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System.Threading;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namespace ConsoleApp1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class Resource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public string Location { get; set;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public bool IsValuable { get; set;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public static int ResourceId { get; set; } = 1;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public Miner[] Miners { get; set;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public int MinerCount { get; set; } =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public Resource()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Id = ResourceId++;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public void AddMiner(ref Miner miner)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Miner[] temp = new Miner[++MinerCount];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if (Miners != null)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Miners.CopyTo(temp, 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temp[temp.Length - 1] = miner;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Miners = temp;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public void Show()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Console.WriteLine("=========RESOURCE==========");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Console.WriteLine($"ID : {Id}");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Console.WriteLine($"Location : {Location}");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var valuable = IsValuable ? "yes" : "no";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Console.WriteLine($"Is valuable {valuable}");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Console.WriteLine($"Total income : {GetTotalIncome()} usd");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public void ShowMiners()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if (Miners != null)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foreach (var miner in Miners)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miner.Show();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Console.WriteLine();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private decimal GetTotalIncome()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decimal total = 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if (Miners != null)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foreach (var miner in Miners)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total += miner.Income;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return total;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class Miner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public string Fullname { get; set;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public double Salary { get; set;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public int Energy { get; set; } = 100;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public decimal Income { get; set; } = 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public Manager Manager { get; set; } = null;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public void DrinkRedbull()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Energy += 50;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public void Work()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if (Energy &gt; 0)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Energy -= 5;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Income += 5;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if (Manager != null)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if (Manager.Energy &gt; 0)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Energy += (int)(Manager.EnergyPercent) * 5;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    Manager.Energy -= 5;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    Income += Manager.IncomePercent * 5;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    Manager.Energy = 0;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Energy = 0;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public void Show()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Console.ForegroundColor= ConsoleColor.Green;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Console.WriteLine("=============MINER==============");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Console.WriteLine($"Fullname {Fullname}");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Console.WriteLine($"Salary {Salary}");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Console.WriteLine($"Energy {Energy}%");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Console.WriteLine($"Manager Energy {Manager?.Energy}%");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Console.WriteLine($"Income {Income} usd");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Console.ResetColor();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class Manager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public int Energy { get; set; } = 100;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public decimal IncomePercent { get; set;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public decimal EnergyPercent { get; set;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class Controller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public static void Start()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Resource resource = new Resource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IsValuable = true,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Location = "Kelbecer Qizil Medeni"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Miner m1 = new Miner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Fullname = "Mike",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Salary = 1200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Manager manager1 = new Manager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Energy = 50,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EnergyPercent = 10,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IncomePercent = 10,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Name = "Abdullah"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m1.Manager = manager1;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Miner m2 = new Miner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Fullname = "John",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Salary = 1200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resource.AddMiner(ref m1);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resource.AddMiner(ref m2);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do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resource.Show();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resource.ShowMiners();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m1.Work();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m2.Work();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Thread.Sleep(200);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Console.Clear();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} while (m1.Energy!=0 || m2.Energy!=0);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resource.Show();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resource.ShowMiners();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Controller.Start();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