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Node* next;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LinkedList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void PrintList(Node* n)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cout &lt;&lt; "Printing List"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while (n!=NULL)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n-&gt;data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n = n-&gt;next;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void PushFirst(Node** head, int new_data)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Node* new_node = new Node;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new_node-&gt;data = new_data;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new_node-&gt;next = *head;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*head = new_node;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PushLast(Node** head, int new_data)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Node* new_node = new Node;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new_node-&gt;data = new_data;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new_node-&gt;next =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Node* last = *head;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while (last-&gt;next!=NULL)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last = last-&gt;next;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last-&gt;next = new_node;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void InsertAfter(Node* prevNode, int new_data)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if (prevNode ==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"the given node is empty"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Node* new_node = new Node;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new_node-&gt;data = new_data;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new_node-&gt;next = prevNode-&gt;next;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prevNode-&gt;next = new_node;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Node* head = new Node;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Node* second = new Node;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Node* third = new Node;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head-&gt;data = 10;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head-&gt;next = second;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second-&gt;data = 20;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second-&gt;next = third;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third-&gt;data = 30;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third-&gt;next = NULL;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LinkedList 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/*ll.PrintList(head);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ll.PushLast(&amp;head, 55);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ll.PrintList(head);*/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/*ll.PrintList(head);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ll.PushFirst(&amp;head, 55);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ll.PrintList(head);*/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ll.PrintList(head);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ll.InsertAfter(second, 55);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ll.PrintList(head);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