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#pragma region Example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//class Animal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Animal(const string&amp;name):name(name){}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GetName()const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= 0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cry like all animal"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//class Dragon :public Animal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Dragon(const string&amp;name):Animal(name)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Animal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Animal::Speak();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//Animal* animal = new Animal("New Animal");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dragon = new Dragon("Bomba Ejdaha");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dragon-&gt;Speak();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#pragma region Example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//class AbstractDatabase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//class OracleDb :public AbstractDatabase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AbstractDatabase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override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"get from Oracle Database"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"Delete from Oracle Database"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override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"Add to Oracle Database"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override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"Update in Oracle Database"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//class MsSql :public AbstractDatabase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AbstractDatabase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"Get from MsSql Database"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override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"Delete from MsSql Database"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override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"Add to MsSql Database"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"Update in MsSql Database"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//class Website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url;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AbstractDatabase* database;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Website(AbstractDatabase* db)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 = db;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MakeSomething()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database-&gt;Add(1, "New Data");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database-&gt;DeleteById(2);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database-&gt;DeleteById(116);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//some big codes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database-&gt;GetById(10);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 website(new MsSql());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website.MakeSomething();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#pragma region Example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//class Musician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instrument;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Musician() = delete;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Musician(string name, string instrument) :name(name), instrument(instrument)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~Musician()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//class A :public Musician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A(string s,string s2):Musician(s,s2){}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 a("", "");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#pragma region Example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//class Musician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instrument;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Musician() = delete;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Musician(string n,string i):name(n),instrument(i)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perform() = 0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"Sazina qurban .. . . . .  Sozune qurban"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~Musician()=0//pure virtual destructor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//class Guitarist :public Musician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Guitarist() = delete;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 xml:space="preserve">Guitarist(string name, string instrument, string nickname)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:Musician(name, instrument)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this-&gt;nickname = nickname;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perform()override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"Ohhhh guitar sound . . ."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//class Ashiq :public Musician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isEloglu;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Ashiq() = delete;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Ashiq(string name, string instrument)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</w:t>
        <w:tab/>
        <w:t xml:space="preserve">:Musician(name,instrument)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this-&gt;isEloglu = true;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perform()override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Musician::perform();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//class Band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Musician** musicians;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AddMusician(Musician* musician)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newdata = new Musician * [count + 1]{};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count; 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newdata[i] = musicians[i];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newdata[count] = musician;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musicians = newdata;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newdata = nullptr;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Start()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count; i++)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musicians[i]-&gt;perform();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Band stars;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Guitarist("Jordon", "guitarBBGTR123", "John"));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Ashiq("Telli", "Saz"));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Ashiq("Arif Telsiz", "Saz"));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stars.Start();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#pragma region HomeTask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class Ingredient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double fats;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double protein;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double carbohydrates;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int kcal;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//ctor  destructor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//getter setter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//pure virtual destr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};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class Mashroom :public Ingredient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Mushroom(string name,fats,protein,carbohydrates,kcal):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Ingredient{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class Meat :public Ingredient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class Spices :public Ingredient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Cheese :public Ingredient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class Tomatoes :public Ingredient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struct RecipeItem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Ingredient* ingredient;// 2 dene ingredient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int amount = 0;// neche dene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//Yemek DISH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class Dish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RecipeItem** items;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int count;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void AddIngredient(RecipeItem* item)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virtual void Taste()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cout &lt;&lt; "I do not know what is this ? " &lt;&lt; 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virtual void PrintRecipe()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virtual ~Dish() = 0 { //pure vitual destructor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Pizza :public Dish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class Kabab :public Dish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class Dolma :public Dish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class CookingDevice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Dish* dish;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bool hasCooked;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int second;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virtual void Cook()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Oven :public CookingDevice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class Brazzier :public CookingDevice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class Pot :public CookingDevice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