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 Test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_data;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Test(int data) :_data(data)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get() const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this-&gt;_data = 100;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_data;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 t(10);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Computer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char* model;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char* vendor;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double cpu_power;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core;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Computer() :model(nullptr), vendor(nullptr), cpu_power(0),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core(0)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Computer(const char* model, const char* vendor, const double&amp; cpuPower, const int&amp; core)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SetModel(model);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SetVendor(vendor);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SetCpuPower(cpuPower);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SetCore(core);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Computer(const Computer&amp; other)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cout &lt;&lt; "Copy constructor"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SetModel(other.GetModel());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SetVendor(other.GetVendor());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SetCpuPower(other.GetCpuPower());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SetCore(other.GetCore());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//copy assignment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Computer&amp; operator=(const Computer&amp; other)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cout &lt;&lt; "Copy assignment"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SetModel(other.GetModel());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SetVendor(other.GetVendor());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SetCpuPower(other.GetCpuPower());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SetCore(other.GetCore());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char* GetModel() const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return model;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char* GetVendor()const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return vendor;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double GetCpuPower()const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cpu_power;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GetCore()const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return core;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void SetModel(const char* model)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int l = strlen(model);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this-&gt;model = new char[l + 1];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strcpy_s(this-&gt;model, l + 1, model);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void SetVendor(const char* vendor)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int l = strlen(vendor);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this-&gt;vendor = new char[l + 1];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strcpy_s(this-&gt;vendor, l + 1, vendor);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void SetCpuPower(const double&amp; cp)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this-&gt;cpu_power = cp;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void SetCore(const int&amp; core)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this-&gt;core = core;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void ShowInfo() const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cout &lt;&lt; "Model : " &lt;&lt; GetModel() &lt;&lt; 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~Computer()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delete[]model;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delete[]vendor;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foo(const Computer&amp; a)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cout &lt;&lt; a.GetModel();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//a.SetModel("A");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/*Computer c("Rog", "Asus", 10, 4);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Computer d(c);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d = c;*/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//Personal =&gt; fullname,image,age,HasPractise,SalaryRequirement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