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//class Tempreture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celcius;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</w:t>
        <w:tab/>
        <w:t xml:space="preserve">Tempreture()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celcius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  <w:tab/>
        <w:t xml:space="preserve">friend int temp(Tempreture);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//int temp(Tempreture t)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t.celcius;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//class B;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//class A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a;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  <w:tab/>
        <w:t xml:space="preserve">A()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 = 10;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  <w:tab/>
        <w:t xml:space="preserve">friend class B;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show(B obj)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//class B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b;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  <w:tab/>
        <w:t xml:space="preserve">friend class A;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  <w:tab/>
        <w:t xml:space="preserve">B()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 obj;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b = 20;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  <w:tab/>
        <w:t xml:space="preserve">B obj;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  <w:tab/>
        <w:t xml:space="preserve">obj.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//class Square;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//class Rectangle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width;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length;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GetArea()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width * length;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Convert(Square);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//class Square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side;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</w:t>
        <w:tab/>
        <w:t xml:space="preserve">Square(int side)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this-&gt;side = side;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</w:t>
        <w:tab/>
        <w:t xml:space="preserve">friend class Rectangle;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//void Rectangle::Convert(Square s)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</w:t>
        <w:tab/>
        <w:t xml:space="preserve">width = s.side;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</w:t>
        <w:tab/>
        <w:t xml:space="preserve">length = s.side;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</w:t>
        <w:tab/>
        <w:t xml:space="preserve">Square s(12);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Rectangle r;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</w:t>
        <w:tab/>
        <w:t xml:space="preserve">r.Convert(s);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r.GetArea() &lt;&lt; endl;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//class Move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//private: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value;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int* data;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</w:t>
        <w:tab/>
        <w:t xml:space="preserve">Move(int data, int value)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SetData(data);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SetValue(value);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</w:t>
        <w:tab/>
        <w:t xml:space="preserve">Move(const Move&amp; other)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SetData(*other.data);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SetValue(other.value);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   //move constructor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</w:t>
        <w:tab/>
        <w:t xml:space="preserve">Move(Move&amp;&amp; other)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SetData(*other.data);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SetValue(other.value);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(other.data)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delete other.data;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other.data = nullptr;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other.value = 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int* GetData()const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data;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GetValue()const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value;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SetData(int data)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this-&gt;data = new int(data);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SetValue(int value)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this-&gt;value = value;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Show()const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(this-&gt;data)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"Data : " &lt;&lt; *data &lt;&lt; endl;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else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"No Data" &lt;&lt; endl;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"Value : " &lt;&lt; value &lt;&lt; endl;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</w:t>
        <w:tab/>
        <w:t xml:space="preserve">~Move()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delete data;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</w:t>
        <w:tab/>
        <w:t xml:space="preserve">Move m1(10, 15);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</w:t>
        <w:tab/>
        <w:t xml:space="preserve">Move m2((m1));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//</w:t>
        <w:tab/>
        <w:t xml:space="preserve">m1.Show();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</w:t>
        <w:tab/>
        <w:t xml:space="preserve">m2.Show();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//Course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// param const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// copy , move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//name,address,discount,speciality,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//pricePerMonth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//GetPriceWithDiscount() method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