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namespace FactoryDesignePattern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//abstract class Shape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//    public int X { get; set;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//    public int Y { get; set;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//    public Shape()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//    public abstract Shape Clone();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//class Rectangle : Shape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//    public int Width { get; set;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//    public int Height { get; set;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//    public Rectangle(int x,int y,int width,int height)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//        X = x;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//        Y = y;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//        Width = width;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//        Height = height;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//    public Rectangle(Rectangle rectangle)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//        X=rectangle.X;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//        Y=rectangle.Y;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//        Width = rectangle.Width;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//        Height = rectangle.Height;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//    public Rectangle()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//    public override Shape Clone()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//        return new Rectangle(this);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//class Circle : Shape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//    public int Radius { get; set;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//    public Circle(int x, int y, int radius)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//        X = x;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//        Y = y;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//        Radius = radius;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//    public Circle(Circle circle)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//        X=circle.X;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//        Y=circle.Y;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//        Radius=circle.Radius;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//    public override Shape Clone()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//        return new Circle(this);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//class Program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//    static void Main(string[] args)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//        //Rectangle rect = new Rectangle(10, 20, 100, 300);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//        //var rect_c = rect;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//        //var rect_copy = rect.Clone();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//        //Console.WriteLine(rect.X);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ConcreteProduct_2 concreteProduct_2 = new ConcreteProduct_2(10);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ConcreteProduct_1 concreteProduct_1 = new ConcreteProduct_1();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concreteProduct_1.Method();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concreteProduct_2.Method();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var Copy = (ConcreteProduct_2)concreteProduct_2.Clone();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concreteProduct_2.Method();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concreteProduct_2.Value = 20;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Copy.Method();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concreteProduct_2.Method();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interface IPrototype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object Clone();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interface IProduct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void Method();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class ConcreteProduct_1 : IProduct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public void Method()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Console.WriteLine($"Hash: {this.GetHashCode()}");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class ConcreteProduct_2 : IProduct, IPrototype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public int Value;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public ConcreteProduct_2(int value)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this.Value = value;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public object Clone()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return (ConcreteProduct_2)this.MemberwiseClone();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public void Method()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Console.WriteLine($"Hash: {this.GetHashCode()} Value {Value}");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