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ConsoleApp7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interface IChair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bool HasLegs();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bool SitOn();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class ArtDecoChair : IChair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bool HasLegs()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public bool SitOn()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class ModernChair : IChair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public bool HasLegs()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public bool SitOn()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class VictorianChair : IChair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public bool HasLegs()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public bool SitOn()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interface ITable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bool CanOpen();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bool CanRotate();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class ArtDecoTable : ITable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public bool CanOpen()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public bool CanRotate()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class ModernTable : ITable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public bool CanOpen()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public bool CanRotate()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class VictorianTable : ITable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public bool CanOpen()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public bool CanRotate()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interface ISofa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bool CanEnlarge();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class ArtDecoSofa : ISofa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public bool CanEnlarge()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class ModernSofa : ISofa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public bool CanEnlarge()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class VictorianSofa : ISofa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public bool CanEnlarge()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interface IFurnitureFactory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IChair CreateChair();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ITable CreateTable();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ISofa CreateSofa();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void Show();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class ModernFurnitureFactory : IFurnitureFactory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public IChair CreateChair()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return new ModernChair();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public ISofa CreateSofa()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return new ModernSofa();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public ITable CreateTable()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return new ModernTable();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Console.WriteLine("MODERN STYLE 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var chair=CreateChair();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var table=CreateTable();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var sofa = CreateSofa();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class VictorianFurnitureFactory : IFurnitureFactory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public IChair CreateChair()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return new VictorianChair();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public ISofa CreateSofa()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return new VictorianSofa();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public ITable CreateTable()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return new VictorianTable();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public void Show()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Console.WriteLine("VICTORIAN STYLE 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var chair = CreateChair();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var table = CreateTable();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var sofa = CreateSofa();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IFurnitureFactory furnitureFactory = new VictorianFurnitureFactory();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furnitureFactory.Show();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