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System.Net.Sockets;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UDP.Server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var ip = IPAddress.Any;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var port = 27001;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var ep = new IPEndPoint(ip, port);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var socket = new Socket(AddressFamily.InterNetwork,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SocketType.Dgram, ProtocolType.Udp);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socket.Bind(ep);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Console.WriteLine("Listening . . .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var bytes = new byte[socket.ReceiveBufferSize];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EndPoint endPoint=new IPEndPoint(IPAddress.Any, 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var length = socket.ReceiveFrom(bytes, ref endPoint);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var msg = Encoding.UTF8.GetString(bytes, 0, length);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Console.WriteLine(msg);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