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DML Data Manipulation Language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--Select insert update delete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DATABASE StepDb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StepDb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[Firstname] NVARCHAR(30)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[Lastname] NVARCHAR(30)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[Group] NVARCHAR(20)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[Gender] NVARCHAR(20),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[Age]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[Birthdate] DATE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--INSERT INTO Students([Firstname],[Lastname],[Group],[Gender],[Age],[Birthdate])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--VALUES('Tural','Mammadov','2700KM','MALE','23','2022-5-5'),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--('Leyla','Aliyeva','2700KM','FEMALE','25','2010-5-5'),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--('Eli','Mammadov','2700KM','MALE','23','2022-5-5'),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--('Aysel','Mammadova','2700KM','FEMALE','23','2022-5-5')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--SELECT * FROM Students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--SELECT [Firstname],[Lastname]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[Firstname],[Lastname],[Age],[Group]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--SELECT [Firstname]+' '+[Lastname] as Fullname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AS - Alias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--SELECT [Firstname]+' - '+[Lastname] AS Fullname,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--[Age] AS Student_Age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--SELECT 'Student : '+[Firstname]+' : your age is'+CAST([Age] AS NVARCHAR(10))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--AS StudentInfo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--SELECT TOP(2) * FROM Students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--SELECT TOP(2) [Firstname],[Lastname]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--SELECT TOP 50 PERCENT [Firstname],[Lastname]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--= EQUAL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--!= NOT EQUAL  &lt;&gt;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--&lt;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--&gt;=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--&lt;=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--WHERE Students.[Age]&gt;24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--WHERE Students.[Age]&gt;10 AND Students.[Age]&lt;=20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--WHERE Students.[Age]=24 OR LEN(Students.[Firstname])=5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--WHERE YEAR(S.Birthdate)=2022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--WHERE MONTH(S.Birthdate)=5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--Where [Group] IS NOT NULL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Students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order by Students.Age desc -- asc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--select * from Students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--order by Students.Age asc ,Students.Firstname desc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--ORDER BY Firstname DESC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--OFFSET 2 ROWS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--FETCH NEXT 1 ROWS ONLY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--BETWEEN IN LIKE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--where Firstname='Aysel' or Firstname='Eli' or Firstname='Leyla'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--select *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--FROM Students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--where Firstname IN ('Aysel','Eli','Leyla')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Birthdate&gt;='2002-10-10' AND Birthdate&lt;='2020-9-8'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WHERE Birthdate BETWEEN '2002-10-10' AND '2020-9-8'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Where Firstname Like '%y%'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delete from Students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Id=1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--https://www.w3schools.com/sql/sql_distinct.asp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--UPDATE Students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--SET Firstname='Zerife'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--WHERE Firstname='Aysel'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UPDATE Students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SET Age=0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WHERE Age&gt;=20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