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page71R_mcid88"/>
      <w:bookmarkEnd w:id="0"/>
      <w:r>
        <w:rPr>
          <w:rFonts w:cs="Times New Roman" w:ascii="Times New Roman" w:hAnsi="Times New Roman"/>
          <w:b/>
          <w:sz w:val="28"/>
          <w:szCs w:val="28"/>
          <w:lang w:val="en-US"/>
        </w:rPr>
        <w:t>ЗАДАНИЕ К ПРАКТИЧЕСКОЙ РАБОТЕ</w:t>
      </w:r>
      <w:bookmarkStart w:id="1" w:name="page71R_mcid89"/>
      <w:bookmarkEnd w:id="1"/>
      <w:r>
        <w:rPr>
          <w:rFonts w:cs="Times New Roman" w:ascii="Times New Roman" w:hAnsi="Times New Roman"/>
          <w:b/>
          <w:sz w:val="28"/>
          <w:szCs w:val="28"/>
          <w:lang w:val="en-US"/>
        </w:rPr>
        <w:t xml:space="preserve">  №1 ПО КУРСУ ОПП</w:t>
      </w:r>
    </w:p>
    <w:p>
      <w:pPr>
        <w:pStyle w:val="Normal"/>
        <w:jc w:val="left"/>
        <w:rPr>
          <w:rFonts w:ascii="Times New Roman" w:hAnsi="Times New Roman" w:cs="Times New Roman"/>
          <w:sz w:val="28"/>
          <w:szCs w:val="28"/>
        </w:rPr>
      </w:pPr>
      <w:r>
        <w:rPr>
          <w:rFonts w:cs="Times New Roman" w:ascii="Times New Roman" w:hAnsi="Times New Roman"/>
          <w:b w:val="false"/>
          <w:bCs w:val="false"/>
          <w:sz w:val="28"/>
          <w:szCs w:val="28"/>
          <w:lang w:val="en-US"/>
        </w:rPr>
        <w:t>1. Написать 3 программы (одну последовательную и 2 параллельные) на языке C или C++, которые реализуют итерационный алгоритм решения системы линейных алгебраических уравнений вида Ax=</w:t>
      </w:r>
      <w:bookmarkStart w:id="2" w:name="page71R_mcid90"/>
      <w:bookmarkEnd w:id="2"/>
      <w:r>
        <w:rPr>
          <w:rFonts w:cs="Times New Roman" w:ascii="Times New Roman" w:hAnsi="Times New Roman"/>
          <w:b w:val="false"/>
          <w:bCs w:val="false"/>
          <w:sz w:val="28"/>
          <w:szCs w:val="28"/>
          <w:lang w:val="en-US"/>
        </w:rPr>
        <w:t>b</w:t>
      </w:r>
      <w:bookmarkStart w:id="3" w:name="page71R_mcid92"/>
      <w:bookmarkStart w:id="4" w:name="page71R_mcid91"/>
      <w:bookmarkEnd w:id="3"/>
      <w:bookmarkEnd w:id="4"/>
      <w:r>
        <w:rPr>
          <w:rFonts w:cs="Times New Roman" w:ascii="Times New Roman" w:hAnsi="Times New Roman"/>
          <w:b w:val="false"/>
          <w:bCs w:val="false"/>
          <w:sz w:val="28"/>
          <w:szCs w:val="28"/>
          <w:lang w:val="en-US"/>
        </w:rPr>
        <w:t xml:space="preserve"> в соответствии с выбранным вариантом.</w:t>
      </w:r>
      <w:bookmarkStart w:id="5" w:name="page71R_mcid94"/>
      <w:bookmarkStart w:id="6" w:name="page71R_mcid93"/>
      <w:bookmarkEnd w:id="5"/>
      <w:bookmarkEnd w:id="6"/>
      <w:r>
        <w:rPr>
          <w:rFonts w:cs="Times New Roman" w:ascii="Times New Roman" w:hAnsi="Times New Roman"/>
          <w:b w:val="false"/>
          <w:bCs w:val="false"/>
          <w:sz w:val="28"/>
          <w:szCs w:val="28"/>
          <w:lang w:val="en-US"/>
        </w:rPr>
        <w:t xml:space="preserve"> Здесь</w:t>
      </w:r>
      <w:bookmarkStart w:id="7" w:name="page71R_mcid95"/>
      <w:bookmarkEnd w:id="7"/>
      <w:r>
        <w:rPr>
          <w:rFonts w:cs="Times New Roman" w:ascii="Times New Roman" w:hAnsi="Times New Roman"/>
          <w:b w:val="false"/>
          <w:bCs w:val="false"/>
          <w:sz w:val="28"/>
          <w:szCs w:val="28"/>
          <w:lang w:val="en-US"/>
        </w:rPr>
        <w:t xml:space="preserve"> A–</w:t>
      </w:r>
      <w:bookmarkStart w:id="8" w:name="page71R_mcid99"/>
      <w:bookmarkStart w:id="9" w:name="page71R_mcid98"/>
      <w:bookmarkEnd w:id="8"/>
      <w:bookmarkEnd w:id="9"/>
      <w:r>
        <w:rPr>
          <w:rFonts w:cs="Times New Roman" w:ascii="Times New Roman" w:hAnsi="Times New Roman"/>
          <w:b w:val="false"/>
          <w:bCs w:val="false"/>
          <w:sz w:val="28"/>
          <w:szCs w:val="28"/>
          <w:lang w:val="en-US"/>
        </w:rPr>
        <w:t xml:space="preserve"> матрица размером</w:t>
      </w:r>
      <w:bookmarkStart w:id="10" w:name="page71R_mcid100"/>
      <w:bookmarkEnd w:id="10"/>
      <w:r>
        <w:rPr>
          <w:rFonts w:cs="Times New Roman" w:ascii="Times New Roman" w:hAnsi="Times New Roman"/>
          <w:b w:val="false"/>
          <w:bCs w:val="false"/>
          <w:sz w:val="28"/>
          <w:szCs w:val="28"/>
          <w:lang w:val="en-US"/>
        </w:rPr>
        <w:t xml:space="preserve"> N</w:t>
      </w:r>
      <w:bookmarkStart w:id="11" w:name="page71R_mcid101"/>
      <w:bookmarkEnd w:id="11"/>
      <w:r>
        <w:rPr>
          <w:rFonts w:cs="Times New Roman" w:ascii="Times New Roman" w:hAnsi="Times New Roman"/>
          <w:b w:val="false"/>
          <w:bCs w:val="false"/>
          <w:sz w:val="28"/>
          <w:szCs w:val="28"/>
          <w:lang w:val="en-US"/>
        </w:rPr>
        <w:t>×</w:t>
      </w:r>
      <w:bookmarkStart w:id="12" w:name="page71R_mcid102"/>
      <w:bookmarkEnd w:id="12"/>
      <w:r>
        <w:rPr>
          <w:rFonts w:cs="Times New Roman" w:ascii="Times New Roman" w:hAnsi="Times New Roman"/>
          <w:b w:val="false"/>
          <w:bCs w:val="false"/>
          <w:sz w:val="28"/>
          <w:szCs w:val="28"/>
          <w:lang w:val="en-US"/>
        </w:rPr>
        <w:t>N</w:t>
      </w:r>
      <w:bookmarkStart w:id="13" w:name="page71R_mcid103"/>
      <w:bookmarkEnd w:id="13"/>
      <w:r>
        <w:rPr>
          <w:rFonts w:cs="Times New Roman" w:ascii="Times New Roman" w:hAnsi="Times New Roman"/>
          <w:b w:val="false"/>
          <w:bCs w:val="false"/>
          <w:sz w:val="28"/>
          <w:szCs w:val="28"/>
          <w:lang w:val="en-US"/>
        </w:rPr>
        <w:t>,</w:t>
      </w:r>
      <w:bookmarkStart w:id="14" w:name="page71R_mcid104"/>
      <w:bookmarkEnd w:id="14"/>
      <w:r>
        <w:rPr>
          <w:rFonts w:cs="Times New Roman" w:ascii="Times New Roman" w:hAnsi="Times New Roman"/>
          <w:b w:val="false"/>
          <w:bCs w:val="false"/>
          <w:sz w:val="28"/>
          <w:szCs w:val="28"/>
          <w:lang w:val="en-US"/>
        </w:rPr>
        <w:t xml:space="preserve"> x</w:t>
      </w:r>
      <w:bookmarkStart w:id="15" w:name="page71R_mcid105"/>
      <w:bookmarkStart w:id="16" w:name="page71R_mcid106"/>
      <w:bookmarkEnd w:id="15"/>
      <w:bookmarkEnd w:id="16"/>
      <w:r>
        <w:rPr>
          <w:rFonts w:cs="Times New Roman" w:ascii="Times New Roman" w:hAnsi="Times New Roman"/>
          <w:b w:val="false"/>
          <w:bCs w:val="false"/>
          <w:sz w:val="28"/>
          <w:szCs w:val="28"/>
          <w:lang w:val="en-US"/>
        </w:rPr>
        <w:t xml:space="preserve"> и</w:t>
      </w:r>
      <w:bookmarkStart w:id="17" w:name="page71R_mcid107"/>
      <w:bookmarkStart w:id="18" w:name="page71R_mcid108"/>
      <w:bookmarkEnd w:id="17"/>
      <w:bookmarkEnd w:id="18"/>
      <w:r>
        <w:rPr>
          <w:rFonts w:cs="Times New Roman" w:ascii="Times New Roman" w:hAnsi="Times New Roman"/>
          <w:b w:val="false"/>
          <w:bCs w:val="false"/>
          <w:sz w:val="28"/>
          <w:szCs w:val="28"/>
          <w:lang w:val="en-US"/>
        </w:rPr>
        <w:t xml:space="preserve"> b</w:t>
      </w:r>
      <w:bookmarkStart w:id="19" w:name="page71R_mcid110"/>
      <w:bookmarkStart w:id="20" w:name="page71R_mcid109"/>
      <w:bookmarkEnd w:id="19"/>
      <w:bookmarkEnd w:id="20"/>
      <w:r>
        <w:rPr>
          <w:rFonts w:cs="Times New Roman" w:ascii="Times New Roman" w:hAnsi="Times New Roman"/>
          <w:b w:val="false"/>
          <w:bCs w:val="false"/>
          <w:sz w:val="28"/>
          <w:szCs w:val="28"/>
          <w:lang w:val="en-US"/>
        </w:rPr>
        <w:t xml:space="preserve"> –</w:t>
      </w:r>
      <w:bookmarkStart w:id="21" w:name="page71R_mcid112"/>
      <w:bookmarkStart w:id="22" w:name="page71R_mcid111"/>
      <w:bookmarkEnd w:id="21"/>
      <w:bookmarkEnd w:id="22"/>
      <w:r>
        <w:rPr>
          <w:rFonts w:cs="Times New Roman" w:ascii="Times New Roman" w:hAnsi="Times New Roman"/>
          <w:b w:val="false"/>
          <w:bCs w:val="false"/>
          <w:sz w:val="28"/>
          <w:szCs w:val="28"/>
          <w:lang w:val="en-US"/>
        </w:rPr>
        <w:t xml:space="preserve"> векторы длины</w:t>
      </w:r>
      <w:bookmarkStart w:id="23" w:name="page71R_mcid113"/>
      <w:bookmarkEnd w:id="23"/>
      <w:r>
        <w:rPr>
          <w:rFonts w:cs="Times New Roman" w:ascii="Times New Roman" w:hAnsi="Times New Roman"/>
          <w:b w:val="false"/>
          <w:bCs w:val="false"/>
          <w:sz w:val="28"/>
          <w:szCs w:val="28"/>
          <w:lang w:val="en-US"/>
        </w:rPr>
        <w:t xml:space="preserve"> N</w:t>
      </w:r>
      <w:bookmarkStart w:id="24" w:name="page71R_mcid114"/>
      <w:bookmarkEnd w:id="24"/>
      <w:r>
        <w:rPr>
          <w:rFonts w:cs="Times New Roman" w:ascii="Times New Roman" w:hAnsi="Times New Roman"/>
          <w:b w:val="false"/>
          <w:bCs w:val="false"/>
          <w:sz w:val="28"/>
          <w:szCs w:val="28"/>
          <w:lang w:val="en-US"/>
        </w:rPr>
        <w:t>.</w:t>
      </w:r>
      <w:bookmarkStart w:id="25" w:name="page71R_mcid115"/>
      <w:bookmarkEnd w:id="25"/>
      <w:r>
        <w:rPr>
          <w:rFonts w:cs="Times New Roman" w:ascii="Times New Roman" w:hAnsi="Times New Roman"/>
          <w:b w:val="false"/>
          <w:bCs w:val="false"/>
          <w:sz w:val="28"/>
          <w:szCs w:val="28"/>
          <w:lang w:val="en-US"/>
        </w:rPr>
        <w:t xml:space="preserve"> Тип элементов</w:t>
      </w:r>
      <w:bookmarkStart w:id="26" w:name="page71R_mcid116"/>
      <w:bookmarkEnd w:id="26"/>
      <w:r>
        <w:rPr>
          <w:rFonts w:cs="Times New Roman" w:ascii="Times New Roman" w:hAnsi="Times New Roman"/>
          <w:b w:val="false"/>
          <w:bCs w:val="false"/>
          <w:sz w:val="28"/>
          <w:szCs w:val="28"/>
          <w:lang w:val="en-US"/>
        </w:rPr>
        <w:t xml:space="preserve"> –double</w:t>
      </w:r>
      <w:bookmarkStart w:id="27" w:name="page71R_mcid119"/>
      <w:bookmarkEnd w:id="27"/>
      <w:r>
        <w:rPr>
          <w:rFonts w:cs="Times New Roman" w:ascii="Times New Roman" w:hAnsi="Times New Roman"/>
          <w:b w:val="false"/>
          <w:bCs w:val="false"/>
          <w:sz w:val="28"/>
          <w:szCs w:val="28"/>
          <w:lang w:val="en-US"/>
        </w:rPr>
        <w:t>.</w:t>
      </w:r>
    </w:p>
    <w:p>
      <w:pPr>
        <w:pStyle w:val="Normal"/>
        <w:jc w:val="left"/>
        <w:rPr/>
      </w:pPr>
      <w:r>
        <w:rPr>
          <w:rFonts w:cs="Times New Roman" w:ascii="Times New Roman" w:hAnsi="Times New Roman"/>
          <w:b w:val="false"/>
          <w:bCs w:val="false"/>
          <w:sz w:val="28"/>
          <w:szCs w:val="28"/>
          <w:lang w:val="en-US"/>
        </w:rPr>
        <w:t>2. 2 параллельные программы реализовать с помощью MPI с разрезанием матрицы A по строкам (в первой программ</w:t>
      </w:r>
      <w:r>
        <w:rPr>
          <w:rFonts w:cs="Times New Roman" w:ascii="Times New Roman" w:hAnsi="Times New Roman"/>
          <w:b w:val="false"/>
          <w:bCs w:val="false"/>
          <w:sz w:val="28"/>
          <w:szCs w:val="28"/>
          <w:lang w:val="en-US"/>
        </w:rPr>
        <w:t>е</w:t>
      </w:r>
      <w:r>
        <w:rPr>
          <w:rFonts w:cs="Times New Roman" w:ascii="Times New Roman" w:hAnsi="Times New Roman"/>
          <w:b w:val="false"/>
          <w:bCs w:val="false"/>
          <w:sz w:val="28"/>
          <w:szCs w:val="28"/>
          <w:lang w:val="en-US"/>
        </w:rPr>
        <w:t xml:space="preserve">) или по столбцам (во второй) на близкие по размеру, возможно не одинаковые, части. </w:t>
      </w:r>
      <w:bookmarkStart w:id="28" w:name="page71R_mcid122"/>
      <w:bookmarkEnd w:id="28"/>
      <w:r>
        <w:rPr>
          <w:rFonts w:cs="Times New Roman" w:ascii="Times New Roman" w:hAnsi="Times New Roman"/>
          <w:b w:val="false"/>
          <w:bCs w:val="false"/>
          <w:sz w:val="28"/>
          <w:szCs w:val="28"/>
          <w:lang w:val="en-US"/>
        </w:rPr>
        <w:br/>
        <w:t>Программа 1: векторы</w:t>
      </w:r>
      <w:bookmarkStart w:id="29" w:name="page71R_mcid123"/>
      <w:bookmarkEnd w:id="29"/>
      <w:r>
        <w:rPr>
          <w:rFonts w:cs="Times New Roman" w:ascii="Times New Roman" w:hAnsi="Times New Roman"/>
          <w:b w:val="false"/>
          <w:bCs w:val="false"/>
          <w:sz w:val="28"/>
          <w:szCs w:val="28"/>
          <w:lang w:val="en-US"/>
        </w:rPr>
        <w:t xml:space="preserve"> x</w:t>
      </w:r>
      <w:bookmarkStart w:id="30" w:name="page71R_mcid124"/>
      <w:bookmarkStart w:id="31" w:name="page71R_mcid125"/>
      <w:bookmarkEnd w:id="30"/>
      <w:bookmarkEnd w:id="31"/>
      <w:r>
        <w:rPr>
          <w:rFonts w:cs="Times New Roman" w:ascii="Times New Roman" w:hAnsi="Times New Roman"/>
          <w:b w:val="false"/>
          <w:bCs w:val="false"/>
          <w:sz w:val="28"/>
          <w:szCs w:val="28"/>
          <w:lang w:val="en-US"/>
        </w:rPr>
        <w:t xml:space="preserve"> и</w:t>
      </w:r>
      <w:bookmarkStart w:id="32" w:name="page71R_mcid126"/>
      <w:bookmarkEnd w:id="32"/>
      <w:r>
        <w:rPr>
          <w:rFonts w:cs="Times New Roman" w:ascii="Times New Roman" w:hAnsi="Times New Roman"/>
          <w:b w:val="false"/>
          <w:bCs w:val="false"/>
          <w:sz w:val="28"/>
          <w:szCs w:val="28"/>
          <w:lang w:val="en-US"/>
        </w:rPr>
        <w:t xml:space="preserve"> b</w:t>
      </w:r>
      <w:bookmarkStart w:id="33" w:name="page71R_mcid127"/>
      <w:bookmarkStart w:id="34" w:name="page71R_mcid128"/>
      <w:bookmarkEnd w:id="33"/>
      <w:bookmarkEnd w:id="34"/>
      <w:r>
        <w:rPr>
          <w:rFonts w:cs="Times New Roman" w:ascii="Times New Roman" w:hAnsi="Times New Roman"/>
          <w:b w:val="false"/>
          <w:bCs w:val="false"/>
          <w:sz w:val="28"/>
          <w:szCs w:val="28"/>
          <w:lang w:val="en-US"/>
        </w:rPr>
        <w:t xml:space="preserve"> дублируются в каждом</w:t>
      </w:r>
      <w:bookmarkStart w:id="35" w:name="page71R_mcid129"/>
      <w:bookmarkEnd w:id="35"/>
      <w:r>
        <w:rPr>
          <w:rFonts w:cs="Times New Roman" w:ascii="Times New Roman" w:hAnsi="Times New Roman"/>
          <w:b w:val="false"/>
          <w:bCs w:val="false"/>
          <w:sz w:val="28"/>
          <w:szCs w:val="28"/>
          <w:lang w:val="en-US"/>
        </w:rPr>
        <w:t xml:space="preserve"> MPI</w:t>
      </w:r>
      <w:bookmarkStart w:id="36" w:name="page71R_mcid130"/>
      <w:bookmarkEnd w:id="36"/>
      <w:r>
        <w:rPr>
          <w:rFonts w:cs="Times New Roman" w:ascii="Times New Roman" w:hAnsi="Times New Roman"/>
          <w:b w:val="false"/>
          <w:bCs w:val="false"/>
          <w:sz w:val="28"/>
          <w:szCs w:val="28"/>
          <w:lang w:val="en-US"/>
        </w:rPr>
        <w:t>-</w:t>
      </w:r>
      <w:bookmarkStart w:id="37" w:name="page71R_mcid131"/>
      <w:bookmarkEnd w:id="37"/>
      <w:r>
        <w:rPr>
          <w:rFonts w:cs="Times New Roman" w:ascii="Times New Roman" w:hAnsi="Times New Roman"/>
          <w:b w:val="false"/>
          <w:bCs w:val="false"/>
          <w:sz w:val="28"/>
          <w:szCs w:val="28"/>
          <w:lang w:val="en-US"/>
        </w:rPr>
        <w:t>процессе,</w:t>
      </w:r>
      <w:bookmarkStart w:id="38" w:name="page71R_mcid133"/>
      <w:bookmarkStart w:id="39" w:name="page71R_mcid132"/>
      <w:bookmarkEnd w:id="38"/>
      <w:bookmarkEnd w:id="39"/>
      <w:r>
        <w:rPr>
          <w:rFonts w:cs="Times New Roman" w:ascii="Times New Roman" w:hAnsi="Times New Roman"/>
          <w:b w:val="false"/>
          <w:bCs w:val="false"/>
          <w:sz w:val="28"/>
          <w:szCs w:val="28"/>
          <w:lang w:val="en-US"/>
        </w:rPr>
        <w:br/>
        <w:t>Программа 2: векторы</w:t>
      </w:r>
      <w:bookmarkStart w:id="40" w:name="page71R_mcid134"/>
      <w:bookmarkEnd w:id="40"/>
      <w:r>
        <w:rPr>
          <w:rFonts w:cs="Times New Roman" w:ascii="Times New Roman" w:hAnsi="Times New Roman"/>
          <w:b w:val="false"/>
          <w:bCs w:val="false"/>
          <w:sz w:val="28"/>
          <w:szCs w:val="28"/>
          <w:lang w:val="en-US"/>
        </w:rPr>
        <w:t xml:space="preserve"> x</w:t>
      </w:r>
      <w:bookmarkStart w:id="41" w:name="page71R_mcid136"/>
      <w:bookmarkStart w:id="42" w:name="page71R_mcid135"/>
      <w:bookmarkEnd w:id="41"/>
      <w:bookmarkEnd w:id="42"/>
      <w:r>
        <w:rPr>
          <w:rFonts w:cs="Times New Roman" w:ascii="Times New Roman" w:hAnsi="Times New Roman"/>
          <w:b w:val="false"/>
          <w:bCs w:val="false"/>
          <w:sz w:val="28"/>
          <w:szCs w:val="28"/>
          <w:lang w:val="en-US"/>
        </w:rPr>
        <w:t xml:space="preserve"> и</w:t>
      </w:r>
      <w:bookmarkStart w:id="43" w:name="page71R_mcid137"/>
      <w:bookmarkEnd w:id="43"/>
      <w:r>
        <w:rPr>
          <w:rFonts w:cs="Times New Roman" w:ascii="Times New Roman" w:hAnsi="Times New Roman"/>
          <w:b w:val="false"/>
          <w:bCs w:val="false"/>
          <w:sz w:val="28"/>
          <w:szCs w:val="28"/>
          <w:lang w:val="en-US"/>
        </w:rPr>
        <w:t xml:space="preserve"> b</w:t>
      </w:r>
      <w:bookmarkStart w:id="44" w:name="page71R_mcid138"/>
      <w:bookmarkStart w:id="45" w:name="page71R_mcid139"/>
      <w:bookmarkEnd w:id="44"/>
      <w:bookmarkEnd w:id="45"/>
      <w:r>
        <w:rPr>
          <w:rFonts w:cs="Times New Roman" w:ascii="Times New Roman" w:hAnsi="Times New Roman"/>
          <w:b w:val="false"/>
          <w:bCs w:val="false"/>
          <w:sz w:val="28"/>
          <w:szCs w:val="28"/>
          <w:lang w:val="en-US"/>
        </w:rPr>
        <w:t xml:space="preserve"> разрезаются между</w:t>
      </w:r>
      <w:bookmarkStart w:id="46" w:name="page71R_mcid140"/>
      <w:bookmarkEnd w:id="46"/>
      <w:r>
        <w:rPr>
          <w:rFonts w:cs="Times New Roman" w:ascii="Times New Roman" w:hAnsi="Times New Roman"/>
          <w:b w:val="false"/>
          <w:bCs w:val="false"/>
          <w:sz w:val="28"/>
          <w:szCs w:val="28"/>
          <w:lang w:val="en-US"/>
        </w:rPr>
        <w:t xml:space="preserve"> MPI</w:t>
      </w:r>
      <w:bookmarkStart w:id="47" w:name="page71R_mcid141"/>
      <w:bookmarkEnd w:id="47"/>
      <w:r>
        <w:rPr>
          <w:rFonts w:cs="Times New Roman" w:ascii="Times New Roman" w:hAnsi="Times New Roman"/>
          <w:b w:val="false"/>
          <w:bCs w:val="false"/>
          <w:sz w:val="28"/>
          <w:szCs w:val="28"/>
          <w:lang w:val="en-US"/>
        </w:rPr>
        <w:t>-</w:t>
      </w:r>
      <w:bookmarkStart w:id="48" w:name="page71R_mcid142"/>
      <w:bookmarkEnd w:id="48"/>
      <w:r>
        <w:rPr>
          <w:rFonts w:cs="Times New Roman" w:ascii="Times New Roman" w:hAnsi="Times New Roman"/>
          <w:b w:val="false"/>
          <w:bCs w:val="false"/>
          <w:sz w:val="28"/>
          <w:szCs w:val="28"/>
          <w:lang w:val="en-US"/>
        </w:rPr>
        <w:t>процессами</w:t>
      </w:r>
      <w:bookmarkStart w:id="49" w:name="page71R_mcid143"/>
      <w:bookmarkEnd w:id="49"/>
      <w:r>
        <w:rPr>
          <w:rFonts w:cs="Times New Roman" w:ascii="Times New Roman" w:hAnsi="Times New Roman"/>
          <w:b w:val="false"/>
          <w:bCs w:val="false"/>
          <w:sz w:val="28"/>
          <w:szCs w:val="28"/>
          <w:lang w:val="en-US"/>
        </w:rPr>
        <w:t>.</w:t>
        <w:br/>
      </w:r>
      <w:bookmarkStart w:id="50" w:name="page80R_mcid0"/>
      <w:bookmarkEnd w:id="50"/>
      <w:r>
        <w:rPr>
          <w:rFonts w:cs="Times New Roman" w:ascii="Times New Roman" w:hAnsi="Times New Roman"/>
          <w:b w:val="false"/>
          <w:bCs w:val="false"/>
          <w:sz w:val="28"/>
          <w:szCs w:val="28"/>
        </w:rPr>
        <w:t>Уделить внимание тому, чтобы при запуске программы на различном</w:t>
        <w:br/>
        <w:t>числе M</w:t>
      </w:r>
      <w:r>
        <w:rPr>
          <w:rFonts w:cs="Times New Roman" w:ascii="Times New Roman" w:hAnsi="Times New Roman"/>
          <w:sz w:val="28"/>
          <w:szCs w:val="28"/>
        </w:rPr>
        <w:t>PI-процессов решалась одна и та же задача (исходные данные</w:t>
        <w:br/>
        <w:t>заполнялись одинаковым образом).</w:t>
      </w:r>
    </w:p>
    <w:p>
      <w:pPr>
        <w:pStyle w:val="Normal"/>
        <w:jc w:val="left"/>
        <w:rPr/>
      </w:pPr>
      <w:r>
        <w:rPr>
          <w:rFonts w:cs="Times New Roman" w:ascii="Times New Roman" w:hAnsi="Times New Roman"/>
          <w:sz w:val="28"/>
          <w:szCs w:val="28"/>
        </w:rPr>
        <w:t xml:space="preserve">3. Замерить время работы последовательного варианта программы и 2-х параллельных при использовании различного числа процессорных ядер. </w:t>
      </w:r>
      <w:r>
        <w:rPr>
          <w:rFonts w:cs="Times New Roman" w:ascii="Times New Roman" w:hAnsi="Times New Roman"/>
          <w:sz w:val="28"/>
          <w:szCs w:val="28"/>
        </w:rPr>
        <w:t>Минимально на</w:t>
      </w:r>
      <w:r>
        <w:rPr>
          <w:rFonts w:cs="Times New Roman" w:ascii="Times New Roman" w:hAnsi="Times New Roman"/>
          <w:sz w:val="28"/>
          <w:szCs w:val="28"/>
        </w:rPr>
        <w:t xml:space="preserve"> 2, 4, 8, 16, 24 (на каждом из наших узлов кластера по 12 ядер), </w:t>
      </w:r>
      <w:r>
        <w:rPr>
          <w:rFonts w:cs="Times New Roman" w:ascii="Times New Roman" w:hAnsi="Times New Roman"/>
          <w:sz w:val="28"/>
          <w:szCs w:val="28"/>
        </w:rPr>
        <w:t>но чем на большем количестве процессов будут выполнены замеры, тем лучше</w:t>
      </w:r>
      <w:r>
        <w:rPr>
          <w:rFonts w:cs="Times New Roman" w:ascii="Times New Roman" w:hAnsi="Times New Roman"/>
          <w:sz w:val="28"/>
          <w:szCs w:val="28"/>
        </w:rPr>
        <w:t xml:space="preserve">. </w:t>
      </w:r>
      <w:r>
        <w:rPr>
          <w:rFonts w:cs="Times New Roman" w:ascii="Times New Roman" w:hAnsi="Times New Roman"/>
          <w:sz w:val="28"/>
          <w:szCs w:val="28"/>
        </w:rPr>
        <w:t>Также чем больше замеров будет выполнено на одном и том же количестве процессов, тем лучше. В этом случае для построения графиков следует брать минимальное время.</w:t>
        <w:br/>
      </w:r>
      <w:r>
        <w:rPr>
          <w:rFonts w:cs="Times New Roman" w:ascii="Times New Roman" w:hAnsi="Times New Roman"/>
          <w:sz w:val="28"/>
          <w:szCs w:val="28"/>
        </w:rP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51" w:name="page80R_mcid2"/>
      <w:bookmarkEnd w:id="51"/>
      <w:r>
        <w:rPr>
          <w:rFonts w:cs="Times New Roman" w:ascii="Times New Roman" w:hAnsi="Times New Roman"/>
          <w:sz w:val="28"/>
          <w:szCs w:val="28"/>
        </w:rPr>
        <w:t xml:space="preserve"> N</w:t>
      </w:r>
      <w:bookmarkStart w:id="52" w:name="page80R_mcid3"/>
      <w:bookmarkStart w:id="53" w:name="page80R_mcid4"/>
      <w:bookmarkEnd w:id="52"/>
      <w:bookmarkEnd w:id="53"/>
      <w:r>
        <w:rPr>
          <w:rFonts w:cs="Times New Roman" w:ascii="Times New Roman" w:hAnsi="Times New Roman"/>
          <w:sz w:val="28"/>
          <w:szCs w:val="28"/>
        </w:rPr>
        <w:t xml:space="preserve"> и</w:t>
      </w:r>
      <w:bookmarkStart w:id="54" w:name="page80R_mcid5"/>
      <w:bookmarkEnd w:id="54"/>
      <w:r>
        <w:rPr>
          <w:rFonts w:cs="Times New Roman" w:ascii="Times New Roman" w:hAnsi="Times New Roman"/>
          <w:sz w:val="28"/>
          <w:szCs w:val="28"/>
        </w:rPr>
        <w:t xml:space="preserve"> ε</w:t>
      </w:r>
      <w:bookmarkStart w:id="55" w:name="page80R_mcid7"/>
      <w:bookmarkStart w:id="56" w:name="page80R_mcid6"/>
      <w:bookmarkEnd w:id="55"/>
      <w:bookmarkEnd w:id="56"/>
      <w:r>
        <w:rPr>
          <w:rFonts w:cs="Times New Roman" w:ascii="Times New Roman" w:hAnsi="Times New Roman"/>
          <w:sz w:val="28"/>
          <w:szCs w:val="28"/>
        </w:rPr>
        <w:t xml:space="preserve"> подобрать таким образом, чтобы решение задачи на одном ядре занимало не менее 30 секунд.</w:t>
      </w:r>
    </w:p>
    <w:p>
      <w:pPr>
        <w:pStyle w:val="Normal"/>
        <w:jc w:val="left"/>
        <w:rPr/>
      </w:pPr>
      <w:r>
        <w:rPr>
          <w:rFonts w:cs="Times New Roman" w:ascii="Times New Roman" w:hAnsi="Times New Roman"/>
          <w:sz w:val="28"/>
          <w:szCs w:val="28"/>
        </w:rPr>
        <w:t xml:space="preserve">4. Выполнить профилирование двух вариантов программы с помощью </w:t>
      </w:r>
      <w:bookmarkStart w:id="57" w:name="page80R_mcid13"/>
      <w:bookmarkStart w:id="58" w:name="page80R_mcid12"/>
      <w:bookmarkEnd w:id="57"/>
      <w:bookmarkEnd w:id="58"/>
      <w:r>
        <w:rPr>
          <w:rFonts w:cs="Times New Roman" w:ascii="Times New Roman" w:hAnsi="Times New Roman"/>
          <w:sz w:val="28"/>
          <w:szCs w:val="28"/>
        </w:rPr>
        <w:t>jumpshot или ITAC (Intel Trace Analyzer and Collecter) при использовании</w:t>
      </w:r>
      <w:bookmarkStart w:id="59" w:name="page80R_mcid14"/>
      <w:bookmarkEnd w:id="59"/>
      <w:r>
        <w:rPr>
          <w:rFonts w:cs="Times New Roman" w:ascii="Times New Roman" w:hAnsi="Times New Roman"/>
          <w:sz w:val="28"/>
          <w:szCs w:val="28"/>
        </w:rPr>
        <w:t xml:space="preserve"> 16</w:t>
      </w:r>
      <w:bookmarkStart w:id="60" w:name="page80R_mcid15"/>
      <w:bookmarkEnd w:id="60"/>
      <w:r>
        <w:rPr>
          <w:rFonts w:cs="Times New Roman" w:ascii="Times New Roman" w:hAnsi="Times New Roman"/>
          <w:sz w:val="28"/>
          <w:szCs w:val="28"/>
        </w:rPr>
        <w:t>-</w:t>
      </w:r>
      <w:bookmarkStart w:id="61" w:name="page80R_mcid16"/>
      <w:bookmarkEnd w:id="61"/>
      <w:r>
        <w:rPr>
          <w:rFonts w:cs="Times New Roman" w:ascii="Times New Roman" w:hAnsi="Times New Roman"/>
          <w:sz w:val="28"/>
          <w:szCs w:val="28"/>
        </w:rPr>
        <w:t>и ядер.</w:t>
      </w:r>
    </w:p>
    <w:p>
      <w:pPr>
        <w:pStyle w:val="Normal"/>
        <w:jc w:val="left"/>
        <w:rPr/>
      </w:pPr>
      <w:r>
        <w:rPr>
          <w:rFonts w:cs="Times New Roman" w:ascii="Times New Roman" w:hAnsi="Times New Roman"/>
          <w:sz w:val="28"/>
          <w:szCs w:val="28"/>
        </w:rPr>
        <w:t>5. На основании полученных результатов сделать вывод о целесообразности использования одного или второго варианта программ</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lang w:val="en-US"/>
        </w:rPr>
        <w:t>КОММЕНТАРИЙ К ПРАКТИЧЕСКОЙ РАБОТЕ №1 ПО КУРСУ ОПП</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Про «идеологию высокопроизводительных вычислений» </w:t>
      </w:r>
    </w:p>
    <w:p>
      <w:pPr>
        <w:pStyle w:val="Normal"/>
        <w:rPr>
          <w:rFonts w:ascii="Times New Roman" w:hAnsi="Times New Roman" w:cs="Times New Roman"/>
          <w:sz w:val="28"/>
          <w:szCs w:val="28"/>
        </w:rPr>
      </w:pPr>
      <w:r>
        <w:rPr>
          <w:rFonts w:cs="Times New Roman" w:ascii="Times New Roman" w:hAnsi="Times New Roman"/>
          <w:sz w:val="28"/>
          <w:szCs w:val="28"/>
        </w:rPr>
        <w:t>Во время написания своих параллельных программ в этом курсе вам нужно «вжиться в шкуру» прикладного исследователя-вычислителя. Его задача состоит не в том, чтобы распараллелить, а в том, чтобы постараться максимально сократить время работы своей большой программы. И распараллеливание – это только один из инструментов ускорения программы. То есть вы должны стараться избавляться от всех лишних вычислений, стараться экономить время работы на всем, на чем можно, распараллеливать не только самые тяжелые операции (например, умножение матрицы на вектор), а применять параллелизм везде, где это разумно. Например, для сложения/вычитания/умножения на скаляр, вычисление модулей больших векторов уместно использовать распараллеливание. Конечно нужно помнить и о тех моментах, о которых мы говорили в предыдущем семестре. Например, для того, чтобы эффективно использовать предвыборку данных в кэш, матрицу нужно стараться обходить по строкам, а не по столбцам и т.д.</w:t>
      </w:r>
    </w:p>
    <w:p>
      <w:pPr>
        <w:pStyle w:val="Normal"/>
        <w:rPr>
          <w:rFonts w:ascii="Times New Roman" w:hAnsi="Times New Roman" w:cs="Times New Roman"/>
          <w:sz w:val="28"/>
          <w:szCs w:val="28"/>
        </w:rPr>
      </w:pPr>
      <w:r>
        <w:rPr>
          <w:rFonts w:cs="Times New Roman" w:ascii="Times New Roman" w:hAnsi="Times New Roman"/>
          <w:sz w:val="28"/>
          <w:szCs w:val="28"/>
        </w:rPr>
        <w:t>То есть эффективность с точки зрения сокращения времени должна быть вашей целью.</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Про работу на кластере НГУ</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 xml:space="preserve">Головная страница: </w:t>
      </w:r>
      <w:hyperlink r:id="rId2">
        <w:r>
          <w:rPr>
            <w:rFonts w:cs="Times New Roman" w:ascii="Times New Roman" w:hAnsi="Times New Roman"/>
            <w:b w:val="false"/>
            <w:bCs w:val="false"/>
            <w:sz w:val="28"/>
            <w:szCs w:val="28"/>
          </w:rPr>
          <w:t>http://nusc.nsu.ru/wiki/doku.php</w:t>
        </w:r>
      </w:hyperlink>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Обязательно почитайте раздел «Правила работы»</w:t>
      </w:r>
    </w:p>
    <w:p>
      <w:pPr>
        <w:pStyle w:val="Normal"/>
        <w:rPr/>
      </w:pPr>
      <w:r>
        <w:rPr>
          <w:rFonts w:cs="Times New Roman" w:ascii="Times New Roman" w:hAnsi="Times New Roman"/>
          <w:b w:val="false"/>
          <w:bCs w:val="false"/>
          <w:sz w:val="28"/>
          <w:szCs w:val="28"/>
        </w:rPr>
        <w:t>Запуск тяжелых вычислительных программ ТОЛЬКО через очередь: http://nusc.nsu.ru/wiki/doku.php/doc/pbs/pbs</w:t>
      </w:r>
    </w:p>
    <w:p>
      <w:pPr>
        <w:pStyle w:val="Normal"/>
        <w:rPr/>
      </w:pPr>
      <w:r>
        <w:rPr>
          <w:rFonts w:cs="Times New Roman" w:ascii="Times New Roman" w:hAnsi="Times New Roman"/>
          <w:b w:val="false"/>
          <w:bCs w:val="false"/>
          <w:sz w:val="28"/>
          <w:szCs w:val="28"/>
        </w:rPr>
        <w:t>Работа с MPI: http://nusc.nsu.ru/wiki/doku.php/doc/mpi/mpi</w:t>
      </w:r>
    </w:p>
    <w:p>
      <w:pPr>
        <w:pStyle w:val="Normal"/>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Работа с OpenMP: http://nusc.nsu.ru/wiki/doku.php/doc/openmp/openmp</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Про профилирование</w:t>
      </w:r>
    </w:p>
    <w:p>
      <w:pPr>
        <w:pStyle w:val="Normal"/>
        <w:rPr>
          <w:rFonts w:ascii="Times New Roman" w:hAnsi="Times New Roman" w:cs="Times New Roman"/>
          <w:sz w:val="28"/>
          <w:szCs w:val="28"/>
        </w:rPr>
      </w:pPr>
      <w:r>
        <w:rPr>
          <w:rFonts w:cs="Times New Roman" w:ascii="Times New Roman" w:hAnsi="Times New Roman"/>
          <w:sz w:val="28"/>
          <w:szCs w:val="28"/>
        </w:rPr>
        <w:t xml:space="preserve">Широкую известность приобрели 2 инструмента профилирования </w:t>
      </w:r>
      <w:r>
        <w:rPr>
          <w:rFonts w:cs="Times New Roman" w:ascii="Times New Roman" w:hAnsi="Times New Roman"/>
          <w:sz w:val="28"/>
          <w:szCs w:val="28"/>
          <w:lang w:val="en-US"/>
        </w:rPr>
        <w:t>MPI</w:t>
      </w:r>
      <w:r>
        <w:rPr>
          <w:rFonts w:cs="Times New Roman" w:ascii="Times New Roman" w:hAnsi="Times New Roman"/>
          <w:sz w:val="28"/>
          <w:szCs w:val="28"/>
        </w:rPr>
        <w:t xml:space="preserve">-программ: бесплатный </w:t>
      </w:r>
      <w:r>
        <w:rPr>
          <w:rFonts w:cs="Times New Roman" w:ascii="Times New Roman" w:hAnsi="Times New Roman"/>
          <w:sz w:val="28"/>
          <w:szCs w:val="28"/>
          <w:lang w:val="en-US"/>
        </w:rPr>
        <w:t>Jumpshot</w:t>
      </w:r>
      <w:r>
        <w:rPr>
          <w:rFonts w:cs="Times New Roman" w:ascii="Times New Roman" w:hAnsi="Times New Roman"/>
          <w:sz w:val="28"/>
          <w:szCs w:val="28"/>
        </w:rPr>
        <w:t xml:space="preserve"> и коммерческий </w:t>
      </w:r>
      <w:r>
        <w:rPr>
          <w:rFonts w:cs="Times New Roman" w:ascii="Times New Roman" w:hAnsi="Times New Roman"/>
          <w:sz w:val="28"/>
          <w:szCs w:val="28"/>
          <w:lang w:val="en-US"/>
        </w:rPr>
        <w:t>Intel</w:t>
      </w:r>
      <w:r>
        <w:rPr>
          <w:rFonts w:cs="Times New Roman" w:ascii="Times New Roman" w:hAnsi="Times New Roman"/>
          <w:sz w:val="28"/>
          <w:szCs w:val="28"/>
        </w:rPr>
        <w:t xml:space="preserve"> </w:t>
      </w:r>
      <w:r>
        <w:rPr>
          <w:rFonts w:cs="Times New Roman" w:ascii="Times New Roman" w:hAnsi="Times New Roman"/>
          <w:sz w:val="28"/>
          <w:szCs w:val="28"/>
          <w:lang w:val="en-US"/>
        </w:rPr>
        <w:t>Trace</w:t>
      </w:r>
      <w:r>
        <w:rPr>
          <w:rFonts w:cs="Times New Roman" w:ascii="Times New Roman" w:hAnsi="Times New Roman"/>
          <w:sz w:val="28"/>
          <w:szCs w:val="28"/>
        </w:rPr>
        <w:t xml:space="preserve"> </w:t>
      </w:r>
      <w:r>
        <w:rPr>
          <w:rFonts w:cs="Times New Roman" w:ascii="Times New Roman" w:hAnsi="Times New Roman"/>
          <w:sz w:val="28"/>
          <w:szCs w:val="28"/>
          <w:lang w:val="en-US"/>
        </w:rPr>
        <w:t>Analyzer</w:t>
      </w:r>
      <w:r>
        <w:rPr>
          <w:rFonts w:cs="Times New Roman" w:ascii="Times New Roman" w:hAnsi="Times New Roman"/>
          <w:sz w:val="28"/>
          <w:szCs w:val="28"/>
        </w:rPr>
        <w:t xml:space="preserve"> </w:t>
      </w:r>
      <w:r>
        <w:rPr>
          <w:rFonts w:cs="Times New Roman" w:ascii="Times New Roman" w:hAnsi="Times New Roman"/>
          <w:sz w:val="28"/>
          <w:szCs w:val="28"/>
          <w:lang w:val="en-US"/>
        </w:rPr>
        <w:t>and</w:t>
      </w:r>
      <w:r>
        <w:rPr>
          <w:rFonts w:cs="Times New Roman" w:ascii="Times New Roman" w:hAnsi="Times New Roman"/>
          <w:sz w:val="28"/>
          <w:szCs w:val="28"/>
        </w:rPr>
        <w:t xml:space="preserve"> </w:t>
      </w:r>
      <w:r>
        <w:rPr>
          <w:rFonts w:cs="Times New Roman" w:ascii="Times New Roman" w:hAnsi="Times New Roman"/>
          <w:sz w:val="28"/>
          <w:szCs w:val="28"/>
          <w:lang w:val="en-US"/>
        </w:rPr>
        <w:t>Collector</w:t>
      </w:r>
      <w:r>
        <w:rPr>
          <w:rFonts w:cs="Times New Roman" w:ascii="Times New Roman" w:hAnsi="Times New Roman"/>
          <w:sz w:val="28"/>
          <w:szCs w:val="28"/>
        </w:rPr>
        <w:t xml:space="preserve"> (</w:t>
      </w:r>
      <w:r>
        <w:rPr>
          <w:rFonts w:cs="Times New Roman" w:ascii="Times New Roman" w:hAnsi="Times New Roman"/>
          <w:sz w:val="28"/>
          <w:szCs w:val="28"/>
          <w:lang w:val="en-US"/>
        </w:rPr>
        <w:t>ITAC</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Здесь расскажу про </w:t>
      </w:r>
      <w:r>
        <w:rPr>
          <w:rFonts w:cs="Times New Roman" w:ascii="Times New Roman" w:hAnsi="Times New Roman"/>
          <w:sz w:val="28"/>
          <w:szCs w:val="28"/>
          <w:lang w:val="en-US"/>
        </w:rPr>
        <w:t>ITAC</w:t>
      </w:r>
      <w:r>
        <w:rPr>
          <w:rFonts w:cs="Times New Roman" w:ascii="Times New Roman" w:hAnsi="Times New Roman"/>
          <w:sz w:val="28"/>
          <w:szCs w:val="28"/>
        </w:rPr>
        <w:t xml:space="preserve">, потому как это средство обладает бОльшим функционалом и возможностями для анализа. Естественно, что лучше выбирать интеловскую реализацию </w:t>
      </w:r>
      <w:r>
        <w:rPr>
          <w:rFonts w:cs="Times New Roman" w:ascii="Times New Roman" w:hAnsi="Times New Roman"/>
          <w:sz w:val="28"/>
          <w:szCs w:val="28"/>
          <w:lang w:val="en-US"/>
        </w:rPr>
        <w:t>MPI</w:t>
      </w:r>
      <w:r>
        <w:rPr>
          <w:rFonts w:cs="Times New Roman" w:ascii="Times New Roman" w:hAnsi="Times New Roman"/>
          <w:sz w:val="28"/>
          <w:szCs w:val="28"/>
        </w:rPr>
        <w:t xml:space="preserve">. Для того, чтобы воспользоваться </w:t>
      </w:r>
      <w:r>
        <w:rPr>
          <w:rFonts w:cs="Times New Roman" w:ascii="Times New Roman" w:hAnsi="Times New Roman"/>
          <w:sz w:val="28"/>
          <w:szCs w:val="28"/>
          <w:lang w:val="en-US"/>
        </w:rPr>
        <w:t>ITAC</w:t>
      </w:r>
      <w:r>
        <w:rPr>
          <w:rFonts w:cs="Times New Roman" w:ascii="Times New Roman" w:hAnsi="Times New Roman"/>
          <w:sz w:val="28"/>
          <w:szCs w:val="28"/>
        </w:rPr>
        <w:t xml:space="preserve"> нужно в файл ~/.</w:t>
      </w:r>
      <w:r>
        <w:rPr>
          <w:rFonts w:cs="Times New Roman" w:ascii="Times New Roman" w:hAnsi="Times New Roman"/>
          <w:sz w:val="28"/>
          <w:szCs w:val="28"/>
          <w:lang w:val="en-US"/>
        </w:rPr>
        <w:t>bashrc</w:t>
      </w:r>
      <w:r>
        <w:rPr>
          <w:rFonts w:cs="Times New Roman" w:ascii="Times New Roman" w:hAnsi="Times New Roman"/>
          <w:sz w:val="28"/>
          <w:szCs w:val="28"/>
        </w:rPr>
        <w:t xml:space="preserve"> вписать 2 строки, загружающие необходимые переменные окружения:</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source /opt/intel/composer_xe_2015.2.164/bin/iccvars.sh  intel64</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source /opt/intel/itac/8.1.3.037/bin/itacvars.sh</w:t>
      </w:r>
    </w:p>
    <w:p>
      <w:pPr>
        <w:pStyle w:val="Normal"/>
        <w:rPr>
          <w:rFonts w:ascii="Times New Roman" w:hAnsi="Times New Roman" w:cs="Times New Roman"/>
          <w:sz w:val="28"/>
          <w:szCs w:val="28"/>
        </w:rPr>
      </w:pPr>
      <w:r>
        <w:rPr>
          <w:rFonts w:cs="Times New Roman" w:ascii="Times New Roman" w:hAnsi="Times New Roman"/>
          <w:sz w:val="28"/>
          <w:szCs w:val="28"/>
        </w:rPr>
        <w:t xml:space="preserve">Вписав эти 2 строки и переоткрыв </w:t>
      </w:r>
      <w:r>
        <w:rPr>
          <w:rFonts w:cs="Times New Roman" w:ascii="Times New Roman" w:hAnsi="Times New Roman"/>
          <w:sz w:val="28"/>
          <w:szCs w:val="28"/>
          <w:lang w:val="en-US"/>
        </w:rPr>
        <w:t>putty</w:t>
      </w:r>
      <w:r>
        <w:rPr>
          <w:rFonts w:cs="Times New Roman" w:ascii="Times New Roman" w:hAnsi="Times New Roman"/>
          <w:sz w:val="28"/>
          <w:szCs w:val="28"/>
        </w:rPr>
        <w:t>-терминал, можно делать так:</w:t>
      </w:r>
    </w:p>
    <w:p>
      <w:pPr>
        <w:pStyle w:val="Normal"/>
        <w:ind w:firstLine="708"/>
        <w:rPr>
          <w:rFonts w:ascii="Times New Roman" w:hAnsi="Times New Roman" w:cs="Times New Roman"/>
          <w:i/>
          <w:i/>
          <w:sz w:val="28"/>
          <w:szCs w:val="28"/>
        </w:rPr>
      </w:pP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mpiicpc</w:t>
      </w: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val="en-US" w:eastAsia="ru-RU"/>
        </w:rPr>
        <w:t>mympi</w:t>
      </w: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cpp</w:t>
      </w: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val="en-US" w:eastAsia="ru-RU"/>
        </w:rPr>
        <w:t>o</w:t>
      </w: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val="en-US" w:eastAsia="ru-RU"/>
        </w:rPr>
        <w:t>mympi</w:t>
      </w: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out</w:t>
      </w:r>
      <w:r>
        <w:rPr>
          <w:rFonts w:cs="Times New Roman" w:ascii="Times New Roman" w:hAnsi="Times New Roman"/>
          <w:sz w:val="28"/>
          <w:szCs w:val="28"/>
        </w:rPr>
        <w:t xml:space="preserve">   </w:t>
      </w:r>
      <w:r>
        <w:rPr>
          <w:rFonts w:cs="Times New Roman" w:ascii="Times New Roman" w:hAnsi="Times New Roman"/>
          <w:i/>
          <w:sz w:val="28"/>
          <w:szCs w:val="28"/>
        </w:rPr>
        <w:t xml:space="preserve">//компиляция </w:t>
      </w:r>
      <w:r>
        <w:rPr>
          <w:rFonts w:cs="Times New Roman" w:ascii="Times New Roman" w:hAnsi="Times New Roman"/>
          <w:i/>
          <w:sz w:val="28"/>
          <w:szCs w:val="28"/>
          <w:lang w:val="en-US"/>
        </w:rPr>
        <w:t>MPI</w:t>
      </w:r>
      <w:r>
        <w:rPr>
          <w:rFonts w:cs="Times New Roman" w:ascii="Times New Roman" w:hAnsi="Times New Roman"/>
          <w:i/>
          <w:sz w:val="28"/>
          <w:szCs w:val="28"/>
        </w:rPr>
        <w:t>-программы. 2 буквы «</w:t>
      </w:r>
      <w:r>
        <w:rPr>
          <w:rFonts w:cs="Times New Roman" w:ascii="Times New Roman" w:hAnsi="Times New Roman"/>
          <w:i/>
          <w:sz w:val="28"/>
          <w:szCs w:val="28"/>
          <w:lang w:val="en-US"/>
        </w:rPr>
        <w:t>i</w:t>
      </w:r>
      <w:r>
        <w:rPr>
          <w:rFonts w:cs="Times New Roman" w:ascii="Times New Roman" w:hAnsi="Times New Roman"/>
          <w:i/>
          <w:sz w:val="28"/>
          <w:szCs w:val="28"/>
        </w:rPr>
        <w:t xml:space="preserve">» в слове </w:t>
      </w:r>
      <w:r>
        <w:rPr>
          <w:rFonts w:cs="Times New Roman" w:ascii="Times New Roman" w:hAnsi="Times New Roman"/>
          <w:i/>
          <w:sz w:val="28"/>
          <w:szCs w:val="28"/>
          <w:lang w:val="en-US"/>
        </w:rPr>
        <w:t>mpiicc</w:t>
      </w:r>
      <w:r>
        <w:rPr>
          <w:rFonts w:cs="Times New Roman" w:ascii="Times New Roman" w:hAnsi="Times New Roman"/>
          <w:i/>
          <w:sz w:val="28"/>
          <w:szCs w:val="28"/>
        </w:rPr>
        <w:t xml:space="preserve"> не случайны</w:t>
      </w:r>
    </w:p>
    <w:p>
      <w:pPr>
        <w:pStyle w:val="Normal"/>
        <w:ind w:firstLine="708"/>
        <w:rPr>
          <w:rFonts w:ascii="Times New Roman" w:hAnsi="Times New Roman" w:cs="Times New Roman"/>
          <w:sz w:val="28"/>
          <w:szCs w:val="28"/>
        </w:rPr>
      </w:pPr>
      <w:r>
        <w:rPr>
          <w:rFonts w:cs="Times New Roman" w:ascii="Times New Roman" w:hAnsi="Times New Roman"/>
          <w:sz w:val="28"/>
          <w:szCs w:val="28"/>
        </w:rPr>
        <w:t xml:space="preserve">В файле описания задачи для </w:t>
      </w:r>
      <w:r>
        <w:rPr>
          <w:rFonts w:cs="Times New Roman" w:ascii="Times New Roman" w:hAnsi="Times New Roman"/>
          <w:sz w:val="28"/>
          <w:szCs w:val="28"/>
          <w:lang w:val="en-US"/>
        </w:rPr>
        <w:t>qsub</w:t>
      </w:r>
      <w:r>
        <w:rPr>
          <w:rFonts w:cs="Times New Roman" w:ascii="Times New Roman" w:hAnsi="Times New Roman"/>
          <w:sz w:val="28"/>
          <w:szCs w:val="28"/>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val="en-US" w:eastAsia="ru-RU"/>
        </w:rPr>
      </w:pPr>
      <w:r>
        <w:rPr>
          <w:rFonts w:eastAsia="Times New Roman" w:cs="Courier New" w:ascii="Courier New" w:hAnsi="Courier New"/>
          <w:sz w:val="20"/>
          <w:szCs w:val="20"/>
          <w:lang w:val="en-US" w:eastAsia="ru-RU"/>
        </w:rPr>
        <w:t>$mpirun -trace -machinefile $PBS_NODEFILE -np $MPI_NP -perhost 2 ./mympi.out</w:t>
      </w:r>
    </w:p>
    <w:p>
      <w:pPr>
        <w:pStyle w:val="Normal"/>
        <w:ind w:firstLine="708"/>
        <w:rPr/>
      </w:pPr>
      <w:r>
        <w:rPr>
          <w:i/>
          <w:iCs/>
          <w:u w:val="single"/>
        </w:rPr>
        <w:t>Примечание</w:t>
      </w:r>
      <w:r>
        <w:rPr/>
        <w:t>: опция «perhost» указывает по скольку процессов подряд размещать на каждом узле. То есть в случае «-perhost 2» если у нас, к примеру, 3 узла и 7 процессов, на первом узле будут процесс 0 и 1, на втором узле — 2 и 3, на третьем — 4 и 5, потом 6-й процесс снова будет размещен на 1-м узле.</w:t>
      </w:r>
    </w:p>
    <w:p>
      <w:pPr>
        <w:pStyle w:val="Normal"/>
        <w:ind w:firstLine="708"/>
        <w:rPr>
          <w:rFonts w:ascii="Times New Roman" w:hAnsi="Times New Roman" w:cs="Times New Roman"/>
          <w:sz w:val="28"/>
          <w:szCs w:val="28"/>
        </w:rPr>
      </w:pPr>
      <w:r>
        <w:rPr>
          <w:rFonts w:cs="Times New Roman" w:ascii="Times New Roman" w:hAnsi="Times New Roman"/>
          <w:sz w:val="28"/>
          <w:szCs w:val="28"/>
        </w:rPr>
        <w:t>Во время работы программы формируется файл трассы (</w:t>
      </w:r>
      <w:r>
        <w:rPr>
          <w:rFonts w:cs="Times New Roman" w:ascii="Times New Roman" w:hAnsi="Times New Roman"/>
          <w:sz w:val="28"/>
          <w:szCs w:val="28"/>
          <w:lang w:val="en-US"/>
        </w:rPr>
        <w:t>mympi</w:t>
      </w:r>
      <w:r>
        <w:rPr>
          <w:rFonts w:cs="Times New Roman" w:ascii="Times New Roman" w:hAnsi="Times New Roman"/>
          <w:sz w:val="28"/>
          <w:szCs w:val="28"/>
        </w:rPr>
        <w:t>.</w:t>
      </w:r>
      <w:r>
        <w:rPr>
          <w:rFonts w:cs="Times New Roman" w:ascii="Times New Roman" w:hAnsi="Times New Roman"/>
          <w:sz w:val="28"/>
          <w:szCs w:val="28"/>
          <w:lang w:val="en-US"/>
        </w:rPr>
        <w:t>out</w:t>
      </w:r>
      <w:r>
        <w:rPr>
          <w:rFonts w:cs="Times New Roman" w:ascii="Times New Roman" w:hAnsi="Times New Roman"/>
          <w:sz w:val="28"/>
          <w:szCs w:val="28"/>
        </w:rPr>
        <w:t>.</w:t>
      </w:r>
      <w:r>
        <w:rPr>
          <w:rFonts w:cs="Times New Roman" w:ascii="Times New Roman" w:hAnsi="Times New Roman"/>
          <w:sz w:val="28"/>
          <w:szCs w:val="28"/>
          <w:lang w:val="en-US"/>
        </w:rPr>
        <w:t>stf</w:t>
      </w:r>
      <w:r>
        <w:rPr>
          <w:rFonts w:cs="Times New Roman" w:ascii="Times New Roman" w:hAnsi="Times New Roman"/>
          <w:sz w:val="28"/>
          <w:szCs w:val="28"/>
        </w:rPr>
        <w:t xml:space="preserve">). Этот файл потом можно посмотреть графической утилитой </w:t>
      </w:r>
      <w:r>
        <w:rPr>
          <w:rFonts w:cs="Times New Roman" w:ascii="Times New Roman" w:hAnsi="Times New Roman"/>
          <w:sz w:val="28"/>
          <w:szCs w:val="28"/>
          <w:lang w:val="en-US"/>
        </w:rPr>
        <w:t>traceanalyzer</w:t>
      </w:r>
      <w:r>
        <w:rPr>
          <w:rFonts w:cs="Times New Roman" w:ascii="Times New Roman" w:hAnsi="Times New Roman"/>
          <w:sz w:val="28"/>
          <w:szCs w:val="28"/>
        </w:rPr>
        <w:t xml:space="preserve">. Но как мы знаем, </w:t>
      </w:r>
      <w:r>
        <w:rPr>
          <w:rFonts w:cs="Times New Roman" w:ascii="Times New Roman" w:hAnsi="Times New Roman"/>
          <w:sz w:val="28"/>
          <w:szCs w:val="28"/>
          <w:lang w:val="en-US"/>
        </w:rPr>
        <w:t>putty</w:t>
      </w:r>
      <w:r>
        <w:rPr>
          <w:rFonts w:cs="Times New Roman" w:ascii="Times New Roman" w:hAnsi="Times New Roman"/>
          <w:sz w:val="28"/>
          <w:szCs w:val="28"/>
        </w:rPr>
        <w:t xml:space="preserve"> предоставляет нам консольный интерфейс и для графических программ мы должны использовать какой-либо </w:t>
      </w:r>
      <w:r>
        <w:rPr>
          <w:rFonts w:cs="Times New Roman" w:ascii="Times New Roman" w:hAnsi="Times New Roman"/>
          <w:sz w:val="28"/>
          <w:szCs w:val="28"/>
          <w:lang w:val="en-US"/>
        </w:rPr>
        <w:t>X</w:t>
      </w:r>
      <w:r>
        <w:rPr>
          <w:rFonts w:cs="Times New Roman" w:ascii="Times New Roman" w:hAnsi="Times New Roman"/>
          <w:sz w:val="28"/>
          <w:szCs w:val="28"/>
        </w:rPr>
        <w:t xml:space="preserve">-сервер, например </w:t>
      </w:r>
      <w:r>
        <w:rPr>
          <w:rFonts w:cs="Times New Roman" w:ascii="Times New Roman" w:hAnsi="Times New Roman"/>
          <w:sz w:val="28"/>
          <w:szCs w:val="28"/>
          <w:lang w:val="en-US"/>
        </w:rPr>
        <w:t>Xming</w:t>
      </w:r>
      <w:r>
        <w:rPr>
          <w:rFonts w:cs="Times New Roman" w:ascii="Times New Roman" w:hAnsi="Times New Roman"/>
          <w:sz w:val="28"/>
          <w:szCs w:val="28"/>
        </w:rPr>
        <w:t xml:space="preserve">. Как пользоваться </w:t>
      </w:r>
      <w:r>
        <w:rPr>
          <w:rFonts w:cs="Times New Roman" w:ascii="Times New Roman" w:hAnsi="Times New Roman"/>
          <w:sz w:val="28"/>
          <w:szCs w:val="28"/>
          <w:lang w:val="en-US"/>
        </w:rPr>
        <w:t>Xming</w:t>
      </w:r>
      <w:r>
        <w:rPr>
          <w:rFonts w:cs="Times New Roman" w:ascii="Times New Roman" w:hAnsi="Times New Roman"/>
          <w:sz w:val="28"/>
          <w:szCs w:val="28"/>
        </w:rPr>
        <w:t>-ом я писал вам в комментарии к практической по ЭВМ и ПУ про библиотеку OpenCV.</w:t>
      </w:r>
    </w:p>
    <w:p>
      <w:pPr>
        <w:pStyle w:val="Normal"/>
        <w:ind w:firstLine="708"/>
        <w:rPr>
          <w:rFonts w:ascii="Times New Roman" w:hAnsi="Times New Roman" w:cs="Times New Roman"/>
          <w:sz w:val="28"/>
          <w:szCs w:val="28"/>
        </w:rPr>
      </w:pPr>
      <w:r>
        <w:rPr>
          <w:rFonts w:cs="Times New Roman" w:ascii="Times New Roman" w:hAnsi="Times New Roman"/>
          <w:sz w:val="28"/>
          <w:szCs w:val="28"/>
        </w:rPr>
        <w:t>На кластере запускаете строку: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traceanalyzer</w:t>
      </w:r>
      <w:r>
        <w:rPr>
          <w:rFonts w:eastAsia="Times New Roman" w:cs="Courier New" w:ascii="Courier New" w:hAnsi="Courier New"/>
          <w:sz w:val="20"/>
          <w:szCs w:val="20"/>
          <w:lang w:eastAsia="ru-RU"/>
        </w:rPr>
        <w:t xml:space="preserve">   </w:t>
      </w:r>
      <w:r>
        <w:rPr>
          <w:rFonts w:eastAsia="Times New Roman" w:cs="Courier New" w:ascii="Courier New" w:hAnsi="Courier New"/>
          <w:sz w:val="20"/>
          <w:szCs w:val="20"/>
          <w:lang w:val="en-US" w:eastAsia="ru-RU"/>
        </w:rPr>
        <w:t>mympi</w:t>
      </w: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out</w:t>
      </w:r>
      <w:r>
        <w:rPr>
          <w:rFonts w:eastAsia="Times New Roman" w:cs="Courier New" w:ascii="Courier New" w:hAnsi="Courier New"/>
          <w:sz w:val="20"/>
          <w:szCs w:val="20"/>
          <w:lang w:eastAsia="ru-RU"/>
        </w:rPr>
        <w:t>.</w:t>
      </w:r>
      <w:r>
        <w:rPr>
          <w:rFonts w:eastAsia="Times New Roman" w:cs="Courier New" w:ascii="Courier New" w:hAnsi="Courier New"/>
          <w:sz w:val="20"/>
          <w:szCs w:val="20"/>
          <w:lang w:val="en-US" w:eastAsia="ru-RU"/>
        </w:rPr>
        <w:t>stf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ind w:firstLine="708"/>
        <w:rPr>
          <w:rFonts w:ascii="Times New Roman" w:hAnsi="Times New Roman" w:cs="Times New Roman"/>
          <w:sz w:val="28"/>
          <w:szCs w:val="28"/>
        </w:rPr>
      </w:pPr>
      <w:r>
        <w:rPr>
          <w:rFonts w:cs="Times New Roman" w:ascii="Times New Roman" w:hAnsi="Times New Roman"/>
          <w:sz w:val="28"/>
          <w:szCs w:val="28"/>
        </w:rPr>
        <w:t>После чего в окне xming покажется следующая картинка:</w:t>
      </w:r>
    </w:p>
    <w:p>
      <w:pPr>
        <w:pStyle w:val="Normal"/>
        <w:ind w:firstLine="708"/>
        <w:rPr>
          <w:rFonts w:ascii="Times New Roman" w:hAnsi="Times New Roman" w:cs="Times New Roman"/>
          <w:sz w:val="28"/>
          <w:szCs w:val="28"/>
          <w:lang w:val="en-US"/>
        </w:rPr>
      </w:pPr>
      <w:r>
        <w:rPr/>
        <w:drawing>
          <wp:inline distT="0" distB="0" distL="0" distR="0">
            <wp:extent cx="5940425" cy="41516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5940425" cy="4151630"/>
                    </a:xfrm>
                    <a:prstGeom prst="rect">
                      <a:avLst/>
                    </a:prstGeom>
                  </pic:spPr>
                </pic:pic>
              </a:graphicData>
            </a:graphic>
          </wp:inline>
        </w:drawing>
      </w:r>
    </w:p>
    <w:p>
      <w:pPr>
        <w:pStyle w:val="Normal"/>
        <w:ind w:firstLine="708"/>
        <w:rPr>
          <w:rFonts w:ascii="Times New Roman" w:hAnsi="Times New Roman" w:cs="Times New Roman"/>
          <w:sz w:val="28"/>
          <w:szCs w:val="28"/>
        </w:rPr>
      </w:pPr>
      <w:r>
        <w:rPr>
          <w:rFonts w:cs="Times New Roman" w:ascii="Times New Roman" w:hAnsi="Times New Roman"/>
          <w:sz w:val="28"/>
          <w:szCs w:val="28"/>
          <w:lang w:val="en-US"/>
        </w:rPr>
        <w:t>Traceanalyzer</w:t>
      </w:r>
      <w:r>
        <w:rPr>
          <w:rFonts w:cs="Times New Roman" w:ascii="Times New Roman" w:hAnsi="Times New Roman"/>
          <w:sz w:val="28"/>
          <w:szCs w:val="28"/>
        </w:rPr>
        <w:t xml:space="preserve"> может показать множество разных представлений, но вам достаточно продемонстрировать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 xml:space="preserve"> (</w:t>
      </w:r>
      <w:r>
        <w:rPr>
          <w:rFonts w:cs="Times New Roman" w:ascii="Times New Roman" w:hAnsi="Times New Roman"/>
          <w:sz w:val="28"/>
          <w:szCs w:val="28"/>
          <w:lang w:val="en-US"/>
        </w:rPr>
        <w:t>Charts</w:t>
      </w:r>
      <w:r>
        <w:rPr>
          <w:rFonts w:cs="Times New Roman" w:ascii="Times New Roman" w:hAnsi="Times New Roman"/>
          <w:sz w:val="28"/>
          <w:szCs w:val="28"/>
        </w:rPr>
        <w:t xml:space="preserve"> -&gt;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w:t>
      </w:r>
    </w:p>
    <w:p>
      <w:pPr>
        <w:pStyle w:val="Normal"/>
        <w:ind w:firstLine="708"/>
        <w:rPr>
          <w:rFonts w:ascii="Times New Roman" w:hAnsi="Times New Roman" w:cs="Times New Roman"/>
          <w:sz w:val="28"/>
          <w:szCs w:val="28"/>
        </w:rPr>
      </w:pPr>
      <w:r>
        <w:rPr>
          <w:rFonts w:cs="Times New Roman" w:ascii="Times New Roman" w:hAnsi="Times New Roman"/>
          <w:sz w:val="28"/>
          <w:szCs w:val="28"/>
        </w:rPr>
        <w:t>Для того, чтобы на таймлайне отображалось не просто слово «</w:t>
      </w:r>
      <w:r>
        <w:rPr>
          <w:rFonts w:cs="Times New Roman" w:ascii="Times New Roman" w:hAnsi="Times New Roman"/>
          <w:sz w:val="28"/>
          <w:szCs w:val="28"/>
          <w:lang w:val="en-US"/>
        </w:rPr>
        <w:t>MPI</w:t>
      </w:r>
      <w:r>
        <w:rPr>
          <w:rFonts w:cs="Times New Roman" w:ascii="Times New Roman" w:hAnsi="Times New Roman"/>
          <w:sz w:val="28"/>
          <w:szCs w:val="28"/>
        </w:rPr>
        <w:t xml:space="preserve">» на </w:t>
      </w:r>
      <w:r>
        <w:rPr>
          <w:rFonts w:cs="Times New Roman" w:ascii="Times New Roman" w:hAnsi="Times New Roman"/>
          <w:sz w:val="28"/>
          <w:szCs w:val="28"/>
          <w:lang w:val="en-US"/>
        </w:rPr>
        <w:t>MPI</w:t>
      </w:r>
      <w:r>
        <w:rPr>
          <w:rFonts w:cs="Times New Roman" w:ascii="Times New Roman" w:hAnsi="Times New Roman"/>
          <w:sz w:val="28"/>
          <w:szCs w:val="28"/>
        </w:rPr>
        <w:t>-функциях, а наименования конкретных операций, нужно кликнуть по одной из них правой кнопкой и выбрать «</w:t>
      </w:r>
      <w:r>
        <w:rPr>
          <w:rFonts w:cs="Times New Roman" w:ascii="Times New Roman" w:hAnsi="Times New Roman"/>
          <w:sz w:val="28"/>
          <w:szCs w:val="28"/>
          <w:lang w:val="en-US"/>
        </w:rPr>
        <w:t>Ungroup</w:t>
      </w:r>
      <w:r>
        <w:rPr>
          <w:rFonts w:cs="Times New Roman" w:ascii="Times New Roman" w:hAnsi="Times New Roman"/>
          <w:sz w:val="28"/>
          <w:szCs w:val="28"/>
        </w:rPr>
        <w:t>». Тогда картина будет примерно следующей:</w:t>
      </w:r>
    </w:p>
    <w:p>
      <w:pPr>
        <w:pStyle w:val="Normal"/>
        <w:ind w:firstLine="708"/>
        <w:rPr>
          <w:rFonts w:ascii="Times New Roman" w:hAnsi="Times New Roman" w:cs="Times New Roman"/>
          <w:sz w:val="28"/>
          <w:szCs w:val="28"/>
          <w:lang w:val="en-US"/>
        </w:rPr>
      </w:pPr>
      <w:r>
        <w:rPr/>
        <w:drawing>
          <wp:inline distT="0" distB="0" distL="0" distR="0">
            <wp:extent cx="5940425" cy="422719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4"/>
                    <a:stretch>
                      <a:fillRect/>
                    </a:stretch>
                  </pic:blipFill>
                  <pic:spPr bwMode="auto">
                    <a:xfrm>
                      <a:off x="0" y="0"/>
                      <a:ext cx="5940425" cy="422719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Сделать профилирование – это не просто предоставить картинку, а еще провести по ней анализ – на что и почему ушло много или мало времени. А также мочь ответить на вопросы.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Некоторые замечания по практической №1</w:t>
      </w:r>
    </w:p>
    <w:p>
      <w:pPr>
        <w:pStyle w:val="Normal"/>
        <w:rPr>
          <w:rFonts w:ascii="Times New Roman" w:hAnsi="Times New Roman" w:cs="Times New Roman"/>
          <w:sz w:val="28"/>
          <w:szCs w:val="28"/>
        </w:rPr>
      </w:pPr>
      <w:r>
        <w:rPr>
          <w:rFonts w:cs="Times New Roman" w:ascii="Times New Roman" w:hAnsi="Times New Roman"/>
          <w:sz w:val="28"/>
          <w:szCs w:val="28"/>
        </w:rPr>
        <w:t>1) Матрицу можно генерировать как угодно: читать одним процессом из файла, а потом разрезать ее между остальными, генерировать на каждом процессе свой кусок, генерировать всю матрицу на одном процессе</w:t>
      </w:r>
      <w:bookmarkStart w:id="62" w:name="_GoBack"/>
      <w:bookmarkEnd w:id="62"/>
      <w:r>
        <w:rPr>
          <w:rFonts w:cs="Times New Roman" w:ascii="Times New Roman" w:hAnsi="Times New Roman"/>
          <w:sz w:val="28"/>
          <w:szCs w:val="28"/>
        </w:rPr>
        <w:t xml:space="preserve">, а потом разрезать ее между остальными. Не стоит только читать из файла всем процессам и НЕЛЬЗЯ раздавать матрицу полностью от одного процесса всем (например при помощи </w:t>
      </w:r>
      <w:r>
        <w:rPr>
          <w:rFonts w:cs="Times New Roman" w:ascii="Times New Roman" w:hAnsi="Times New Roman"/>
          <w:sz w:val="28"/>
          <w:szCs w:val="28"/>
          <w:lang w:val="en-US"/>
        </w:rPr>
        <w:t>MPI</w:t>
      </w:r>
      <w:r>
        <w:rPr>
          <w:rFonts w:cs="Times New Roman" w:ascii="Times New Roman" w:hAnsi="Times New Roman"/>
          <w:sz w:val="28"/>
          <w:szCs w:val="28"/>
        </w:rPr>
        <w:t>_</w:t>
      </w:r>
      <w:r>
        <w:rPr>
          <w:rFonts w:cs="Times New Roman" w:ascii="Times New Roman" w:hAnsi="Times New Roman"/>
          <w:sz w:val="28"/>
          <w:szCs w:val="28"/>
          <w:lang w:val="en-US"/>
        </w:rPr>
        <w:t>Bcast</w:t>
      </w:r>
      <w:r>
        <w:rPr>
          <w:rFonts w:cs="Times New Roman" w:ascii="Times New Roman" w:hAnsi="Times New Roman"/>
          <w:sz w:val="28"/>
          <w:szCs w:val="28"/>
        </w:rPr>
        <w:t>).</w:t>
        <w:br/>
        <w:t>Рекомендую взять симметричную матрицу с утяжеленной главной диагональю. Если элементы матрицы будете генерировать в отрезке [-100; 100], то утяжелять можно, к примеру, прибалением 200.</w:t>
      </w:r>
    </w:p>
    <w:p>
      <w:pPr>
        <w:pStyle w:val="Normal"/>
        <w:rPr>
          <w:rFonts w:ascii="Times New Roman" w:hAnsi="Times New Roman" w:cs="Times New Roman"/>
          <w:sz w:val="28"/>
          <w:szCs w:val="28"/>
        </w:rPr>
      </w:pPr>
      <w:r>
        <w:rPr>
          <w:rFonts w:cs="Times New Roman" w:ascii="Times New Roman" w:hAnsi="Times New Roman"/>
          <w:sz w:val="28"/>
          <w:szCs w:val="28"/>
        </w:rPr>
        <w:t xml:space="preserve">2) Обязательно при замерах времени запускать последовательную программу на кластере и ее брать за </w:t>
      </w:r>
      <w:r>
        <w:rPr>
          <w:rFonts w:cs="Times New Roman" w:ascii="Times New Roman" w:hAnsi="Times New Roman"/>
          <w:sz w:val="28"/>
          <w:szCs w:val="28"/>
          <w:lang w:val="en-US"/>
        </w:rPr>
        <w:t>T</w:t>
      </w:r>
      <w:r>
        <w:rPr>
          <w:rFonts w:cs="Times New Roman" w:ascii="Times New Roman" w:hAnsi="Times New Roman"/>
          <w:sz w:val="28"/>
          <w:szCs w:val="28"/>
        </w:rPr>
        <w:t>1 при расчетах ускорения и эффективности.</w:t>
      </w:r>
    </w:p>
    <w:p>
      <w:pPr>
        <w:pStyle w:val="Normal"/>
        <w:rPr>
          <w:rFonts w:ascii="Times New Roman" w:hAnsi="Times New Roman" w:cs="Times New Roman"/>
          <w:sz w:val="28"/>
          <w:szCs w:val="28"/>
        </w:rPr>
      </w:pPr>
      <w:r>
        <w:rPr>
          <w:rFonts w:cs="Times New Roman" w:ascii="Times New Roman" w:hAnsi="Times New Roman"/>
          <w:sz w:val="28"/>
          <w:szCs w:val="28"/>
        </w:rPr>
        <w:t>3) Мерить времена нужно строго на одном железе. То есть и последовательную и параллельные программы с разным количеством процессов – на кластере. И даже лучше всё в одном задании, чтобы точно оно отработало на одних и тех же узлах. То есть в одном задании - последовательная и 2 параллельные программы на 2,4, 8, 16 и, опционально – 24 ядрах.</w:t>
      </w:r>
    </w:p>
    <w:p>
      <w:pPr>
        <w:pStyle w:val="Normal"/>
        <w:rPr>
          <w:rFonts w:ascii="Times New Roman" w:hAnsi="Times New Roman" w:cs="Times New Roman"/>
          <w:sz w:val="28"/>
          <w:szCs w:val="28"/>
        </w:rPr>
      </w:pPr>
      <w:r>
        <w:rPr>
          <w:rFonts w:cs="Times New Roman" w:ascii="Times New Roman" w:hAnsi="Times New Roman"/>
          <w:sz w:val="28"/>
          <w:szCs w:val="28"/>
        </w:rPr>
        <w:t>4) В MPI-программе время следует замерять при помощи функции MPI_Wtime между «засечками», первую из которых необходимо установить СРАЗУ после вызова MPI_Init, а вторую — после получения итогового вектора решения на одном процессе (имеется ввиду уже собранного полностью, а не какой-либо части). То есть после второй «засечки» может быть только проверка корректности полученного вектора решения.</w:t>
      </w:r>
    </w:p>
    <w:p>
      <w:pPr>
        <w:pStyle w:val="Normal"/>
        <w:rPr>
          <w:rFonts w:ascii="Times New Roman" w:hAnsi="Times New Roman" w:cs="Times New Roman"/>
          <w:sz w:val="28"/>
          <w:szCs w:val="28"/>
        </w:rPr>
      </w:pPr>
      <w:r>
        <w:rPr>
          <w:rFonts w:cs="Times New Roman" w:ascii="Times New Roman" w:hAnsi="Times New Roman"/>
          <w:sz w:val="28"/>
          <w:szCs w:val="28"/>
        </w:rPr>
        <w:t>5</w:t>
      </w:r>
      <w:r>
        <w:rPr>
          <w:rFonts w:cs="Times New Roman" w:ascii="Times New Roman" w:hAnsi="Times New Roman"/>
          <w:sz w:val="28"/>
          <w:szCs w:val="28"/>
        </w:rPr>
        <w:t xml:space="preserve">) В основном цикле программы включите счетчик итераций. Если процесс сходится за 1-2 итерации (особенно это характерно для метода сопряженных градиентов), то это абсолютно непоказательно. Ухудшите начальные условия (матрицу, вектор </w:t>
      </w:r>
      <w:r>
        <w:rPr>
          <w:rFonts w:cs="Times New Roman" w:ascii="Times New Roman" w:hAnsi="Times New Roman"/>
          <w:sz w:val="28"/>
          <w:szCs w:val="28"/>
          <w:lang w:val="en-US"/>
        </w:rPr>
        <w:t>b</w:t>
      </w:r>
      <w:r>
        <w:rPr>
          <w:rFonts w:cs="Times New Roman" w:ascii="Times New Roman" w:hAnsi="Times New Roman"/>
          <w:sz w:val="28"/>
          <w:szCs w:val="28"/>
        </w:rPr>
        <w:t xml:space="preserve"> или сделайте начальное приближение подальше от решения). </w:t>
      </w:r>
      <w:r>
        <w:rPr>
          <w:rFonts w:cs="Times New Roman" w:ascii="Times New Roman" w:hAnsi="Times New Roman"/>
          <w:sz w:val="28"/>
          <w:szCs w:val="28"/>
        </w:rPr>
        <w:t>Этот же счетчик итераций поможет определить вам, что итерационный процесс расходится (приближения не стремятся к решению). В основном цикле программы вы можете наряду с основным условием выхода (отношение определенных норм меньше эпсилон) поставить еще второе — счетчик итераций например больше 50000, поскольку за такое количество итераций ваша задача должна уже сойтись. Если не поставить это условие, а ваш процесс будет расходиться (из-за неудачно выбранного начального приближения или из-за ошибки в программе), то программа будет работать и бессмысленно тратить ресурсы машины до тех пор, пока не «свалится» или ее кто-нибудь не завершит принудительно. ОСОБЕННО это плохо, когда вы запускаете такую программу на кафедральном сервере. На кластере в каждой задаче есть предельное время, после завершения которого она принудительно снимается с выполнения,</w:t>
      </w:r>
      <w:r>
        <w:rPr>
          <w:rFonts w:cs="Times New Roman" w:ascii="Times New Roman" w:hAnsi="Times New Roman"/>
          <w:sz w:val="28"/>
          <w:szCs w:val="28"/>
        </w:rPr>
        <w:t>а на кафедральном сервере нет системы пакетной обработки.</w:t>
      </w:r>
    </w:p>
    <w:p>
      <w:pPr>
        <w:pStyle w:val="Normal"/>
        <w:rPr>
          <w:rFonts w:ascii="Times New Roman" w:hAnsi="Times New Roman" w:cs="Times New Roman"/>
          <w:sz w:val="28"/>
          <w:szCs w:val="28"/>
        </w:rPr>
      </w:pPr>
      <w:r>
        <w:rPr>
          <w:rFonts w:cs="Times New Roman" w:ascii="Times New Roman" w:hAnsi="Times New Roman"/>
          <w:sz w:val="28"/>
          <w:szCs w:val="28"/>
        </w:rPr>
        <w:t>6</w:t>
      </w:r>
      <w:r>
        <w:rPr>
          <w:rFonts w:cs="Times New Roman" w:ascii="Times New Roman" w:hAnsi="Times New Roman"/>
          <w:sz w:val="28"/>
          <w:szCs w:val="28"/>
        </w:rPr>
        <w:t>) В методе простой итерации фигурирует параметр тау, который остается постоянным в течение всей работы программы. В описании практической работы сказано, что если процесс начал расходиться, то нужно поменять этот  параметр на противоположный. НО ЭТО НУЖНО ДЕЛАТЬ НЕ «НА ХОДУ», а остановив программу, поменяв знак в исходном коде и запустив программу заново.</w:t>
      </w:r>
    </w:p>
    <w:p>
      <w:pPr>
        <w:pStyle w:val="Normal"/>
        <w:rPr>
          <w:rFonts w:ascii="Times New Roman" w:hAnsi="Times New Roman" w:cs="Times New Roman"/>
          <w:sz w:val="28"/>
          <w:szCs w:val="28"/>
        </w:rPr>
      </w:pPr>
      <w:r>
        <w:rPr>
          <w:rFonts w:cs="Times New Roman" w:ascii="Times New Roman" w:hAnsi="Times New Roman"/>
          <w:sz w:val="28"/>
          <w:szCs w:val="28"/>
        </w:rPr>
        <w:t>7) Для информации — расширения AVX на кластере нет, поэтому если хотите быть большими молодцами и внедрить векторизацию, то пользуйтесь только SSE. Хотя еще раз подчеркну, что я этого не требую.</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Про 2 варианта параллельной программы</w:t>
      </w:r>
    </w:p>
    <w:p>
      <w:pPr>
        <w:pStyle w:val="Normal"/>
        <w:rPr>
          <w:rFonts w:ascii="Times New Roman" w:hAnsi="Times New Roman" w:cs="Times New Roman"/>
          <w:sz w:val="28"/>
          <w:szCs w:val="28"/>
        </w:rPr>
      </w:pPr>
      <w:r>
        <w:rPr>
          <w:rFonts w:cs="Times New Roman" w:ascii="Times New Roman" w:hAnsi="Times New Roman"/>
          <w:sz w:val="28"/>
          <w:szCs w:val="28"/>
        </w:rPr>
        <w:t xml:space="preserve">При выполнении лабораторной №1 необходимо написать 3 программы: одну последовательную и 2 параллельных. Последовательную программу вы пишите без </w:t>
      </w:r>
      <w:r>
        <w:rPr>
          <w:rFonts w:cs="Times New Roman" w:ascii="Times New Roman" w:hAnsi="Times New Roman"/>
          <w:sz w:val="28"/>
          <w:szCs w:val="28"/>
          <w:lang w:val="en-US"/>
        </w:rPr>
        <w:t>MPI</w:t>
      </w:r>
      <w:r>
        <w:rPr>
          <w:rFonts w:cs="Times New Roman" w:ascii="Times New Roman" w:hAnsi="Times New Roman"/>
          <w:sz w:val="28"/>
          <w:szCs w:val="28"/>
        </w:rPr>
        <w:t xml:space="preserve">, используя тот функционал языка </w:t>
      </w:r>
      <w:r>
        <w:rPr>
          <w:rFonts w:cs="Times New Roman" w:ascii="Times New Roman" w:hAnsi="Times New Roman"/>
          <w:sz w:val="28"/>
          <w:szCs w:val="28"/>
          <w:lang w:val="en-US"/>
        </w:rPr>
        <w:t>C</w:t>
      </w:r>
      <w:r>
        <w:rPr>
          <w:rFonts w:cs="Times New Roman" w:ascii="Times New Roman" w:hAnsi="Times New Roman"/>
          <w:sz w:val="28"/>
          <w:szCs w:val="28"/>
        </w:rPr>
        <w:t xml:space="preserve">, который хорошо знаете с 1 семестра 1 курса. Параллельные программы, согласно задания, должны различаться тем, что в одном случае вектором </w:t>
      </w:r>
      <w:r>
        <w:rPr>
          <w:rFonts w:cs="Times New Roman" w:ascii="Times New Roman" w:hAnsi="Times New Roman"/>
          <w:i/>
          <w:sz w:val="28"/>
          <w:szCs w:val="28"/>
          <w:lang w:val="en-US"/>
        </w:rPr>
        <w:t>b</w:t>
      </w:r>
      <w:r>
        <w:rPr>
          <w:rFonts w:cs="Times New Roman" w:ascii="Times New Roman" w:hAnsi="Times New Roman"/>
          <w:sz w:val="28"/>
          <w:szCs w:val="28"/>
        </w:rPr>
        <w:t xml:space="preserve"> обладает каждый процесс, а во втором случае векторы </w:t>
      </w:r>
      <w:r>
        <w:rPr>
          <w:rFonts w:cs="Times New Roman" w:ascii="Times New Roman" w:hAnsi="Times New Roman"/>
          <w:i/>
          <w:sz w:val="28"/>
          <w:szCs w:val="28"/>
          <w:lang w:val="en-US"/>
        </w:rPr>
        <w:t>b</w:t>
      </w:r>
      <w:r>
        <w:rPr>
          <w:rFonts w:cs="Times New Roman" w:ascii="Times New Roman" w:hAnsi="Times New Roman"/>
          <w:sz w:val="28"/>
          <w:szCs w:val="28"/>
        </w:rPr>
        <w:t xml:space="preserve"> и </w:t>
      </w:r>
      <w:r>
        <w:rPr>
          <w:rFonts w:cs="Times New Roman" w:ascii="Times New Roman" w:hAnsi="Times New Roman"/>
          <w:i/>
          <w:sz w:val="28"/>
          <w:szCs w:val="28"/>
          <w:lang w:val="en-US"/>
        </w:rPr>
        <w:t>x</w:t>
      </w:r>
      <w:r>
        <w:rPr>
          <w:rFonts w:cs="Times New Roman" w:ascii="Times New Roman" w:hAnsi="Times New Roman"/>
          <w:sz w:val="28"/>
          <w:szCs w:val="28"/>
        </w:rPr>
        <w:t xml:space="preserve"> разрезаны между всеми процессами.</w:t>
      </w:r>
    </w:p>
    <w:p>
      <w:pPr>
        <w:pStyle w:val="Normal"/>
        <w:rPr>
          <w:rFonts w:ascii="Times New Roman" w:hAnsi="Times New Roman" w:cs="Times New Roman"/>
          <w:sz w:val="28"/>
          <w:szCs w:val="28"/>
        </w:rPr>
      </w:pPr>
      <w:r>
        <w:rPr>
          <w:rFonts w:cs="Times New Roman" w:ascii="Times New Roman" w:hAnsi="Times New Roman"/>
          <w:sz w:val="28"/>
          <w:szCs w:val="28"/>
        </w:rPr>
        <w:t xml:space="preserve">Естественен вопрос: чем принципиально отличается первый параллельный вариант от второго? Ведь во втором варианте вначале работы программы мы можем собрать весь вектор </w:t>
      </w:r>
      <w:r>
        <w:rPr>
          <w:rFonts w:cs="Times New Roman" w:ascii="Times New Roman" w:hAnsi="Times New Roman"/>
          <w:i/>
          <w:sz w:val="28"/>
          <w:szCs w:val="28"/>
          <w:lang w:val="en-US"/>
        </w:rPr>
        <w:t>b</w:t>
      </w:r>
      <w:r>
        <w:rPr>
          <w:rFonts w:cs="Times New Roman" w:ascii="Times New Roman" w:hAnsi="Times New Roman"/>
          <w:sz w:val="28"/>
          <w:szCs w:val="28"/>
        </w:rPr>
        <w:t xml:space="preserve"> со всех процессов и раздать полученный целый вектор всем процессам (кстати – как это сделать одной </w:t>
      </w:r>
      <w:r>
        <w:rPr>
          <w:rFonts w:cs="Times New Roman" w:ascii="Times New Roman" w:hAnsi="Times New Roman"/>
          <w:sz w:val="28"/>
          <w:szCs w:val="28"/>
          <w:lang w:val="en-US"/>
        </w:rPr>
        <w:t>MPI</w:t>
      </w:r>
      <w:r>
        <w:rPr>
          <w:rFonts w:cs="Times New Roman" w:ascii="Times New Roman" w:hAnsi="Times New Roman"/>
          <w:sz w:val="28"/>
          <w:szCs w:val="28"/>
        </w:rPr>
        <w:t>-функцией?). А потом запустить тот же самый итерационный механизм, который запускали в первом варианте. Но такая схема работы второй параллельной программы меня не интересует.</w:t>
      </w:r>
    </w:p>
    <w:p>
      <w:pPr>
        <w:pStyle w:val="Normal"/>
        <w:rPr>
          <w:rFonts w:ascii="Times New Roman" w:hAnsi="Times New Roman" w:cs="Times New Roman"/>
          <w:i/>
          <w:i/>
          <w:sz w:val="28"/>
          <w:szCs w:val="28"/>
        </w:rPr>
      </w:pPr>
      <w:r>
        <w:rPr>
          <w:rFonts w:cs="Times New Roman" w:ascii="Times New Roman" w:hAnsi="Times New Roman"/>
          <w:sz w:val="28"/>
          <w:szCs w:val="28"/>
        </w:rPr>
        <w:t xml:space="preserve">Есть несколько способов решения задачи при разрезании векторов </w:t>
      </w:r>
      <w:r>
        <w:rPr>
          <w:rFonts w:cs="Times New Roman" w:ascii="Times New Roman" w:hAnsi="Times New Roman"/>
          <w:i/>
          <w:sz w:val="28"/>
          <w:szCs w:val="28"/>
          <w:lang w:val="en-US"/>
        </w:rPr>
        <w:t>b</w:t>
      </w:r>
      <w:r>
        <w:rPr>
          <w:rFonts w:cs="Times New Roman" w:ascii="Times New Roman" w:hAnsi="Times New Roman"/>
          <w:sz w:val="28"/>
          <w:szCs w:val="28"/>
        </w:rPr>
        <w:t xml:space="preserve"> и </w:t>
      </w:r>
      <w:r>
        <w:rPr>
          <w:rFonts w:cs="Times New Roman" w:ascii="Times New Roman" w:hAnsi="Times New Roman"/>
          <w:i/>
          <w:sz w:val="28"/>
          <w:szCs w:val="28"/>
          <w:lang w:val="en-US"/>
        </w:rPr>
        <w:t>x</w:t>
      </w:r>
      <w:r>
        <w:rPr>
          <w:rFonts w:cs="Times New Roman" w:ascii="Times New Roman" w:hAnsi="Times New Roman"/>
          <w:sz w:val="28"/>
          <w:szCs w:val="28"/>
        </w:rPr>
        <w:t xml:space="preserve"> между процессами. Здесь я предложу только один. Предлагаю разрезать матрицу </w:t>
      </w:r>
      <w:r>
        <w:rPr>
          <w:rFonts w:cs="Times New Roman" w:ascii="Times New Roman" w:hAnsi="Times New Roman"/>
          <w:i/>
          <w:sz w:val="28"/>
          <w:szCs w:val="28"/>
          <w:lang w:val="en-US"/>
        </w:rPr>
        <w:t>A</w:t>
      </w:r>
      <w:r>
        <w:rPr>
          <w:rFonts w:cs="Times New Roman" w:ascii="Times New Roman" w:hAnsi="Times New Roman"/>
          <w:sz w:val="28"/>
          <w:szCs w:val="28"/>
        </w:rPr>
        <w:t xml:space="preserve"> не по строкам, а по столбцам. В каждом варианте нужно вычислять разность (</w:t>
      </w:r>
      <w:r>
        <w:rPr>
          <w:rFonts w:cs="Times New Roman" w:ascii="Times New Roman" w:hAnsi="Times New Roman"/>
          <w:i/>
          <w:sz w:val="28"/>
          <w:szCs w:val="28"/>
          <w:lang w:val="en-US"/>
        </w:rPr>
        <w:t>Ax</w:t>
      </w:r>
      <w:r>
        <w:rPr>
          <w:rFonts w:cs="Times New Roman" w:ascii="Times New Roman" w:hAnsi="Times New Roman"/>
          <w:i/>
          <w:sz w:val="28"/>
          <w:szCs w:val="28"/>
          <w:vertAlign w:val="subscript"/>
          <w:lang w:val="en-US"/>
        </w:rPr>
        <w:t>n</w:t>
      </w:r>
      <w:r>
        <w:rPr>
          <w:rFonts w:cs="Times New Roman" w:ascii="Times New Roman" w:hAnsi="Times New Roman"/>
          <w:i/>
          <w:sz w:val="28"/>
          <w:szCs w:val="28"/>
        </w:rPr>
        <w:t xml:space="preserve"> – </w:t>
      </w:r>
      <w:r>
        <w:rPr>
          <w:rFonts w:cs="Times New Roman" w:ascii="Times New Roman" w:hAnsi="Times New Roman"/>
          <w:i/>
          <w:sz w:val="28"/>
          <w:szCs w:val="28"/>
          <w:lang w:val="en-US"/>
        </w:rPr>
        <w:t>b</w:t>
      </w:r>
      <w:r>
        <w:rPr>
          <w:rFonts w:cs="Times New Roman" w:ascii="Times New Roman" w:hAnsi="Times New Roman"/>
          <w:i/>
          <w:sz w:val="28"/>
          <w:szCs w:val="28"/>
        </w:rPr>
        <w:t xml:space="preserve">). </w:t>
      </w:r>
      <w:r>
        <w:rPr>
          <w:rFonts w:cs="Times New Roman" w:ascii="Times New Roman" w:hAnsi="Times New Roman"/>
          <w:sz w:val="28"/>
          <w:szCs w:val="28"/>
        </w:rPr>
        <w:t xml:space="preserve">Если приглядитесь – в методе сопряженных градиентов эта разность с противоположным знаком.  Давайте разберем как можно ее посчитать, если матрица </w:t>
      </w:r>
      <w:r>
        <w:rPr>
          <w:rFonts w:cs="Times New Roman" w:ascii="Times New Roman" w:hAnsi="Times New Roman"/>
          <w:i/>
          <w:sz w:val="28"/>
          <w:szCs w:val="28"/>
          <w:lang w:val="en-US"/>
        </w:rPr>
        <w:t>A</w:t>
      </w:r>
      <w:r>
        <w:rPr>
          <w:rFonts w:cs="Times New Roman" w:ascii="Times New Roman" w:hAnsi="Times New Roman"/>
          <w:sz w:val="28"/>
          <w:szCs w:val="28"/>
        </w:rPr>
        <w:t xml:space="preserve"> разрезана по столбцам, а векторы </w:t>
      </w:r>
      <w:r>
        <w:rPr>
          <w:rFonts w:cs="Times New Roman" w:ascii="Times New Roman" w:hAnsi="Times New Roman"/>
          <w:i/>
          <w:sz w:val="28"/>
          <w:szCs w:val="28"/>
          <w:lang w:val="en-US"/>
        </w:rPr>
        <w:t>x</w:t>
      </w:r>
      <w:r>
        <w:rPr>
          <w:rFonts w:cs="Times New Roman" w:ascii="Times New Roman" w:hAnsi="Times New Roman"/>
          <w:sz w:val="28"/>
          <w:szCs w:val="28"/>
        </w:rPr>
        <w:t xml:space="preserve"> и </w:t>
      </w:r>
      <w:r>
        <w:rPr>
          <w:rFonts w:cs="Times New Roman" w:ascii="Times New Roman" w:hAnsi="Times New Roman"/>
          <w:i/>
          <w:sz w:val="28"/>
          <w:szCs w:val="28"/>
          <w:lang w:val="en-US"/>
        </w:rPr>
        <w:t>b</w:t>
      </w:r>
      <w:r>
        <w:rPr>
          <w:rFonts w:cs="Times New Roman" w:ascii="Times New Roman" w:hAnsi="Times New Roman"/>
          <w:sz w:val="28"/>
          <w:szCs w:val="28"/>
        </w:rPr>
        <w:t xml:space="preserve"> распределены между процессами. При этом процессу с номером </w:t>
      </w:r>
      <w:r>
        <w:rPr>
          <w:rFonts w:cs="Times New Roman" w:ascii="Times New Roman" w:hAnsi="Times New Roman"/>
          <w:i/>
          <w:sz w:val="28"/>
          <w:szCs w:val="28"/>
          <w:lang w:val="en-US"/>
        </w:rPr>
        <w:t>i</w:t>
      </w:r>
      <w:r>
        <w:rPr>
          <w:rFonts w:cs="Times New Roman" w:ascii="Times New Roman" w:hAnsi="Times New Roman"/>
          <w:i/>
          <w:sz w:val="28"/>
          <w:szCs w:val="28"/>
        </w:rPr>
        <w:t xml:space="preserve"> </w:t>
      </w:r>
      <w:r>
        <w:rPr>
          <w:rFonts w:cs="Times New Roman" w:ascii="Times New Roman" w:hAnsi="Times New Roman"/>
          <w:sz w:val="28"/>
          <w:szCs w:val="28"/>
        </w:rPr>
        <w:t xml:space="preserve">принадлежат следующие столбцы матрицы и элементы векторов </w:t>
      </w:r>
      <w:r>
        <w:rPr>
          <w:rFonts w:cs="Times New Roman" w:ascii="Times New Roman" w:hAnsi="Times New Roman"/>
          <w:i/>
          <w:sz w:val="28"/>
          <w:szCs w:val="28"/>
          <w:lang w:val="en-US"/>
        </w:rPr>
        <w:t>x</w:t>
      </w:r>
      <w:r>
        <w:rPr>
          <w:rFonts w:cs="Times New Roman" w:ascii="Times New Roman" w:hAnsi="Times New Roman"/>
          <w:sz w:val="28"/>
          <w:szCs w:val="28"/>
        </w:rPr>
        <w:t xml:space="preserve"> и </w:t>
      </w:r>
      <w:r>
        <w:rPr>
          <w:rFonts w:cs="Times New Roman" w:ascii="Times New Roman" w:hAnsi="Times New Roman"/>
          <w:i/>
          <w:sz w:val="28"/>
          <w:szCs w:val="28"/>
          <w:lang w:val="en-US"/>
        </w:rPr>
        <w:t>b</w:t>
      </w:r>
      <w:r>
        <w:rPr>
          <w:rFonts w:cs="Times New Roman" w:ascii="Times New Roman" w:hAnsi="Times New Roman"/>
          <w:sz w:val="28"/>
          <w:szCs w:val="28"/>
        </w:rPr>
        <w:t xml:space="preserve">:  </w:t>
      </w:r>
      <w:r>
        <w:rPr>
          <w:rFonts w:cs="Times New Roman" w:ascii="Times New Roman" w:hAnsi="Times New Roman"/>
          <w:i/>
          <w:sz w:val="28"/>
          <w:szCs w:val="28"/>
          <w:lang w:val="en-US"/>
        </w:rPr>
        <w:t>i</w:t>
      </w:r>
      <w:r>
        <w:rPr>
          <w:rFonts w:cs="Times New Roman" w:ascii="Times New Roman" w:hAnsi="Times New Roman"/>
          <w:i/>
          <w:sz w:val="28"/>
          <w:szCs w:val="28"/>
        </w:rPr>
        <w:t xml:space="preserve">, </w:t>
      </w:r>
      <w:r>
        <w:rPr>
          <w:rFonts w:cs="Times New Roman" w:ascii="Times New Roman" w:hAnsi="Times New Roman"/>
          <w:i/>
          <w:sz w:val="28"/>
          <w:szCs w:val="28"/>
          <w:lang w:val="en-US"/>
        </w:rPr>
        <w:t>n</w:t>
      </w:r>
      <w:r>
        <w:rPr>
          <w:rFonts w:cs="Times New Roman" w:ascii="Times New Roman" w:hAnsi="Times New Roman"/>
          <w:i/>
          <w:sz w:val="28"/>
          <w:szCs w:val="28"/>
        </w:rPr>
        <w:t>+</w:t>
      </w:r>
      <w:r>
        <w:rPr>
          <w:rFonts w:cs="Times New Roman" w:ascii="Times New Roman" w:hAnsi="Times New Roman"/>
          <w:i/>
          <w:sz w:val="28"/>
          <w:szCs w:val="28"/>
          <w:lang w:val="en-US"/>
        </w:rPr>
        <w:t>i</w:t>
      </w:r>
      <w:r>
        <w:rPr>
          <w:rFonts w:cs="Times New Roman" w:ascii="Times New Roman" w:hAnsi="Times New Roman"/>
          <w:i/>
          <w:sz w:val="28"/>
          <w:szCs w:val="28"/>
        </w:rPr>
        <w:t>, 2*</w:t>
      </w:r>
      <w:r>
        <w:rPr>
          <w:rFonts w:cs="Times New Roman" w:ascii="Times New Roman" w:hAnsi="Times New Roman"/>
          <w:i/>
          <w:sz w:val="28"/>
          <w:szCs w:val="28"/>
          <w:lang w:val="en-US"/>
        </w:rPr>
        <w:t>n</w:t>
      </w:r>
      <w:r>
        <w:rPr>
          <w:rFonts w:cs="Times New Roman" w:ascii="Times New Roman" w:hAnsi="Times New Roman"/>
          <w:i/>
          <w:sz w:val="28"/>
          <w:szCs w:val="28"/>
        </w:rPr>
        <w:t>+</w:t>
      </w:r>
      <w:r>
        <w:rPr>
          <w:rFonts w:cs="Times New Roman" w:ascii="Times New Roman" w:hAnsi="Times New Roman"/>
          <w:i/>
          <w:sz w:val="28"/>
          <w:szCs w:val="28"/>
          <w:lang w:val="en-US"/>
        </w:rPr>
        <w:t>i</w:t>
      </w:r>
      <w:r>
        <w:rPr>
          <w:rFonts w:cs="Times New Roman" w:ascii="Times New Roman" w:hAnsi="Times New Roman"/>
          <w:sz w:val="28"/>
          <w:szCs w:val="28"/>
        </w:rPr>
        <w:t xml:space="preserve">…, где </w:t>
      </w:r>
      <w:r>
        <w:rPr>
          <w:rFonts w:cs="Times New Roman" w:ascii="Times New Roman" w:hAnsi="Times New Roman"/>
          <w:i/>
          <w:sz w:val="28"/>
          <w:szCs w:val="28"/>
          <w:lang w:val="en-US"/>
        </w:rPr>
        <w:t>n</w:t>
      </w:r>
      <w:r>
        <w:rPr>
          <w:rFonts w:cs="Times New Roman" w:ascii="Times New Roman" w:hAnsi="Times New Roman"/>
          <w:sz w:val="28"/>
          <w:szCs w:val="28"/>
        </w:rPr>
        <w:t xml:space="preserve"> – число процессов и их нумерация идет с единицы (можете реализовать вариант, когда каждому процессу принадлежат элементы и столбцы с </w:t>
      </w:r>
      <w:r>
        <w:rPr>
          <w:rFonts w:cs="Times New Roman" w:ascii="Times New Roman" w:hAnsi="Times New Roman"/>
          <w:i/>
          <w:sz w:val="28"/>
          <w:szCs w:val="28"/>
          <w:lang w:val="en-US"/>
        </w:rPr>
        <w:t>n</w:t>
      </w:r>
      <w:r>
        <w:rPr>
          <w:rFonts w:cs="Times New Roman" w:ascii="Times New Roman" w:hAnsi="Times New Roman"/>
          <w:i/>
          <w:sz w:val="28"/>
          <w:szCs w:val="28"/>
        </w:rPr>
        <w:t>*</w:t>
      </w:r>
      <w:r>
        <w:rPr>
          <w:rFonts w:cs="Times New Roman" w:ascii="Times New Roman" w:hAnsi="Times New Roman"/>
          <w:i/>
          <w:sz w:val="28"/>
          <w:szCs w:val="28"/>
          <w:lang w:val="en-US"/>
        </w:rPr>
        <w:t>i</w:t>
      </w:r>
      <w:r>
        <w:rPr>
          <w:rFonts w:cs="Times New Roman" w:ascii="Times New Roman" w:hAnsi="Times New Roman"/>
          <w:sz w:val="28"/>
          <w:szCs w:val="28"/>
        </w:rPr>
        <w:t xml:space="preserve"> по </w:t>
      </w:r>
      <w:r>
        <w:rPr>
          <w:rFonts w:cs="Times New Roman" w:ascii="Times New Roman" w:hAnsi="Times New Roman"/>
          <w:i/>
          <w:sz w:val="28"/>
          <w:szCs w:val="28"/>
          <w:lang w:val="en-US"/>
        </w:rPr>
        <w:t>n</w:t>
      </w:r>
      <w:r>
        <w:rPr>
          <w:rFonts w:cs="Times New Roman" w:ascii="Times New Roman" w:hAnsi="Times New Roman"/>
          <w:i/>
          <w:sz w:val="28"/>
          <w:szCs w:val="28"/>
        </w:rPr>
        <w:t>*(</w:t>
      </w:r>
      <w:r>
        <w:rPr>
          <w:rFonts w:cs="Times New Roman" w:ascii="Times New Roman" w:hAnsi="Times New Roman"/>
          <w:i/>
          <w:sz w:val="28"/>
          <w:szCs w:val="28"/>
          <w:lang w:val="en-US"/>
        </w:rPr>
        <w:t>i</w:t>
      </w:r>
      <w:r>
        <w:rPr>
          <w:rFonts w:cs="Times New Roman" w:ascii="Times New Roman" w:hAnsi="Times New Roman"/>
          <w:i/>
          <w:sz w:val="28"/>
          <w:szCs w:val="28"/>
        </w:rPr>
        <w:t>+1)</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Предположим, что у нас порядок матрицы 6 и 3 процесса. Умножение </w:t>
      </w:r>
      <w:r>
        <w:rPr>
          <w:rFonts w:cs="Times New Roman" w:ascii="Times New Roman" w:hAnsi="Times New Roman"/>
          <w:sz w:val="28"/>
          <w:szCs w:val="28"/>
          <w:lang w:val="en-US"/>
        </w:rPr>
        <w:t>p</w:t>
      </w:r>
      <w:r>
        <w:rPr>
          <w:rFonts w:cs="Times New Roman" w:ascii="Times New Roman" w:hAnsi="Times New Roman"/>
          <w:sz w:val="28"/>
          <w:szCs w:val="28"/>
        </w:rPr>
        <w:t>=</w:t>
      </w:r>
      <w:r>
        <w:rPr>
          <w:rFonts w:cs="Times New Roman" w:ascii="Times New Roman" w:hAnsi="Times New Roman"/>
          <w:i/>
          <w:sz w:val="28"/>
          <w:szCs w:val="28"/>
          <w:lang w:val="en-US"/>
        </w:rPr>
        <w:t>Ax</w:t>
      </w:r>
      <w:r>
        <w:rPr>
          <w:rFonts w:cs="Times New Roman" w:ascii="Times New Roman" w:hAnsi="Times New Roman"/>
          <w:sz w:val="28"/>
          <w:szCs w:val="28"/>
        </w:rPr>
        <w:t xml:space="preserve"> (для простоты не буду писать нижний индекс) можно выполнить так:</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x</m:t>
        </m:r>
        <m:r>
          <w:rPr>
            <w:rFonts w:ascii="Cambria Math" w:hAnsi="Cambria Math"/>
          </w:rPr>
          <m:t xml:space="preserve">1</m:t>
        </m:r>
        <m:d>
          <m:dPr>
            <m:begChr m:val="["/>
            <m:endChr m:val="]"/>
          </m:dPr>
          <m:e>
            <m:eqArr>
              <m:e>
                <m:r>
                  <w:rPr>
                    <w:rFonts w:ascii="Cambria Math" w:hAnsi="Cambria Math"/>
                  </w:rPr>
                  <m:t xml:space="preserve">a</m:t>
                </m:r>
                <m:r>
                  <w:rPr>
                    <w:rFonts w:ascii="Cambria Math" w:hAnsi="Cambria Math"/>
                  </w:rPr>
                  <m:t xml:space="preserve">11</m:t>
                </m:r>
              </m:e>
              <m:e>
                <m:r>
                  <w:rPr>
                    <w:rFonts w:ascii="Cambria Math" w:hAnsi="Cambria Math"/>
                  </w:rPr>
                  <m:t xml:space="preserve">a</m:t>
                </m:r>
                <m:r>
                  <w:rPr>
                    <w:rFonts w:ascii="Cambria Math" w:hAnsi="Cambria Math"/>
                  </w:rPr>
                  <m:t xml:space="preserve">21</m:t>
                </m:r>
              </m:e>
              <m:e>
                <m:r>
                  <w:rPr>
                    <w:rFonts w:ascii="Cambria Math" w:hAnsi="Cambria Math"/>
                  </w:rPr>
                  <m:t xml:space="preserve">a</m:t>
                </m:r>
                <m:r>
                  <w:rPr>
                    <w:rFonts w:ascii="Cambria Math" w:hAnsi="Cambria Math"/>
                  </w:rPr>
                  <m:t xml:space="preserve">31</m:t>
                </m:r>
              </m:e>
              <m:e>
                <m:r>
                  <w:rPr>
                    <w:rFonts w:ascii="Cambria Math" w:hAnsi="Cambria Math"/>
                  </w:rPr>
                  <m:t xml:space="preserve">a</m:t>
                </m:r>
                <m:r>
                  <w:rPr>
                    <w:rFonts w:ascii="Cambria Math" w:hAnsi="Cambria Math"/>
                  </w:rPr>
                  <m:t xml:space="preserve">41</m:t>
                </m:r>
              </m:e>
              <m:e>
                <m:r>
                  <w:rPr>
                    <w:rFonts w:ascii="Cambria Math" w:hAnsi="Cambria Math"/>
                  </w:rPr>
                  <m:t xml:space="preserve">a</m:t>
                </m:r>
                <m:r>
                  <w:rPr>
                    <w:rFonts w:ascii="Cambria Math" w:hAnsi="Cambria Math"/>
                  </w:rPr>
                  <m:t xml:space="preserve">51</m:t>
                </m:r>
              </m:e>
              <m:e>
                <m:r>
                  <w:rPr>
                    <w:rFonts w:ascii="Cambria Math" w:hAnsi="Cambria Math"/>
                  </w:rPr>
                  <m:t xml:space="preserve">a</m:t>
                </m:r>
                <m:r>
                  <w:rPr>
                    <w:rFonts w:ascii="Cambria Math" w:hAnsi="Cambria Math"/>
                  </w:rPr>
                  <m:t xml:space="preserve">61</m:t>
                </m:r>
              </m:e>
            </m:eqArr>
          </m:e>
        </m:d>
        <m:r>
          <w:rPr>
            <w:rFonts w:ascii="Cambria Math" w:hAnsi="Cambria Math"/>
          </w:rPr>
          <m:t xml:space="preserve">+</m:t>
        </m:r>
        <m:r>
          <w:rPr>
            <w:rFonts w:ascii="Cambria Math" w:hAnsi="Cambria Math"/>
          </w:rPr>
          <m:t xml:space="preserve">x</m:t>
        </m:r>
        <m:r>
          <w:rPr>
            <w:rFonts w:ascii="Cambria Math" w:hAnsi="Cambria Math"/>
          </w:rPr>
          <m:t xml:space="preserve">2</m:t>
        </m:r>
        <m:d>
          <m:dPr>
            <m:begChr m:val="["/>
            <m:endChr m:val="]"/>
          </m:dPr>
          <m:e>
            <m:eqArr>
              <m:e>
                <m:r>
                  <w:rPr>
                    <w:rFonts w:ascii="Cambria Math" w:hAnsi="Cambria Math"/>
                  </w:rPr>
                  <m:t xml:space="preserve">a</m:t>
                </m:r>
                <m:r>
                  <w:rPr>
                    <w:rFonts w:ascii="Cambria Math" w:hAnsi="Cambria Math"/>
                  </w:rPr>
                  <m:t xml:space="preserve">12</m:t>
                </m:r>
              </m:e>
              <m:e>
                <m:r>
                  <w:rPr>
                    <w:rFonts w:ascii="Cambria Math" w:hAnsi="Cambria Math"/>
                  </w:rPr>
                  <m:t xml:space="preserve">a</m:t>
                </m:r>
                <m:r>
                  <w:rPr>
                    <w:rFonts w:ascii="Cambria Math" w:hAnsi="Cambria Math"/>
                  </w:rPr>
                  <m:t xml:space="preserve">22</m:t>
                </m:r>
              </m:e>
              <m:e>
                <m:r>
                  <w:rPr>
                    <w:rFonts w:ascii="Cambria Math" w:hAnsi="Cambria Math"/>
                  </w:rPr>
                  <m:t xml:space="preserve">a</m:t>
                </m:r>
                <m:r>
                  <w:rPr>
                    <w:rFonts w:ascii="Cambria Math" w:hAnsi="Cambria Math"/>
                  </w:rPr>
                  <m:t xml:space="preserve">32</m:t>
                </m:r>
              </m:e>
              <m:e>
                <m:r>
                  <w:rPr>
                    <w:rFonts w:ascii="Cambria Math" w:hAnsi="Cambria Math"/>
                  </w:rPr>
                  <m:t xml:space="preserve">a</m:t>
                </m:r>
                <m:r>
                  <w:rPr>
                    <w:rFonts w:ascii="Cambria Math" w:hAnsi="Cambria Math"/>
                  </w:rPr>
                  <m:t xml:space="preserve">42</m:t>
                </m:r>
              </m:e>
              <m:e>
                <m:r>
                  <w:rPr>
                    <w:rFonts w:ascii="Cambria Math" w:hAnsi="Cambria Math"/>
                  </w:rPr>
                  <m:t xml:space="preserve">a</m:t>
                </m:r>
                <m:r>
                  <w:rPr>
                    <w:rFonts w:ascii="Cambria Math" w:hAnsi="Cambria Math"/>
                  </w:rPr>
                  <m:t xml:space="preserve">52</m:t>
                </m:r>
              </m:e>
              <m:e>
                <m:r>
                  <w:rPr>
                    <w:rFonts w:ascii="Cambria Math" w:hAnsi="Cambria Math"/>
                  </w:rPr>
                  <m:t xml:space="preserve">a</m:t>
                </m:r>
                <m:r>
                  <w:rPr>
                    <w:rFonts w:ascii="Cambria Math" w:hAnsi="Cambria Math"/>
                  </w:rPr>
                  <m:t xml:space="preserve">62</m:t>
                </m:r>
              </m:e>
            </m:eqArr>
          </m:e>
        </m:d>
        <m:r>
          <w:rPr>
            <w:rFonts w:ascii="Cambria Math" w:hAnsi="Cambria Math"/>
          </w:rPr>
          <m:t xml:space="preserve">+</m:t>
        </m:r>
        <m:r>
          <w:rPr>
            <w:rFonts w:ascii="Cambria Math" w:hAnsi="Cambria Math"/>
          </w:rPr>
          <m:t xml:space="preserve">x</m:t>
        </m:r>
        <m:r>
          <w:rPr>
            <w:rFonts w:ascii="Cambria Math" w:hAnsi="Cambria Math"/>
          </w:rPr>
          <m:t xml:space="preserve">3</m:t>
        </m:r>
        <m:d>
          <m:dPr>
            <m:begChr m:val="["/>
            <m:endChr m:val="]"/>
          </m:dPr>
          <m:e>
            <m:eqArr>
              <m:e>
                <m:r>
                  <w:rPr>
                    <w:rFonts w:ascii="Cambria Math" w:hAnsi="Cambria Math"/>
                  </w:rPr>
                  <m:t xml:space="preserve">a</m:t>
                </m:r>
                <m:r>
                  <w:rPr>
                    <w:rFonts w:ascii="Cambria Math" w:hAnsi="Cambria Math"/>
                  </w:rPr>
                  <m:t xml:space="preserve">13</m:t>
                </m:r>
              </m:e>
              <m:e>
                <m:r>
                  <w:rPr>
                    <w:rFonts w:ascii="Cambria Math" w:hAnsi="Cambria Math"/>
                  </w:rPr>
                  <m:t xml:space="preserve">a</m:t>
                </m:r>
                <m:r>
                  <w:rPr>
                    <w:rFonts w:ascii="Cambria Math" w:hAnsi="Cambria Math"/>
                  </w:rPr>
                  <m:t xml:space="preserve">23</m:t>
                </m:r>
              </m:e>
              <m:e>
                <m:r>
                  <w:rPr>
                    <w:rFonts w:ascii="Cambria Math" w:hAnsi="Cambria Math"/>
                  </w:rPr>
                  <m:t xml:space="preserve">a</m:t>
                </m:r>
                <m:r>
                  <w:rPr>
                    <w:rFonts w:ascii="Cambria Math" w:hAnsi="Cambria Math"/>
                  </w:rPr>
                  <m:t xml:space="preserve">33</m:t>
                </m:r>
              </m:e>
              <m:e>
                <m:r>
                  <w:rPr>
                    <w:rFonts w:ascii="Cambria Math" w:hAnsi="Cambria Math"/>
                  </w:rPr>
                  <m:t xml:space="preserve">a</m:t>
                </m:r>
                <m:r>
                  <w:rPr>
                    <w:rFonts w:ascii="Cambria Math" w:hAnsi="Cambria Math"/>
                  </w:rPr>
                  <m:t xml:space="preserve">43</m:t>
                </m:r>
              </m:e>
              <m:e>
                <m:r>
                  <w:rPr>
                    <w:rFonts w:ascii="Cambria Math" w:hAnsi="Cambria Math"/>
                  </w:rPr>
                  <m:t xml:space="preserve">a</m:t>
                </m:r>
                <m:r>
                  <w:rPr>
                    <w:rFonts w:ascii="Cambria Math" w:hAnsi="Cambria Math"/>
                  </w:rPr>
                  <m:t xml:space="preserve">53</m:t>
                </m:r>
              </m:e>
              <m:e>
                <m:r>
                  <w:rPr>
                    <w:rFonts w:ascii="Cambria Math" w:hAnsi="Cambria Math"/>
                  </w:rPr>
                  <m:t xml:space="preserve">a</m:t>
                </m:r>
                <m:r>
                  <w:rPr>
                    <w:rFonts w:ascii="Cambria Math" w:hAnsi="Cambria Math"/>
                  </w:rPr>
                  <m:t xml:space="preserve">63</m:t>
                </m:r>
              </m:e>
            </m:eqArr>
          </m:e>
        </m:d>
        <m:r>
          <w:rPr>
            <w:rFonts w:ascii="Cambria Math" w:hAnsi="Cambria Math"/>
          </w:rPr>
          <m:t xml:space="preserve">+</m:t>
        </m:r>
        <m:r>
          <w:rPr>
            <w:rFonts w:ascii="Cambria Math" w:hAnsi="Cambria Math"/>
          </w:rPr>
          <m:t xml:space="preserve">x</m:t>
        </m:r>
        <m:r>
          <w:rPr>
            <w:rFonts w:ascii="Cambria Math" w:hAnsi="Cambria Math"/>
          </w:rPr>
          <m:t xml:space="preserve">4</m:t>
        </m:r>
        <m:d>
          <m:dPr>
            <m:begChr m:val="["/>
            <m:endChr m:val="]"/>
          </m:dPr>
          <m:e>
            <m:eqArr>
              <m:e>
                <m:r>
                  <w:rPr>
                    <w:rFonts w:ascii="Cambria Math" w:hAnsi="Cambria Math"/>
                  </w:rPr>
                  <m:t xml:space="preserve">a</m:t>
                </m:r>
                <m:r>
                  <w:rPr>
                    <w:rFonts w:ascii="Cambria Math" w:hAnsi="Cambria Math"/>
                  </w:rPr>
                  <m:t xml:space="preserve">14</m:t>
                </m:r>
              </m:e>
              <m:e>
                <m:r>
                  <w:rPr>
                    <w:rFonts w:ascii="Cambria Math" w:hAnsi="Cambria Math"/>
                  </w:rPr>
                  <m:t xml:space="preserve">a</m:t>
                </m:r>
                <m:r>
                  <w:rPr>
                    <w:rFonts w:ascii="Cambria Math" w:hAnsi="Cambria Math"/>
                  </w:rPr>
                  <m:t xml:space="preserve">24</m:t>
                </m:r>
              </m:e>
              <m:e>
                <m:r>
                  <w:rPr>
                    <w:rFonts w:ascii="Cambria Math" w:hAnsi="Cambria Math"/>
                  </w:rPr>
                  <m:t xml:space="preserve">a</m:t>
                </m:r>
                <m:r>
                  <w:rPr>
                    <w:rFonts w:ascii="Cambria Math" w:hAnsi="Cambria Math"/>
                  </w:rPr>
                  <m:t xml:space="preserve">34</m:t>
                </m:r>
              </m:e>
              <m:e>
                <m:r>
                  <w:rPr>
                    <w:rFonts w:ascii="Cambria Math" w:hAnsi="Cambria Math"/>
                  </w:rPr>
                  <m:t xml:space="preserve">a</m:t>
                </m:r>
                <m:r>
                  <w:rPr>
                    <w:rFonts w:ascii="Cambria Math" w:hAnsi="Cambria Math"/>
                  </w:rPr>
                  <m:t xml:space="preserve">44</m:t>
                </m:r>
              </m:e>
              <m:e>
                <m:r>
                  <w:rPr>
                    <w:rFonts w:ascii="Cambria Math" w:hAnsi="Cambria Math"/>
                  </w:rPr>
                  <m:t xml:space="preserve">a</m:t>
                </m:r>
                <m:r>
                  <w:rPr>
                    <w:rFonts w:ascii="Cambria Math" w:hAnsi="Cambria Math"/>
                  </w:rPr>
                  <m:t xml:space="preserve">54</m:t>
                </m:r>
              </m:e>
              <m:e>
                <m:r>
                  <w:rPr>
                    <w:rFonts w:ascii="Cambria Math" w:hAnsi="Cambria Math"/>
                  </w:rPr>
                  <m:t xml:space="preserve">a</m:t>
                </m:r>
                <m:r>
                  <w:rPr>
                    <w:rFonts w:ascii="Cambria Math" w:hAnsi="Cambria Math"/>
                  </w:rPr>
                  <m:t xml:space="preserve">64</m:t>
                </m:r>
              </m:e>
            </m:eqArr>
          </m:e>
        </m:d>
        <m:r>
          <w:rPr>
            <w:rFonts w:ascii="Cambria Math" w:hAnsi="Cambria Math"/>
          </w:rPr>
          <m:t xml:space="preserve">+</m:t>
        </m:r>
        <m:r>
          <w:rPr>
            <w:rFonts w:ascii="Cambria Math" w:hAnsi="Cambria Math"/>
          </w:rPr>
          <m:t xml:space="preserve">x</m:t>
        </m:r>
        <m:r>
          <w:rPr>
            <w:rFonts w:ascii="Cambria Math" w:hAnsi="Cambria Math"/>
          </w:rPr>
          <m:t xml:space="preserve">5</m:t>
        </m:r>
        <m:d>
          <m:dPr>
            <m:begChr m:val="["/>
            <m:endChr m:val="]"/>
          </m:dPr>
          <m:e>
            <m:eqArr>
              <m:e>
                <m:r>
                  <w:rPr>
                    <w:rFonts w:ascii="Cambria Math" w:hAnsi="Cambria Math"/>
                  </w:rPr>
                  <m:t xml:space="preserve">a</m:t>
                </m:r>
                <m:r>
                  <w:rPr>
                    <w:rFonts w:ascii="Cambria Math" w:hAnsi="Cambria Math"/>
                  </w:rPr>
                  <m:t xml:space="preserve">15</m:t>
                </m:r>
              </m:e>
              <m:e>
                <m:r>
                  <w:rPr>
                    <w:rFonts w:ascii="Cambria Math" w:hAnsi="Cambria Math"/>
                  </w:rPr>
                  <m:t xml:space="preserve">a</m:t>
                </m:r>
                <m:r>
                  <w:rPr>
                    <w:rFonts w:ascii="Cambria Math" w:hAnsi="Cambria Math"/>
                  </w:rPr>
                  <m:t xml:space="preserve">25</m:t>
                </m:r>
              </m:e>
              <m:e>
                <m:r>
                  <w:rPr>
                    <w:rFonts w:ascii="Cambria Math" w:hAnsi="Cambria Math"/>
                  </w:rPr>
                  <m:t xml:space="preserve">a</m:t>
                </m:r>
                <m:r>
                  <w:rPr>
                    <w:rFonts w:ascii="Cambria Math" w:hAnsi="Cambria Math"/>
                  </w:rPr>
                  <m:t xml:space="preserve">35</m:t>
                </m:r>
              </m:e>
              <m:e>
                <m:r>
                  <w:rPr>
                    <w:rFonts w:ascii="Cambria Math" w:hAnsi="Cambria Math"/>
                  </w:rPr>
                  <m:t xml:space="preserve">a</m:t>
                </m:r>
                <m:r>
                  <w:rPr>
                    <w:rFonts w:ascii="Cambria Math" w:hAnsi="Cambria Math"/>
                  </w:rPr>
                  <m:t xml:space="preserve">45</m:t>
                </m:r>
              </m:e>
              <m:e>
                <m:r>
                  <w:rPr>
                    <w:rFonts w:ascii="Cambria Math" w:hAnsi="Cambria Math"/>
                  </w:rPr>
                  <m:t xml:space="preserve">a</m:t>
                </m:r>
                <m:r>
                  <w:rPr>
                    <w:rFonts w:ascii="Cambria Math" w:hAnsi="Cambria Math"/>
                  </w:rPr>
                  <m:t xml:space="preserve">55</m:t>
                </m:r>
              </m:e>
              <m:e>
                <m:r>
                  <w:rPr>
                    <w:rFonts w:ascii="Cambria Math" w:hAnsi="Cambria Math"/>
                  </w:rPr>
                  <m:t xml:space="preserve">a</m:t>
                </m:r>
                <m:r>
                  <w:rPr>
                    <w:rFonts w:ascii="Cambria Math" w:hAnsi="Cambria Math"/>
                  </w:rPr>
                  <m:t xml:space="preserve">65</m:t>
                </m:r>
              </m:e>
            </m:eqArr>
          </m:e>
        </m:d>
        <m:r>
          <w:rPr>
            <w:rFonts w:ascii="Cambria Math" w:hAnsi="Cambria Math"/>
          </w:rPr>
          <m:t xml:space="preserve">+</m:t>
        </m:r>
        <m:r>
          <w:rPr>
            <w:rFonts w:ascii="Cambria Math" w:hAnsi="Cambria Math"/>
          </w:rPr>
          <m:t xml:space="preserve">x</m:t>
        </m:r>
        <m:r>
          <w:rPr>
            <w:rFonts w:ascii="Cambria Math" w:hAnsi="Cambria Math"/>
          </w:rPr>
          <m:t xml:space="preserve">6</m:t>
        </m:r>
        <m:d>
          <m:dPr>
            <m:begChr m:val="["/>
            <m:endChr m:val="]"/>
          </m:dPr>
          <m:e>
            <m:eqArr>
              <m:e>
                <m:r>
                  <w:rPr>
                    <w:rFonts w:ascii="Cambria Math" w:hAnsi="Cambria Math"/>
                  </w:rPr>
                  <m:t xml:space="preserve">a</m:t>
                </m:r>
                <m:r>
                  <w:rPr>
                    <w:rFonts w:ascii="Cambria Math" w:hAnsi="Cambria Math"/>
                  </w:rPr>
                  <m:t xml:space="preserve">16</m:t>
                </m:r>
              </m:e>
              <m:e>
                <m:r>
                  <w:rPr>
                    <w:rFonts w:ascii="Cambria Math" w:hAnsi="Cambria Math"/>
                  </w:rPr>
                  <m:t xml:space="preserve">a</m:t>
                </m:r>
                <m:r>
                  <w:rPr>
                    <w:rFonts w:ascii="Cambria Math" w:hAnsi="Cambria Math"/>
                  </w:rPr>
                  <m:t xml:space="preserve">26</m:t>
                </m:r>
              </m:e>
              <m:e>
                <m:r>
                  <w:rPr>
                    <w:rFonts w:ascii="Cambria Math" w:hAnsi="Cambria Math"/>
                  </w:rPr>
                  <m:t xml:space="preserve">a</m:t>
                </m:r>
                <m:r>
                  <w:rPr>
                    <w:rFonts w:ascii="Cambria Math" w:hAnsi="Cambria Math"/>
                  </w:rPr>
                  <m:t xml:space="preserve">36</m:t>
                </m:r>
              </m:e>
              <m:e>
                <m:r>
                  <w:rPr>
                    <w:rFonts w:ascii="Cambria Math" w:hAnsi="Cambria Math"/>
                  </w:rPr>
                  <m:t xml:space="preserve">a</m:t>
                </m:r>
                <m:r>
                  <w:rPr>
                    <w:rFonts w:ascii="Cambria Math" w:hAnsi="Cambria Math"/>
                  </w:rPr>
                  <m:t xml:space="preserve">46</m:t>
                </m:r>
              </m:e>
              <m:e>
                <m:r>
                  <w:rPr>
                    <w:rFonts w:ascii="Cambria Math" w:hAnsi="Cambria Math"/>
                  </w:rPr>
                  <m:t xml:space="preserve">a</m:t>
                </m:r>
                <m:r>
                  <w:rPr>
                    <w:rFonts w:ascii="Cambria Math" w:hAnsi="Cambria Math"/>
                  </w:rPr>
                  <m:t xml:space="preserve">56</m:t>
                </m:r>
              </m:e>
              <m:e>
                <m:r>
                  <w:rPr>
                    <w:rFonts w:ascii="Cambria Math" w:hAnsi="Cambria Math"/>
                  </w:rPr>
                  <m:t xml:space="preserve">a</m:t>
                </m:r>
                <m:r>
                  <w:rPr>
                    <w:rFonts w:ascii="Cambria Math" w:hAnsi="Cambria Math"/>
                  </w:rPr>
                  <m:t xml:space="preserve">66</m:t>
                </m:r>
              </m:e>
            </m:eqArr>
          </m:e>
        </m:d>
      </m:oMath>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Процессу №1 (еще раз повторю – предположим, что нумерация процессов идет с единицы) принадлежат столбцы 1 и 4 и соответствующие элементы вектора </w:t>
      </w:r>
      <w:r>
        <w:rPr>
          <w:rFonts w:cs="Times New Roman" w:ascii="Times New Roman" w:hAnsi="Times New Roman"/>
          <w:i/>
          <w:sz w:val="28"/>
          <w:szCs w:val="28"/>
          <w:lang w:val="en-US"/>
        </w:rPr>
        <w:t>x</w:t>
      </w:r>
      <w:r>
        <w:rPr>
          <w:rFonts w:cs="Times New Roman" w:ascii="Times New Roman" w:hAnsi="Times New Roman"/>
          <w:sz w:val="28"/>
          <w:szCs w:val="28"/>
        </w:rPr>
        <w:t xml:space="preserve">. Он производит умножение своих элементов </w:t>
      </w:r>
      <w:r>
        <w:rPr>
          <w:rFonts w:cs="Times New Roman" w:ascii="Times New Roman" w:hAnsi="Times New Roman"/>
          <w:i/>
          <w:sz w:val="28"/>
          <w:szCs w:val="28"/>
          <w:lang w:val="en-US"/>
        </w:rPr>
        <w:t>x</w:t>
      </w:r>
      <w:r>
        <w:rPr>
          <w:rFonts w:cs="Times New Roman" w:ascii="Times New Roman" w:hAnsi="Times New Roman"/>
          <w:sz w:val="28"/>
          <w:szCs w:val="28"/>
        </w:rPr>
        <w:t xml:space="preserve"> на свои столбцы </w:t>
      </w:r>
      <w:r>
        <w:rPr>
          <w:rFonts w:cs="Times New Roman" w:ascii="Times New Roman" w:hAnsi="Times New Roman"/>
          <w:i/>
          <w:sz w:val="28"/>
          <w:szCs w:val="28"/>
          <w:lang w:val="en-US"/>
        </w:rPr>
        <w:t>A</w:t>
      </w:r>
      <w:r>
        <w:rPr>
          <w:rFonts w:cs="Times New Roman" w:ascii="Times New Roman" w:hAnsi="Times New Roman"/>
          <w:sz w:val="28"/>
          <w:szCs w:val="28"/>
        </w:rPr>
        <w:t xml:space="preserve">, после чего складывает получившиеся столбцы. Аналогичным образом поступает каждый процесс. </w:t>
      </w:r>
    </w:p>
    <w:p>
      <w:pPr>
        <w:pStyle w:val="Normal"/>
        <w:rPr>
          <w:rFonts w:ascii="Times New Roman" w:hAnsi="Times New Roman" w:cs="Times New Roman"/>
          <w:sz w:val="28"/>
          <w:szCs w:val="28"/>
        </w:rPr>
      </w:pPr>
      <w:r>
        <w:rPr>
          <w:rFonts w:cs="Times New Roman" w:ascii="Times New Roman" w:hAnsi="Times New Roman"/>
          <w:sz w:val="28"/>
          <w:szCs w:val="28"/>
        </w:rPr>
        <w:t xml:space="preserve">После этого у каждого процесса получается по одному столбцу. Для получения итогового произведения </w:t>
      </w:r>
      <w:r>
        <w:rPr>
          <w:rFonts w:cs="Times New Roman" w:ascii="Times New Roman" w:hAnsi="Times New Roman"/>
          <w:i/>
          <w:sz w:val="28"/>
          <w:szCs w:val="28"/>
          <w:lang w:val="en-US"/>
        </w:rPr>
        <w:t>p</w:t>
      </w:r>
      <w:r>
        <w:rPr>
          <w:rFonts w:cs="Times New Roman" w:ascii="Times New Roman" w:hAnsi="Times New Roman"/>
          <w:i/>
          <w:sz w:val="28"/>
          <w:szCs w:val="28"/>
        </w:rPr>
        <w:t xml:space="preserve"> </w:t>
      </w:r>
      <w:r>
        <w:rPr>
          <w:rFonts w:cs="Times New Roman" w:ascii="Times New Roman" w:hAnsi="Times New Roman"/>
          <w:sz w:val="28"/>
          <w:szCs w:val="28"/>
        </w:rPr>
        <w:t xml:space="preserve">эти столбцы необходимо сложить. Тут необходимо использовать функционал </w:t>
      </w:r>
      <w:r>
        <w:rPr>
          <w:rFonts w:cs="Times New Roman" w:ascii="Times New Roman" w:hAnsi="Times New Roman"/>
          <w:sz w:val="28"/>
          <w:szCs w:val="28"/>
          <w:lang w:val="en-US"/>
        </w:rPr>
        <w:t>MPI (какой MPI-функцией можно со всех процессов сложить столбцы и результат сохранить у каждого?)</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Затем необходимо вычислить разницу полученного вектора </w:t>
      </w:r>
      <w:r>
        <w:rPr>
          <w:rFonts w:cs="Times New Roman" w:ascii="Times New Roman" w:hAnsi="Times New Roman"/>
          <w:i/>
          <w:sz w:val="28"/>
          <w:szCs w:val="28"/>
          <w:lang w:val="en-US"/>
        </w:rPr>
        <w:t>p</w:t>
      </w:r>
      <w:r>
        <w:rPr>
          <w:rFonts w:cs="Times New Roman" w:ascii="Times New Roman" w:hAnsi="Times New Roman"/>
          <w:sz w:val="28"/>
          <w:szCs w:val="28"/>
        </w:rPr>
        <w:t xml:space="preserve"> и вектора </w:t>
      </w:r>
      <w:r>
        <w:rPr>
          <w:rFonts w:cs="Times New Roman" w:ascii="Times New Roman" w:hAnsi="Times New Roman"/>
          <w:i/>
          <w:sz w:val="28"/>
          <w:szCs w:val="28"/>
          <w:lang w:val="en-US"/>
        </w:rPr>
        <w:t>b</w:t>
      </w:r>
      <w:r>
        <w:rPr>
          <w:rFonts w:cs="Times New Roman" w:ascii="Times New Roman" w:hAnsi="Times New Roman"/>
          <w:sz w:val="28"/>
          <w:szCs w:val="28"/>
        </w:rPr>
        <w:t xml:space="preserve">. Но вектор </w:t>
      </w:r>
      <w:r>
        <w:rPr>
          <w:rFonts w:cs="Times New Roman" w:ascii="Times New Roman" w:hAnsi="Times New Roman"/>
          <w:i/>
          <w:sz w:val="28"/>
          <w:szCs w:val="28"/>
          <w:lang w:val="en-US"/>
        </w:rPr>
        <w:t>b</w:t>
      </w:r>
      <w:r>
        <w:rPr>
          <w:rFonts w:cs="Times New Roman" w:ascii="Times New Roman" w:hAnsi="Times New Roman"/>
          <w:sz w:val="28"/>
          <w:szCs w:val="28"/>
        </w:rPr>
        <w:t xml:space="preserve"> распределен аналогично вектору </w:t>
      </w:r>
      <w:r>
        <w:rPr>
          <w:rFonts w:cs="Times New Roman" w:ascii="Times New Roman" w:hAnsi="Times New Roman"/>
          <w:i/>
          <w:sz w:val="28"/>
          <w:szCs w:val="28"/>
          <w:lang w:val="en-US"/>
        </w:rPr>
        <w:t>x</w:t>
      </w:r>
      <w:r>
        <w:rPr>
          <w:rFonts w:cs="Times New Roman" w:ascii="Times New Roman" w:hAnsi="Times New Roman"/>
          <w:sz w:val="28"/>
          <w:szCs w:val="28"/>
        </w:rPr>
        <w:t xml:space="preserve">. Значит нужно раздать полученный вектор </w:t>
      </w:r>
      <w:r>
        <w:rPr>
          <w:rFonts w:cs="Times New Roman" w:ascii="Times New Roman" w:hAnsi="Times New Roman"/>
          <w:i/>
          <w:sz w:val="28"/>
          <w:szCs w:val="28"/>
          <w:lang w:val="en-US"/>
        </w:rPr>
        <w:t>p</w:t>
      </w:r>
      <w:r>
        <w:rPr>
          <w:rFonts w:cs="Times New Roman" w:ascii="Times New Roman" w:hAnsi="Times New Roman"/>
          <w:i/>
          <w:sz w:val="28"/>
          <w:szCs w:val="28"/>
        </w:rPr>
        <w:t xml:space="preserve"> </w:t>
      </w:r>
      <w:r>
        <w:rPr>
          <w:rFonts w:cs="Times New Roman" w:ascii="Times New Roman" w:hAnsi="Times New Roman"/>
          <w:sz w:val="28"/>
          <w:szCs w:val="28"/>
        </w:rPr>
        <w:t xml:space="preserve">по процессам и вычесть соответствующие компоненты </w:t>
      </w:r>
      <w:r>
        <w:rPr>
          <w:rFonts w:cs="Times New Roman" w:ascii="Times New Roman" w:hAnsi="Times New Roman"/>
          <w:i/>
          <w:sz w:val="28"/>
          <w:szCs w:val="28"/>
          <w:lang w:val="en-US"/>
        </w:rPr>
        <w:t>b</w:t>
      </w:r>
      <w:r>
        <w:rPr>
          <w:rFonts w:cs="Times New Roman" w:ascii="Times New Roman" w:hAnsi="Times New Roman"/>
          <w:sz w:val="28"/>
          <w:szCs w:val="28"/>
        </w:rPr>
        <w:t>. То есть наш процесс №1 в итоге посчитает:</w:t>
      </w:r>
    </w:p>
    <w:p>
      <w:pPr>
        <w:pStyle w:val="Normal"/>
        <w:rPr>
          <w:rFonts w:ascii="Times New Roman" w:hAnsi="Times New Roman" w:cs="Times New Roman"/>
          <w:i/>
          <w:i/>
          <w:sz w:val="28"/>
          <w:szCs w:val="28"/>
        </w:rPr>
      </w:pPr>
      <w:r>
        <w:rPr>
          <w:rFonts w:cs="Times New Roman" w:ascii="Times New Roman" w:hAnsi="Times New Roman"/>
          <w:i/>
          <w:sz w:val="28"/>
          <w:szCs w:val="28"/>
          <w:lang w:val="en-US"/>
        </w:rPr>
        <w:t>p</w:t>
      </w:r>
      <w:r>
        <w:rPr>
          <w:rFonts w:cs="Times New Roman" w:ascii="Times New Roman" w:hAnsi="Times New Roman"/>
          <w:i/>
          <w:sz w:val="28"/>
          <w:szCs w:val="28"/>
        </w:rPr>
        <w:t>1-</w:t>
      </w:r>
      <w:r>
        <w:rPr>
          <w:rFonts w:cs="Times New Roman" w:ascii="Times New Roman" w:hAnsi="Times New Roman"/>
          <w:i/>
          <w:sz w:val="28"/>
          <w:szCs w:val="28"/>
          <w:lang w:val="en-US"/>
        </w:rPr>
        <w:t>b</w:t>
      </w:r>
      <w:r>
        <w:rPr>
          <w:rFonts w:cs="Times New Roman" w:ascii="Times New Roman" w:hAnsi="Times New Roman"/>
          <w:i/>
          <w:sz w:val="28"/>
          <w:szCs w:val="28"/>
        </w:rPr>
        <w:t>1</w:t>
      </w:r>
    </w:p>
    <w:p>
      <w:pPr>
        <w:pStyle w:val="Normal"/>
        <w:rPr>
          <w:rFonts w:ascii="Times New Roman" w:hAnsi="Times New Roman" w:cs="Times New Roman"/>
          <w:i/>
          <w:i/>
          <w:sz w:val="28"/>
          <w:szCs w:val="28"/>
        </w:rPr>
      </w:pPr>
      <w:r>
        <w:rPr>
          <w:rFonts w:cs="Times New Roman" w:ascii="Times New Roman" w:hAnsi="Times New Roman"/>
          <w:i/>
          <w:sz w:val="28"/>
          <w:szCs w:val="28"/>
          <w:lang w:val="en-US"/>
        </w:rPr>
        <w:t>p</w:t>
      </w:r>
      <w:r>
        <w:rPr>
          <w:rFonts w:cs="Times New Roman" w:ascii="Times New Roman" w:hAnsi="Times New Roman"/>
          <w:i/>
          <w:sz w:val="28"/>
          <w:szCs w:val="28"/>
        </w:rPr>
        <w:t>4-</w:t>
      </w:r>
      <w:r>
        <w:rPr>
          <w:rFonts w:cs="Times New Roman" w:ascii="Times New Roman" w:hAnsi="Times New Roman"/>
          <w:i/>
          <w:sz w:val="28"/>
          <w:szCs w:val="28"/>
          <w:lang w:val="en-US"/>
        </w:rPr>
        <w:t>b</w:t>
      </w:r>
      <w:r>
        <w:rPr>
          <w:rFonts w:cs="Times New Roman" w:ascii="Times New Roman" w:hAnsi="Times New Roman"/>
          <w:i/>
          <w:sz w:val="28"/>
          <w:szCs w:val="28"/>
        </w:rPr>
        <w:t>4</w:t>
      </w:r>
    </w:p>
    <w:p>
      <w:pPr>
        <w:pStyle w:val="Normal"/>
        <w:rPr>
          <w:rFonts w:ascii="Times New Roman" w:hAnsi="Times New Roman" w:cs="Times New Roman"/>
          <w:sz w:val="28"/>
          <w:szCs w:val="28"/>
        </w:rPr>
      </w:pPr>
      <w:r>
        <w:rPr>
          <w:rFonts w:cs="Times New Roman" w:ascii="Times New Roman" w:hAnsi="Times New Roman"/>
          <w:sz w:val="28"/>
          <w:szCs w:val="28"/>
        </w:rPr>
        <w:t>Как совершить другие арифметические операции – догадаетесь сами :</w:t>
      </w:r>
      <w:r>
        <w:rPr>
          <w:rFonts w:eastAsia="Wingdings" w:cs="Wingdings" w:ascii="Wingdings" w:hAnsi="Wingdings"/>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160"/>
        <w:rPr>
          <w:rFonts w:ascii="Times New Roman" w:hAnsi="Times New Roman" w:cs="Times New Roman"/>
          <w:sz w:val="28"/>
          <w:szCs w:val="28"/>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Wingdings">
    <w:charset w:val="01"/>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semiHidden/>
    <w:qFormat/>
    <w:rsid w:val="00b20eb5"/>
    <w:rPr>
      <w:rFonts w:ascii="Courier New" w:hAnsi="Courier New" w:eastAsia="Times New Roman" w:cs="Courier New"/>
      <w:sz w:val="20"/>
      <w:szCs w:val="20"/>
      <w:lang w:eastAsia="ru-RU"/>
    </w:rPr>
  </w:style>
  <w:style w:type="character" w:styleId="Style14" w:customStyle="1">
    <w:name w:val="Текст выноски Знак"/>
    <w:basedOn w:val="DefaultParagraphFont"/>
    <w:link w:val="a3"/>
    <w:uiPriority w:val="99"/>
    <w:semiHidden/>
    <w:qFormat/>
    <w:rsid w:val="00a73cc9"/>
    <w:rPr>
      <w:rFonts w:ascii="Tahoma" w:hAnsi="Tahoma" w:cs="Tahoma"/>
      <w:sz w:val="16"/>
      <w:szCs w:val="16"/>
    </w:rPr>
  </w:style>
  <w:style w:type="character" w:styleId="Style15">
    <w:name w:val="Интернет-ссылка"/>
    <w:rPr>
      <w:color w:val="000080"/>
      <w:u w:val="single"/>
      <w:lang w:val="zxx" w:eastAsia="zxx" w:bidi="zxx"/>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HTMLPreformatted">
    <w:name w:val="HTML Preformatted"/>
    <w:basedOn w:val="Normal"/>
    <w:link w:val="HTML0"/>
    <w:uiPriority w:val="99"/>
    <w:semiHidden/>
    <w:unhideWhenUsed/>
    <w:qFormat/>
    <w:rsid w:val="00b20eb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basedOn w:val="Normal"/>
    <w:link w:val="a4"/>
    <w:uiPriority w:val="99"/>
    <w:semiHidden/>
    <w:unhideWhenUsed/>
    <w:qFormat/>
    <w:rsid w:val="00a73cc9"/>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usc.nsu.ru/wiki/doku.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Application>LibreOffice/6.4.7.2$Linux_X86_64 LibreOffice_project/40$Build-2</Application>
  <Pages>7</Pages>
  <Words>1588</Words>
  <Characters>9778</Characters>
  <CharactersWithSpaces>11356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2021-02-19T04:45:00Z</dcterms:created>
  <dc:creator>Администратор</dc:creator>
  <dc:description/>
  <dc:language>ru-RU</dc:language>
  <cp:lastModifiedBy/>
  <dcterms:modified xsi:type="dcterms:W3CDTF">2022-02-27T18:53:16Z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