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0284" w14:textId="77777777" w:rsidR="007201D1" w:rsidRPr="007201D1" w:rsidRDefault="007201D1" w:rsidP="007201D1">
      <w:pPr>
        <w:jc w:val="right"/>
        <w:rPr>
          <w:b/>
          <w:bCs/>
        </w:rPr>
      </w:pPr>
      <w:r w:rsidRPr="007201D1">
        <w:rPr>
          <w:b/>
          <w:bCs/>
        </w:rPr>
        <w:t>Real-time Fruit Grading System Presentation Script</w:t>
      </w:r>
    </w:p>
    <w:p w14:paraId="662405D6" w14:textId="77777777" w:rsidR="007201D1" w:rsidRPr="007201D1" w:rsidRDefault="007201D1" w:rsidP="007201D1">
      <w:pPr>
        <w:jc w:val="right"/>
      </w:pPr>
      <w:r w:rsidRPr="007201D1">
        <w:pict w14:anchorId="64772894">
          <v:rect id="_x0000_i1139" style="width:0;height:1.5pt" o:hralign="center" o:hrstd="t" o:hr="t" fillcolor="#a0a0a0" stroked="f"/>
        </w:pict>
      </w:r>
    </w:p>
    <w:p w14:paraId="0F00D6CF" w14:textId="77777777" w:rsidR="007201D1" w:rsidRPr="007201D1" w:rsidRDefault="007201D1" w:rsidP="007201D1">
      <w:pPr>
        <w:jc w:val="right"/>
        <w:rPr>
          <w:b/>
          <w:bCs/>
        </w:rPr>
      </w:pPr>
      <w:r w:rsidRPr="007201D1">
        <w:rPr>
          <w:b/>
          <w:bCs/>
        </w:rPr>
        <w:t>Slide 1: Title Slide</w:t>
      </w:r>
    </w:p>
    <w:p w14:paraId="2E3D848A" w14:textId="77777777" w:rsidR="007201D1" w:rsidRPr="007201D1" w:rsidRDefault="007201D1" w:rsidP="007201D1">
      <w:pPr>
        <w:jc w:val="right"/>
      </w:pPr>
      <w:r w:rsidRPr="007201D1">
        <w:rPr>
          <w:b/>
          <w:bCs/>
        </w:rPr>
        <w:t>Lidor</w:t>
      </w:r>
      <w:r w:rsidRPr="007201D1">
        <w:t xml:space="preserve"> </w:t>
      </w:r>
      <w:r w:rsidRPr="007201D1">
        <w:rPr>
          <w:i/>
          <w:iCs/>
        </w:rPr>
        <w:t>(30 seconds)</w:t>
      </w:r>
    </w:p>
    <w:p w14:paraId="09126499" w14:textId="46EBD1E8" w:rsidR="007201D1" w:rsidRPr="007201D1" w:rsidRDefault="007201D1" w:rsidP="007201D1">
      <w:pPr>
        <w:jc w:val="right"/>
        <w:rPr>
          <w:rFonts w:hint="cs"/>
          <w:rtl/>
        </w:rPr>
      </w:pPr>
      <w:r w:rsidRPr="007201D1">
        <w:t>Good morning everyone. I'm Lidor Anfinger, and this is my partner Dror Hershcovish. Today we're excited to present our capstone project Phase A: a Real-time Fruit Grading System using Data Mining and Machine Learning. We've developed a proof of concept that demonstrates the feasibility of our approach, and next semester we'll build the complete system.</w:t>
      </w:r>
    </w:p>
    <w:p w14:paraId="21A9F97B" w14:textId="77777777" w:rsidR="007201D1" w:rsidRPr="007201D1" w:rsidRDefault="007201D1" w:rsidP="007201D1">
      <w:pPr>
        <w:jc w:val="right"/>
      </w:pPr>
      <w:r w:rsidRPr="007201D1">
        <w:pict w14:anchorId="4A5C99A5">
          <v:rect id="_x0000_i1140" style="width:0;height:1.5pt" o:hralign="center" o:hrstd="t" o:hr="t" fillcolor="#a0a0a0" stroked="f"/>
        </w:pict>
      </w:r>
    </w:p>
    <w:p w14:paraId="10D4AA7E" w14:textId="77777777" w:rsidR="007201D1" w:rsidRPr="007201D1" w:rsidRDefault="007201D1" w:rsidP="007201D1">
      <w:pPr>
        <w:jc w:val="right"/>
        <w:rPr>
          <w:b/>
          <w:bCs/>
        </w:rPr>
      </w:pPr>
      <w:r w:rsidRPr="007201D1">
        <w:rPr>
          <w:b/>
          <w:bCs/>
        </w:rPr>
        <w:t>Slide 2: Overview</w:t>
      </w:r>
    </w:p>
    <w:p w14:paraId="499D7033" w14:textId="77777777" w:rsidR="007201D1" w:rsidRPr="007201D1" w:rsidRDefault="007201D1" w:rsidP="007201D1">
      <w:pPr>
        <w:jc w:val="right"/>
      </w:pPr>
      <w:r w:rsidRPr="007201D1">
        <w:rPr>
          <w:b/>
          <w:bCs/>
        </w:rPr>
        <w:t>Dror</w:t>
      </w:r>
      <w:r w:rsidRPr="007201D1">
        <w:t xml:space="preserve"> </w:t>
      </w:r>
      <w:r w:rsidRPr="007201D1">
        <w:rPr>
          <w:i/>
          <w:iCs/>
        </w:rPr>
        <w:t>(45 seconds)</w:t>
      </w:r>
    </w:p>
    <w:p w14:paraId="37E638DB" w14:textId="468D7BAE" w:rsidR="007201D1" w:rsidRPr="007201D1" w:rsidRDefault="007201D1" w:rsidP="007201D1">
      <w:pPr>
        <w:jc w:val="right"/>
        <w:rPr>
          <w:rFonts w:hint="cs"/>
          <w:rtl/>
        </w:rPr>
      </w:pPr>
      <w:r w:rsidRPr="007201D1">
        <w:t xml:space="preserve">Let me give you a roadmap of today's presentation. We'll start with the introduction and problem we're solving, then dive into our solution and system workflow. We'll explain our choice of the ShuffleNetV2 model, show you the architecture and diagrams, discuss our testing approach and expected challenges, and finally demonstrate our user interface. </w:t>
      </w:r>
    </w:p>
    <w:p w14:paraId="16200BB8" w14:textId="77777777" w:rsidR="007201D1" w:rsidRPr="007201D1" w:rsidRDefault="007201D1" w:rsidP="007201D1">
      <w:pPr>
        <w:jc w:val="right"/>
      </w:pPr>
      <w:r w:rsidRPr="007201D1">
        <w:pict w14:anchorId="5D7F2DA6">
          <v:rect id="_x0000_i1141" style="width:0;height:1.5pt" o:hralign="center" o:hrstd="t" o:hr="t" fillcolor="#a0a0a0" stroked="f"/>
        </w:pict>
      </w:r>
    </w:p>
    <w:p w14:paraId="666E435F" w14:textId="77777777" w:rsidR="007201D1" w:rsidRPr="007201D1" w:rsidRDefault="007201D1" w:rsidP="007201D1">
      <w:pPr>
        <w:jc w:val="right"/>
        <w:rPr>
          <w:b/>
          <w:bCs/>
        </w:rPr>
      </w:pPr>
      <w:r w:rsidRPr="007201D1">
        <w:rPr>
          <w:b/>
          <w:bCs/>
        </w:rPr>
        <w:t>Slide 3: Introduction</w:t>
      </w:r>
    </w:p>
    <w:p w14:paraId="2F1B6FD3" w14:textId="77777777" w:rsidR="007201D1" w:rsidRPr="007201D1" w:rsidRDefault="007201D1" w:rsidP="007201D1">
      <w:pPr>
        <w:jc w:val="right"/>
      </w:pPr>
      <w:r w:rsidRPr="007201D1">
        <w:rPr>
          <w:b/>
          <w:bCs/>
        </w:rPr>
        <w:t>Lidor</w:t>
      </w:r>
      <w:r w:rsidRPr="007201D1">
        <w:t xml:space="preserve"> </w:t>
      </w:r>
      <w:r w:rsidRPr="007201D1">
        <w:rPr>
          <w:i/>
          <w:iCs/>
        </w:rPr>
        <w:t>(1 minute)</w:t>
      </w:r>
    </w:p>
    <w:p w14:paraId="4A9DC319" w14:textId="3CCEA305" w:rsidR="007201D1" w:rsidRPr="007201D1" w:rsidRDefault="007201D1" w:rsidP="007201D1">
      <w:pPr>
        <w:jc w:val="right"/>
      </w:pPr>
      <w:r w:rsidRPr="007201D1">
        <w:t>The agricultural industry faces a growing demand for accurate fruit quality assessment, but current manual grading methods have critical limitations. These processes are extremely labor-intensive, requiring specialized workers who may not always be available. The quality standards are inconsistent due to human subjectivity - what one person considers premium quality, another might grade as standard. And perhaps most importantly, operational costs are rising dramatically. Currently, there's no accessible automated solution for small-scale producers, which severely limits quality control capabilities across the agricultural sector. This gap in technology is what drove us to develop our solution.</w:t>
      </w:r>
    </w:p>
    <w:p w14:paraId="215280EF" w14:textId="77777777" w:rsidR="007201D1" w:rsidRPr="007201D1" w:rsidRDefault="007201D1" w:rsidP="007201D1">
      <w:pPr>
        <w:jc w:val="right"/>
      </w:pPr>
      <w:r w:rsidRPr="007201D1">
        <w:pict w14:anchorId="730729EB">
          <v:rect id="_x0000_i1142" style="width:0;height:1.5pt" o:hralign="center" o:hrstd="t" o:hr="t" fillcolor="#a0a0a0" stroked="f"/>
        </w:pict>
      </w:r>
    </w:p>
    <w:p w14:paraId="7529050C" w14:textId="77777777" w:rsidR="007201D1" w:rsidRPr="007201D1" w:rsidRDefault="007201D1" w:rsidP="007201D1">
      <w:pPr>
        <w:jc w:val="right"/>
        <w:rPr>
          <w:b/>
          <w:bCs/>
        </w:rPr>
      </w:pPr>
      <w:r w:rsidRPr="007201D1">
        <w:rPr>
          <w:b/>
          <w:bCs/>
        </w:rPr>
        <w:t>Slide 4: Our Solution</w:t>
      </w:r>
    </w:p>
    <w:p w14:paraId="41B38E5A" w14:textId="77777777" w:rsidR="007201D1" w:rsidRPr="007201D1" w:rsidRDefault="007201D1" w:rsidP="007201D1">
      <w:pPr>
        <w:jc w:val="right"/>
      </w:pPr>
      <w:r w:rsidRPr="007201D1">
        <w:rPr>
          <w:b/>
          <w:bCs/>
        </w:rPr>
        <w:t>Dror</w:t>
      </w:r>
      <w:r w:rsidRPr="007201D1">
        <w:t xml:space="preserve"> </w:t>
      </w:r>
      <w:r w:rsidRPr="007201D1">
        <w:rPr>
          <w:i/>
          <w:iCs/>
        </w:rPr>
        <w:t>(1.5 minutes)</w:t>
      </w:r>
    </w:p>
    <w:p w14:paraId="5B8A23E9" w14:textId="77777777" w:rsidR="007201D1" w:rsidRDefault="007201D1" w:rsidP="007201D1">
      <w:pPr>
        <w:jc w:val="right"/>
      </w:pPr>
      <w:r w:rsidRPr="007201D1">
        <w:lastRenderedPageBreak/>
        <w:t xml:space="preserve">Our solution design addresses these challenges through four key innovations. First, we've designed a ShuffleNetV2 CNN architecture - this is a lightweight deep learning model optimized specifically for real-time processing on embedded systems with minimal computational overhead. </w:t>
      </w:r>
    </w:p>
    <w:p w14:paraId="2068E93D" w14:textId="793CCF51" w:rsidR="007201D1" w:rsidRPr="007201D1" w:rsidRDefault="007201D1" w:rsidP="007201D1">
      <w:pPr>
        <w:jc w:val="right"/>
      </w:pPr>
      <w:r w:rsidRPr="007201D1">
        <w:t xml:space="preserve">Second, we've planned a multi-view camera system with four cameras that will capture a complete 360-degree fruit assessment, eliminating blind spots and ensuring </w:t>
      </w:r>
      <w:r>
        <w:t>full</w:t>
      </w:r>
      <w:r w:rsidRPr="007201D1">
        <w:t xml:space="preserve"> quality evaluation.</w:t>
      </w:r>
    </w:p>
    <w:p w14:paraId="1BE0F8BE" w14:textId="77777777" w:rsidR="007201D1" w:rsidRDefault="007201D1" w:rsidP="007201D1">
      <w:pPr>
        <w:jc w:val="right"/>
      </w:pPr>
      <w:r w:rsidRPr="007201D1">
        <w:t xml:space="preserve">Third, we've developed a real-time processing pipeline capable of 30 frames per second, which will enable conveyor belt integration for continuous production line operation. </w:t>
      </w:r>
    </w:p>
    <w:p w14:paraId="73C89B21" w14:textId="2B67C394" w:rsidR="007201D1" w:rsidRPr="007201D1" w:rsidRDefault="007201D1" w:rsidP="007201D1">
      <w:pPr>
        <w:jc w:val="right"/>
        <w:rPr>
          <w:rFonts w:hint="cs"/>
          <w:rtl/>
        </w:rPr>
      </w:pPr>
      <w:r w:rsidRPr="007201D1">
        <w:t xml:space="preserve">And finally, our cost-effective deployment design uses a Raspberry Pi-based system, making advanced AI technology accessible to small and medium-scale agricultural producers who previously couldn't afford such solutions. </w:t>
      </w:r>
    </w:p>
    <w:p w14:paraId="71F43640" w14:textId="77777777" w:rsidR="007201D1" w:rsidRPr="007201D1" w:rsidRDefault="007201D1" w:rsidP="007201D1">
      <w:pPr>
        <w:jc w:val="right"/>
      </w:pPr>
      <w:r w:rsidRPr="007201D1">
        <w:pict w14:anchorId="74E01CCC">
          <v:rect id="_x0000_i1143" style="width:0;height:1.5pt" o:hralign="center" o:hrstd="t" o:hr="t" fillcolor="#a0a0a0" stroked="f"/>
        </w:pict>
      </w:r>
    </w:p>
    <w:p w14:paraId="40D2196E" w14:textId="77777777" w:rsidR="007201D1" w:rsidRPr="007201D1" w:rsidRDefault="007201D1" w:rsidP="007201D1">
      <w:pPr>
        <w:jc w:val="right"/>
        <w:rPr>
          <w:b/>
          <w:bCs/>
        </w:rPr>
      </w:pPr>
      <w:r w:rsidRPr="007201D1">
        <w:rPr>
          <w:b/>
          <w:bCs/>
        </w:rPr>
        <w:t>Slide 5: System Workflow</w:t>
      </w:r>
    </w:p>
    <w:p w14:paraId="57266541" w14:textId="77777777" w:rsidR="007201D1" w:rsidRPr="007201D1" w:rsidRDefault="007201D1" w:rsidP="007201D1">
      <w:pPr>
        <w:jc w:val="right"/>
      </w:pPr>
      <w:r w:rsidRPr="007201D1">
        <w:rPr>
          <w:b/>
          <w:bCs/>
        </w:rPr>
        <w:t>Lidor</w:t>
      </w:r>
      <w:r w:rsidRPr="007201D1">
        <w:t xml:space="preserve"> </w:t>
      </w:r>
      <w:r w:rsidRPr="007201D1">
        <w:rPr>
          <w:i/>
          <w:iCs/>
        </w:rPr>
        <w:t>(1 minute)</w:t>
      </w:r>
    </w:p>
    <w:p w14:paraId="770755B6" w14:textId="77777777" w:rsidR="007201D1" w:rsidRPr="007201D1" w:rsidRDefault="007201D1" w:rsidP="007201D1">
      <w:pPr>
        <w:jc w:val="right"/>
      </w:pPr>
      <w:r w:rsidRPr="007201D1">
        <w:t>Let me walk you through our planned system workflow. As you can see in this flowchart, the process will begin when fruit approaches the inspection box on the conveyor belt. Our system will detect when fruit enters the inspection zone and immediately begin multi-view image capture, recording the temporal sequence of fruit rotation.</w:t>
      </w:r>
    </w:p>
    <w:p w14:paraId="6F7024EB" w14:textId="7AF95DAB" w:rsidR="007201D1" w:rsidRPr="007201D1" w:rsidRDefault="007201D1" w:rsidP="007201D1">
      <w:pPr>
        <w:jc w:val="right"/>
        <w:rPr>
          <w:rFonts w:hint="cs"/>
          <w:rtl/>
        </w:rPr>
      </w:pPr>
      <w:r w:rsidRPr="007201D1">
        <w:t xml:space="preserve">The captured images will go through real-time preprocessing using Gaussian filtering and CLAHE enhancement. Then our ShuffleNetV2 CNN will process each frame for feature extraction, followed by multi-angle feature combination. The neural network classification through fully connected layers will determine the quality, generate quality scores for ripeness and defect assessment, and finally assign each fruit to Class </w:t>
      </w:r>
      <w:r>
        <w:t>standard</w:t>
      </w:r>
      <w:r w:rsidRPr="007201D1">
        <w:t xml:space="preserve">, </w:t>
      </w:r>
      <w:r>
        <w:t>markets</w:t>
      </w:r>
      <w:r w:rsidRPr="007201D1">
        <w:t xml:space="preserve">, or </w:t>
      </w:r>
      <w:r>
        <w:t>Premium</w:t>
      </w:r>
      <w:r w:rsidRPr="007201D1">
        <w:t xml:space="preserve"> based on predefined thresholds. </w:t>
      </w:r>
    </w:p>
    <w:p w14:paraId="3C454AAD" w14:textId="77777777" w:rsidR="007201D1" w:rsidRPr="007201D1" w:rsidRDefault="007201D1" w:rsidP="007201D1">
      <w:pPr>
        <w:jc w:val="right"/>
      </w:pPr>
      <w:r w:rsidRPr="007201D1">
        <w:pict w14:anchorId="54BDA4D6">
          <v:rect id="_x0000_i1144" style="width:0;height:1.5pt" o:hralign="center" o:hrstd="t" o:hr="t" fillcolor="#a0a0a0" stroked="f"/>
        </w:pict>
      </w:r>
    </w:p>
    <w:p w14:paraId="494E99B3" w14:textId="77777777" w:rsidR="007201D1" w:rsidRPr="007201D1" w:rsidRDefault="007201D1" w:rsidP="007201D1">
      <w:pPr>
        <w:jc w:val="right"/>
        <w:rPr>
          <w:b/>
          <w:bCs/>
        </w:rPr>
      </w:pPr>
      <w:r w:rsidRPr="007201D1">
        <w:rPr>
          <w:b/>
          <w:bCs/>
        </w:rPr>
        <w:t>Slide 6: ShuffleNetV2 Model</w:t>
      </w:r>
    </w:p>
    <w:p w14:paraId="676B5379" w14:textId="77777777" w:rsidR="007201D1" w:rsidRPr="007201D1" w:rsidRDefault="007201D1" w:rsidP="007201D1">
      <w:pPr>
        <w:jc w:val="right"/>
      </w:pPr>
      <w:r w:rsidRPr="007201D1">
        <w:rPr>
          <w:b/>
          <w:bCs/>
        </w:rPr>
        <w:t>Dror</w:t>
      </w:r>
      <w:r w:rsidRPr="007201D1">
        <w:t xml:space="preserve"> </w:t>
      </w:r>
      <w:r w:rsidRPr="007201D1">
        <w:rPr>
          <w:i/>
          <w:iCs/>
        </w:rPr>
        <w:t>(1.5 minutes)</w:t>
      </w:r>
    </w:p>
    <w:p w14:paraId="1B6E34EE" w14:textId="77777777" w:rsidR="007201D1" w:rsidRPr="007201D1" w:rsidRDefault="007201D1" w:rsidP="007201D1">
      <w:pPr>
        <w:jc w:val="right"/>
      </w:pPr>
      <w:r w:rsidRPr="007201D1">
        <w:t>Now let me explain why we chose ShuffleNetV2 specifically. We've demonstrated computational efficiency with 30 millisecond inference time and just an 8.7 megabyte model size. This enables true real-time processing on resource-constrained embedded systems like the Raspberry Pi.</w:t>
      </w:r>
    </w:p>
    <w:p w14:paraId="6DF15E7B" w14:textId="3DDE8C47" w:rsidR="007201D1" w:rsidRPr="007201D1" w:rsidRDefault="007201D1" w:rsidP="007201D1">
      <w:pPr>
        <w:jc w:val="right"/>
        <w:rPr>
          <w:rFonts w:hint="cs"/>
          <w:rtl/>
        </w:rPr>
      </w:pPr>
      <w:r w:rsidRPr="007201D1">
        <w:lastRenderedPageBreak/>
        <w:t>The mobile-optimized architecture uses channel shuffle operations and grouped convolutions that minimize memory access costs while maintaining classification accuracy</w:t>
      </w:r>
    </w:p>
    <w:p w14:paraId="5FC29496" w14:textId="773BD2BC" w:rsidR="007201D1" w:rsidRPr="007201D1" w:rsidRDefault="007201D1" w:rsidP="007201D1">
      <w:pPr>
        <w:jc w:val="right"/>
        <w:rPr>
          <w:rFonts w:hint="cs"/>
          <w:rtl/>
        </w:rPr>
      </w:pPr>
      <w:r w:rsidRPr="007201D1">
        <w:t xml:space="preserve">Most importantly for our application, the hardware compatibility is perfect. ShuffleNetV2 was specifically designed for edge deployment on devices like Raspberry Pi, making advanced AI accessible for agricultural applications where cost and power consumption are critical factors. </w:t>
      </w:r>
    </w:p>
    <w:p w14:paraId="46CB1ABB" w14:textId="77777777" w:rsidR="007201D1" w:rsidRPr="007201D1" w:rsidRDefault="007201D1" w:rsidP="007201D1">
      <w:pPr>
        <w:jc w:val="right"/>
      </w:pPr>
      <w:r w:rsidRPr="007201D1">
        <w:pict w14:anchorId="0A6980C9">
          <v:rect id="_x0000_i1145" style="width:0;height:1.5pt" o:hralign="center" o:hrstd="t" o:hr="t" fillcolor="#a0a0a0" stroked="f"/>
        </w:pict>
      </w:r>
    </w:p>
    <w:p w14:paraId="78CD4269" w14:textId="77777777" w:rsidR="007201D1" w:rsidRPr="007201D1" w:rsidRDefault="007201D1" w:rsidP="007201D1">
      <w:pPr>
        <w:jc w:val="right"/>
        <w:rPr>
          <w:b/>
          <w:bCs/>
        </w:rPr>
      </w:pPr>
      <w:r w:rsidRPr="007201D1">
        <w:rPr>
          <w:b/>
          <w:bCs/>
        </w:rPr>
        <w:t>Slide 7: ShuffleNetV2 Architecture</w:t>
      </w:r>
    </w:p>
    <w:p w14:paraId="7579A51C" w14:textId="77777777" w:rsidR="007201D1" w:rsidRPr="007201D1" w:rsidRDefault="007201D1" w:rsidP="007201D1">
      <w:pPr>
        <w:jc w:val="right"/>
      </w:pPr>
      <w:r w:rsidRPr="007201D1">
        <w:rPr>
          <w:b/>
          <w:bCs/>
        </w:rPr>
        <w:t>Lidor</w:t>
      </w:r>
      <w:r w:rsidRPr="007201D1">
        <w:t xml:space="preserve"> </w:t>
      </w:r>
      <w:r w:rsidRPr="007201D1">
        <w:rPr>
          <w:i/>
          <w:iCs/>
        </w:rPr>
        <w:t>(1 minute)</w:t>
      </w:r>
    </w:p>
    <w:p w14:paraId="56C023D3" w14:textId="77777777" w:rsidR="007201D1" w:rsidRPr="007201D1" w:rsidRDefault="007201D1" w:rsidP="007201D1">
      <w:pPr>
        <w:jc w:val="right"/>
      </w:pPr>
      <w:r w:rsidRPr="007201D1">
        <w:t>This diagram shows the internal structure of our ShuffleNetV2 model. The key innovation is the channel split operation at the top, which divides the input into two pathways. One pathway remains unchanged as an identity connection, while the other goes through a series of transformations including 1x1 convolutions, batch normalization with ReLU activation, 3x3 depthwise convolutions, and another 1x1 convolution.</w:t>
      </w:r>
    </w:p>
    <w:p w14:paraId="242B2AD9" w14:textId="77777777" w:rsidR="007201D1" w:rsidRPr="007201D1" w:rsidRDefault="007201D1" w:rsidP="007201D1">
      <w:pPr>
        <w:jc w:val="right"/>
      </w:pPr>
      <w:r w:rsidRPr="007201D1">
        <w:t>The magic happens at the bottom with the channel shuffle operation. This ensures that information flows between the different channel groups, preventing the bottleneck that typically occurs with grouped convolutions. This architecture gives us the best of both worlds - computational efficiency and maintained accuracy.</w:t>
      </w:r>
    </w:p>
    <w:p w14:paraId="27178E77" w14:textId="77777777" w:rsidR="007201D1" w:rsidRPr="007201D1" w:rsidRDefault="007201D1" w:rsidP="007201D1">
      <w:pPr>
        <w:jc w:val="right"/>
      </w:pPr>
      <w:r w:rsidRPr="007201D1">
        <w:pict w14:anchorId="0C7E46BC">
          <v:rect id="_x0000_i1146" style="width:0;height:1.5pt" o:hralign="center" o:hrstd="t" o:hr="t" fillcolor="#a0a0a0" stroked="f"/>
        </w:pict>
      </w:r>
    </w:p>
    <w:p w14:paraId="4DC13795" w14:textId="77777777" w:rsidR="007201D1" w:rsidRPr="007201D1" w:rsidRDefault="007201D1" w:rsidP="007201D1">
      <w:pPr>
        <w:jc w:val="right"/>
        <w:rPr>
          <w:b/>
          <w:bCs/>
        </w:rPr>
      </w:pPr>
      <w:r w:rsidRPr="007201D1">
        <w:rPr>
          <w:b/>
          <w:bCs/>
        </w:rPr>
        <w:t>Slide 8: Architecture</w:t>
      </w:r>
    </w:p>
    <w:p w14:paraId="087E2C7E" w14:textId="77777777" w:rsidR="007201D1" w:rsidRPr="007201D1" w:rsidRDefault="007201D1" w:rsidP="007201D1">
      <w:pPr>
        <w:jc w:val="right"/>
      </w:pPr>
      <w:r w:rsidRPr="007201D1">
        <w:rPr>
          <w:b/>
          <w:bCs/>
        </w:rPr>
        <w:t>Dror</w:t>
      </w:r>
      <w:r w:rsidRPr="007201D1">
        <w:t xml:space="preserve"> </w:t>
      </w:r>
      <w:r w:rsidRPr="007201D1">
        <w:rPr>
          <w:i/>
          <w:iCs/>
        </w:rPr>
        <w:t>(1.5 minutes)</w:t>
      </w:r>
    </w:p>
    <w:p w14:paraId="6B7D9DAF" w14:textId="77777777" w:rsidR="007201D1" w:rsidRPr="007201D1" w:rsidRDefault="007201D1" w:rsidP="007201D1">
      <w:pPr>
        <w:jc w:val="right"/>
      </w:pPr>
      <w:r w:rsidRPr="007201D1">
        <w:t>Here's our planned system architecture. Starting from the top, fruits will be captured by cameras 1 through 4 as they rotate on the conveyor belt. Each image will go through our preprocessing pipeline using Gaussian filtering and CLAHE enhancement to optimize image quality.</w:t>
      </w:r>
    </w:p>
    <w:p w14:paraId="4D174074" w14:textId="77777777" w:rsidR="007201D1" w:rsidRPr="007201D1" w:rsidRDefault="007201D1" w:rsidP="007201D1">
      <w:pPr>
        <w:jc w:val="right"/>
      </w:pPr>
      <w:r w:rsidRPr="007201D1">
        <w:t>The preprocessed images will then enter our feature extraction phase using the ShuffleNetV2 CNN. We'll perform flattening data and temporal pooling to handle the time-series nature of the rotating fruit. The multi-view fusion component will combine information from all four camera angles.</w:t>
      </w:r>
    </w:p>
    <w:p w14:paraId="101081FA" w14:textId="089C80E9" w:rsidR="007201D1" w:rsidRPr="007201D1" w:rsidRDefault="007201D1" w:rsidP="007201D1">
      <w:pPr>
        <w:jc w:val="right"/>
        <w:rPr>
          <w:rFonts w:hint="cs"/>
          <w:rtl/>
        </w:rPr>
      </w:pPr>
      <w:r w:rsidRPr="007201D1">
        <w:t xml:space="preserve">Finally, we have dense layers - one with ReLU activation for feature processing and another with Softmax for final classification. The quality assessment module </w:t>
      </w:r>
      <w:r w:rsidRPr="007201D1">
        <w:lastRenderedPageBreak/>
        <w:t xml:space="preserve">will generate the final output, sorting fruits into Class A for premium quality, Class B for standard, and Class C for market grade. </w:t>
      </w:r>
    </w:p>
    <w:p w14:paraId="64571382" w14:textId="77777777" w:rsidR="007201D1" w:rsidRPr="007201D1" w:rsidRDefault="007201D1" w:rsidP="007201D1">
      <w:pPr>
        <w:jc w:val="right"/>
      </w:pPr>
      <w:r w:rsidRPr="007201D1">
        <w:pict w14:anchorId="636C581C">
          <v:rect id="_x0000_i1147" style="width:0;height:1.5pt" o:hralign="center" o:hrstd="t" o:hr="t" fillcolor="#a0a0a0" stroked="f"/>
        </w:pict>
      </w:r>
    </w:p>
    <w:p w14:paraId="7B944B33" w14:textId="77777777" w:rsidR="007201D1" w:rsidRPr="007201D1" w:rsidRDefault="007201D1" w:rsidP="007201D1">
      <w:pPr>
        <w:jc w:val="right"/>
        <w:rPr>
          <w:b/>
          <w:bCs/>
        </w:rPr>
      </w:pPr>
      <w:r w:rsidRPr="007201D1">
        <w:rPr>
          <w:b/>
          <w:bCs/>
        </w:rPr>
        <w:t>Slide 9: The System Use Case</w:t>
      </w:r>
    </w:p>
    <w:p w14:paraId="0315CFBA" w14:textId="77777777" w:rsidR="007201D1" w:rsidRPr="007201D1" w:rsidRDefault="007201D1" w:rsidP="007201D1">
      <w:pPr>
        <w:jc w:val="right"/>
      </w:pPr>
      <w:r w:rsidRPr="007201D1">
        <w:rPr>
          <w:b/>
          <w:bCs/>
        </w:rPr>
        <w:t>Lidor</w:t>
      </w:r>
      <w:r w:rsidRPr="007201D1">
        <w:t xml:space="preserve"> </w:t>
      </w:r>
      <w:r w:rsidRPr="007201D1">
        <w:rPr>
          <w:i/>
          <w:iCs/>
        </w:rPr>
        <w:t>(1 minute)</w:t>
      </w:r>
    </w:p>
    <w:p w14:paraId="76CED122" w14:textId="77777777" w:rsidR="007201D1" w:rsidRPr="007201D1" w:rsidRDefault="007201D1" w:rsidP="007201D1">
      <w:pPr>
        <w:jc w:val="right"/>
      </w:pPr>
      <w:r w:rsidRPr="007201D1">
        <w:t>This use case diagram illustrates the planned interactions in our complete system. We have three primary actors: the technician who will calibrate and maintain the system, the user who will operate it daily, and the cameras plus ShuffleNetV2 model that will perform the actual processing.</w:t>
      </w:r>
    </w:p>
    <w:p w14:paraId="7739F8E4" w14:textId="4C513D66" w:rsidR="007201D1" w:rsidRPr="007201D1" w:rsidRDefault="007201D1" w:rsidP="007201D1">
      <w:pPr>
        <w:jc w:val="right"/>
      </w:pPr>
      <w:r w:rsidRPr="007201D1">
        <w:t xml:space="preserve">The technician will handle system configuration and updating classification models. The user will initiate the system and start the configuration process. The cameras will capture images and perform batch processing, while our AI model will handle multi-view fusion, feature extraction, and the final fruit classification. This separation of concerns ensures that each component will have clear responsibilities and the system will remain maintainable and scalable. </w:t>
      </w:r>
    </w:p>
    <w:p w14:paraId="060E3732" w14:textId="77777777" w:rsidR="007201D1" w:rsidRPr="007201D1" w:rsidRDefault="007201D1" w:rsidP="007201D1">
      <w:pPr>
        <w:jc w:val="right"/>
      </w:pPr>
      <w:r w:rsidRPr="007201D1">
        <w:pict w14:anchorId="4E7D24C1">
          <v:rect id="_x0000_i1148" style="width:0;height:1.5pt" o:hralign="center" o:hrstd="t" o:hr="t" fillcolor="#a0a0a0" stroked="f"/>
        </w:pict>
      </w:r>
    </w:p>
    <w:p w14:paraId="6A683016" w14:textId="77777777" w:rsidR="007201D1" w:rsidRPr="007201D1" w:rsidRDefault="007201D1" w:rsidP="007201D1">
      <w:pPr>
        <w:jc w:val="right"/>
        <w:rPr>
          <w:b/>
          <w:bCs/>
        </w:rPr>
      </w:pPr>
      <w:r w:rsidRPr="007201D1">
        <w:rPr>
          <w:b/>
          <w:bCs/>
        </w:rPr>
        <w:t>Slide 10: The System Activity Diagram</w:t>
      </w:r>
    </w:p>
    <w:p w14:paraId="3A099B4D" w14:textId="77777777" w:rsidR="007201D1" w:rsidRPr="007201D1" w:rsidRDefault="007201D1" w:rsidP="007201D1">
      <w:pPr>
        <w:jc w:val="right"/>
      </w:pPr>
      <w:r w:rsidRPr="007201D1">
        <w:rPr>
          <w:b/>
          <w:bCs/>
        </w:rPr>
        <w:t>Dror</w:t>
      </w:r>
      <w:r w:rsidRPr="007201D1">
        <w:t xml:space="preserve"> </w:t>
      </w:r>
      <w:r w:rsidRPr="007201D1">
        <w:rPr>
          <w:i/>
          <w:iCs/>
        </w:rPr>
        <w:t>(1 minute)</w:t>
      </w:r>
    </w:p>
    <w:p w14:paraId="1D97B49D" w14:textId="77777777" w:rsidR="007201D1" w:rsidRPr="007201D1" w:rsidRDefault="007201D1" w:rsidP="007201D1">
      <w:pPr>
        <w:jc w:val="right"/>
      </w:pPr>
      <w:r w:rsidRPr="007201D1">
        <w:t>The activity diagram shows our planned system workflow in detail. We'll start with system configuration and monitoring processes running in parallel. When fruit enters the system, we'll initiate cameras for image capture, then proceed through preprocessing and temporal pooling.</w:t>
      </w:r>
    </w:p>
    <w:p w14:paraId="5FF8A421" w14:textId="77777777" w:rsidR="007201D1" w:rsidRPr="007201D1" w:rsidRDefault="007201D1" w:rsidP="007201D1">
      <w:pPr>
        <w:jc w:val="right"/>
      </w:pPr>
      <w:r w:rsidRPr="007201D1">
        <w:t>The feature extraction phase will lead to activation functions and final fruit classification. There's a decision point asking "Process Fruit?" - if yes, we continue through the pipeline; if no, the process ends. This diagram helps us understand the decision points and parallel processes that will make our system efficient and reliable. This semester, we've successfully tested the core processing pipeline components.</w:t>
      </w:r>
    </w:p>
    <w:p w14:paraId="60BD6F90" w14:textId="77777777" w:rsidR="007201D1" w:rsidRPr="007201D1" w:rsidRDefault="007201D1" w:rsidP="007201D1">
      <w:pPr>
        <w:jc w:val="right"/>
      </w:pPr>
      <w:r w:rsidRPr="007201D1">
        <w:pict w14:anchorId="31F7E03F">
          <v:rect id="_x0000_i1149" style="width:0;height:1.5pt" o:hralign="center" o:hrstd="t" o:hr="t" fillcolor="#a0a0a0" stroked="f"/>
        </w:pict>
      </w:r>
    </w:p>
    <w:p w14:paraId="5E6DBE87" w14:textId="77777777" w:rsidR="007201D1" w:rsidRPr="007201D1" w:rsidRDefault="007201D1" w:rsidP="007201D1">
      <w:pPr>
        <w:jc w:val="right"/>
        <w:rPr>
          <w:b/>
          <w:bCs/>
        </w:rPr>
      </w:pPr>
      <w:r w:rsidRPr="007201D1">
        <w:rPr>
          <w:b/>
          <w:bCs/>
        </w:rPr>
        <w:t>Slide 11: Expected Challenges</w:t>
      </w:r>
    </w:p>
    <w:p w14:paraId="33332B5E" w14:textId="77777777" w:rsidR="007201D1" w:rsidRPr="007201D1" w:rsidRDefault="007201D1" w:rsidP="007201D1">
      <w:pPr>
        <w:jc w:val="right"/>
      </w:pPr>
      <w:r w:rsidRPr="007201D1">
        <w:rPr>
          <w:b/>
          <w:bCs/>
        </w:rPr>
        <w:t>Lidor</w:t>
      </w:r>
      <w:r w:rsidRPr="007201D1">
        <w:t xml:space="preserve"> </w:t>
      </w:r>
      <w:r w:rsidRPr="007201D1">
        <w:rPr>
          <w:i/>
          <w:iCs/>
        </w:rPr>
        <w:t>(1 minute)</w:t>
      </w:r>
    </w:p>
    <w:p w14:paraId="4D138552" w14:textId="77777777" w:rsidR="007201D1" w:rsidRPr="007201D1" w:rsidRDefault="007201D1" w:rsidP="007201D1">
      <w:pPr>
        <w:jc w:val="right"/>
      </w:pPr>
      <w:r w:rsidRPr="007201D1">
        <w:t xml:space="preserve">We anticipate three main challenges for our complete system implementation. First is partial visibility and occlusions - handling cases where fruits may be partially blocked by other objects or incompletely visible during conveyor </w:t>
      </w:r>
      <w:r w:rsidRPr="007201D1">
        <w:lastRenderedPageBreak/>
        <w:t>movement. Our planned multi-view camera system should address this, but it will remain a technical challenge to validate.</w:t>
      </w:r>
    </w:p>
    <w:p w14:paraId="00EE8245" w14:textId="77777777" w:rsidR="007201D1" w:rsidRPr="007201D1" w:rsidRDefault="007201D1" w:rsidP="007201D1">
      <w:pPr>
        <w:jc w:val="right"/>
      </w:pPr>
      <w:r w:rsidRPr="007201D1">
        <w:t>Second is the real-time performance balance - maintaining high processing speeds while preserving classification accuracy under varying lighting and environmental conditions. We've optimized for this with ShuffleNetV2 in our proof of concept, but real-world conditions can be unpredictable.</w:t>
      </w:r>
    </w:p>
    <w:p w14:paraId="59083E9F" w14:textId="77777777" w:rsidR="007201D1" w:rsidRPr="007201D1" w:rsidRDefault="007201D1" w:rsidP="007201D1">
      <w:pPr>
        <w:jc w:val="right"/>
      </w:pPr>
      <w:r w:rsidRPr="007201D1">
        <w:t>Third is cross-domain generalization - adapting models trained on controlled datasets to perform reliably across different real-world agricultural environments and fruit varieties. This is why we're planning extensive field testing with different producers in our next phase.</w:t>
      </w:r>
    </w:p>
    <w:p w14:paraId="2C574463" w14:textId="77777777" w:rsidR="007201D1" w:rsidRPr="007201D1" w:rsidRDefault="007201D1" w:rsidP="007201D1">
      <w:pPr>
        <w:jc w:val="right"/>
      </w:pPr>
      <w:r w:rsidRPr="007201D1">
        <w:pict w14:anchorId="0D62AC74">
          <v:rect id="_x0000_i1150" style="width:0;height:1.5pt" o:hralign="center" o:hrstd="t" o:hr="t" fillcolor="#a0a0a0" stroked="f"/>
        </w:pict>
      </w:r>
    </w:p>
    <w:p w14:paraId="2AE75B1D" w14:textId="77777777" w:rsidR="007201D1" w:rsidRPr="007201D1" w:rsidRDefault="007201D1" w:rsidP="007201D1">
      <w:pPr>
        <w:jc w:val="right"/>
        <w:rPr>
          <w:b/>
          <w:bCs/>
        </w:rPr>
      </w:pPr>
      <w:r w:rsidRPr="007201D1">
        <w:rPr>
          <w:b/>
          <w:bCs/>
        </w:rPr>
        <w:t>Slide 12: Testing Plan</w:t>
      </w:r>
    </w:p>
    <w:p w14:paraId="089F3683" w14:textId="77777777" w:rsidR="007201D1" w:rsidRPr="007201D1" w:rsidRDefault="007201D1" w:rsidP="007201D1">
      <w:pPr>
        <w:jc w:val="right"/>
      </w:pPr>
      <w:r w:rsidRPr="007201D1">
        <w:rPr>
          <w:b/>
          <w:bCs/>
        </w:rPr>
        <w:t>Dror</w:t>
      </w:r>
      <w:r w:rsidRPr="007201D1">
        <w:t xml:space="preserve"> </w:t>
      </w:r>
      <w:r w:rsidRPr="007201D1">
        <w:rPr>
          <w:i/>
          <w:iCs/>
        </w:rPr>
        <w:t>(1.5 minutes)</w:t>
      </w:r>
    </w:p>
    <w:p w14:paraId="5EFB044C" w14:textId="77777777" w:rsidR="007201D1" w:rsidRPr="007201D1" w:rsidRDefault="007201D1" w:rsidP="007201D1">
      <w:pPr>
        <w:jc w:val="right"/>
      </w:pPr>
      <w:r w:rsidRPr="007201D1">
        <w:t>Our comprehensive testing plan for next semester will cover four main areas. For fruit quality testing, we'll verify that our complete system correctly classifies fruits into Premium, Standard, and Market grades by testing with fruits of known quality levels.</w:t>
      </w:r>
    </w:p>
    <w:p w14:paraId="5EE0C71A" w14:textId="77777777" w:rsidR="007201D1" w:rsidRPr="007201D1" w:rsidRDefault="007201D1" w:rsidP="007201D1">
      <w:pPr>
        <w:jc w:val="right"/>
      </w:pPr>
      <w:r w:rsidRPr="007201D1">
        <w:t>Configuration testing will ensure that when system settings change, the system correctly applies, saves, and restores different parameters. This will include testing conveyor belt speed adjustments, camera calibration, and quality thresholds.</w:t>
      </w:r>
    </w:p>
    <w:p w14:paraId="70431512" w14:textId="77777777" w:rsidR="007201D1" w:rsidRPr="007201D1" w:rsidRDefault="007201D1" w:rsidP="007201D1">
      <w:pPr>
        <w:jc w:val="right"/>
      </w:pPr>
      <w:r w:rsidRPr="007201D1">
        <w:t>User interface testing will ensure that all screens, buttons, and navigation elements work correctly and provide an intuitive experience for operators with varying technical backgrounds.</w:t>
      </w:r>
    </w:p>
    <w:p w14:paraId="588C5191" w14:textId="77777777" w:rsidR="007201D1" w:rsidRPr="007201D1" w:rsidRDefault="007201D1" w:rsidP="007201D1">
      <w:pPr>
        <w:jc w:val="right"/>
      </w:pPr>
      <w:r w:rsidRPr="007201D1">
        <w:t>Finally, environment testing will verify that our system can handle real-world disruptions like varying lighting conditions, camera malfunctions, and mechanical issues with the conveyor belt. We'll test these scenarios to ensure our system remains robust in actual agricultural environments. This semester, we've focused on validating the core AI algorithms.</w:t>
      </w:r>
    </w:p>
    <w:p w14:paraId="1A221599" w14:textId="77777777" w:rsidR="007201D1" w:rsidRPr="007201D1" w:rsidRDefault="007201D1" w:rsidP="007201D1">
      <w:pPr>
        <w:jc w:val="right"/>
      </w:pPr>
      <w:r w:rsidRPr="007201D1">
        <w:pict w14:anchorId="1D7E9045">
          <v:rect id="_x0000_i1151" style="width:0;height:1.5pt" o:hralign="center" o:hrstd="t" o:hr="t" fillcolor="#a0a0a0" stroked="f"/>
        </w:pict>
      </w:r>
    </w:p>
    <w:p w14:paraId="28A353F8" w14:textId="77777777" w:rsidR="007201D1" w:rsidRPr="007201D1" w:rsidRDefault="007201D1" w:rsidP="007201D1">
      <w:pPr>
        <w:jc w:val="right"/>
        <w:rPr>
          <w:b/>
          <w:bCs/>
        </w:rPr>
      </w:pPr>
      <w:r w:rsidRPr="007201D1">
        <w:rPr>
          <w:b/>
          <w:bCs/>
        </w:rPr>
        <w:t>Slide 13: User Interface - Home Page</w:t>
      </w:r>
    </w:p>
    <w:p w14:paraId="1CD90C37" w14:textId="77777777" w:rsidR="007201D1" w:rsidRPr="007201D1" w:rsidRDefault="007201D1" w:rsidP="007201D1">
      <w:pPr>
        <w:jc w:val="right"/>
      </w:pPr>
      <w:r w:rsidRPr="007201D1">
        <w:rPr>
          <w:b/>
          <w:bCs/>
        </w:rPr>
        <w:t>Lidor</w:t>
      </w:r>
      <w:r w:rsidRPr="007201D1">
        <w:t xml:space="preserve"> </w:t>
      </w:r>
      <w:r w:rsidRPr="007201D1">
        <w:rPr>
          <w:i/>
          <w:iCs/>
        </w:rPr>
        <w:t>(1 minute)</w:t>
      </w:r>
    </w:p>
    <w:p w14:paraId="4DB65985" w14:textId="77777777" w:rsidR="007201D1" w:rsidRPr="007201D1" w:rsidRDefault="007201D1" w:rsidP="007201D1">
      <w:pPr>
        <w:jc w:val="right"/>
      </w:pPr>
      <w:r w:rsidRPr="007201D1">
        <w:t xml:space="preserve">Now let me show you our planned user interface design, starting with the home page. We've designed this to be intuitive for agricultural workers. The welcome screen will provide a quick start guide with five simple steps: connect and </w:t>
      </w:r>
      <w:r w:rsidRPr="007201D1">
        <w:lastRenderedPageBreak/>
        <w:t>calibrate cameras, configure quality parameters and grading thresholds, initialize the conveyor belt, monitor real-time classification on the dashboard, and access detailed analytics in reports.</w:t>
      </w:r>
    </w:p>
    <w:p w14:paraId="67951E5A" w14:textId="16A42DA7" w:rsidR="007201D1" w:rsidRPr="007201D1" w:rsidRDefault="007201D1" w:rsidP="007201D1">
      <w:pPr>
        <w:jc w:val="right"/>
        <w:rPr>
          <w:rFonts w:hint="cs"/>
          <w:rtl/>
        </w:rPr>
      </w:pPr>
      <w:r w:rsidRPr="007201D1">
        <w:t xml:space="preserve">The navigation will be clean with three main sections - Dashboard, Reports, and Maintenance. The "Begin Grading" button will make it easy to start operations immediately. This interface design requires no specialized technical knowledge, which is crucial for our target users.  </w:t>
      </w:r>
    </w:p>
    <w:p w14:paraId="5EBA5722" w14:textId="77777777" w:rsidR="007201D1" w:rsidRPr="007201D1" w:rsidRDefault="007201D1" w:rsidP="007201D1">
      <w:pPr>
        <w:jc w:val="right"/>
      </w:pPr>
      <w:r w:rsidRPr="007201D1">
        <w:pict w14:anchorId="1B716E67">
          <v:rect id="_x0000_i1152" style="width:0;height:1.5pt" o:hralign="center" o:hrstd="t" o:hr="t" fillcolor="#a0a0a0" stroked="f"/>
        </w:pict>
      </w:r>
    </w:p>
    <w:p w14:paraId="2DAD9788" w14:textId="77777777" w:rsidR="007201D1" w:rsidRPr="007201D1" w:rsidRDefault="007201D1" w:rsidP="007201D1">
      <w:pPr>
        <w:jc w:val="right"/>
        <w:rPr>
          <w:b/>
          <w:bCs/>
        </w:rPr>
      </w:pPr>
      <w:r w:rsidRPr="007201D1">
        <w:rPr>
          <w:b/>
          <w:bCs/>
        </w:rPr>
        <w:t>Slide 14: User Interface - Dashboard</w:t>
      </w:r>
    </w:p>
    <w:p w14:paraId="779B109F" w14:textId="77777777" w:rsidR="007201D1" w:rsidRPr="007201D1" w:rsidRDefault="007201D1" w:rsidP="007201D1">
      <w:pPr>
        <w:jc w:val="right"/>
      </w:pPr>
      <w:r w:rsidRPr="007201D1">
        <w:rPr>
          <w:b/>
          <w:bCs/>
        </w:rPr>
        <w:t>Dror</w:t>
      </w:r>
      <w:r w:rsidRPr="007201D1">
        <w:t xml:space="preserve"> </w:t>
      </w:r>
      <w:r w:rsidRPr="007201D1">
        <w:rPr>
          <w:i/>
          <w:iCs/>
        </w:rPr>
        <w:t>(1 minute)</w:t>
      </w:r>
    </w:p>
    <w:p w14:paraId="12D9AA43" w14:textId="77777777" w:rsidR="007201D1" w:rsidRPr="007201D1" w:rsidRDefault="007201D1" w:rsidP="007201D1">
      <w:pPr>
        <w:jc w:val="right"/>
      </w:pPr>
      <w:r w:rsidRPr="007201D1">
        <w:t>The planned dashboard will show live camera feeds from all four cameras simultaneously. Users will be able to see exactly what each camera is capturing in real-time, with the system status showing "Working" when everything is operational.</w:t>
      </w:r>
    </w:p>
    <w:p w14:paraId="4365819D" w14:textId="113D56A9" w:rsidR="007201D1" w:rsidRPr="007201D1" w:rsidRDefault="007201D1" w:rsidP="00D149C7">
      <w:pPr>
        <w:jc w:val="right"/>
        <w:rPr>
          <w:rFonts w:hint="cs"/>
          <w:rtl/>
        </w:rPr>
      </w:pPr>
      <w:r w:rsidRPr="007201D1">
        <w:t xml:space="preserve">The control buttons at the bottom will be large and clearly labeled - green START button, red STOP button, and blue SETTINGS button. This simple interface will allow operators to control the system effectively while monitoring the live feeds to ensure everything is working properly. The multi-camera view will be essential for quality control and troubleshooting. </w:t>
      </w:r>
    </w:p>
    <w:p w14:paraId="282A437F" w14:textId="77777777" w:rsidR="007201D1" w:rsidRPr="007201D1" w:rsidRDefault="007201D1" w:rsidP="007201D1">
      <w:pPr>
        <w:jc w:val="right"/>
      </w:pPr>
      <w:r w:rsidRPr="007201D1">
        <w:pict w14:anchorId="69A515E5">
          <v:rect id="_x0000_i1153" style="width:0;height:1.5pt" o:hralign="center" o:hrstd="t" o:hr="t" fillcolor="#a0a0a0" stroked="f"/>
        </w:pict>
      </w:r>
    </w:p>
    <w:p w14:paraId="786C2258" w14:textId="77777777" w:rsidR="007201D1" w:rsidRPr="007201D1" w:rsidRDefault="007201D1" w:rsidP="007201D1">
      <w:pPr>
        <w:jc w:val="right"/>
        <w:rPr>
          <w:b/>
          <w:bCs/>
        </w:rPr>
      </w:pPr>
      <w:r w:rsidRPr="007201D1">
        <w:rPr>
          <w:b/>
          <w:bCs/>
        </w:rPr>
        <w:t>Slide 15: User Interface - Maintenance</w:t>
      </w:r>
    </w:p>
    <w:p w14:paraId="676E878C" w14:textId="77777777" w:rsidR="007201D1" w:rsidRPr="007201D1" w:rsidRDefault="007201D1" w:rsidP="007201D1">
      <w:pPr>
        <w:jc w:val="right"/>
      </w:pPr>
      <w:r w:rsidRPr="007201D1">
        <w:rPr>
          <w:b/>
          <w:bCs/>
        </w:rPr>
        <w:t>Lidor</w:t>
      </w:r>
      <w:r w:rsidRPr="007201D1">
        <w:t xml:space="preserve"> </w:t>
      </w:r>
      <w:r w:rsidRPr="007201D1">
        <w:rPr>
          <w:i/>
          <w:iCs/>
        </w:rPr>
        <w:t>(1 minute)</w:t>
      </w:r>
    </w:p>
    <w:p w14:paraId="1652F02F" w14:textId="77777777" w:rsidR="007201D1" w:rsidRPr="007201D1" w:rsidRDefault="007201D1" w:rsidP="007201D1">
      <w:pPr>
        <w:jc w:val="right"/>
      </w:pPr>
      <w:r w:rsidRPr="007201D1">
        <w:t>The planned maintenance screen will provide system information including current version and database version, with the last update date clearly displayed.</w:t>
      </w:r>
    </w:p>
    <w:p w14:paraId="06D50B40" w14:textId="28FB714D" w:rsidR="007201D1" w:rsidRPr="007201D1" w:rsidRDefault="007201D1" w:rsidP="00D149C7">
      <w:pPr>
        <w:jc w:val="right"/>
      </w:pPr>
      <w:r w:rsidRPr="007201D1">
        <w:t>The camera management section will show the status of all four cameras - they'll display as online with firmware versions listed. Each camera will have individual reset buttons for troubleshooting. This will give technicians complete visibility into system health and the ability to diagnose and fix issues quickly.</w:t>
      </w:r>
    </w:p>
    <w:p w14:paraId="361D575D" w14:textId="77777777" w:rsidR="007201D1" w:rsidRPr="007201D1" w:rsidRDefault="007201D1" w:rsidP="007201D1">
      <w:pPr>
        <w:jc w:val="right"/>
      </w:pPr>
      <w:r w:rsidRPr="007201D1">
        <w:pict w14:anchorId="7D45E008">
          <v:rect id="_x0000_i1154" style="width:0;height:1.5pt" o:hralign="center" o:hrstd="t" o:hr="t" fillcolor="#a0a0a0" stroked="f"/>
        </w:pict>
      </w:r>
    </w:p>
    <w:p w14:paraId="1EAD5EB5" w14:textId="77777777" w:rsidR="007201D1" w:rsidRPr="007201D1" w:rsidRDefault="007201D1" w:rsidP="007201D1">
      <w:pPr>
        <w:jc w:val="right"/>
        <w:rPr>
          <w:b/>
          <w:bCs/>
        </w:rPr>
      </w:pPr>
      <w:r w:rsidRPr="007201D1">
        <w:rPr>
          <w:b/>
          <w:bCs/>
        </w:rPr>
        <w:t>Slide 16: User Interface - Reports</w:t>
      </w:r>
    </w:p>
    <w:p w14:paraId="7C170A03" w14:textId="77777777" w:rsidR="007201D1" w:rsidRPr="007201D1" w:rsidRDefault="007201D1" w:rsidP="007201D1">
      <w:pPr>
        <w:jc w:val="right"/>
      </w:pPr>
      <w:r w:rsidRPr="007201D1">
        <w:rPr>
          <w:b/>
          <w:bCs/>
        </w:rPr>
        <w:t>Dror</w:t>
      </w:r>
      <w:r w:rsidRPr="007201D1">
        <w:t xml:space="preserve"> </w:t>
      </w:r>
      <w:r w:rsidRPr="007201D1">
        <w:rPr>
          <w:i/>
          <w:iCs/>
        </w:rPr>
        <w:t>(1.5 minutes)</w:t>
      </w:r>
    </w:p>
    <w:p w14:paraId="1AE80124" w14:textId="77777777" w:rsidR="007201D1" w:rsidRPr="007201D1" w:rsidRDefault="007201D1" w:rsidP="007201D1">
      <w:pPr>
        <w:jc w:val="right"/>
      </w:pPr>
      <w:r w:rsidRPr="007201D1">
        <w:t xml:space="preserve">Finally, our planned reports screen will provide comprehensive analytics. The quality distribution chart will show the percentage breakdown - for example, 60% </w:t>
      </w:r>
      <w:r w:rsidRPr="007201D1">
        <w:lastRenderedPageBreak/>
        <w:t>Class A premium fruit, 30% Class B standard, and 10% Class C market grade, with total fruits processed.</w:t>
      </w:r>
    </w:p>
    <w:p w14:paraId="518072DB" w14:textId="77777777" w:rsidR="007201D1" w:rsidRPr="007201D1" w:rsidRDefault="007201D1" w:rsidP="007201D1">
      <w:pPr>
        <w:jc w:val="right"/>
      </w:pPr>
      <w:r w:rsidRPr="007201D1">
        <w:t>The daily throughput chart will show processing volume throughout the week, helping managers understand productivity patterns. The system performance metrics will be crucial - we plan to display average processing time, classification accuracy, and system uptime.</w:t>
      </w:r>
    </w:p>
    <w:p w14:paraId="47C31EEA" w14:textId="77777777" w:rsidR="007201D1" w:rsidRPr="007201D1" w:rsidRDefault="007201D1" w:rsidP="007201D1">
      <w:pPr>
        <w:jc w:val="right"/>
      </w:pPr>
      <w:r w:rsidRPr="007201D1">
        <w:t>Additional metrics will include total fruits processed, average fruits per hour, and peak processing rate. This data will help agricultural producers optimize their operations, identify trends, and demonstrate ROI from the automated system. The filtering options at the top will allow users to analyze specific date ranges, fruit types, and batches. This comprehensive reporting system will be implemented in our next phase to provide valuable business insights.</w:t>
      </w:r>
    </w:p>
    <w:p w14:paraId="2385CB4E" w14:textId="77777777" w:rsidR="007201D1" w:rsidRPr="007201D1" w:rsidRDefault="007201D1" w:rsidP="007201D1">
      <w:pPr>
        <w:jc w:val="right"/>
      </w:pPr>
      <w:r w:rsidRPr="007201D1">
        <w:pict w14:anchorId="7CB09E0B">
          <v:rect id="_x0000_i1155" style="width:0;height:1.5pt" o:hralign="center" o:hrstd="t" o:hr="t" fillcolor="#a0a0a0" stroked="f"/>
        </w:pict>
      </w:r>
    </w:p>
    <w:p w14:paraId="5ED53013" w14:textId="77777777" w:rsidR="007201D1" w:rsidRPr="007201D1" w:rsidRDefault="007201D1" w:rsidP="007201D1">
      <w:pPr>
        <w:jc w:val="right"/>
        <w:rPr>
          <w:b/>
          <w:bCs/>
        </w:rPr>
      </w:pPr>
      <w:r w:rsidRPr="007201D1">
        <w:rPr>
          <w:b/>
          <w:bCs/>
        </w:rPr>
        <w:t>Slide 17: Thank You</w:t>
      </w:r>
    </w:p>
    <w:p w14:paraId="33A22058" w14:textId="77777777" w:rsidR="007201D1" w:rsidRPr="007201D1" w:rsidRDefault="007201D1" w:rsidP="007201D1">
      <w:pPr>
        <w:jc w:val="right"/>
      </w:pPr>
      <w:r w:rsidRPr="007201D1">
        <w:rPr>
          <w:b/>
          <w:bCs/>
        </w:rPr>
        <w:t>Lidor</w:t>
      </w:r>
      <w:r w:rsidRPr="007201D1">
        <w:t xml:space="preserve"> </w:t>
      </w:r>
      <w:r w:rsidRPr="007201D1">
        <w:rPr>
          <w:i/>
          <w:iCs/>
        </w:rPr>
        <w:t>(30 seconds)</w:t>
      </w:r>
    </w:p>
    <w:p w14:paraId="6DBFA8D5" w14:textId="77777777" w:rsidR="007201D1" w:rsidRPr="007201D1" w:rsidRDefault="007201D1" w:rsidP="007201D1">
      <w:pPr>
        <w:jc w:val="right"/>
      </w:pPr>
      <w:r w:rsidRPr="007201D1">
        <w:t>Thank you for your attention. Our proof of concept for this real-time fruit grading system represents a significant step forward in making AI technology accessible to agricultural producers of all sizes. We've successfully demonstrated the core AI processing capabilities this semester, and we're excited about implementing the complete system next semester. The potential impact includes reducing labor costs, improving quality consistency, and helping producers meet growing market demands.</w:t>
      </w:r>
    </w:p>
    <w:p w14:paraId="6CBCDD8D" w14:textId="77777777" w:rsidR="007201D1" w:rsidRPr="007201D1" w:rsidRDefault="007201D1" w:rsidP="007201D1">
      <w:pPr>
        <w:jc w:val="right"/>
      </w:pPr>
      <w:r w:rsidRPr="007201D1">
        <w:rPr>
          <w:b/>
          <w:bCs/>
        </w:rPr>
        <w:t>Dror</w:t>
      </w:r>
      <w:r w:rsidRPr="007201D1">
        <w:t xml:space="preserve"> </w:t>
      </w:r>
      <w:r w:rsidRPr="007201D1">
        <w:rPr>
          <w:i/>
          <w:iCs/>
        </w:rPr>
        <w:t>(30 seconds)</w:t>
      </w:r>
    </w:p>
    <w:p w14:paraId="248C52E6" w14:textId="77777777" w:rsidR="007201D1" w:rsidRPr="007201D1" w:rsidRDefault="007201D1" w:rsidP="007201D1">
      <w:pPr>
        <w:jc w:val="right"/>
      </w:pPr>
      <w:r w:rsidRPr="007201D1">
        <w:t>We'd be happy to answer any questions you might have about our technical approach, proof of concept results, or our plans for Phase B implementation next semester. Thank you again for your time.</w:t>
      </w:r>
    </w:p>
    <w:p w14:paraId="365511F4" w14:textId="77777777" w:rsidR="007201D1" w:rsidRPr="007201D1" w:rsidRDefault="007201D1" w:rsidP="007201D1">
      <w:pPr>
        <w:jc w:val="right"/>
      </w:pPr>
      <w:r w:rsidRPr="007201D1">
        <w:pict w14:anchorId="1EAC180A">
          <v:rect id="_x0000_i1156" style="width:0;height:1.5pt" o:hralign="center" o:hrstd="t" o:hr="t" fillcolor="#a0a0a0" stroked="f"/>
        </w:pict>
      </w:r>
    </w:p>
    <w:p w14:paraId="789E93A8" w14:textId="77777777" w:rsidR="007201D1" w:rsidRPr="007201D1" w:rsidRDefault="007201D1" w:rsidP="007201D1">
      <w:pPr>
        <w:jc w:val="right"/>
        <w:rPr>
          <w:b/>
          <w:bCs/>
        </w:rPr>
      </w:pPr>
      <w:r w:rsidRPr="007201D1">
        <w:rPr>
          <w:b/>
          <w:bCs/>
        </w:rPr>
        <w:t>Q&amp;A Session</w:t>
      </w:r>
    </w:p>
    <w:p w14:paraId="769381F3" w14:textId="77777777" w:rsidR="007201D1" w:rsidRPr="007201D1" w:rsidRDefault="007201D1" w:rsidP="007201D1">
      <w:pPr>
        <w:jc w:val="right"/>
      </w:pPr>
      <w:r w:rsidRPr="007201D1">
        <w:rPr>
          <w:b/>
          <w:bCs/>
        </w:rPr>
        <w:t>Both presenters</w:t>
      </w:r>
      <w:r w:rsidRPr="007201D1">
        <w:t xml:space="preserve"> </w:t>
      </w:r>
      <w:r w:rsidRPr="007201D1">
        <w:rPr>
          <w:i/>
          <w:iCs/>
        </w:rPr>
        <w:t>(5-10 minutes depending on available time)</w:t>
      </w:r>
    </w:p>
    <w:p w14:paraId="13ED331A" w14:textId="77777777" w:rsidR="007201D1" w:rsidRPr="007201D1" w:rsidRDefault="007201D1" w:rsidP="007201D1">
      <w:pPr>
        <w:jc w:val="right"/>
      </w:pPr>
      <w:r w:rsidRPr="007201D1">
        <w:rPr>
          <w:i/>
          <w:iCs/>
        </w:rPr>
        <w:t>Be prepared to discuss:</w:t>
      </w:r>
    </w:p>
    <w:p w14:paraId="0DCE2E9C" w14:textId="77777777" w:rsidR="007201D1" w:rsidRPr="007201D1" w:rsidRDefault="007201D1" w:rsidP="007201D1">
      <w:pPr>
        <w:numPr>
          <w:ilvl w:val="0"/>
          <w:numId w:val="1"/>
        </w:numPr>
        <w:jc w:val="right"/>
      </w:pPr>
      <w:r w:rsidRPr="007201D1">
        <w:t>Technical details about ShuffleNetV2 proof of concept implementation</w:t>
      </w:r>
    </w:p>
    <w:p w14:paraId="39DED90F" w14:textId="77777777" w:rsidR="007201D1" w:rsidRPr="007201D1" w:rsidRDefault="007201D1" w:rsidP="007201D1">
      <w:pPr>
        <w:numPr>
          <w:ilvl w:val="0"/>
          <w:numId w:val="1"/>
        </w:numPr>
        <w:jc w:val="right"/>
      </w:pPr>
      <w:r w:rsidRPr="007201D1">
        <w:t>Results from testing on the 3D rotation fruits dataset</w:t>
      </w:r>
    </w:p>
    <w:p w14:paraId="3539EBBE" w14:textId="77777777" w:rsidR="007201D1" w:rsidRPr="007201D1" w:rsidRDefault="007201D1" w:rsidP="007201D1">
      <w:pPr>
        <w:numPr>
          <w:ilvl w:val="0"/>
          <w:numId w:val="1"/>
        </w:numPr>
        <w:jc w:val="right"/>
      </w:pPr>
      <w:r w:rsidRPr="007201D1">
        <w:t>Specific achievements and validations completed this semester</w:t>
      </w:r>
    </w:p>
    <w:p w14:paraId="0A15A2F5" w14:textId="77777777" w:rsidR="007201D1" w:rsidRPr="007201D1" w:rsidRDefault="007201D1" w:rsidP="007201D1">
      <w:pPr>
        <w:numPr>
          <w:ilvl w:val="0"/>
          <w:numId w:val="1"/>
        </w:numPr>
        <w:jc w:val="right"/>
      </w:pPr>
      <w:r w:rsidRPr="007201D1">
        <w:lastRenderedPageBreak/>
        <w:t>Detailed plans for Phase B implementation next semester</w:t>
      </w:r>
    </w:p>
    <w:p w14:paraId="7B1936B1" w14:textId="77777777" w:rsidR="007201D1" w:rsidRPr="007201D1" w:rsidRDefault="007201D1" w:rsidP="007201D1">
      <w:pPr>
        <w:numPr>
          <w:ilvl w:val="0"/>
          <w:numId w:val="1"/>
        </w:numPr>
        <w:jc w:val="right"/>
      </w:pPr>
      <w:r w:rsidRPr="007201D1">
        <w:t>Timeline for hardware integration and complete system testing</w:t>
      </w:r>
    </w:p>
    <w:p w14:paraId="11540C28" w14:textId="77777777" w:rsidR="007201D1" w:rsidRPr="007201D1" w:rsidRDefault="007201D1" w:rsidP="007201D1">
      <w:pPr>
        <w:numPr>
          <w:ilvl w:val="0"/>
          <w:numId w:val="1"/>
        </w:numPr>
        <w:jc w:val="right"/>
      </w:pPr>
      <w:r w:rsidRPr="007201D1">
        <w:t>Cost analysis and ROI projections for agricultural producers</w:t>
      </w:r>
    </w:p>
    <w:p w14:paraId="606304B7" w14:textId="77777777" w:rsidR="007201D1" w:rsidRPr="007201D1" w:rsidRDefault="007201D1" w:rsidP="007201D1">
      <w:pPr>
        <w:numPr>
          <w:ilvl w:val="0"/>
          <w:numId w:val="1"/>
        </w:numPr>
        <w:jc w:val="right"/>
      </w:pPr>
      <w:r w:rsidRPr="007201D1">
        <w:t>Comparison with existing commercial solutions</w:t>
      </w:r>
    </w:p>
    <w:p w14:paraId="51B8C46F" w14:textId="77777777" w:rsidR="007201D1" w:rsidRPr="007201D1" w:rsidRDefault="007201D1" w:rsidP="007201D1">
      <w:pPr>
        <w:numPr>
          <w:ilvl w:val="0"/>
          <w:numId w:val="1"/>
        </w:numPr>
        <w:jc w:val="right"/>
      </w:pPr>
      <w:r w:rsidRPr="007201D1">
        <w:t>Scalability plans for different fruit types</w:t>
      </w:r>
    </w:p>
    <w:p w14:paraId="3854BC01" w14:textId="77777777" w:rsidR="007201D1" w:rsidRPr="007201D1" w:rsidRDefault="007201D1" w:rsidP="007201D1">
      <w:pPr>
        <w:numPr>
          <w:ilvl w:val="0"/>
          <w:numId w:val="1"/>
        </w:numPr>
        <w:jc w:val="right"/>
      </w:pPr>
      <w:r w:rsidRPr="007201D1">
        <w:t>Integration strategy with existing agricultural systems</w:t>
      </w:r>
    </w:p>
    <w:p w14:paraId="25BD3880" w14:textId="77777777" w:rsidR="007201D1" w:rsidRPr="007201D1" w:rsidRDefault="007201D1" w:rsidP="007201D1">
      <w:pPr>
        <w:jc w:val="right"/>
      </w:pPr>
      <w:r w:rsidRPr="007201D1">
        <w:pict w14:anchorId="4B22FDD7">
          <v:rect id="_x0000_i1157" style="width:0;height:1.5pt" o:hralign="center" o:hrstd="t" o:hr="t" fillcolor="#a0a0a0" stroked="f"/>
        </w:pict>
      </w:r>
    </w:p>
    <w:p w14:paraId="672D3A93" w14:textId="77777777" w:rsidR="007201D1" w:rsidRPr="007201D1" w:rsidRDefault="007201D1" w:rsidP="007201D1">
      <w:pPr>
        <w:jc w:val="right"/>
      </w:pPr>
      <w:r w:rsidRPr="007201D1">
        <w:rPr>
          <w:b/>
          <w:bCs/>
        </w:rPr>
        <w:t>Total Estimated Time: 15-18 minutes + Q&amp;A</w:t>
      </w:r>
    </w:p>
    <w:p w14:paraId="6650FED3" w14:textId="77777777" w:rsidR="00490280" w:rsidRDefault="00490280" w:rsidP="007201D1">
      <w:pPr>
        <w:jc w:val="right"/>
        <w:rPr>
          <w:rFonts w:hint="cs"/>
        </w:rPr>
      </w:pPr>
    </w:p>
    <w:sectPr w:rsidR="00490280" w:rsidSect="0049028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0976"/>
    <w:multiLevelType w:val="multilevel"/>
    <w:tmpl w:val="5F0A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798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1D1"/>
    <w:rsid w:val="00490280"/>
    <w:rsid w:val="00620A03"/>
    <w:rsid w:val="007201D1"/>
    <w:rsid w:val="00B22290"/>
    <w:rsid w:val="00D149C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6BDA"/>
  <w15:chartTrackingRefBased/>
  <w15:docId w15:val="{1C56BDA0-F96B-4B27-9918-0FB076FF4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720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1D1"/>
    <w:rPr>
      <w:rFonts w:eastAsiaTheme="majorEastAsia" w:cstheme="majorBidi"/>
      <w:color w:val="272727" w:themeColor="text1" w:themeTint="D8"/>
    </w:rPr>
  </w:style>
  <w:style w:type="paragraph" w:styleId="Title">
    <w:name w:val="Title"/>
    <w:basedOn w:val="Normal"/>
    <w:next w:val="Normal"/>
    <w:link w:val="TitleChar"/>
    <w:uiPriority w:val="10"/>
    <w:qFormat/>
    <w:rsid w:val="00720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1D1"/>
    <w:pPr>
      <w:spacing w:before="160"/>
      <w:jc w:val="center"/>
    </w:pPr>
    <w:rPr>
      <w:i/>
      <w:iCs/>
      <w:color w:val="404040" w:themeColor="text1" w:themeTint="BF"/>
    </w:rPr>
  </w:style>
  <w:style w:type="character" w:customStyle="1" w:styleId="QuoteChar">
    <w:name w:val="Quote Char"/>
    <w:basedOn w:val="DefaultParagraphFont"/>
    <w:link w:val="Quote"/>
    <w:uiPriority w:val="29"/>
    <w:rsid w:val="007201D1"/>
    <w:rPr>
      <w:i/>
      <w:iCs/>
      <w:color w:val="404040" w:themeColor="text1" w:themeTint="BF"/>
    </w:rPr>
  </w:style>
  <w:style w:type="paragraph" w:styleId="ListParagraph">
    <w:name w:val="List Paragraph"/>
    <w:basedOn w:val="Normal"/>
    <w:uiPriority w:val="34"/>
    <w:qFormat/>
    <w:rsid w:val="007201D1"/>
    <w:pPr>
      <w:ind w:left="720"/>
      <w:contextualSpacing/>
    </w:pPr>
  </w:style>
  <w:style w:type="character" w:styleId="IntenseEmphasis">
    <w:name w:val="Intense Emphasis"/>
    <w:basedOn w:val="DefaultParagraphFont"/>
    <w:uiPriority w:val="21"/>
    <w:qFormat/>
    <w:rsid w:val="007201D1"/>
    <w:rPr>
      <w:i/>
      <w:iCs/>
      <w:color w:val="0F4761" w:themeColor="accent1" w:themeShade="BF"/>
    </w:rPr>
  </w:style>
  <w:style w:type="paragraph" w:styleId="IntenseQuote">
    <w:name w:val="Intense Quote"/>
    <w:basedOn w:val="Normal"/>
    <w:next w:val="Normal"/>
    <w:link w:val="IntenseQuoteChar"/>
    <w:uiPriority w:val="30"/>
    <w:qFormat/>
    <w:rsid w:val="00720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1D1"/>
    <w:rPr>
      <w:i/>
      <w:iCs/>
      <w:color w:val="0F4761" w:themeColor="accent1" w:themeShade="BF"/>
    </w:rPr>
  </w:style>
  <w:style w:type="character" w:styleId="IntenseReference">
    <w:name w:val="Intense Reference"/>
    <w:basedOn w:val="DefaultParagraphFont"/>
    <w:uiPriority w:val="32"/>
    <w:qFormat/>
    <w:rsid w:val="007201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581470">
      <w:bodyDiv w:val="1"/>
      <w:marLeft w:val="0"/>
      <w:marRight w:val="0"/>
      <w:marTop w:val="0"/>
      <w:marBottom w:val="0"/>
      <w:divBdr>
        <w:top w:val="none" w:sz="0" w:space="0" w:color="auto"/>
        <w:left w:val="none" w:sz="0" w:space="0" w:color="auto"/>
        <w:bottom w:val="none" w:sz="0" w:space="0" w:color="auto"/>
        <w:right w:val="none" w:sz="0" w:space="0" w:color="auto"/>
      </w:divBdr>
    </w:div>
    <w:div w:id="94296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2306</Words>
  <Characters>11533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דרור הרשקוביץ</dc:creator>
  <cp:keywords/>
  <dc:description/>
  <cp:lastModifiedBy>דרור הרשקוביץ</cp:lastModifiedBy>
  <cp:revision>1</cp:revision>
  <dcterms:created xsi:type="dcterms:W3CDTF">2025-07-10T08:34:00Z</dcterms:created>
  <dcterms:modified xsi:type="dcterms:W3CDTF">2025-07-10T08:46:00Z</dcterms:modified>
</cp:coreProperties>
</file>