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eGrid"/>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itle"/>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itle"/>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itle"/>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itle"/>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yperlink"/>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yperlink"/>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OC2"/>
        <w:rPr>
          <w:rFonts w:eastAsiaTheme="minorEastAsia"/>
          <w:smallCaps w:val="0"/>
          <w:noProof/>
          <w:kern w:val="2"/>
          <w:sz w:val="24"/>
          <w:szCs w:val="24"/>
          <w:lang w:eastAsia="es-ES"/>
          <w14:ligatures w14:val="standardContextual"/>
        </w:rPr>
      </w:pPr>
      <w:hyperlink w:anchor="_Toc180586129" w:history="1">
        <w:r w:rsidRPr="006C2B2E">
          <w:rPr>
            <w:rStyle w:val="Hyperlink"/>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OC2"/>
        <w:rPr>
          <w:rFonts w:eastAsiaTheme="minorEastAsia"/>
          <w:smallCaps w:val="0"/>
          <w:noProof/>
          <w:kern w:val="2"/>
          <w:sz w:val="24"/>
          <w:szCs w:val="24"/>
          <w:lang w:eastAsia="es-ES"/>
          <w14:ligatures w14:val="standardContextual"/>
        </w:rPr>
      </w:pPr>
      <w:hyperlink w:anchor="_Toc180586130" w:history="1">
        <w:r w:rsidRPr="006C2B2E">
          <w:rPr>
            <w:rStyle w:val="Hyperlink"/>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yperlink"/>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OC2"/>
        <w:rPr>
          <w:rFonts w:eastAsiaTheme="minorEastAsia"/>
          <w:smallCaps w:val="0"/>
          <w:noProof/>
          <w:kern w:val="2"/>
          <w:sz w:val="24"/>
          <w:szCs w:val="24"/>
          <w:lang w:eastAsia="es-ES"/>
          <w14:ligatures w14:val="standardContextual"/>
        </w:rPr>
      </w:pPr>
      <w:hyperlink w:anchor="_Toc180586132" w:history="1">
        <w:r w:rsidRPr="006C2B2E">
          <w:rPr>
            <w:rStyle w:val="Hyperlink"/>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OC2"/>
        <w:rPr>
          <w:rFonts w:eastAsiaTheme="minorEastAsia"/>
          <w:smallCaps w:val="0"/>
          <w:noProof/>
          <w:kern w:val="2"/>
          <w:sz w:val="24"/>
          <w:szCs w:val="24"/>
          <w:lang w:eastAsia="es-ES"/>
          <w14:ligatures w14:val="standardContextual"/>
        </w:rPr>
      </w:pPr>
      <w:hyperlink w:anchor="_Toc180586133" w:history="1">
        <w:r w:rsidRPr="006C2B2E">
          <w:rPr>
            <w:rStyle w:val="Hyperlink"/>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yperlink"/>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OC2"/>
        <w:rPr>
          <w:rFonts w:eastAsiaTheme="minorEastAsia"/>
          <w:smallCaps w:val="0"/>
          <w:noProof/>
          <w:kern w:val="2"/>
          <w:sz w:val="24"/>
          <w:szCs w:val="24"/>
          <w:lang w:eastAsia="es-ES"/>
          <w14:ligatures w14:val="standardContextual"/>
        </w:rPr>
      </w:pPr>
      <w:hyperlink w:anchor="_Toc180586135" w:history="1">
        <w:r w:rsidRPr="006C2B2E">
          <w:rPr>
            <w:rStyle w:val="Hyperlink"/>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OC2"/>
        <w:rPr>
          <w:rFonts w:eastAsiaTheme="minorEastAsia"/>
          <w:smallCaps w:val="0"/>
          <w:noProof/>
          <w:kern w:val="2"/>
          <w:sz w:val="24"/>
          <w:szCs w:val="24"/>
          <w:lang w:eastAsia="es-ES"/>
          <w14:ligatures w14:val="standardContextual"/>
        </w:rPr>
      </w:pPr>
      <w:hyperlink w:anchor="_Toc180586136" w:history="1">
        <w:r w:rsidRPr="006C2B2E">
          <w:rPr>
            <w:rStyle w:val="Hyperlink"/>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yperlink"/>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OC2"/>
        <w:rPr>
          <w:rFonts w:eastAsiaTheme="minorEastAsia"/>
          <w:smallCaps w:val="0"/>
          <w:noProof/>
          <w:kern w:val="2"/>
          <w:sz w:val="24"/>
          <w:szCs w:val="24"/>
          <w:lang w:eastAsia="es-ES"/>
          <w14:ligatures w14:val="standardContextual"/>
        </w:rPr>
      </w:pPr>
      <w:hyperlink w:anchor="_Toc180586138" w:history="1">
        <w:r w:rsidRPr="006C2B2E">
          <w:rPr>
            <w:rStyle w:val="Hyperlink"/>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yperlink"/>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OC2"/>
        <w:rPr>
          <w:rFonts w:eastAsiaTheme="minorEastAsia"/>
          <w:smallCaps w:val="0"/>
          <w:noProof/>
          <w:kern w:val="2"/>
          <w:sz w:val="24"/>
          <w:szCs w:val="24"/>
          <w:lang w:eastAsia="es-ES"/>
          <w14:ligatures w14:val="standardContextual"/>
        </w:rPr>
      </w:pPr>
      <w:hyperlink w:anchor="_Toc180586140" w:history="1">
        <w:r w:rsidRPr="006C2B2E">
          <w:rPr>
            <w:rStyle w:val="Hyperlink"/>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yperlink"/>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yperlink"/>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OC2"/>
        <w:rPr>
          <w:rFonts w:eastAsiaTheme="minorEastAsia"/>
          <w:smallCaps w:val="0"/>
          <w:noProof/>
          <w:kern w:val="2"/>
          <w:sz w:val="24"/>
          <w:szCs w:val="24"/>
          <w:lang w:eastAsia="es-ES"/>
          <w14:ligatures w14:val="standardContextual"/>
        </w:rPr>
      </w:pPr>
      <w:hyperlink w:anchor="_Toc180586143" w:history="1">
        <w:r w:rsidRPr="006C2B2E">
          <w:rPr>
            <w:rStyle w:val="Hyperlink"/>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OC2"/>
        <w:rPr>
          <w:rFonts w:eastAsiaTheme="minorEastAsia"/>
          <w:smallCaps w:val="0"/>
          <w:noProof/>
          <w:kern w:val="2"/>
          <w:sz w:val="24"/>
          <w:szCs w:val="24"/>
          <w:lang w:eastAsia="es-ES"/>
          <w14:ligatures w14:val="standardContextual"/>
        </w:rPr>
      </w:pPr>
      <w:hyperlink w:anchor="_Toc180586144" w:history="1">
        <w:r w:rsidRPr="006C2B2E">
          <w:rPr>
            <w:rStyle w:val="Hyperlink"/>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OC2"/>
        <w:rPr>
          <w:rFonts w:eastAsiaTheme="minorEastAsia"/>
          <w:smallCaps w:val="0"/>
          <w:noProof/>
          <w:kern w:val="2"/>
          <w:sz w:val="24"/>
          <w:szCs w:val="24"/>
          <w:lang w:eastAsia="es-ES"/>
          <w14:ligatures w14:val="standardContextual"/>
        </w:rPr>
      </w:pPr>
      <w:hyperlink w:anchor="_Toc180586145" w:history="1">
        <w:r w:rsidRPr="006C2B2E">
          <w:rPr>
            <w:rStyle w:val="Hyperlink"/>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OC2"/>
        <w:rPr>
          <w:rFonts w:eastAsiaTheme="minorEastAsia"/>
          <w:smallCaps w:val="0"/>
          <w:noProof/>
          <w:kern w:val="2"/>
          <w:sz w:val="24"/>
          <w:szCs w:val="24"/>
          <w:lang w:eastAsia="es-ES"/>
          <w14:ligatures w14:val="standardContextual"/>
        </w:rPr>
      </w:pPr>
      <w:hyperlink w:anchor="_Toc180586146" w:history="1">
        <w:r w:rsidRPr="006C2B2E">
          <w:rPr>
            <w:rStyle w:val="Hyperlink"/>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yperlink"/>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OC2"/>
        <w:rPr>
          <w:rFonts w:eastAsiaTheme="minorEastAsia"/>
          <w:smallCaps w:val="0"/>
          <w:noProof/>
          <w:kern w:val="2"/>
          <w:sz w:val="24"/>
          <w:szCs w:val="24"/>
          <w:lang w:eastAsia="es-ES"/>
          <w14:ligatures w14:val="standardContextual"/>
        </w:rPr>
      </w:pPr>
      <w:hyperlink w:anchor="_Toc180586148" w:history="1">
        <w:r w:rsidRPr="006C2B2E">
          <w:rPr>
            <w:rStyle w:val="Hyperlink"/>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OC2"/>
        <w:rPr>
          <w:rFonts w:eastAsiaTheme="minorEastAsia"/>
          <w:smallCaps w:val="0"/>
          <w:noProof/>
          <w:kern w:val="2"/>
          <w:sz w:val="24"/>
          <w:szCs w:val="24"/>
          <w:lang w:eastAsia="es-ES"/>
          <w14:ligatures w14:val="standardContextual"/>
        </w:rPr>
      </w:pPr>
      <w:hyperlink w:anchor="_Toc180586149" w:history="1">
        <w:r w:rsidRPr="006C2B2E">
          <w:rPr>
            <w:rStyle w:val="Hyperlink"/>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yperlink"/>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yperlink"/>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yperlink"/>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yperlink"/>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yperlink"/>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yperlink"/>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yperlink"/>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OC2"/>
        <w:rPr>
          <w:rFonts w:eastAsiaTheme="minorEastAsia"/>
          <w:smallCaps w:val="0"/>
          <w:noProof/>
          <w:kern w:val="2"/>
          <w:sz w:val="24"/>
          <w:szCs w:val="24"/>
          <w:lang w:eastAsia="es-ES"/>
          <w14:ligatures w14:val="standardContextual"/>
        </w:rPr>
      </w:pPr>
      <w:hyperlink w:anchor="_Toc180586157" w:history="1">
        <w:r w:rsidRPr="006C2B2E">
          <w:rPr>
            <w:rStyle w:val="Hyperlink"/>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yperlink"/>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OC2"/>
        <w:rPr>
          <w:rFonts w:eastAsiaTheme="minorEastAsia"/>
          <w:smallCaps w:val="0"/>
          <w:noProof/>
          <w:kern w:val="2"/>
          <w:sz w:val="24"/>
          <w:szCs w:val="24"/>
          <w:lang w:eastAsia="es-ES"/>
          <w14:ligatures w14:val="standardContextual"/>
        </w:rPr>
      </w:pPr>
      <w:hyperlink w:anchor="_Toc180586159" w:history="1">
        <w:r w:rsidRPr="006C2B2E">
          <w:rPr>
            <w:rStyle w:val="Hyperlink"/>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yperlink"/>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yperlink"/>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yperlink"/>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OC2"/>
        <w:rPr>
          <w:rFonts w:eastAsiaTheme="minorEastAsia"/>
          <w:smallCaps w:val="0"/>
          <w:noProof/>
          <w:kern w:val="2"/>
          <w:sz w:val="24"/>
          <w:szCs w:val="24"/>
          <w:lang w:eastAsia="es-ES"/>
          <w14:ligatures w14:val="standardContextual"/>
        </w:rPr>
      </w:pPr>
      <w:hyperlink w:anchor="_Toc180586163" w:history="1">
        <w:r w:rsidRPr="006C2B2E">
          <w:rPr>
            <w:rStyle w:val="Hyperlink"/>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yperlink"/>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OC2"/>
        <w:rPr>
          <w:rFonts w:eastAsiaTheme="minorEastAsia"/>
          <w:smallCaps w:val="0"/>
          <w:noProof/>
          <w:kern w:val="2"/>
          <w:sz w:val="24"/>
          <w:szCs w:val="24"/>
          <w:lang w:eastAsia="es-ES"/>
          <w14:ligatures w14:val="standardContextual"/>
        </w:rPr>
      </w:pPr>
      <w:hyperlink w:anchor="_Toc180586165" w:history="1">
        <w:r w:rsidRPr="006C2B2E">
          <w:rPr>
            <w:rStyle w:val="Hyperlink"/>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yperlink"/>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OC2"/>
        <w:rPr>
          <w:rFonts w:eastAsiaTheme="minorEastAsia"/>
          <w:smallCaps w:val="0"/>
          <w:noProof/>
          <w:kern w:val="2"/>
          <w:sz w:val="24"/>
          <w:szCs w:val="24"/>
          <w:lang w:eastAsia="es-ES"/>
          <w14:ligatures w14:val="standardContextual"/>
        </w:rPr>
      </w:pPr>
      <w:hyperlink w:anchor="_Toc180586167" w:history="1">
        <w:r w:rsidRPr="006C2B2E">
          <w:rPr>
            <w:rStyle w:val="Hyperlink"/>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OC2"/>
        <w:rPr>
          <w:rFonts w:eastAsiaTheme="minorEastAsia"/>
          <w:smallCaps w:val="0"/>
          <w:noProof/>
          <w:kern w:val="2"/>
          <w:sz w:val="24"/>
          <w:szCs w:val="24"/>
          <w:lang w:eastAsia="es-ES"/>
          <w14:ligatures w14:val="standardContextual"/>
        </w:rPr>
      </w:pPr>
      <w:hyperlink w:anchor="_Toc180586168" w:history="1">
        <w:r w:rsidRPr="006C2B2E">
          <w:rPr>
            <w:rStyle w:val="Hyperlink"/>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yperlink"/>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yperlink"/>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yperlink"/>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OC2"/>
        <w:rPr>
          <w:rFonts w:eastAsiaTheme="minorEastAsia"/>
          <w:smallCaps w:val="0"/>
          <w:noProof/>
          <w:kern w:val="2"/>
          <w:sz w:val="24"/>
          <w:szCs w:val="24"/>
          <w:lang w:eastAsia="es-ES"/>
          <w14:ligatures w14:val="standardContextual"/>
        </w:rPr>
      </w:pPr>
      <w:hyperlink w:anchor="_Toc180586172" w:history="1">
        <w:r w:rsidRPr="006C2B2E">
          <w:rPr>
            <w:rStyle w:val="Hyperlink"/>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yperlink"/>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OC2"/>
        <w:rPr>
          <w:rFonts w:eastAsiaTheme="minorEastAsia"/>
          <w:smallCaps w:val="0"/>
          <w:noProof/>
          <w:kern w:val="2"/>
          <w:sz w:val="24"/>
          <w:szCs w:val="24"/>
          <w:lang w:eastAsia="es-ES"/>
          <w14:ligatures w14:val="standardContextual"/>
        </w:rPr>
      </w:pPr>
      <w:hyperlink w:anchor="_Toc180586174" w:history="1">
        <w:r w:rsidRPr="006C2B2E">
          <w:rPr>
            <w:rStyle w:val="Hyperlink"/>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OC2"/>
        <w:rPr>
          <w:rFonts w:eastAsiaTheme="minorEastAsia"/>
          <w:smallCaps w:val="0"/>
          <w:noProof/>
          <w:kern w:val="2"/>
          <w:sz w:val="24"/>
          <w:szCs w:val="24"/>
          <w:lang w:eastAsia="es-ES"/>
          <w14:ligatures w14:val="standardContextual"/>
        </w:rPr>
      </w:pPr>
      <w:hyperlink w:anchor="_Toc180586175" w:history="1">
        <w:r w:rsidRPr="006C2B2E">
          <w:rPr>
            <w:rStyle w:val="Hyperlink"/>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OC2"/>
        <w:rPr>
          <w:rFonts w:eastAsiaTheme="minorEastAsia"/>
          <w:smallCaps w:val="0"/>
          <w:noProof/>
          <w:kern w:val="2"/>
          <w:sz w:val="24"/>
          <w:szCs w:val="24"/>
          <w:lang w:eastAsia="es-ES"/>
          <w14:ligatures w14:val="standardContextual"/>
        </w:rPr>
      </w:pPr>
      <w:hyperlink w:anchor="_Toc180586176" w:history="1">
        <w:r w:rsidRPr="006C2B2E">
          <w:rPr>
            <w:rStyle w:val="Hyperlink"/>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yperlink"/>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yperlink"/>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OC2"/>
        <w:rPr>
          <w:rFonts w:eastAsiaTheme="minorEastAsia"/>
          <w:smallCaps w:val="0"/>
          <w:noProof/>
          <w:kern w:val="2"/>
          <w:sz w:val="24"/>
          <w:szCs w:val="24"/>
          <w:lang w:eastAsia="es-ES"/>
          <w14:ligatures w14:val="standardContextual"/>
        </w:rPr>
      </w:pPr>
      <w:hyperlink w:anchor="_Toc180586179" w:history="1">
        <w:r w:rsidRPr="006C2B2E">
          <w:rPr>
            <w:rStyle w:val="Hyperlink"/>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O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yperlink"/>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yperlink"/>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yperlink"/>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OC2"/>
        <w:rPr>
          <w:rFonts w:eastAsiaTheme="minorEastAsia"/>
          <w:smallCaps w:val="0"/>
          <w:noProof/>
          <w:kern w:val="2"/>
          <w:sz w:val="24"/>
          <w:szCs w:val="24"/>
          <w:lang w:eastAsia="es-ES"/>
          <w14:ligatures w14:val="standardContextual"/>
        </w:rPr>
      </w:pPr>
      <w:hyperlink w:anchor="_Toc180586182" w:history="1">
        <w:r w:rsidRPr="006C2B2E">
          <w:rPr>
            <w:rStyle w:val="Hyperlink"/>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OC2"/>
        <w:rPr>
          <w:rFonts w:eastAsiaTheme="minorEastAsia"/>
          <w:smallCaps w:val="0"/>
          <w:noProof/>
          <w:kern w:val="2"/>
          <w:sz w:val="24"/>
          <w:szCs w:val="24"/>
          <w:lang w:eastAsia="es-ES"/>
          <w14:ligatures w14:val="standardContextual"/>
        </w:rPr>
      </w:pPr>
      <w:hyperlink w:anchor="_Toc180586183" w:history="1">
        <w:r w:rsidRPr="006C2B2E">
          <w:rPr>
            <w:rStyle w:val="Hyperlink"/>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O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yperlink"/>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OC2"/>
        <w:rPr>
          <w:rFonts w:eastAsiaTheme="minorEastAsia"/>
          <w:smallCaps w:val="0"/>
          <w:noProof/>
          <w:kern w:val="2"/>
          <w:sz w:val="24"/>
          <w:szCs w:val="24"/>
          <w:lang w:eastAsia="es-ES"/>
          <w14:ligatures w14:val="standardContextual"/>
        </w:rPr>
      </w:pPr>
      <w:hyperlink w:anchor="_Toc180586185" w:history="1">
        <w:r w:rsidRPr="006C2B2E">
          <w:rPr>
            <w:rStyle w:val="Hyperlink"/>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OC2"/>
        <w:rPr>
          <w:rFonts w:eastAsiaTheme="minorEastAsia"/>
          <w:smallCaps w:val="0"/>
          <w:noProof/>
          <w:kern w:val="2"/>
          <w:sz w:val="24"/>
          <w:szCs w:val="24"/>
          <w:lang w:eastAsia="es-ES"/>
          <w14:ligatures w14:val="standardContextual"/>
        </w:rPr>
      </w:pPr>
      <w:hyperlink w:anchor="_Toc180586186" w:history="1">
        <w:r w:rsidRPr="006C2B2E">
          <w:rPr>
            <w:rStyle w:val="Hyperlink"/>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O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yperlink"/>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yperlink"/>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OC2"/>
        <w:rPr>
          <w:rFonts w:eastAsiaTheme="minorEastAsia"/>
          <w:smallCaps w:val="0"/>
          <w:noProof/>
          <w:kern w:val="2"/>
          <w:sz w:val="24"/>
          <w:szCs w:val="24"/>
          <w:lang w:eastAsia="es-ES"/>
          <w14:ligatures w14:val="standardContextual"/>
        </w:rPr>
      </w:pPr>
      <w:hyperlink w:anchor="_Toc180586188" w:history="1">
        <w:r w:rsidRPr="006C2B2E">
          <w:rPr>
            <w:rStyle w:val="Hyperlink"/>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yperlink"/>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Heading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Heading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Heading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Heading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Heading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Heading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Heading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Heading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Heading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Heading2"/>
        <w:rPr>
          <w:rFonts w:ascii="Tahoma" w:hAnsi="Tahoma" w:cs="Tahoma"/>
        </w:rPr>
      </w:pPr>
      <w:r w:rsidRPr="004E11EF">
        <w:rPr>
          <w:rFonts w:ascii="Tahoma" w:hAnsi="Tahoma" w:cs="Tahoma"/>
        </w:rPr>
        <w:t>PostgreSQL</w:t>
      </w:r>
    </w:p>
    <w:p w14:paraId="0E9D6F6C" w14:textId="77777777"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Pr="00361251">
        <w:rPr>
          <w:rFonts w:ascii="Tahoma" w:hAnsi="Tahoma" w:cs="Tahoma"/>
        </w:rPr>
        <w:t>.</w:t>
      </w:r>
    </w:p>
    <w:p w14:paraId="0A58A514" w14:textId="6988D522" w:rsidR="00C366F6" w:rsidRPr="00881C2A" w:rsidRDefault="00C366F6" w:rsidP="00C366F6">
      <w:pPr>
        <w:pStyle w:val="Heading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 xml:space="preserve">El proyecto sigue principios de arquitectura limpia, separando el código en capas (Presentación, Dominio, Datos) para asegurar que la lógica de negocio sea independiente de la interfaz de usuario y de los </w:t>
      </w:r>
      <w:proofErr w:type="spellStart"/>
      <w:r w:rsidRPr="00C366F6">
        <w:rPr>
          <w:rFonts w:ascii="Tahoma" w:hAnsi="Tahoma" w:cs="Tahoma"/>
        </w:rPr>
        <w:t>frameworks</w:t>
      </w:r>
      <w:proofErr w:type="spellEnd"/>
      <w:r w:rsidRPr="00C366F6">
        <w:rPr>
          <w:rFonts w:ascii="Tahoma" w:hAnsi="Tahoma" w:cs="Tahoma"/>
        </w:rPr>
        <w:t xml:space="preserve">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Heading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Heading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Heading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Heading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Heading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 xml:space="preserve">RF 7: </w:t>
      </w:r>
      <w:proofErr w:type="spellStart"/>
      <w:r w:rsidRPr="0065546E">
        <w:rPr>
          <w:rFonts w:ascii="Tahoma" w:hAnsi="Tahoma" w:cs="Tahoma"/>
        </w:rPr>
        <w:t>Dashboards</w:t>
      </w:r>
      <w:proofErr w:type="spellEnd"/>
      <w:r w:rsidRPr="0065546E">
        <w:rPr>
          <w:rFonts w:ascii="Tahoma" w:hAnsi="Tahoma" w:cs="Tahoma"/>
        </w:rPr>
        <w:t xml:space="preserve">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 xml:space="preserve">RF 8: Navegación entre página principal y </w:t>
      </w:r>
      <w:proofErr w:type="spellStart"/>
      <w:r w:rsidRPr="0065546E">
        <w:rPr>
          <w:rFonts w:ascii="Tahoma" w:hAnsi="Tahoma" w:cs="Tahoma"/>
        </w:rPr>
        <w:t>dashboards</w:t>
      </w:r>
      <w:proofErr w:type="spellEnd"/>
      <w:r w:rsidRPr="0065546E">
        <w:rPr>
          <w:rFonts w:ascii="Tahoma" w:hAnsi="Tahoma" w:cs="Tahoma"/>
        </w:rPr>
        <w:t xml:space="preserve">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Heading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3ED1E368"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 xml:space="preserve">Todas las contraseñas almacenadas en la base de datos deben estar encriptadas utilizando algoritmos seguros (por ejemplo, </w:t>
            </w:r>
            <w:proofErr w:type="spellStart"/>
            <w:r w:rsidRPr="006A76BA">
              <w:rPr>
                <w:rFonts w:ascii="Tahoma" w:eastAsia="Times New Roman" w:hAnsi="Tahoma" w:cs="Tahoma"/>
                <w:color w:val="000000"/>
                <w:lang w:eastAsia="es-ES"/>
              </w:rPr>
              <w:t>bcrypt</w:t>
            </w:r>
            <w:proofErr w:type="spellEnd"/>
            <w:r w:rsidRPr="006A76BA">
              <w:rPr>
                <w:rFonts w:ascii="Tahoma" w:eastAsia="Times New Roman" w:hAnsi="Tahoma" w:cs="Tahoma"/>
                <w:color w:val="000000"/>
                <w:lang w:eastAsia="es-ES"/>
              </w:rPr>
              <w: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Heading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Heading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Heading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Heading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Heading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ListParagraph"/>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ListParagraph"/>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Heading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3E29631E" w14:textId="77777777" w:rsidR="002C6F1E" w:rsidRPr="008C163D" w:rsidRDefault="002C6F1E" w:rsidP="00505DE6">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0F91D4F1" w14:textId="77777777" w:rsidR="00B2280C" w:rsidRPr="008C163D" w:rsidRDefault="00B2280C" w:rsidP="00B2280C">
      <w:pPr>
        <w:spacing w:after="0"/>
        <w:jc w:val="left"/>
        <w:rPr>
          <w:rFonts w:ascii="Tahoma" w:hAnsi="Tahoma" w:cs="Tahoma"/>
        </w:rPr>
      </w:pPr>
    </w:p>
    <w:p w14:paraId="06BCC506" w14:textId="179378E6" w:rsidR="00B2280C" w:rsidRPr="008C163D" w:rsidRDefault="00B2280C" w:rsidP="00B2280C">
      <w:pPr>
        <w:spacing w:after="0"/>
        <w:jc w:val="left"/>
        <w:rPr>
          <w:rFonts w:ascii="Tahoma" w:hAnsi="Tahoma" w:cs="Tahoma"/>
        </w:rPr>
      </w:pPr>
      <w:r w:rsidRPr="008C163D">
        <w:rPr>
          <w:rFonts w:ascii="Tahoma" w:hAnsi="Tahoma" w:cs="Tahoma"/>
        </w:rPr>
        <w:t>A modo de guía se incluyen una serie de tablas para recopilar en ellas la información de su participación en el plan de pruebas.</w:t>
      </w:r>
    </w:p>
    <w:p w14:paraId="23FDCCF4" w14:textId="69093F13" w:rsidR="002C6F1E" w:rsidRPr="008C163D" w:rsidRDefault="002C6F1E" w:rsidP="00BB3ABA">
      <w:pPr>
        <w:pStyle w:val="Heading3"/>
        <w:rPr>
          <w:rFonts w:ascii="Tahoma" w:hAnsi="Tahoma" w:cs="Tahoma"/>
        </w:rPr>
      </w:pPr>
      <w:bookmarkStart w:id="38" w:name="_Toc180586150"/>
      <w:r w:rsidRPr="008C163D">
        <w:rPr>
          <w:rFonts w:ascii="Tahoma" w:hAnsi="Tahoma" w:cs="Tahoma"/>
        </w:rPr>
        <w:t>Pruebas unitarias</w:t>
      </w:r>
      <w:bookmarkEnd w:id="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71F3550E"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0DEC6EA4" w14:textId="0BC7256C" w:rsidR="002C6F1E" w:rsidRPr="008C163D" w:rsidRDefault="002C6F1E" w:rsidP="00582AAC">
            <w:pPr>
              <w:autoSpaceDE w:val="0"/>
              <w:autoSpaceDN w:val="0"/>
              <w:adjustRightInd w:val="0"/>
              <w:rPr>
                <w:rFonts w:ascii="Tahoma" w:hAnsi="Tahoma" w:cs="Tahoma"/>
                <w:szCs w:val="24"/>
                <w:lang w:eastAsia="es-ES"/>
              </w:rPr>
            </w:pPr>
          </w:p>
        </w:tc>
      </w:tr>
    </w:tbl>
    <w:p w14:paraId="34A69220" w14:textId="77777777" w:rsidR="002C6F1E" w:rsidRPr="008C163D" w:rsidRDefault="002C6F1E" w:rsidP="00BB3ABA">
      <w:pPr>
        <w:pStyle w:val="Heading3"/>
        <w:rPr>
          <w:rFonts w:ascii="Tahoma" w:hAnsi="Tahoma" w:cs="Tahoma"/>
        </w:rPr>
      </w:pPr>
      <w:bookmarkStart w:id="39" w:name="_Toc180586151"/>
      <w:r w:rsidRPr="008C163D">
        <w:rPr>
          <w:rFonts w:ascii="Tahoma" w:hAnsi="Tahoma" w:cs="Tahoma"/>
        </w:rPr>
        <w:t>Pruebas de integración</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5BD18639" w14:textId="77777777" w:rsidR="002C6F1E" w:rsidRPr="008C163D" w:rsidRDefault="002C6F1E" w:rsidP="00582AAC">
            <w:pPr>
              <w:autoSpaceDE w:val="0"/>
              <w:autoSpaceDN w:val="0"/>
              <w:adjustRightInd w:val="0"/>
              <w:rPr>
                <w:rFonts w:ascii="Tahoma" w:hAnsi="Tahoma" w:cs="Tahoma"/>
                <w:szCs w:val="24"/>
                <w:lang w:eastAsia="es-ES"/>
              </w:rPr>
            </w:pPr>
          </w:p>
        </w:tc>
      </w:tr>
    </w:tbl>
    <w:p w14:paraId="7540ABA4" w14:textId="77777777" w:rsidR="002C6F1E" w:rsidRPr="008C163D" w:rsidRDefault="002C6F1E" w:rsidP="00BB3ABA">
      <w:pPr>
        <w:pStyle w:val="Heading3"/>
        <w:rPr>
          <w:rFonts w:ascii="Tahoma" w:hAnsi="Tahoma" w:cs="Tahoma"/>
        </w:rPr>
      </w:pPr>
      <w:bookmarkStart w:id="40" w:name="_Toc180586152"/>
      <w:r w:rsidRPr="008C163D">
        <w:rPr>
          <w:rFonts w:ascii="Tahoma" w:hAnsi="Tahoma" w:cs="Tahoma"/>
        </w:rPr>
        <w:lastRenderedPageBreak/>
        <w:t>Pruebas de integridad de los datos y la base de datos</w:t>
      </w:r>
      <w:bookmarkEnd w:id="4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4F5CECC7" w14:textId="77777777" w:rsidR="002C6F1E" w:rsidRPr="008C163D" w:rsidRDefault="002C6F1E" w:rsidP="00582AAC">
            <w:pPr>
              <w:autoSpaceDE w:val="0"/>
              <w:autoSpaceDN w:val="0"/>
              <w:adjustRightInd w:val="0"/>
              <w:rPr>
                <w:rFonts w:ascii="Tahoma" w:hAnsi="Tahoma" w:cs="Tahoma"/>
                <w:szCs w:val="24"/>
                <w:lang w:eastAsia="es-ES"/>
              </w:rPr>
            </w:pPr>
          </w:p>
        </w:tc>
      </w:tr>
    </w:tbl>
    <w:p w14:paraId="4D05A07F" w14:textId="77777777" w:rsidR="002C6F1E" w:rsidRPr="008C163D" w:rsidRDefault="002C6F1E" w:rsidP="00BB3ABA">
      <w:pPr>
        <w:pStyle w:val="Heading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25B9B3A5"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602D7F35" w:rsidR="002C6F1E" w:rsidRPr="008C163D" w:rsidRDefault="002C6F1E" w:rsidP="00582AAC">
            <w:pPr>
              <w:autoSpaceDE w:val="0"/>
              <w:autoSpaceDN w:val="0"/>
              <w:adjustRightInd w:val="0"/>
              <w:rPr>
                <w:rFonts w:ascii="Tahoma" w:hAnsi="Tahoma" w:cs="Tahoma"/>
                <w:szCs w:val="24"/>
              </w:rPr>
            </w:pPr>
          </w:p>
        </w:tc>
        <w:tc>
          <w:tcPr>
            <w:tcW w:w="4464" w:type="dxa"/>
            <w:tcBorders>
              <w:top w:val="single" w:sz="4" w:space="0" w:color="auto"/>
              <w:left w:val="single" w:sz="4" w:space="0" w:color="auto"/>
              <w:bottom w:val="single" w:sz="4" w:space="0" w:color="auto"/>
              <w:right w:val="single" w:sz="4" w:space="0" w:color="auto"/>
            </w:tcBorders>
          </w:tcPr>
          <w:p w14:paraId="5317D1B9" w14:textId="4C75EBEB" w:rsidR="002C6F1E" w:rsidRPr="008C163D" w:rsidRDefault="002C6F1E" w:rsidP="00582AAC">
            <w:pPr>
              <w:autoSpaceDE w:val="0"/>
              <w:autoSpaceDN w:val="0"/>
              <w:adjustRightInd w:val="0"/>
              <w:rPr>
                <w:rFonts w:ascii="Tahoma" w:hAnsi="Tahoma" w:cs="Tahoma"/>
                <w:szCs w:val="24"/>
              </w:rPr>
            </w:pPr>
          </w:p>
        </w:tc>
      </w:tr>
    </w:tbl>
    <w:p w14:paraId="6BEB13F5" w14:textId="77777777" w:rsidR="002C6F1E" w:rsidRPr="008C163D" w:rsidRDefault="002C6F1E" w:rsidP="00BB3ABA">
      <w:pPr>
        <w:pStyle w:val="Heading3"/>
        <w:rPr>
          <w:rFonts w:ascii="Tahoma" w:hAnsi="Tahoma" w:cs="Tahoma"/>
        </w:rPr>
      </w:pPr>
      <w:bookmarkStart w:id="42" w:name="_Toc180586154"/>
      <w:r w:rsidRPr="008C163D">
        <w:rPr>
          <w:rFonts w:ascii="Tahoma" w:hAnsi="Tahoma" w:cs="Tahoma"/>
        </w:rPr>
        <w:t>Pruebas de interfaz de usuario</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7CEBD28" w14:textId="77777777" w:rsidTr="00582AAC">
        <w:tc>
          <w:tcPr>
            <w:tcW w:w="4463"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582AAC">
        <w:tc>
          <w:tcPr>
            <w:tcW w:w="4463" w:type="dxa"/>
            <w:tcBorders>
              <w:top w:val="single" w:sz="4" w:space="0" w:color="auto"/>
              <w:left w:val="single" w:sz="4" w:space="0" w:color="auto"/>
              <w:bottom w:val="single" w:sz="4" w:space="0" w:color="auto"/>
              <w:right w:val="single" w:sz="4" w:space="0" w:color="auto"/>
            </w:tcBorders>
          </w:tcPr>
          <w:p w14:paraId="713B5443"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C1C790B" w14:textId="77777777" w:rsidR="00505DE6" w:rsidRPr="008C163D" w:rsidRDefault="00505DE6" w:rsidP="00582AAC">
            <w:pPr>
              <w:autoSpaceDE w:val="0"/>
              <w:autoSpaceDN w:val="0"/>
              <w:adjustRightInd w:val="0"/>
              <w:rPr>
                <w:rFonts w:ascii="Tahoma" w:hAnsi="Tahoma" w:cs="Tahoma"/>
                <w:szCs w:val="24"/>
                <w:lang w:eastAsia="es-ES"/>
              </w:rPr>
            </w:pPr>
          </w:p>
        </w:tc>
      </w:tr>
    </w:tbl>
    <w:p w14:paraId="34698674" w14:textId="77777777" w:rsidR="002C6F1E" w:rsidRPr="008C163D" w:rsidRDefault="002C6F1E" w:rsidP="00BB3ABA">
      <w:pPr>
        <w:pStyle w:val="Heading3"/>
        <w:rPr>
          <w:rFonts w:ascii="Tahoma" w:hAnsi="Tahoma" w:cs="Tahoma"/>
        </w:rPr>
      </w:pPr>
      <w:bookmarkStart w:id="43" w:name="_Toc180586155"/>
      <w:r w:rsidRPr="008C163D">
        <w:rPr>
          <w:rFonts w:ascii="Tahoma" w:hAnsi="Tahoma" w:cs="Tahoma"/>
        </w:rPr>
        <w:t>Pruebas de seguridad</w:t>
      </w:r>
      <w:bookmarkEnd w:id="43"/>
      <w:r w:rsidRPr="008C163D">
        <w:rPr>
          <w:rFonts w:ascii="Tahoma" w:hAnsi="Tahoma" w:cs="Tahoma"/>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6A114B31" w14:textId="77777777" w:rsidR="00505DE6" w:rsidRPr="008C163D" w:rsidRDefault="00505DE6" w:rsidP="00582AAC">
            <w:pPr>
              <w:autoSpaceDE w:val="0"/>
              <w:autoSpaceDN w:val="0"/>
              <w:adjustRightInd w:val="0"/>
              <w:rPr>
                <w:rFonts w:ascii="Tahoma" w:hAnsi="Tahoma" w:cs="Tahoma"/>
                <w:szCs w:val="24"/>
                <w:lang w:eastAsia="es-ES"/>
              </w:rPr>
            </w:pPr>
          </w:p>
        </w:tc>
      </w:tr>
    </w:tbl>
    <w:p w14:paraId="4F57F212" w14:textId="77777777" w:rsidR="002C6F1E" w:rsidRPr="008C163D" w:rsidRDefault="002C6F1E" w:rsidP="00BB3ABA">
      <w:pPr>
        <w:pStyle w:val="Heading3"/>
        <w:rPr>
          <w:rFonts w:ascii="Tahoma" w:hAnsi="Tahoma" w:cs="Tahoma"/>
        </w:rPr>
      </w:pPr>
      <w:bookmarkStart w:id="44" w:name="_Toc180586156"/>
      <w:r w:rsidRPr="008C163D">
        <w:rPr>
          <w:rFonts w:ascii="Tahoma" w:hAnsi="Tahoma" w:cs="Tahoma"/>
        </w:rPr>
        <w:t>Pruebas de usabilidad y accesibilidad</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582AAC">
        <w:tc>
          <w:tcPr>
            <w:tcW w:w="4463"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5AD08807" w14:textId="77777777" w:rsidTr="00582AAC">
        <w:tc>
          <w:tcPr>
            <w:tcW w:w="4463" w:type="dxa"/>
            <w:tcBorders>
              <w:top w:val="single" w:sz="4" w:space="0" w:color="auto"/>
              <w:left w:val="single" w:sz="4" w:space="0" w:color="auto"/>
              <w:bottom w:val="single" w:sz="4" w:space="0" w:color="auto"/>
              <w:right w:val="single" w:sz="4" w:space="0" w:color="auto"/>
            </w:tcBorders>
          </w:tcPr>
          <w:p w14:paraId="4BA4D465"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D74F465" w14:textId="77777777" w:rsidR="00505DE6" w:rsidRPr="008C163D" w:rsidRDefault="00505DE6" w:rsidP="00582AAC">
            <w:pPr>
              <w:autoSpaceDE w:val="0"/>
              <w:autoSpaceDN w:val="0"/>
              <w:adjustRightInd w:val="0"/>
              <w:rPr>
                <w:rFonts w:ascii="Tahoma" w:hAnsi="Tahoma" w:cs="Tahoma"/>
                <w:szCs w:val="24"/>
                <w:lang w:eastAsia="es-ES"/>
              </w:rPr>
            </w:pPr>
          </w:p>
        </w:tc>
      </w:tr>
    </w:tbl>
    <w:p w14:paraId="2BE53773" w14:textId="4AE975A1" w:rsidR="00505DE6" w:rsidRPr="008C163D" w:rsidRDefault="00505DE6" w:rsidP="00505DE6">
      <w:pPr>
        <w:pStyle w:val="Heading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Heading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Heading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Pr="008C163D" w:rsidRDefault="002E3A62" w:rsidP="002E3A62">
      <w:pPr>
        <w:pStyle w:val="Heading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525453AF" w14:textId="77777777" w:rsidR="002E3A62" w:rsidRPr="008C163D" w:rsidRDefault="002E3A62" w:rsidP="002E3A62">
      <w:pPr>
        <w:pStyle w:val="Heading4"/>
        <w:rPr>
          <w:rFonts w:ascii="Tahoma" w:hAnsi="Tahoma" w:cs="Tahoma"/>
        </w:rPr>
      </w:pPr>
      <w:r w:rsidRPr="008C163D">
        <w:rPr>
          <w:rFonts w:ascii="Tahoma" w:hAnsi="Tahoma" w:cs="Tahoma"/>
        </w:rPr>
        <w:t>Paquete 1</w:t>
      </w:r>
    </w:p>
    <w:p w14:paraId="191DF4DA" w14:textId="77777777" w:rsidR="002E3A62" w:rsidRPr="008C163D" w:rsidRDefault="002E3A62" w:rsidP="002E3A62">
      <w:pPr>
        <w:pStyle w:val="Heading4"/>
        <w:rPr>
          <w:rFonts w:ascii="Tahoma" w:hAnsi="Tahoma" w:cs="Tahoma"/>
        </w:rPr>
      </w:pPr>
      <w:r w:rsidRPr="008C163D">
        <w:rPr>
          <w:rFonts w:ascii="Tahoma" w:hAnsi="Tahoma" w:cs="Tahoma"/>
        </w:rPr>
        <w:t>Paquete 2</w:t>
      </w:r>
    </w:p>
    <w:p w14:paraId="1BA82AD8" w14:textId="1D50326B" w:rsidR="00D55F4B" w:rsidRPr="008C163D" w:rsidRDefault="00D55F4B" w:rsidP="00D55F4B">
      <w:pPr>
        <w:pStyle w:val="Heading3"/>
        <w:rPr>
          <w:rFonts w:ascii="Tahoma" w:hAnsi="Tahoma" w:cs="Tahoma"/>
        </w:rPr>
      </w:pPr>
      <w:bookmarkStart w:id="49" w:name="_Toc180586161"/>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6D69391F" w14:textId="407EA88E" w:rsidR="006F3E10" w:rsidRPr="008C163D" w:rsidRDefault="006F3E10" w:rsidP="006F3E10">
      <w:pPr>
        <w:pStyle w:val="Heading3"/>
        <w:rPr>
          <w:rFonts w:ascii="Tahoma" w:hAnsi="Tahoma" w:cs="Tahoma"/>
        </w:rPr>
      </w:pPr>
      <w:bookmarkStart w:id="50" w:name="_Toc180586162"/>
      <w:r w:rsidRPr="008C163D">
        <w:rPr>
          <w:rFonts w:ascii="Tahoma" w:hAnsi="Tahoma" w:cs="Tahoma"/>
        </w:rPr>
        <w:t xml:space="preserve">Diagramas de </w:t>
      </w:r>
      <w:r w:rsidR="00300159">
        <w:rPr>
          <w:rFonts w:ascii="Tahoma" w:hAnsi="Tahoma" w:cs="Tahoma"/>
        </w:rPr>
        <w:t>d</w:t>
      </w:r>
      <w:r w:rsidRPr="008C163D">
        <w:rPr>
          <w:rFonts w:ascii="Tahoma" w:hAnsi="Tahoma" w:cs="Tahoma"/>
        </w:rPr>
        <w:t>espliegue</w:t>
      </w:r>
      <w:bookmarkEnd w:id="50"/>
    </w:p>
    <w:p w14:paraId="6C929674" w14:textId="77777777" w:rsidR="00F40EEC" w:rsidRPr="008C163D" w:rsidRDefault="00F40EEC" w:rsidP="00F40EEC">
      <w:pPr>
        <w:pStyle w:val="Heading4"/>
        <w:rPr>
          <w:rFonts w:ascii="Tahoma" w:hAnsi="Tahoma" w:cs="Tahoma"/>
        </w:rPr>
      </w:pPr>
      <w:r w:rsidRPr="008C163D">
        <w:rPr>
          <w:rFonts w:ascii="Tahoma" w:hAnsi="Tahoma" w:cs="Tahoma"/>
        </w:rPr>
        <w:t>Elemento 1</w:t>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Heading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Pr="008C163D" w:rsidRDefault="0060594C" w:rsidP="00F547C9">
      <w:pPr>
        <w:pStyle w:val="Heading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2F984990" w14:textId="77777777" w:rsidR="00AF0C8D" w:rsidRPr="008C163D" w:rsidRDefault="00AF0C8D" w:rsidP="0060594C">
      <w:pPr>
        <w:rPr>
          <w:rFonts w:ascii="Tahoma" w:hAnsi="Tahoma" w:cs="Tahoma"/>
        </w:rPr>
      </w:pPr>
    </w:p>
    <w:p w14:paraId="004ADCE7"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3093740" w14:textId="0D33B794" w:rsidR="00AF0C8D" w:rsidRPr="008C163D" w:rsidRDefault="00AF0C8D" w:rsidP="00AF0C8D">
      <w:pPr>
        <w:pStyle w:val="Heading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ACBF1F4" w:rsidR="00AF0C8D" w:rsidRPr="008C163D" w:rsidRDefault="00F02883" w:rsidP="00A51872">
      <w:pPr>
        <w:pStyle w:val="Heading3"/>
        <w:rPr>
          <w:rFonts w:ascii="Tahoma" w:hAnsi="Tahoma" w:cs="Tahoma"/>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p>
    <w:p w14:paraId="6992B08B" w14:textId="00357279" w:rsidR="000B1643" w:rsidRPr="008C163D" w:rsidRDefault="000B1643" w:rsidP="000B1643">
      <w:pPr>
        <w:rPr>
          <w:rFonts w:ascii="Tahoma" w:hAnsi="Tahoma" w:cs="Tahoma"/>
        </w:rPr>
      </w:pPr>
      <w:r w:rsidRPr="008C163D">
        <w:rPr>
          <w:rFonts w:ascii="Tahoma" w:hAnsi="Tahoma" w:cs="Tahoma"/>
        </w:rPr>
        <w:t>Para cada caso de uso representarás en este punto:</w:t>
      </w:r>
    </w:p>
    <w:p w14:paraId="0EF9BBE5" w14:textId="020100C0" w:rsidR="000B1643" w:rsidRPr="008C163D" w:rsidRDefault="000B1643" w:rsidP="000B1643">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Imagen del diagrama</w:t>
      </w:r>
    </w:p>
    <w:p w14:paraId="6ECECFCC" w14:textId="0EE39882" w:rsidR="000B1643" w:rsidRPr="008C163D" w:rsidRDefault="000B1643" w:rsidP="000B1643">
      <w:pPr>
        <w:pStyle w:val="ListParagraph"/>
        <w:numPr>
          <w:ilvl w:val="0"/>
          <w:numId w:val="55"/>
        </w:numPr>
        <w:spacing w:before="0" w:after="0"/>
        <w:ind w:left="714" w:hanging="357"/>
        <w:contextualSpacing w:val="0"/>
        <w:jc w:val="left"/>
        <w:rPr>
          <w:rFonts w:ascii="Tahoma" w:hAnsi="Tahoma" w:cs="Tahoma"/>
        </w:rPr>
      </w:pPr>
      <w:r w:rsidRPr="008C163D">
        <w:rPr>
          <w:rFonts w:ascii="Tahoma" w:hAnsi="Tahoma" w:cs="Tahoma"/>
        </w:rPr>
        <w:t>Información sobre el mismo del siguiente modo:</w:t>
      </w:r>
    </w:p>
    <w:p w14:paraId="5A342D64" w14:textId="77777777" w:rsidR="000B1643" w:rsidRPr="008C163D" w:rsidRDefault="000B1643" w:rsidP="000B1643">
      <w:pPr>
        <w:pStyle w:val="ListParagraph"/>
        <w:spacing w:before="0" w:after="0"/>
        <w:ind w:left="714"/>
        <w:contextualSpacing w:val="0"/>
        <w:jc w:val="left"/>
        <w:rPr>
          <w:rFonts w:ascii="Tahoma" w:hAnsi="Tahoma" w:cs="Tahoma"/>
        </w:rPr>
      </w:pPr>
    </w:p>
    <w:tbl>
      <w:tblPr>
        <w:tblStyle w:val="TableGrid"/>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58397F82"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25FC1FC8" w:rsidR="000B1643" w:rsidRPr="008C163D" w:rsidRDefault="000B1643" w:rsidP="00582AAC">
            <w:pPr>
              <w:rPr>
                <w:rFonts w:ascii="Tahoma" w:hAnsi="Tahoma" w:cs="Tahoma"/>
              </w:rPr>
            </w:pP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545C0144" w:rsidR="000B1643" w:rsidRPr="008C163D" w:rsidRDefault="000B1643" w:rsidP="00582AAC">
            <w:pPr>
              <w:rPr>
                <w:rFonts w:ascii="Tahoma" w:hAnsi="Tahoma" w:cs="Tahoma"/>
              </w:rPr>
            </w:pP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68A95DB9" w:rsidR="000B1643" w:rsidRPr="008C163D" w:rsidRDefault="000B1643" w:rsidP="00582AAC">
            <w:pPr>
              <w:rPr>
                <w:rFonts w:ascii="Tahoma" w:hAnsi="Tahoma" w:cs="Tahoma"/>
              </w:rPr>
            </w:pP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1DF54856" w:rsidR="000B1643" w:rsidRPr="008C163D" w:rsidRDefault="000B1643" w:rsidP="00582AAC">
            <w:pPr>
              <w:rPr>
                <w:rFonts w:ascii="Tahoma" w:hAnsi="Tahoma" w:cs="Tahoma"/>
              </w:rPr>
            </w:pP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3B16D87D" w14:textId="65E4CEC0" w:rsidR="000B1643" w:rsidRPr="008C163D" w:rsidRDefault="000B1643" w:rsidP="00582AAC">
            <w:pPr>
              <w:rPr>
                <w:rFonts w:ascii="Tahoma" w:hAnsi="Tahoma" w:cs="Tahoma"/>
              </w:rPr>
            </w:pPr>
          </w:p>
        </w:tc>
      </w:tr>
    </w:tbl>
    <w:p w14:paraId="335A962B" w14:textId="77777777" w:rsidR="000B1643" w:rsidRPr="008C163D" w:rsidRDefault="000B1643" w:rsidP="000B1643">
      <w:pPr>
        <w:rPr>
          <w:rFonts w:ascii="Tahoma" w:hAnsi="Tahoma" w:cs="Tahoma"/>
        </w:rPr>
      </w:pPr>
    </w:p>
    <w:p w14:paraId="131795ED" w14:textId="61CACF15" w:rsidR="00987D4F" w:rsidRPr="008C163D" w:rsidRDefault="00987D4F" w:rsidP="00987D4F">
      <w:pPr>
        <w:pStyle w:val="Heading4"/>
        <w:rPr>
          <w:rFonts w:ascii="Tahoma" w:hAnsi="Tahoma" w:cs="Tahoma"/>
        </w:rPr>
      </w:pPr>
      <w:r w:rsidRPr="008C163D">
        <w:rPr>
          <w:rFonts w:ascii="Tahoma" w:hAnsi="Tahoma" w:cs="Tahoma"/>
        </w:rPr>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0E1ED55" w14:textId="7D31E20F" w:rsidR="00AF0C8D" w:rsidRPr="008C163D" w:rsidRDefault="00AF0C8D" w:rsidP="001650DE">
      <w:pPr>
        <w:pStyle w:val="Heading4"/>
        <w:rPr>
          <w:rFonts w:ascii="Tahoma" w:hAnsi="Tahoma" w:cs="Tahoma"/>
        </w:rPr>
      </w:pPr>
      <w:r w:rsidRPr="008C163D">
        <w:rPr>
          <w:rFonts w:ascii="Tahoma" w:hAnsi="Tahoma" w:cs="Tahoma"/>
        </w:rPr>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10320AF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ADAABE5" w14:textId="72C039F5" w:rsidR="001650DE" w:rsidRPr="008C163D" w:rsidRDefault="001650DE" w:rsidP="001650DE">
      <w:pPr>
        <w:pStyle w:val="Heading2"/>
        <w:rPr>
          <w:rFonts w:ascii="Tahoma" w:hAnsi="Tahoma" w:cs="Tahoma"/>
        </w:rPr>
      </w:pPr>
      <w:bookmarkStart w:id="55" w:name="_Toc180586167"/>
      <w:r w:rsidRPr="008C163D">
        <w:rPr>
          <w:rFonts w:ascii="Tahoma" w:hAnsi="Tahoma" w:cs="Tahoma"/>
        </w:rPr>
        <w:lastRenderedPageBreak/>
        <w:t xml:space="preserve">Diagramas de </w:t>
      </w:r>
      <w:r w:rsidR="00300159">
        <w:rPr>
          <w:rFonts w:ascii="Tahoma" w:hAnsi="Tahoma" w:cs="Tahoma"/>
        </w:rPr>
        <w:t>a</w:t>
      </w:r>
      <w:r w:rsidRPr="008C163D">
        <w:rPr>
          <w:rFonts w:ascii="Tahoma" w:hAnsi="Tahoma" w:cs="Tahoma"/>
        </w:rPr>
        <w:t>ctividades</w:t>
      </w:r>
      <w:bookmarkEnd w:id="55"/>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Heading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Pr="008C163D" w:rsidRDefault="005C0ACA" w:rsidP="009A4317">
      <w:pPr>
        <w:pStyle w:val="Heading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6998B7DB" w14:textId="6CB93FC0" w:rsidR="00C960E7" w:rsidRPr="008C163D" w:rsidRDefault="00D14698" w:rsidP="00C960E7">
      <w:pPr>
        <w:rPr>
          <w:rFonts w:ascii="Tahoma" w:hAnsi="Tahoma" w:cs="Tahoma"/>
        </w:rPr>
      </w:pPr>
      <w:r w:rsidRPr="005F4206">
        <w:rPr>
          <w:noProof/>
        </w:rPr>
        <w:drawing>
          <wp:inline distT="0" distB="0" distL="0" distR="0" wp14:anchorId="19CFA31C" wp14:editId="03FF039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13"/>
                    <a:stretch>
                      <a:fillRect/>
                    </a:stretch>
                  </pic:blipFill>
                  <pic:spPr>
                    <a:xfrm>
                      <a:off x="0" y="0"/>
                      <a:ext cx="5400040" cy="4260850"/>
                    </a:xfrm>
                    <a:prstGeom prst="rect">
                      <a:avLst/>
                    </a:prstGeom>
                  </pic:spPr>
                </pic:pic>
              </a:graphicData>
            </a:graphic>
          </wp:inline>
        </w:drawing>
      </w:r>
    </w:p>
    <w:p w14:paraId="22D24DE3" w14:textId="0BE4D8AF" w:rsidR="005C0ACA" w:rsidRPr="008C163D" w:rsidRDefault="005C0ACA" w:rsidP="009A4317">
      <w:pPr>
        <w:pStyle w:val="Heading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43751D02" w:rsidR="0060594C" w:rsidRPr="008C163D" w:rsidRDefault="0060594C" w:rsidP="0060594C">
      <w:pPr>
        <w:rPr>
          <w:rFonts w:ascii="Tahoma" w:hAnsi="Tahoma" w:cs="Tahoma"/>
        </w:rPr>
      </w:pPr>
    </w:p>
    <w:p w14:paraId="7A3BFD56" w14:textId="77777777" w:rsidR="0060594C" w:rsidRDefault="0060594C" w:rsidP="0060594C">
      <w:pPr>
        <w:pStyle w:val="Heading3"/>
        <w:rPr>
          <w:rFonts w:ascii="Tahoma" w:hAnsi="Tahoma" w:cs="Tahoma"/>
        </w:rPr>
      </w:pPr>
      <w:bookmarkStart w:id="59" w:name="_Toc180586171"/>
      <w:r w:rsidRPr="008C163D">
        <w:rPr>
          <w:rFonts w:ascii="Tahoma" w:hAnsi="Tahoma" w:cs="Tahoma"/>
        </w:rPr>
        <w:t>Diagrama E-R</w:t>
      </w:r>
      <w:bookmarkEnd w:id="59"/>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Heading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Heading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Heading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r w:rsidRPr="005D1EE2">
        <w:rPr>
          <w:rFonts w:ascii="Tahoma" w:hAnsi="Tahoma" w:cs="Tahoma"/>
        </w:rPr>
        <w:t xml:space="preserve">Clean </w:t>
      </w:r>
      <w:proofErr w:type="spellStart"/>
      <w:r w:rsidRPr="005D1EE2">
        <w:rPr>
          <w:rFonts w:ascii="Tahoma" w:hAnsi="Tahoma" w:cs="Tahoma"/>
        </w:rPr>
        <w:t>Architecture</w:t>
      </w:r>
      <w:proofErr w:type="spellEnd"/>
      <w:r w:rsidRPr="005D1EE2">
        <w:rPr>
          <w:rFonts w:ascii="Tahoma" w:hAnsi="Tahoma" w:cs="Tahoma"/>
        </w:rPr>
        <w:t xml:space="preserve">: Separación en capas (Core, Data, </w:t>
      </w:r>
      <w:proofErr w:type="spellStart"/>
      <w:r w:rsidRPr="005D1EE2">
        <w:rPr>
          <w:rFonts w:ascii="Tahoma" w:hAnsi="Tahoma" w:cs="Tahoma"/>
        </w:rPr>
        <w:t>Presentation</w:t>
      </w:r>
      <w:proofErr w:type="spellEnd"/>
      <w:r w:rsidRPr="005D1EE2">
        <w:rPr>
          <w:rFonts w:ascii="Tahoma" w:hAnsi="Tahoma" w:cs="Tahoma"/>
        </w:rPr>
        <w:t>).</w:t>
      </w:r>
    </w:p>
    <w:p w14:paraId="7B52850A" w14:textId="77777777" w:rsidR="005D1EE2" w:rsidRPr="005D1EE2" w:rsidRDefault="005D1EE2" w:rsidP="005D1EE2">
      <w:pPr>
        <w:jc w:val="left"/>
        <w:rPr>
          <w:rFonts w:ascii="Tahoma" w:hAnsi="Tahoma" w:cs="Tahoma"/>
        </w:rPr>
      </w:pPr>
      <w:proofErr w:type="spellStart"/>
      <w:r w:rsidRPr="005D1EE2">
        <w:rPr>
          <w:rFonts w:ascii="Tahoma" w:hAnsi="Tahoma" w:cs="Tahoma"/>
        </w:rPr>
        <w:t>Provider</w:t>
      </w:r>
      <w:proofErr w:type="spellEnd"/>
      <w:r w:rsidRPr="005D1EE2">
        <w:rPr>
          <w:rFonts w:ascii="Tahoma" w:hAnsi="Tahoma" w:cs="Tahoma"/>
        </w:rPr>
        <w:t xml:space="preserve"> </w:t>
      </w:r>
      <w:proofErr w:type="spellStart"/>
      <w:r w:rsidRPr="005D1EE2">
        <w:rPr>
          <w:rFonts w:ascii="Tahoma" w:hAnsi="Tahoma" w:cs="Tahoma"/>
        </w:rPr>
        <w:t>Pattern</w:t>
      </w:r>
      <w:proofErr w:type="spellEnd"/>
      <w:r w:rsidRPr="005D1EE2">
        <w:rPr>
          <w:rFonts w:ascii="Tahoma" w:hAnsi="Tahoma" w:cs="Tahoma"/>
        </w:rPr>
        <w:t xml:space="preserve">: Gestión de estado con </w:t>
      </w:r>
      <w:proofErr w:type="spellStart"/>
      <w:r w:rsidRPr="005D1EE2">
        <w:rPr>
          <w:rFonts w:ascii="Tahoma" w:hAnsi="Tahoma" w:cs="Tahoma"/>
        </w:rPr>
        <w:t>Provider</w:t>
      </w:r>
      <w:proofErr w:type="spellEnd"/>
      <w:r w:rsidRPr="005D1EE2">
        <w:rPr>
          <w:rFonts w:ascii="Tahoma" w:hAnsi="Tahoma" w:cs="Tahoma"/>
        </w:rPr>
        <w:t xml:space="preserve"> para </w:t>
      </w:r>
      <w:proofErr w:type="spellStart"/>
      <w:r w:rsidRPr="005D1EE2">
        <w:rPr>
          <w:rFonts w:ascii="Tahoma" w:hAnsi="Tahoma" w:cs="Tahoma"/>
        </w:rPr>
        <w:t>ViewModels</w:t>
      </w:r>
      <w:proofErr w:type="spellEnd"/>
      <w:r w:rsidRPr="005D1EE2">
        <w:rPr>
          <w:rFonts w:ascii="Tahoma" w:hAnsi="Tahoma" w:cs="Tahoma"/>
        </w:rPr>
        <w:t>.</w:t>
      </w:r>
    </w:p>
    <w:p w14:paraId="4A8FABFE" w14:textId="27C6BB2F" w:rsidR="0024104A" w:rsidRPr="008C163D" w:rsidRDefault="005D1EE2" w:rsidP="005D1EE2">
      <w:pPr>
        <w:jc w:val="left"/>
        <w:rPr>
          <w:rFonts w:ascii="Tahoma" w:hAnsi="Tahoma" w:cs="Tahoma"/>
          <w:b/>
          <w:bCs/>
          <w:color w:val="DDDDDD" w:themeColor="accent1"/>
          <w:sz w:val="40"/>
          <w:szCs w:val="26"/>
        </w:rPr>
      </w:pPr>
      <w:proofErr w:type="spellStart"/>
      <w:r w:rsidRPr="005D1EE2">
        <w:rPr>
          <w:rFonts w:ascii="Tahoma" w:hAnsi="Tahoma" w:cs="Tahoma"/>
        </w:rPr>
        <w:t>Repository</w:t>
      </w:r>
      <w:proofErr w:type="spellEnd"/>
      <w:r w:rsidRPr="005D1EE2">
        <w:rPr>
          <w:rFonts w:ascii="Tahoma" w:hAnsi="Tahoma" w:cs="Tahoma"/>
        </w:rPr>
        <w:t xml:space="preserve"> </w:t>
      </w:r>
      <w:proofErr w:type="spellStart"/>
      <w:r w:rsidRPr="005D1EE2">
        <w:rPr>
          <w:rFonts w:ascii="Tahoma" w:hAnsi="Tahoma" w:cs="Tahoma"/>
        </w:rPr>
        <w:t>Pattern</w:t>
      </w:r>
      <w:proofErr w:type="spellEnd"/>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Heading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frontend</w:t>
      </w:r>
      <w:proofErr w:type="spellEnd"/>
      <w:r w:rsidRPr="006C3587">
        <w:rPr>
          <w:rFonts w:ascii="Tahoma" w:hAnsi="Tahoma" w:cs="Tahoma"/>
        </w:rPr>
        <w:t xml:space="preserve">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 xml:space="preserve">Flutter SDK (framework principal </w:t>
      </w:r>
      <w:proofErr w:type="gramStart"/>
      <w:r w:rsidRPr="006C3587">
        <w:rPr>
          <w:rFonts w:ascii="Tahoma" w:hAnsi="Tahoma" w:cs="Tahoma"/>
          <w:lang w:val="en-GB"/>
        </w:rPr>
        <w:t>para UI</w:t>
      </w:r>
      <w:proofErr w:type="gramEnd"/>
      <w:r w:rsidRPr="006C3587">
        <w:rPr>
          <w:rFonts w:ascii="Tahoma" w:hAnsi="Tahoma" w:cs="Tahoma"/>
          <w:lang w:val="en-GB"/>
        </w:rPr>
        <w:t>).</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supabase_flutter</w:t>
      </w:r>
      <w:proofErr w:type="spellEnd"/>
      <w:r w:rsidRPr="006C3587">
        <w:rPr>
          <w:rFonts w:ascii="Tahoma" w:hAnsi="Tahoma" w:cs="Tahoma"/>
        </w:rPr>
        <w:t xml:space="preserve"> (para conexión con Supabase).</w:t>
      </w:r>
    </w:p>
    <w:p w14:paraId="6CC87240"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provider</w:t>
      </w:r>
      <w:proofErr w:type="spellEnd"/>
      <w:r w:rsidRPr="006C3587">
        <w:rPr>
          <w:rFonts w:ascii="Tahoma" w:hAnsi="Tahoma" w:cs="Tahoma"/>
        </w:rPr>
        <w:t xml:space="preserve"> o </w:t>
      </w:r>
      <w:proofErr w:type="spellStart"/>
      <w:r w:rsidRPr="006C3587">
        <w:rPr>
          <w:rFonts w:ascii="Tahoma" w:hAnsi="Tahoma" w:cs="Tahoma"/>
        </w:rPr>
        <w:t>riverpod</w:t>
      </w:r>
      <w:proofErr w:type="spellEnd"/>
      <w:r w:rsidRPr="006C3587">
        <w:rPr>
          <w:rFonts w:ascii="Tahoma" w:hAnsi="Tahoma" w:cs="Tahoma"/>
        </w:rPr>
        <w:t xml:space="preserve"> (para gestión de estado).</w:t>
      </w:r>
    </w:p>
    <w:p w14:paraId="60D3E4E7"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flutter_secure_storage</w:t>
      </w:r>
      <w:proofErr w:type="spellEnd"/>
      <w:r w:rsidRPr="006C3587">
        <w:rPr>
          <w:rFonts w:ascii="Tahoma" w:hAnsi="Tahoma" w:cs="Tahoma"/>
        </w:rPr>
        <w:t xml:space="preserve"> (para almacenamiento seguro de tokens).</w:t>
      </w:r>
    </w:p>
    <w:p w14:paraId="3C01623C"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intl</w:t>
      </w:r>
      <w:proofErr w:type="spellEnd"/>
      <w:r w:rsidRPr="006C3587">
        <w:rPr>
          <w:rFonts w:ascii="Tahoma" w:hAnsi="Tahoma" w:cs="Tahoma"/>
        </w:rPr>
        <w:t xml:space="preserve">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 xml:space="preserve">TypeScript es un lenguaje que extiende JavaScript añadiendo tipado estático, lo que mejora la robustez y mantenibilidad del código. NestJS es un framework basado en TypeScript que sigue una arquitectura modular y orientada a controladores, ideal para </w:t>
      </w:r>
      <w:proofErr w:type="spellStart"/>
      <w:r w:rsidRPr="006C3587">
        <w:rPr>
          <w:rFonts w:ascii="Tahoma" w:hAnsi="Tahoma" w:cs="Tahoma"/>
        </w:rPr>
        <w:t>APIs</w:t>
      </w:r>
      <w:proofErr w:type="spellEnd"/>
      <w:r w:rsidRPr="006C3587">
        <w:rPr>
          <w:rFonts w:ascii="Tahoma" w:hAnsi="Tahoma" w:cs="Tahoma"/>
        </w:rPr>
        <w:t xml:space="preserve">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backend</w:t>
      </w:r>
      <w:proofErr w:type="spellEnd"/>
      <w:r w:rsidRPr="006C3587">
        <w:rPr>
          <w:rFonts w:ascii="Tahoma" w:hAnsi="Tahoma" w:cs="Tahoma"/>
        </w:rPr>
        <w:t xml:space="preserve"> para implementar la lógica del negocio, c</w:t>
      </w:r>
      <w:r>
        <w:rPr>
          <w:rFonts w:ascii="Tahoma" w:hAnsi="Tahoma" w:cs="Tahoma"/>
        </w:rPr>
        <w:tab/>
      </w:r>
      <w:proofErr w:type="spellStart"/>
      <w:r w:rsidRPr="006C3587">
        <w:rPr>
          <w:rFonts w:ascii="Tahoma" w:hAnsi="Tahoma" w:cs="Tahoma"/>
        </w:rPr>
        <w:t>ontroladores</w:t>
      </w:r>
      <w:proofErr w:type="spellEnd"/>
      <w:r w:rsidRPr="006C3587">
        <w:rPr>
          <w:rFonts w:ascii="Tahoma" w:hAnsi="Tahoma" w:cs="Tahoma"/>
        </w:rPr>
        <w:t>,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 xml:space="preserve">@nestjs/jwt y </w:t>
      </w:r>
      <w:proofErr w:type="spellStart"/>
      <w:r w:rsidRPr="006C3587">
        <w:rPr>
          <w:rFonts w:ascii="Tahoma" w:hAnsi="Tahoma" w:cs="Tahoma"/>
        </w:rPr>
        <w:t>passport</w:t>
      </w:r>
      <w:proofErr w:type="spellEnd"/>
      <w:r w:rsidRPr="006C3587">
        <w:rPr>
          <w:rFonts w:ascii="Tahoma" w:hAnsi="Tahoma" w:cs="Tahoma"/>
        </w:rPr>
        <w:t xml:space="preserve">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proofErr w:type="spellStart"/>
      <w:r w:rsidRPr="006C3587">
        <w:rPr>
          <w:rFonts w:ascii="Tahoma" w:hAnsi="Tahoma" w:cs="Tahoma"/>
        </w:rPr>
        <w:t>class-validator</w:t>
      </w:r>
      <w:proofErr w:type="spellEnd"/>
      <w:r w:rsidRPr="006C3587">
        <w:rPr>
          <w:rFonts w:ascii="Tahoma" w:hAnsi="Tahoma" w:cs="Tahoma"/>
        </w:rPr>
        <w:t xml:space="preserve"> y </w:t>
      </w:r>
      <w:proofErr w:type="spellStart"/>
      <w:r w:rsidRPr="006C3587">
        <w:rPr>
          <w:rFonts w:ascii="Tahoma" w:hAnsi="Tahoma" w:cs="Tahoma"/>
        </w:rPr>
        <w:t>class-transformer</w:t>
      </w:r>
      <w:proofErr w:type="spellEnd"/>
      <w:r w:rsidRPr="006C3587">
        <w:rPr>
          <w:rFonts w:ascii="Tahoma" w:hAnsi="Tahoma" w:cs="Tahoma"/>
        </w:rPr>
        <w:t xml:space="preserve"> (validación y transformación de datos).</w:t>
      </w:r>
    </w:p>
    <w:p w14:paraId="4044A988" w14:textId="77777777" w:rsidR="006C3587" w:rsidRPr="006C3587" w:rsidRDefault="006C3587" w:rsidP="006C3587">
      <w:pPr>
        <w:ind w:left="708" w:firstLine="708"/>
        <w:jc w:val="left"/>
        <w:rPr>
          <w:rFonts w:ascii="Tahoma" w:hAnsi="Tahoma" w:cs="Tahoma"/>
        </w:rPr>
      </w:pPr>
      <w:proofErr w:type="spellStart"/>
      <w:r w:rsidRPr="006C3587">
        <w:rPr>
          <w:rFonts w:ascii="Tahoma" w:hAnsi="Tahoma" w:cs="Tahoma"/>
        </w:rPr>
        <w:t>dotenv</w:t>
      </w:r>
      <w:proofErr w:type="spellEnd"/>
      <w:r w:rsidRPr="006C3587">
        <w:rPr>
          <w:rFonts w:ascii="Tahoma" w:hAnsi="Tahoma" w:cs="Tahoma"/>
        </w:rPr>
        <w:t xml:space="preserve">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6F657BDE"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 xml:space="preserve">El </w:t>
      </w:r>
      <w:proofErr w:type="spellStart"/>
      <w:r w:rsidRPr="006C3587">
        <w:rPr>
          <w:rFonts w:ascii="Tahoma" w:hAnsi="Tahoma" w:cs="Tahoma"/>
        </w:rPr>
        <w:t>frontend</w:t>
      </w:r>
      <w:proofErr w:type="spellEnd"/>
      <w:r w:rsidRPr="006C3587">
        <w:rPr>
          <w:rFonts w:ascii="Tahoma" w:hAnsi="Tahoma" w:cs="Tahoma"/>
        </w:rPr>
        <w:t xml:space="preserve"> (Flutter/Dart) se comunica con el </w:t>
      </w:r>
      <w:proofErr w:type="spellStart"/>
      <w:r w:rsidRPr="006C3587">
        <w:rPr>
          <w:rFonts w:ascii="Tahoma" w:hAnsi="Tahoma" w:cs="Tahoma"/>
        </w:rPr>
        <w:t>backend</w:t>
      </w:r>
      <w:proofErr w:type="spellEnd"/>
      <w:r w:rsidRPr="006C3587">
        <w:rPr>
          <w:rFonts w:ascii="Tahoma" w:hAnsi="Tahoma" w:cs="Tahoma"/>
        </w:rPr>
        <w:t xml:space="preserve"> (NestJS/TypeScript) mediante API REST o </w:t>
      </w:r>
      <w:proofErr w:type="spellStart"/>
      <w:r w:rsidRPr="006C3587">
        <w:rPr>
          <w:rFonts w:ascii="Tahoma" w:hAnsi="Tahoma" w:cs="Tahoma"/>
        </w:rPr>
        <w:t>GraphQL</w:t>
      </w:r>
      <w:proofErr w:type="spellEnd"/>
      <w:r w:rsidRPr="006C3587">
        <w:rPr>
          <w:rFonts w:ascii="Tahoma" w:hAnsi="Tahoma" w:cs="Tahoma"/>
        </w:rPr>
        <w: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 xml:space="preserve">Implementada con JWT, gestionada en el </w:t>
      </w:r>
      <w:proofErr w:type="spellStart"/>
      <w:r w:rsidRPr="006C3587">
        <w:rPr>
          <w:rFonts w:ascii="Tahoma" w:hAnsi="Tahoma" w:cs="Tahoma"/>
        </w:rPr>
        <w:t>backend</w:t>
      </w:r>
      <w:proofErr w:type="spellEnd"/>
      <w:r w:rsidRPr="006C3587">
        <w:rPr>
          <w:rFonts w:ascii="Tahoma" w:hAnsi="Tahoma" w:cs="Tahoma"/>
        </w:rPr>
        <w:t xml:space="preserve"> y almacenada de forma segura en el </w:t>
      </w:r>
      <w:proofErr w:type="spellStart"/>
      <w:r w:rsidRPr="006C3587">
        <w:rPr>
          <w:rFonts w:ascii="Tahoma" w:hAnsi="Tahoma" w:cs="Tahoma"/>
        </w:rPr>
        <w:t>frontend</w:t>
      </w:r>
      <w:proofErr w:type="spellEnd"/>
      <w:r w:rsidRPr="006C3587">
        <w:rPr>
          <w:rFonts w:ascii="Tahoma" w:hAnsi="Tahoma" w:cs="Tahoma"/>
        </w:rPr>
        <w:t>.</w:t>
      </w:r>
      <w:r w:rsidR="0024104A" w:rsidRPr="008C163D">
        <w:rPr>
          <w:rFonts w:ascii="Tahoma" w:hAnsi="Tahoma" w:cs="Tahoma"/>
        </w:rPr>
        <w:br w:type="page"/>
      </w:r>
    </w:p>
    <w:p w14:paraId="5B3CDEEB" w14:textId="567D7F4B" w:rsidR="00EC451A" w:rsidRPr="008C163D" w:rsidRDefault="00EC451A" w:rsidP="00EC451A">
      <w:pPr>
        <w:pStyle w:val="Heading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EC7C883" w14:textId="77777777" w:rsidR="0002029D" w:rsidRPr="0002029D" w:rsidRDefault="0002029D" w:rsidP="0002029D">
      <w:pPr>
        <w:rPr>
          <w:rFonts w:ascii="Tahoma" w:hAnsi="Tahoma" w:cs="Tahoma"/>
        </w:rPr>
      </w:pPr>
      <w:r w:rsidRPr="0002029D">
        <w:rPr>
          <w:rFonts w:ascii="Tahoma" w:hAnsi="Tahoma" w:cs="Tahoma"/>
        </w:rPr>
        <w:t xml:space="preserve">Visual Studio </w:t>
      </w:r>
      <w:proofErr w:type="spellStart"/>
      <w:r w:rsidRPr="0002029D">
        <w:rPr>
          <w:rFonts w:ascii="Tahoma" w:hAnsi="Tahoma" w:cs="Tahoma"/>
        </w:rPr>
        <w:t>Code</w:t>
      </w:r>
      <w:proofErr w:type="spellEnd"/>
      <w:r w:rsidRPr="0002029D">
        <w:rPr>
          <w:rFonts w:ascii="Tahoma" w:hAnsi="Tahoma" w:cs="Tahoma"/>
        </w:rPr>
        <w:t>: IDE principal.</w:t>
      </w:r>
    </w:p>
    <w:p w14:paraId="71640E99" w14:textId="226C55CE" w:rsidR="0002029D" w:rsidRPr="0002029D" w:rsidRDefault="0002029D" w:rsidP="0002029D">
      <w:pPr>
        <w:rPr>
          <w:rFonts w:ascii="Tahoma" w:hAnsi="Tahoma" w:cs="Tahoma"/>
        </w:rPr>
      </w:pPr>
      <w:proofErr w:type="spellStart"/>
      <w:r w:rsidRPr="0002029D">
        <w:rPr>
          <w:rFonts w:ascii="Tahoma" w:hAnsi="Tahoma" w:cs="Tahoma"/>
        </w:rPr>
        <w:t>Postman</w:t>
      </w:r>
      <w:proofErr w:type="spellEnd"/>
      <w:r w:rsidRPr="0002029D">
        <w:rPr>
          <w:rFonts w:ascii="Tahoma" w:hAnsi="Tahoma" w:cs="Tahoma"/>
        </w:rPr>
        <w:t>/</w:t>
      </w:r>
      <w:proofErr w:type="spellStart"/>
      <w:r>
        <w:rPr>
          <w:rFonts w:ascii="Tahoma" w:hAnsi="Tahoma" w:cs="Tahoma"/>
        </w:rPr>
        <w:t>DBbeaver</w:t>
      </w:r>
      <w:proofErr w:type="spellEnd"/>
      <w:r w:rsidRPr="0002029D">
        <w:rPr>
          <w:rFonts w:ascii="Tahoma" w:hAnsi="Tahoma" w:cs="Tahoma"/>
        </w:rPr>
        <w:t>: Pruebas de API.</w:t>
      </w:r>
    </w:p>
    <w:p w14:paraId="2690E896" w14:textId="77777777" w:rsidR="0002029D" w:rsidRPr="0002029D" w:rsidRDefault="0002029D" w:rsidP="0002029D">
      <w:pPr>
        <w:rPr>
          <w:rFonts w:ascii="Tahoma" w:hAnsi="Tahoma" w:cs="Tahoma"/>
        </w:rPr>
      </w:pPr>
      <w:r w:rsidRPr="0002029D">
        <w:rPr>
          <w:rFonts w:ascii="Tahoma" w:hAnsi="Tahoma" w:cs="Tahoma"/>
        </w:rPr>
        <w:t>Git: Control de versiones.</w:t>
      </w:r>
    </w:p>
    <w:p w14:paraId="2F7E6F0E" w14:textId="77777777" w:rsidR="0002029D" w:rsidRDefault="0002029D" w:rsidP="0002029D">
      <w:pPr>
        <w:rPr>
          <w:rFonts w:ascii="Tahoma" w:hAnsi="Tahoma" w:cs="Tahoma"/>
        </w:rPr>
      </w:pPr>
      <w:r w:rsidRPr="0002029D">
        <w:rPr>
          <w:rFonts w:ascii="Tahoma" w:hAnsi="Tahoma" w:cs="Tahoma"/>
        </w:rPr>
        <w:t xml:space="preserve">Flutter </w:t>
      </w:r>
      <w:proofErr w:type="spellStart"/>
      <w:r w:rsidRPr="0002029D">
        <w:rPr>
          <w:rFonts w:ascii="Tahoma" w:hAnsi="Tahoma" w:cs="Tahoma"/>
        </w:rPr>
        <w:t>DevTools</w:t>
      </w:r>
      <w:proofErr w:type="spellEnd"/>
      <w:r w:rsidRPr="0002029D">
        <w:rPr>
          <w:rFonts w:ascii="Tahoma" w:hAnsi="Tahoma" w:cs="Tahoma"/>
        </w:rPr>
        <w:t>: Depuración y análisis de rendimiento.</w:t>
      </w:r>
    </w:p>
    <w:p w14:paraId="4940B32A" w14:textId="1A1EED33" w:rsidR="0051698F" w:rsidRPr="008C163D" w:rsidRDefault="0051698F" w:rsidP="0002029D">
      <w:pPr>
        <w:rPr>
          <w:rFonts w:ascii="Tahoma" w:hAnsi="Tahoma" w:cs="Tahoma"/>
        </w:rPr>
      </w:pPr>
      <w:r w:rsidRPr="008C163D">
        <w:rPr>
          <w:rFonts w:ascii="Tahoma" w:hAnsi="Tahoma" w:cs="Tahoma"/>
        </w:rPr>
        <w:t>Descripción de todas las herramientas de desarrollo</w:t>
      </w:r>
      <w:r w:rsidR="00754C1C" w:rsidRPr="008C163D">
        <w:rPr>
          <w:rFonts w:ascii="Tahoma" w:hAnsi="Tahoma" w:cs="Tahoma"/>
        </w:rPr>
        <w:t xml:space="preserve"> (Eclipse, Visual Studio, etc.)</w:t>
      </w:r>
      <w:r w:rsidRPr="008C163D">
        <w:rPr>
          <w:rFonts w:ascii="Tahoma" w:hAnsi="Tahoma" w:cs="Tahoma"/>
        </w:rPr>
        <w:t>, sistemas adicionales existentes, complementos y otros productos software que necesitemos para la implementación de nuestro sistema. Debemos dejar claro que versión usamos, para qué y cómo interactuará con nuestro sistema.</w:t>
      </w:r>
    </w:p>
    <w:p w14:paraId="52262B46" w14:textId="77777777" w:rsidR="00EC451A" w:rsidRPr="008C163D" w:rsidRDefault="00EC451A" w:rsidP="00EC451A">
      <w:pPr>
        <w:pStyle w:val="Heading3"/>
        <w:rPr>
          <w:rFonts w:ascii="Tahoma" w:hAnsi="Tahoma" w:cs="Tahoma"/>
        </w:rPr>
      </w:pPr>
      <w:bookmarkStart w:id="65" w:name="_Toc180586177"/>
      <w:r w:rsidRPr="008C163D">
        <w:rPr>
          <w:rFonts w:ascii="Tahoma" w:hAnsi="Tahoma" w:cs="Tahoma"/>
        </w:rPr>
        <w:t>Programa 1</w:t>
      </w:r>
      <w:bookmarkEnd w:id="65"/>
    </w:p>
    <w:p w14:paraId="2AFC14B5" w14:textId="77777777" w:rsidR="00EC451A" w:rsidRPr="008C163D" w:rsidRDefault="00EC451A" w:rsidP="00EC451A">
      <w:pPr>
        <w:pStyle w:val="Heading3"/>
        <w:rPr>
          <w:rFonts w:ascii="Tahoma" w:hAnsi="Tahoma" w:cs="Tahoma"/>
        </w:rPr>
      </w:pPr>
      <w:bookmarkStart w:id="66" w:name="_Toc180586178"/>
      <w:r w:rsidRPr="008C163D">
        <w:rPr>
          <w:rFonts w:ascii="Tahoma" w:hAnsi="Tahoma" w:cs="Tahoma"/>
        </w:rPr>
        <w:t>Programa 2</w:t>
      </w:r>
      <w:bookmarkEnd w:id="66"/>
    </w:p>
    <w:p w14:paraId="23B32DDC" w14:textId="77777777" w:rsidR="00EC451A" w:rsidRPr="008C163D" w:rsidRDefault="00EC451A" w:rsidP="00EC451A">
      <w:pPr>
        <w:rPr>
          <w:rFonts w:ascii="Tahoma" w:hAnsi="Tahoma" w:cs="Tahoma"/>
        </w:rPr>
      </w:pP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Heading2"/>
        <w:rPr>
          <w:rFonts w:ascii="Tahoma" w:hAnsi="Tahoma" w:cs="Tahoma"/>
        </w:rPr>
      </w:pPr>
      <w:bookmarkStart w:id="67"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7"/>
    </w:p>
    <w:p w14:paraId="407A64FD" w14:textId="77777777" w:rsidR="0051698F" w:rsidRPr="008C163D" w:rsidRDefault="0051698F" w:rsidP="0051698F">
      <w:pPr>
        <w:rPr>
          <w:rFonts w:ascii="Tahoma" w:hAnsi="Tahoma" w:cs="Tahoma"/>
        </w:rPr>
      </w:pPr>
      <w:r w:rsidRPr="008C163D">
        <w:rPr>
          <w:rFonts w:ascii="Tahoma" w:hAnsi="Tahoma" w:cs="Tahoma"/>
        </w:rPr>
        <w:t>Todos los aspectos con los que nos hemos encontrado durante la implementación debemos describirlos aquí.</w:t>
      </w:r>
    </w:p>
    <w:p w14:paraId="3281144E" w14:textId="38BE561F" w:rsidR="00EC451A" w:rsidRPr="008C163D" w:rsidRDefault="00EC451A" w:rsidP="00EC451A">
      <w:pPr>
        <w:pStyle w:val="Heading3"/>
        <w:rPr>
          <w:rFonts w:ascii="Tahoma" w:hAnsi="Tahoma" w:cs="Tahoma"/>
        </w:rPr>
      </w:pPr>
      <w:bookmarkStart w:id="68"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8"/>
    </w:p>
    <w:p w14:paraId="1CF4B860" w14:textId="4F070F24" w:rsidR="00EC451A" w:rsidRPr="008C163D" w:rsidRDefault="00761F38" w:rsidP="00EC451A">
      <w:pPr>
        <w:rPr>
          <w:rFonts w:ascii="Tahoma" w:hAnsi="Tahoma" w:cs="Tahoma"/>
        </w:rPr>
      </w:pPr>
      <w:r w:rsidRPr="008C163D">
        <w:rPr>
          <w:rFonts w:ascii="Tahoma" w:hAnsi="Tahoma" w:cs="Tahoma"/>
        </w:rPr>
        <w:t>Enumeramos los problemas encontrados</w:t>
      </w:r>
      <w:r w:rsidR="00BE2B2E" w:rsidRPr="008C163D">
        <w:rPr>
          <w:rFonts w:ascii="Tahoma" w:hAnsi="Tahoma" w:cs="Tahoma"/>
        </w:rPr>
        <w:fldChar w:fldCharType="begin"/>
      </w:r>
      <w:r w:rsidR="00C12E10" w:rsidRPr="008C163D">
        <w:rPr>
          <w:rFonts w:ascii="Tahoma" w:hAnsi="Tahoma" w:cs="Tahoma"/>
        </w:rPr>
        <w:instrText xml:space="preserve"> XE "problemas encontrados" </w:instrText>
      </w:r>
      <w:r w:rsidR="00BE2B2E" w:rsidRPr="008C163D">
        <w:rPr>
          <w:rFonts w:ascii="Tahoma" w:hAnsi="Tahoma" w:cs="Tahoma"/>
        </w:rPr>
        <w:fldChar w:fldCharType="end"/>
      </w:r>
      <w:r w:rsidRPr="008C163D">
        <w:rPr>
          <w:rFonts w:ascii="Tahoma" w:hAnsi="Tahoma" w:cs="Tahoma"/>
        </w:rPr>
        <w:t xml:space="preserve"> en el desarrollo y la solución que le hemos dado</w:t>
      </w:r>
      <w:r w:rsidR="00754C1C" w:rsidRPr="008C163D">
        <w:rPr>
          <w:rFonts w:ascii="Tahoma" w:hAnsi="Tahoma" w:cs="Tahoma"/>
        </w:rPr>
        <w:t>, si hubo alguno que merezca la pena destacar</w:t>
      </w:r>
      <w:r w:rsidRPr="008C163D">
        <w:rPr>
          <w:rFonts w:ascii="Tahoma" w:hAnsi="Tahoma" w:cs="Tahoma"/>
        </w:rPr>
        <w:t>.</w:t>
      </w:r>
      <w:r w:rsidR="00D938FA" w:rsidRPr="008C163D">
        <w:rPr>
          <w:rFonts w:ascii="Tahoma" w:hAnsi="Tahoma" w:cs="Tahoma"/>
        </w:rPr>
        <w:t xml:space="preserve"> </w:t>
      </w:r>
      <w:r w:rsidR="00D938FA" w:rsidRPr="008C163D">
        <w:rPr>
          <w:rFonts w:ascii="Tahoma" w:hAnsi="Tahoma" w:cs="Tahoma"/>
          <w:b/>
        </w:rPr>
        <w:t>Se recomienda ir documentándolos cuando se encuentran para así conseguir una buena documentación de ellos y no olvidarnos de ninguno</w:t>
      </w:r>
      <w:r w:rsidR="00D938FA" w:rsidRPr="008C163D">
        <w:rPr>
          <w:rFonts w:ascii="Tahoma" w:hAnsi="Tahoma" w:cs="Tahoma"/>
        </w:rPr>
        <w:t>.</w:t>
      </w:r>
    </w:p>
    <w:p w14:paraId="5CDCBD74" w14:textId="0444FC23" w:rsidR="00BE7363" w:rsidRPr="008C163D" w:rsidRDefault="00BE7363" w:rsidP="000C189E">
      <w:pPr>
        <w:pStyle w:val="Heading4"/>
        <w:rPr>
          <w:rFonts w:ascii="Tahoma" w:hAnsi="Tahoma" w:cs="Tahoma"/>
        </w:rPr>
      </w:pPr>
      <w:r w:rsidRPr="008C163D">
        <w:rPr>
          <w:rFonts w:ascii="Tahoma" w:hAnsi="Tahoma" w:cs="Tahoma"/>
        </w:rPr>
        <w:t>Problema 1</w:t>
      </w:r>
    </w:p>
    <w:p w14:paraId="36A5734C" w14:textId="555884DB" w:rsidR="00BE7363" w:rsidRPr="008C163D" w:rsidRDefault="00BE7363" w:rsidP="000C189E">
      <w:pPr>
        <w:pStyle w:val="Heading4"/>
        <w:rPr>
          <w:rFonts w:ascii="Tahoma" w:hAnsi="Tahoma" w:cs="Tahoma"/>
        </w:rPr>
      </w:pPr>
      <w:r w:rsidRPr="008C163D">
        <w:rPr>
          <w:rFonts w:ascii="Tahoma" w:hAnsi="Tahoma" w:cs="Tahoma"/>
        </w:rPr>
        <w:t>Problema 2</w:t>
      </w:r>
    </w:p>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Heading1"/>
        <w:pBdr>
          <w:bottom w:val="single" w:sz="4" w:space="1" w:color="auto"/>
          <w:right w:val="single" w:sz="4" w:space="4" w:color="auto"/>
        </w:pBdr>
        <w:jc w:val="right"/>
        <w:rPr>
          <w:rFonts w:ascii="Tahoma" w:hAnsi="Tahoma" w:cs="Tahoma"/>
          <w:sz w:val="40"/>
          <w:szCs w:val="22"/>
        </w:rPr>
      </w:pPr>
      <w:bookmarkStart w:id="69"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9"/>
    </w:p>
    <w:p w14:paraId="3F0C17A5" w14:textId="12BE4315" w:rsidR="00E04B80" w:rsidRPr="008C163D" w:rsidRDefault="00E04B80" w:rsidP="00E04B80">
      <w:pPr>
        <w:pStyle w:val="Heading2"/>
        <w:rPr>
          <w:rFonts w:ascii="Tahoma" w:hAnsi="Tahoma" w:cs="Tahoma"/>
        </w:rPr>
      </w:pPr>
      <w:bookmarkStart w:id="70"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70"/>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w:t>
      </w:r>
      <w:proofErr w:type="spellStart"/>
      <w:r w:rsidRPr="003D2840">
        <w:rPr>
          <w:rFonts w:ascii="Tahoma" w:hAnsi="Tahoma" w:cs="Tahoma"/>
        </w:rPr>
        <w:t>backend</w:t>
      </w:r>
      <w:proofErr w:type="spellEnd"/>
      <w:r w:rsidRPr="003D2840">
        <w:rPr>
          <w:rFonts w:ascii="Tahoma" w:hAnsi="Tahoma" w:cs="Tahoma"/>
        </w:rPr>
        <w:t>)</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w:t>
      </w:r>
      <w:proofErr w:type="spellStart"/>
      <w:r w:rsidRPr="003D2840">
        <w:rPr>
          <w:rFonts w:ascii="Tahoma" w:hAnsi="Tahoma" w:cs="Tahoma"/>
        </w:rPr>
        <w:t>frontend</w:t>
      </w:r>
      <w:proofErr w:type="spellEnd"/>
      <w:r w:rsidRPr="003D2840">
        <w:rPr>
          <w:rFonts w:ascii="Tahoma" w:hAnsi="Tahoma" w:cs="Tahoma"/>
        </w:rPr>
        <w:t>)</w:t>
      </w:r>
      <w:r w:rsidRPr="003D2840">
        <w:rPr>
          <w:rFonts w:ascii="Tahoma" w:hAnsi="Tahoma" w:cs="Tahoma"/>
        </w:rPr>
        <w:br/>
        <w:t>Instalar Flutter</w:t>
      </w:r>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w:t>
      </w:r>
      <w:proofErr w:type="gramStart"/>
      <w:r>
        <w:rPr>
          <w:rFonts w:ascii="Tahoma" w:hAnsi="Tahoma" w:cs="Tahoma"/>
        </w:rPr>
        <w:t>usado :</w:t>
      </w:r>
      <w:proofErr w:type="gramEnd"/>
      <w:r>
        <w:rPr>
          <w:rFonts w:ascii="Tahoma" w:hAnsi="Tahoma" w:cs="Tahoma"/>
        </w:rPr>
        <w:t xml:space="preserve"> </w:t>
      </w:r>
      <w:r w:rsidRPr="003D2840">
        <w:rPr>
          <w:rFonts w:ascii="Tahoma" w:hAnsi="Tahoma" w:cs="Tahoma"/>
        </w:rPr>
        <w:t xml:space="preserve">Visual Studio </w:t>
      </w:r>
      <w:proofErr w:type="spellStart"/>
      <w:r w:rsidRPr="003D2840">
        <w:rPr>
          <w:rFonts w:ascii="Tahoma" w:hAnsi="Tahoma" w:cs="Tahoma"/>
        </w:rPr>
        <w:t>Code</w:t>
      </w:r>
      <w:proofErr w:type="spellEnd"/>
      <w:r>
        <w:rPr>
          <w:rFonts w:ascii="Tahoma" w:hAnsi="Tahoma" w:cs="Tahoma"/>
        </w:rPr>
        <w:t>)</w:t>
      </w:r>
      <w:r w:rsidRPr="003D2840">
        <w:rPr>
          <w:rFonts w:ascii="Tahoma" w:hAnsi="Tahoma" w:cs="Tahoma"/>
        </w:rPr>
        <w:br/>
        <w:t xml:space="preserve">Descargar VS </w:t>
      </w:r>
      <w:proofErr w:type="spellStart"/>
      <w:r w:rsidRPr="003D2840">
        <w:rPr>
          <w:rFonts w:ascii="Tahoma" w:hAnsi="Tahoma" w:cs="Tahoma"/>
        </w:rPr>
        <w:t>Code</w:t>
      </w:r>
      <w:proofErr w:type="spellEnd"/>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xml:space="preserve">: </w:t>
      </w:r>
      <w:proofErr w:type="spellStart"/>
      <w:r w:rsidRPr="000939B2">
        <w:rPr>
          <w:rFonts w:ascii="Tahoma" w:hAnsi="Tahoma" w:cs="Tahoma"/>
          <w:i/>
          <w:iCs/>
        </w:rPr>
        <w:t>git</w:t>
      </w:r>
      <w:proofErr w:type="spellEnd"/>
      <w:r w:rsidRPr="000939B2">
        <w:rPr>
          <w:rFonts w:ascii="Tahoma" w:hAnsi="Tahoma" w:cs="Tahoma"/>
          <w:i/>
          <w:iCs/>
        </w:rPr>
        <w:t xml:space="preserve"> clone</w:t>
      </w:r>
      <w:r w:rsidRPr="0036770B">
        <w:rPr>
          <w:rFonts w:ascii="Tahoma" w:hAnsi="Tahoma" w:cs="Tahoma"/>
        </w:rPr>
        <w:t xml:space="preserve"> &lt;URL_DEL_REPOSITORIO&gt;</w:t>
      </w:r>
    </w:p>
    <w:p w14:paraId="52FF37CB" w14:textId="2B051A12"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&lt;NOMBRE_DEL_PROYECTO&gt;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bolsaEmpleo_BE</w:t>
      </w:r>
      <w:proofErr w:type="spellEnd"/>
    </w:p>
    <w:p w14:paraId="3191BC02" w14:textId="146F9355" w:rsidR="0036770B" w:rsidRPr="000939B2" w:rsidRDefault="0036770B" w:rsidP="0036770B">
      <w:pPr>
        <w:ind w:left="426"/>
        <w:jc w:val="left"/>
        <w:rPr>
          <w:rFonts w:ascii="Tahoma" w:hAnsi="Tahoma" w:cs="Tahoma"/>
          <w:i/>
          <w:iCs/>
        </w:rPr>
      </w:pPr>
      <w:proofErr w:type="spellStart"/>
      <w:r w:rsidRPr="000939B2">
        <w:rPr>
          <w:rFonts w:ascii="Tahoma" w:hAnsi="Tahoma" w:cs="Tahoma"/>
          <w:i/>
          <w:iCs/>
        </w:rPr>
        <w:t>npm</w:t>
      </w:r>
      <w:proofErr w:type="spellEnd"/>
      <w:r w:rsidRPr="000939B2">
        <w:rPr>
          <w:rFonts w:ascii="Tahoma" w:hAnsi="Tahoma" w:cs="Tahoma"/>
          <w:i/>
          <w:iCs/>
        </w:rPr>
        <w:t xml:space="preserve"> </w:t>
      </w:r>
      <w:proofErr w:type="spellStart"/>
      <w:r w:rsidRPr="000939B2">
        <w:rPr>
          <w:rFonts w:ascii="Tahoma" w:hAnsi="Tahoma" w:cs="Tahoma"/>
          <w:i/>
          <w:iCs/>
        </w:rPr>
        <w:t>install</w:t>
      </w:r>
      <w:proofErr w:type="spellEnd"/>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w:t>
      </w:r>
      <w:proofErr w:type="spellStart"/>
      <w:r w:rsidRPr="0036770B">
        <w:rPr>
          <w:rFonts w:ascii="Tahoma" w:hAnsi="Tahoma" w:cs="Tahoma"/>
        </w:rPr>
        <w:t>env</w:t>
      </w:r>
      <w:proofErr w:type="spellEnd"/>
      <w:r w:rsidRPr="0036770B">
        <w:rPr>
          <w:rFonts w:ascii="Tahoma" w:hAnsi="Tahoma" w:cs="Tahoma"/>
        </w:rPr>
        <w:t xml:space="preserve">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w:t>
      </w:r>
      <w:proofErr w:type="spellStart"/>
      <w:r w:rsidRPr="0036770B">
        <w:rPr>
          <w:rFonts w:ascii="Tahoma" w:hAnsi="Tahoma" w:cs="Tahoma"/>
          <w:lang w:val="en-GB"/>
        </w:rPr>
        <w:t>tu</w:t>
      </w:r>
      <w:proofErr w:type="spellEnd"/>
      <w:r w:rsidRPr="0036770B">
        <w:rPr>
          <w:rFonts w:ascii="Tahoma" w:hAnsi="Tahoma" w:cs="Tahoma"/>
          <w:lang w:val="en-GB"/>
        </w:rPr>
        <w:t>-</w:t>
      </w:r>
      <w:proofErr w:type="spellStart"/>
      <w:r w:rsidRPr="0036770B">
        <w:rPr>
          <w:rFonts w:ascii="Tahoma" w:hAnsi="Tahoma" w:cs="Tahoma"/>
          <w:lang w:val="en-GB"/>
        </w:rPr>
        <w:t>api</w:t>
      </w:r>
      <w:proofErr w:type="spellEnd"/>
      <w:r w:rsidRPr="0036770B">
        <w:rPr>
          <w:rFonts w:ascii="Tahoma" w:hAnsi="Tahoma" w:cs="Tahoma"/>
          <w:lang w:val="en-GB"/>
        </w:rPr>
        <w:t>-key&gt;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w:t>
      </w:r>
      <w:proofErr w:type="spellStart"/>
      <w:r w:rsidRPr="0036770B">
        <w:rPr>
          <w:rFonts w:ascii="Tahoma" w:hAnsi="Tahoma" w:cs="Tahoma"/>
        </w:rPr>
        <w:t>tuClaveSecreta</w:t>
      </w:r>
      <w:proofErr w:type="spellEnd"/>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proofErr w:type="spellStart"/>
      <w:r w:rsidRPr="000939B2">
        <w:rPr>
          <w:rFonts w:ascii="Tahoma" w:hAnsi="Tahoma" w:cs="Tahoma"/>
          <w:i/>
          <w:iCs/>
        </w:rPr>
        <w:t>npm</w:t>
      </w:r>
      <w:proofErr w:type="spellEnd"/>
      <w:r w:rsidRPr="000939B2">
        <w:rPr>
          <w:rFonts w:ascii="Tahoma" w:hAnsi="Tahoma" w:cs="Tahoma"/>
          <w:i/>
          <w:iCs/>
        </w:rPr>
        <w:t xml:space="preserve"> run </w:t>
      </w:r>
      <w:proofErr w:type="spellStart"/>
      <w:proofErr w:type="gramStart"/>
      <w:r w:rsidRPr="000939B2">
        <w:rPr>
          <w:rFonts w:ascii="Tahoma" w:hAnsi="Tahoma" w:cs="Tahoma"/>
          <w:i/>
          <w:iCs/>
        </w:rPr>
        <w:t>start:dev</w:t>
      </w:r>
      <w:proofErr w:type="spellEnd"/>
      <w:proofErr w:type="gramEnd"/>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bolsaEmpleo_FE</w:t>
      </w:r>
      <w:proofErr w:type="spellEnd"/>
    </w:p>
    <w:p w14:paraId="5934210F" w14:textId="0AFAB1F0" w:rsidR="0036770B" w:rsidRPr="000939B2" w:rsidRDefault="0036770B" w:rsidP="000939B2">
      <w:pPr>
        <w:ind w:left="426"/>
        <w:jc w:val="left"/>
        <w:rPr>
          <w:rFonts w:ascii="Tahoma" w:hAnsi="Tahoma" w:cs="Tahoma"/>
          <w:i/>
          <w:iCs/>
        </w:rPr>
      </w:pPr>
      <w:proofErr w:type="spellStart"/>
      <w:r w:rsidRPr="000939B2">
        <w:rPr>
          <w:rFonts w:ascii="Tahoma" w:hAnsi="Tahoma" w:cs="Tahoma"/>
          <w:i/>
          <w:iCs/>
        </w:rPr>
        <w:t>flutter</w:t>
      </w:r>
      <w:proofErr w:type="spellEnd"/>
      <w:r w:rsidRPr="000939B2">
        <w:rPr>
          <w:rFonts w:ascii="Tahoma" w:hAnsi="Tahoma" w:cs="Tahoma"/>
          <w:i/>
          <w:iCs/>
        </w:rPr>
        <w:t xml:space="preserve"> pub </w:t>
      </w:r>
      <w:proofErr w:type="spellStart"/>
      <w:r w:rsidRPr="000939B2">
        <w:rPr>
          <w:rFonts w:ascii="Tahoma" w:hAnsi="Tahoma" w:cs="Tahoma"/>
          <w:i/>
          <w:iCs/>
        </w:rPr>
        <w:t>get</w:t>
      </w:r>
      <w:proofErr w:type="spellEnd"/>
    </w:p>
    <w:p w14:paraId="54C4D8DA" w14:textId="77782797" w:rsidR="0036770B" w:rsidRPr="0036770B" w:rsidRDefault="0036770B" w:rsidP="000939B2">
      <w:pPr>
        <w:ind w:left="426"/>
        <w:jc w:val="left"/>
        <w:rPr>
          <w:rFonts w:ascii="Tahoma" w:hAnsi="Tahoma" w:cs="Tahoma"/>
        </w:rPr>
      </w:pPr>
      <w:r w:rsidRPr="0036770B">
        <w:rPr>
          <w:rFonts w:ascii="Tahoma" w:hAnsi="Tahoma" w:cs="Tahoma"/>
        </w:rPr>
        <w:t xml:space="preserve">Ejecuta la aplicación: </w:t>
      </w:r>
      <w:proofErr w:type="spellStart"/>
      <w:r w:rsidRPr="0036770B">
        <w:rPr>
          <w:rFonts w:ascii="Tahoma" w:hAnsi="Tahoma" w:cs="Tahoma"/>
        </w:rPr>
        <w:t>flutter</w:t>
      </w:r>
      <w:proofErr w:type="spellEnd"/>
      <w:r w:rsidRPr="0036770B">
        <w:rPr>
          <w:rFonts w:ascii="Tahoma" w:hAnsi="Tahoma" w:cs="Tahoma"/>
        </w:rPr>
        <w:t xml:space="preserve">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 xml:space="preserve">Accede a la URL del </w:t>
      </w:r>
      <w:proofErr w:type="spellStart"/>
      <w:r w:rsidRPr="0036770B">
        <w:rPr>
          <w:rFonts w:ascii="Tahoma" w:hAnsi="Tahoma" w:cs="Tahoma"/>
        </w:rPr>
        <w:t>backend</w:t>
      </w:r>
      <w:proofErr w:type="spellEnd"/>
      <w:r w:rsidRPr="0036770B">
        <w:rPr>
          <w:rFonts w:ascii="Tahoma" w:hAnsi="Tahoma" w:cs="Tahoma"/>
        </w:rPr>
        <w:t xml:space="preserve">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Heading2"/>
        <w:rPr>
          <w:rFonts w:ascii="Tahoma" w:hAnsi="Tahoma" w:cs="Tahoma"/>
        </w:rPr>
      </w:pPr>
      <w:bookmarkStart w:id="71"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71"/>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xml:space="preserve"> o la página principal, navega por la lista de ofertas disponibles.</w:t>
      </w:r>
    </w:p>
    <w:p w14:paraId="4D609BF5"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w:t>
      </w:r>
    </w:p>
    <w:p w14:paraId="3BAC3FAE"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rsidP="00A43474">
      <w:pPr>
        <w:pStyle w:val="ListParagraph"/>
        <w:numPr>
          <w:ilvl w:val="0"/>
          <w:numId w:val="69"/>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accede a la sección "Mis Aplicaciones".</w:t>
      </w:r>
    </w:p>
    <w:p w14:paraId="29FCAC85" w14:textId="77777777" w:rsidR="00A43474" w:rsidRDefault="00A43474" w:rsidP="00A43474">
      <w:pPr>
        <w:pStyle w:val="ListParagraph"/>
        <w:numPr>
          <w:ilvl w:val="0"/>
          <w:numId w:val="69"/>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rsidP="00A43474">
      <w:pPr>
        <w:pStyle w:val="ListParagraph"/>
        <w:numPr>
          <w:ilvl w:val="0"/>
          <w:numId w:val="69"/>
        </w:numPr>
        <w:jc w:val="left"/>
        <w:rPr>
          <w:rFonts w:ascii="Tahoma" w:hAnsi="Tahoma" w:cs="Tahoma"/>
        </w:rPr>
      </w:pPr>
      <w:r>
        <w:rPr>
          <w:rFonts w:ascii="Tahoma" w:hAnsi="Tahoma" w:cs="Tahoma"/>
        </w:rPr>
        <w:t xml:space="preserve">Esta información se </w:t>
      </w:r>
      <w:proofErr w:type="gramStart"/>
      <w:r>
        <w:rPr>
          <w:rFonts w:ascii="Tahoma" w:hAnsi="Tahoma" w:cs="Tahoma"/>
        </w:rPr>
        <w:t>modificara</w:t>
      </w:r>
      <w:proofErr w:type="gramEnd"/>
      <w:r>
        <w:rPr>
          <w:rFonts w:ascii="Tahoma" w:hAnsi="Tahoma" w:cs="Tahoma"/>
        </w:rPr>
        <w:t xml:space="preserve">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selecciona la opción "Crear Oferta".</w:t>
      </w:r>
    </w:p>
    <w:p w14:paraId="521F422C"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rsidP="00A43474">
      <w:pPr>
        <w:pStyle w:val="ListParagraph"/>
        <w:numPr>
          <w:ilvl w:val="0"/>
          <w:numId w:val="71"/>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rsidP="00A43474">
      <w:pPr>
        <w:pStyle w:val="ListParagraph"/>
        <w:numPr>
          <w:ilvl w:val="0"/>
          <w:numId w:val="71"/>
        </w:numPr>
        <w:jc w:val="left"/>
        <w:rPr>
          <w:rFonts w:ascii="Tahoma" w:hAnsi="Tahoma" w:cs="Tahoma"/>
        </w:rPr>
      </w:pPr>
      <w:r>
        <w:rPr>
          <w:rFonts w:ascii="Tahoma" w:hAnsi="Tahoma" w:cs="Tahoma"/>
        </w:rPr>
        <w:t xml:space="preserve">Una vez creada se actualizará en tu </w:t>
      </w:r>
      <w:proofErr w:type="spellStart"/>
      <w:r>
        <w:rPr>
          <w:rFonts w:ascii="Tahoma" w:hAnsi="Tahoma" w:cs="Tahoma"/>
        </w:rPr>
        <w:t>feed</w:t>
      </w:r>
      <w:proofErr w:type="spellEnd"/>
      <w:r>
        <w:rPr>
          <w:rFonts w:ascii="Tahoma" w:hAnsi="Tahoma" w:cs="Tahoma"/>
        </w:rPr>
        <w:t xml:space="preserve"> del </w:t>
      </w:r>
      <w:proofErr w:type="spellStart"/>
      <w:r>
        <w:rPr>
          <w:rFonts w:ascii="Tahoma" w:hAnsi="Tahoma" w:cs="Tahoma"/>
        </w:rPr>
        <w:t>dashboard</w:t>
      </w:r>
      <w:proofErr w:type="spellEnd"/>
      <w:r>
        <w:rPr>
          <w:rFonts w:ascii="Tahoma" w:hAnsi="Tahoma" w:cs="Tahoma"/>
        </w:rPr>
        <w:t>.</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"Mis Ofertas".</w:t>
      </w:r>
    </w:p>
    <w:p w14:paraId="0DE1DCF0"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rsidP="00A43474">
      <w:pPr>
        <w:pStyle w:val="ListParagraph"/>
        <w:numPr>
          <w:ilvl w:val="0"/>
          <w:numId w:val="71"/>
        </w:numPr>
        <w:jc w:val="left"/>
        <w:rPr>
          <w:rFonts w:ascii="Tahoma" w:hAnsi="Tahoma" w:cs="Tahoma"/>
        </w:rPr>
      </w:pPr>
      <w:r w:rsidRPr="00A43474">
        <w:rPr>
          <w:rFonts w:ascii="Tahoma" w:hAnsi="Tahoma" w:cs="Tahoma"/>
        </w:rPr>
        <w:t xml:space="preserve">Consulta sus perfiles y </w:t>
      </w:r>
      <w:proofErr w:type="spellStart"/>
      <w:r w:rsidRPr="00A43474">
        <w:rPr>
          <w:rFonts w:ascii="Tahoma" w:hAnsi="Tahoma" w:cs="Tahoma"/>
        </w:rPr>
        <w:t>CVs</w:t>
      </w:r>
      <w:proofErr w:type="spellEnd"/>
      <w:r w:rsidRPr="00A43474">
        <w:rPr>
          <w:rFonts w:ascii="Tahoma" w:hAnsi="Tahoma" w:cs="Tahoma"/>
        </w:rPr>
        <w:t>.</w:t>
      </w:r>
    </w:p>
    <w:p w14:paraId="1BD965CF" w14:textId="3E1D614D" w:rsidR="00EF0899" w:rsidRPr="00A43474" w:rsidRDefault="00EF0899" w:rsidP="00A43474">
      <w:pPr>
        <w:pStyle w:val="ListParagraph"/>
        <w:numPr>
          <w:ilvl w:val="0"/>
          <w:numId w:val="71"/>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 de Empresa".</w:t>
      </w:r>
    </w:p>
    <w:p w14:paraId="1CA9F8CB" w14:textId="77777777" w:rsidR="00A43474" w:rsidRPr="00A43474" w:rsidRDefault="00A43474" w:rsidP="00A43474">
      <w:pPr>
        <w:pStyle w:val="ListParagraph"/>
        <w:numPr>
          <w:ilvl w:val="0"/>
          <w:numId w:val="71"/>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rsidP="00A43474">
      <w:pPr>
        <w:pStyle w:val="ListParagraph"/>
        <w:numPr>
          <w:ilvl w:val="0"/>
          <w:numId w:val="71"/>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proofErr w:type="spellStart"/>
      <w:r w:rsidRPr="000B0570">
        <w:rPr>
          <w:rFonts w:ascii="Tahoma" w:hAnsi="Tahoma" w:cs="Tahoma"/>
          <w:lang w:val="en-GB"/>
        </w:rPr>
        <w:t>Bo</w:t>
      </w:r>
      <w:r>
        <w:rPr>
          <w:rFonts w:ascii="Tahoma" w:hAnsi="Tahoma" w:cs="Tahoma"/>
          <w:lang w:val="en-GB"/>
        </w:rPr>
        <w:t>ton</w:t>
      </w:r>
      <w:proofErr w:type="spellEnd"/>
      <w:r>
        <w:rPr>
          <w:rFonts w:ascii="Tahoma" w:hAnsi="Tahoma" w:cs="Tahoma"/>
          <w:lang w:val="en-GB"/>
        </w:rPr>
        <w:t xml:space="preserve"> </w:t>
      </w:r>
      <w:proofErr w:type="spellStart"/>
      <w:r>
        <w:rPr>
          <w:rFonts w:ascii="Tahoma" w:hAnsi="Tahoma" w:cs="Tahoma"/>
          <w:lang w:val="en-GB"/>
        </w:rPr>
        <w:t>conexion</w:t>
      </w:r>
      <w:proofErr w:type="spellEnd"/>
      <w:r>
        <w:rPr>
          <w:rFonts w:ascii="Tahoma" w:hAnsi="Tahoma" w:cs="Tahoma"/>
          <w:lang w:val="en-GB"/>
        </w:rPr>
        <w:t>/</w:t>
      </w:r>
      <w:proofErr w:type="spellStart"/>
      <w:r>
        <w:rPr>
          <w:rFonts w:ascii="Tahoma" w:hAnsi="Tahoma" w:cs="Tahoma"/>
          <w:lang w:val="en-GB"/>
        </w:rPr>
        <w:t>desconexion</w:t>
      </w:r>
      <w:proofErr w:type="spellEnd"/>
    </w:p>
    <w:p w14:paraId="6F1A4AC3" w14:textId="5198C77D" w:rsidR="000B0570" w:rsidRDefault="000B0570" w:rsidP="000B0570">
      <w:pPr>
        <w:pStyle w:val="ListParagraph"/>
        <w:numPr>
          <w:ilvl w:val="0"/>
          <w:numId w:val="73"/>
        </w:numPr>
        <w:jc w:val="left"/>
        <w:rPr>
          <w:rFonts w:ascii="Tahoma" w:hAnsi="Tahoma" w:cs="Tahoma"/>
        </w:rPr>
      </w:pPr>
      <w:r w:rsidRPr="00EF0899">
        <w:rPr>
          <w:rFonts w:ascii="Tahoma" w:hAnsi="Tahoma" w:cs="Tahoma"/>
        </w:rPr>
        <w:t>Disponible en la página principal</w:t>
      </w:r>
    </w:p>
    <w:p w14:paraId="7E4FBD98" w14:textId="72DBAB3A" w:rsidR="000B0570" w:rsidRDefault="000B0570" w:rsidP="000B0570">
      <w:pPr>
        <w:pStyle w:val="ListParagraph"/>
        <w:numPr>
          <w:ilvl w:val="0"/>
          <w:numId w:val="73"/>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rsidP="000B0570">
      <w:pPr>
        <w:pStyle w:val="ListParagraph"/>
        <w:numPr>
          <w:ilvl w:val="0"/>
          <w:numId w:val="73"/>
        </w:numPr>
        <w:jc w:val="left"/>
        <w:rPr>
          <w:rFonts w:ascii="Tahoma" w:hAnsi="Tahoma" w:cs="Tahoma"/>
        </w:rPr>
      </w:pPr>
      <w:r>
        <w:rPr>
          <w:rFonts w:ascii="Tahoma" w:hAnsi="Tahoma" w:cs="Tahoma"/>
        </w:rPr>
        <w:t xml:space="preserve">Si el usuario no esta autenticado te envía a la pagina de </w:t>
      </w:r>
      <w:proofErr w:type="spellStart"/>
      <w:r>
        <w:rPr>
          <w:rFonts w:ascii="Tahoma" w:hAnsi="Tahoma" w:cs="Tahoma"/>
        </w:rPr>
        <w:t>Login</w:t>
      </w:r>
      <w:proofErr w:type="spellEnd"/>
      <w:r>
        <w:rPr>
          <w:rFonts w:ascii="Tahoma" w:hAnsi="Tahoma" w:cs="Tahoma"/>
        </w:rPr>
        <w:t>.</w:t>
      </w:r>
    </w:p>
    <w:p w14:paraId="07DE8445" w14:textId="77777777" w:rsidR="00A43474" w:rsidRPr="000B0570" w:rsidRDefault="00A43474" w:rsidP="00EF0899">
      <w:pPr>
        <w:jc w:val="left"/>
        <w:rPr>
          <w:rFonts w:ascii="Tahoma" w:hAnsi="Tahoma" w:cs="Tahoma"/>
          <w:lang w:val="en-GB"/>
        </w:rPr>
      </w:pPr>
      <w:proofErr w:type="spellStart"/>
      <w:r w:rsidRPr="000B0570">
        <w:rPr>
          <w:rFonts w:ascii="Tahoma" w:hAnsi="Tahoma" w:cs="Tahoma"/>
          <w:lang w:val="en-GB"/>
        </w:rPr>
        <w:t>Botón</w:t>
      </w:r>
      <w:proofErr w:type="spellEnd"/>
      <w:r w:rsidRPr="000B0570">
        <w:rPr>
          <w:rFonts w:ascii="Tahoma" w:hAnsi="Tahoma" w:cs="Tahoma"/>
          <w:lang w:val="en-GB"/>
        </w:rPr>
        <w:t xml:space="preserve"> "Go to Dashboard"</w:t>
      </w:r>
    </w:p>
    <w:p w14:paraId="7E8505F5"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 xml:space="preserve">Permite volver al </w:t>
      </w:r>
      <w:proofErr w:type="spellStart"/>
      <w:r w:rsidRPr="00EF0899">
        <w:rPr>
          <w:rFonts w:ascii="Tahoma" w:hAnsi="Tahoma" w:cs="Tahoma"/>
        </w:rPr>
        <w:t>Dashboard</w:t>
      </w:r>
      <w:proofErr w:type="spellEnd"/>
      <w:r w:rsidRPr="00EF0899">
        <w:rPr>
          <w:rFonts w:ascii="Tahoma" w:hAnsi="Tahoma" w:cs="Tahoma"/>
        </w:rPr>
        <w:t xml:space="preserve">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rsidP="00EF0899">
      <w:pPr>
        <w:pStyle w:val="ListParagraph"/>
        <w:numPr>
          <w:ilvl w:val="0"/>
          <w:numId w:val="72"/>
        </w:numPr>
        <w:jc w:val="left"/>
        <w:rPr>
          <w:rFonts w:ascii="Tahoma" w:hAnsi="Tahoma" w:cs="Tahoma"/>
        </w:rPr>
      </w:pPr>
      <w:proofErr w:type="spellStart"/>
      <w:r w:rsidRPr="00EF0899">
        <w:rPr>
          <w:rFonts w:ascii="Tahoma" w:hAnsi="Tahoma" w:cs="Tahoma"/>
        </w:rPr>
        <w:t>Toggle</w:t>
      </w:r>
      <w:proofErr w:type="spellEnd"/>
      <w:r w:rsidRPr="00EF0899">
        <w:rPr>
          <w:rFonts w:ascii="Tahoma" w:hAnsi="Tahoma" w:cs="Tahoma"/>
        </w:rPr>
        <w:t xml:space="preserve"> disponible en la interfaz para cambiar el tema visual.</w:t>
      </w:r>
    </w:p>
    <w:p w14:paraId="0AABBE9A" w14:textId="77777777" w:rsidR="00A43474" w:rsidRPr="00EF0899" w:rsidRDefault="00A43474" w:rsidP="00EF0899">
      <w:pPr>
        <w:pStyle w:val="ListParagraph"/>
        <w:numPr>
          <w:ilvl w:val="0"/>
          <w:numId w:val="72"/>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Heading1"/>
        <w:pBdr>
          <w:bottom w:val="single" w:sz="4" w:space="1" w:color="auto"/>
          <w:right w:val="single" w:sz="4" w:space="4" w:color="auto"/>
        </w:pBdr>
        <w:jc w:val="right"/>
        <w:rPr>
          <w:rFonts w:ascii="Tahoma" w:hAnsi="Tahoma" w:cs="Tahoma"/>
          <w:sz w:val="40"/>
          <w:szCs w:val="22"/>
        </w:rPr>
      </w:pPr>
      <w:bookmarkStart w:id="72"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2"/>
    </w:p>
    <w:p w14:paraId="0C754E62" w14:textId="77777777" w:rsidR="00271364" w:rsidRPr="008C163D" w:rsidRDefault="00271364" w:rsidP="00271364">
      <w:pPr>
        <w:pStyle w:val="Heading2"/>
        <w:rPr>
          <w:rFonts w:ascii="Tahoma" w:hAnsi="Tahoma" w:cs="Tahoma"/>
        </w:rPr>
      </w:pPr>
      <w:bookmarkStart w:id="73" w:name="_Toc180586185"/>
      <w:r w:rsidRPr="008C163D">
        <w:rPr>
          <w:rFonts w:ascii="Tahoma" w:hAnsi="Tahoma" w:cs="Tahoma"/>
        </w:rPr>
        <w:t>Conclusiones</w:t>
      </w:r>
      <w:bookmarkEnd w:id="73"/>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Heading2"/>
        <w:rPr>
          <w:rFonts w:ascii="Tahoma" w:hAnsi="Tahoma" w:cs="Tahoma"/>
        </w:rPr>
      </w:pPr>
      <w:bookmarkStart w:id="74" w:name="_Toc180586186"/>
      <w:r w:rsidRPr="008C163D">
        <w:rPr>
          <w:rFonts w:ascii="Tahoma" w:hAnsi="Tahoma" w:cs="Tahoma"/>
        </w:rPr>
        <w:lastRenderedPageBreak/>
        <w:t>Ampliaciones</w:t>
      </w:r>
      <w:bookmarkEnd w:id="74"/>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 xml:space="preserve">Notificaciones </w:t>
      </w:r>
      <w:proofErr w:type="spellStart"/>
      <w:r w:rsidRPr="00A24E83">
        <w:rPr>
          <w:rFonts w:ascii="Tahoma" w:hAnsi="Tahoma" w:cs="Tahoma"/>
          <w:b/>
          <w:bCs/>
        </w:rPr>
        <w:t>Push</w:t>
      </w:r>
      <w:proofErr w:type="spellEnd"/>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 xml:space="preserve">Ventajas: Mayor </w:t>
      </w:r>
      <w:proofErr w:type="spellStart"/>
      <w:r w:rsidRPr="00A24E83">
        <w:rPr>
          <w:rFonts w:ascii="Tahoma" w:hAnsi="Tahoma" w:cs="Tahoma"/>
        </w:rPr>
        <w:t>engagement</w:t>
      </w:r>
      <w:proofErr w:type="spellEnd"/>
      <w:r w:rsidRPr="00A24E83">
        <w:rPr>
          <w:rFonts w:ascii="Tahoma" w:hAnsi="Tahoma" w:cs="Tahoma"/>
        </w:rPr>
        <w:t xml:space="preserve">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lastRenderedPageBreak/>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 xml:space="preserve">Requiere desarrollo de modelos de machine </w:t>
      </w:r>
      <w:proofErr w:type="spellStart"/>
      <w:r w:rsidRPr="00A24E83">
        <w:rPr>
          <w:rFonts w:ascii="Tahoma" w:hAnsi="Tahoma" w:cs="Tahoma"/>
        </w:rPr>
        <w:t>learning</w:t>
      </w:r>
      <w:proofErr w:type="spellEnd"/>
      <w:r w:rsidRPr="00A24E83">
        <w:rPr>
          <w:rFonts w:ascii="Tahoma" w:hAnsi="Tahoma" w:cs="Tahoma"/>
        </w:rPr>
        <w:t xml:space="preserve">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Heading1"/>
        <w:pBdr>
          <w:bottom w:val="single" w:sz="4" w:space="1" w:color="auto"/>
          <w:right w:val="single" w:sz="4" w:space="4" w:color="auto"/>
        </w:pBdr>
        <w:jc w:val="right"/>
        <w:rPr>
          <w:rFonts w:ascii="Tahoma" w:hAnsi="Tahoma" w:cs="Tahoma"/>
          <w:sz w:val="40"/>
          <w:szCs w:val="22"/>
        </w:rPr>
      </w:pPr>
      <w:bookmarkStart w:id="75" w:name="_Toc180586187"/>
      <w:r w:rsidRPr="008C163D">
        <w:rPr>
          <w:rFonts w:ascii="Tahoma" w:hAnsi="Tahoma" w:cs="Tahoma"/>
          <w:sz w:val="40"/>
          <w:szCs w:val="22"/>
        </w:rPr>
        <w:lastRenderedPageBreak/>
        <w:t>Apéndices</w:t>
      </w:r>
      <w:bookmarkEnd w:id="75"/>
    </w:p>
    <w:p w14:paraId="15AEF062" w14:textId="1242A3AA" w:rsidR="00022926" w:rsidRPr="008C163D" w:rsidRDefault="007D46DA" w:rsidP="007D46DA">
      <w:pPr>
        <w:pStyle w:val="Heading2"/>
        <w:rPr>
          <w:rFonts w:ascii="Tahoma" w:hAnsi="Tahoma" w:cs="Tahoma"/>
        </w:rPr>
      </w:pPr>
      <w:r w:rsidRPr="008C163D">
        <w:rPr>
          <w:rFonts w:ascii="Tahoma" w:hAnsi="Tahoma" w:cs="Tahoma"/>
        </w:rPr>
        <w:t xml:space="preserve"> </w:t>
      </w:r>
      <w:bookmarkStart w:id="76"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6"/>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rsidP="00493EE7">
      <w:pPr>
        <w:pStyle w:val="ListParagraph"/>
        <w:numPr>
          <w:ilvl w:val="0"/>
          <w:numId w:val="15"/>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rsidP="00493EE7">
      <w:pPr>
        <w:pStyle w:val="ListParagraph"/>
        <w:numPr>
          <w:ilvl w:val="0"/>
          <w:numId w:val="15"/>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rsidP="00493EE7">
      <w:pPr>
        <w:pStyle w:val="ListParagraph"/>
        <w:numPr>
          <w:ilvl w:val="0"/>
          <w:numId w:val="15"/>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ListParagraph"/>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14"/>
      <w:headerReference w:type="default" r:id="rId15"/>
      <w:footerReference w:type="even" r:id="rId16"/>
      <w:footerReference w:type="default" r:id="rId17"/>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FC5D0" w14:textId="77777777" w:rsidR="008F5634" w:rsidRDefault="008F5634" w:rsidP="00B07406">
      <w:pPr>
        <w:spacing w:after="0" w:line="240" w:lineRule="auto"/>
      </w:pPr>
      <w:r>
        <w:separator/>
      </w:r>
    </w:p>
  </w:endnote>
  <w:endnote w:type="continuationSeparator" w:id="0">
    <w:p w14:paraId="5F129174" w14:textId="77777777" w:rsidR="008F5634" w:rsidRDefault="008F5634"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Footer"/>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Footer"/>
            <w:spacing w:line="480" w:lineRule="auto"/>
            <w:rPr>
              <w:u w:val="single"/>
            </w:rPr>
          </w:pPr>
          <w:r>
            <w:t>Bolsa de empleo</w:t>
          </w:r>
        </w:p>
      </w:tc>
    </w:tr>
  </w:tbl>
  <w:p w14:paraId="0E5676E0" w14:textId="77777777" w:rsidR="00554BF1" w:rsidRDefault="00554B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Footer"/>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Header"/>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EC0DE" w14:textId="77777777" w:rsidR="008F5634" w:rsidRDefault="008F5634" w:rsidP="00B07406">
      <w:pPr>
        <w:spacing w:after="0" w:line="240" w:lineRule="auto"/>
      </w:pPr>
      <w:r>
        <w:separator/>
      </w:r>
    </w:p>
  </w:footnote>
  <w:footnote w:type="continuationSeparator" w:id="0">
    <w:p w14:paraId="35E95871" w14:textId="77777777" w:rsidR="008F5634" w:rsidRDefault="008F5634"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Header"/>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Header"/>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EF44F9"/>
    <w:multiLevelType w:val="hybridMultilevel"/>
    <w:tmpl w:val="A1606C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1C6380"/>
    <w:multiLevelType w:val="hybridMultilevel"/>
    <w:tmpl w:val="FA60FE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34D2DC4"/>
    <w:multiLevelType w:val="hybridMultilevel"/>
    <w:tmpl w:val="02605E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3B5ADB"/>
    <w:multiLevelType w:val="hybridMultilevel"/>
    <w:tmpl w:val="81760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3B31DC"/>
    <w:multiLevelType w:val="multilevel"/>
    <w:tmpl w:val="16D4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47253"/>
    <w:multiLevelType w:val="hybridMultilevel"/>
    <w:tmpl w:val="76BECC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1"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56280A8B"/>
    <w:multiLevelType w:val="multilevel"/>
    <w:tmpl w:val="4E72F636"/>
    <w:lvl w:ilvl="0">
      <w:start w:val="1"/>
      <w:numFmt w:val="decimal"/>
      <w:pStyle w:val="Heading1"/>
      <w:lvlText w:val="Capítulo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8"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3" w15:restartNumberingAfterBreak="0">
    <w:nsid w:val="5CD6390B"/>
    <w:multiLevelType w:val="hybridMultilevel"/>
    <w:tmpl w:val="58C87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4"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7"/>
  </w:num>
  <w:num w:numId="2" w16cid:durableId="1698851489">
    <w:abstractNumId w:val="9"/>
  </w:num>
  <w:num w:numId="3" w16cid:durableId="1243639955">
    <w:abstractNumId w:val="22"/>
  </w:num>
  <w:num w:numId="4" w16cid:durableId="82075966">
    <w:abstractNumId w:val="46"/>
  </w:num>
  <w:num w:numId="5" w16cid:durableId="1837111253">
    <w:abstractNumId w:val="19"/>
  </w:num>
  <w:num w:numId="6" w16cid:durableId="2123069855">
    <w:abstractNumId w:val="51"/>
  </w:num>
  <w:num w:numId="7" w16cid:durableId="395320251">
    <w:abstractNumId w:val="2"/>
  </w:num>
  <w:num w:numId="8" w16cid:durableId="190460663">
    <w:abstractNumId w:val="13"/>
  </w:num>
  <w:num w:numId="9" w16cid:durableId="1454909032">
    <w:abstractNumId w:val="57"/>
  </w:num>
  <w:num w:numId="10" w16cid:durableId="447625690">
    <w:abstractNumId w:val="26"/>
  </w:num>
  <w:num w:numId="11" w16cid:durableId="233124899">
    <w:abstractNumId w:val="23"/>
  </w:num>
  <w:num w:numId="12" w16cid:durableId="1277516363">
    <w:abstractNumId w:val="20"/>
  </w:num>
  <w:num w:numId="13" w16cid:durableId="679548897">
    <w:abstractNumId w:val="25"/>
  </w:num>
  <w:num w:numId="14" w16cid:durableId="2007005703">
    <w:abstractNumId w:val="43"/>
  </w:num>
  <w:num w:numId="15" w16cid:durableId="576987160">
    <w:abstractNumId w:val="0"/>
  </w:num>
  <w:num w:numId="16" w16cid:durableId="1838425058">
    <w:abstractNumId w:val="49"/>
  </w:num>
  <w:num w:numId="17" w16cid:durableId="990869449">
    <w:abstractNumId w:val="41"/>
  </w:num>
  <w:num w:numId="18" w16cid:durableId="1469932672">
    <w:abstractNumId w:val="5"/>
  </w:num>
  <w:num w:numId="19" w16cid:durableId="1552032526">
    <w:abstractNumId w:val="15"/>
  </w:num>
  <w:num w:numId="20" w16cid:durableId="1466042120">
    <w:abstractNumId w:val="33"/>
  </w:num>
  <w:num w:numId="21" w16cid:durableId="101728142">
    <w:abstractNumId w:val="3"/>
  </w:num>
  <w:num w:numId="22" w16cid:durableId="142087630">
    <w:abstractNumId w:val="29"/>
  </w:num>
  <w:num w:numId="23" w16cid:durableId="522674956">
    <w:abstractNumId w:val="38"/>
  </w:num>
  <w:num w:numId="24" w16cid:durableId="2011836714">
    <w:abstractNumId w:val="12"/>
  </w:num>
  <w:num w:numId="25" w16cid:durableId="2013333692">
    <w:abstractNumId w:val="34"/>
  </w:num>
  <w:num w:numId="26" w16cid:durableId="106392612">
    <w:abstractNumId w:val="45"/>
  </w:num>
  <w:num w:numId="27" w16cid:durableId="4747990">
    <w:abstractNumId w:val="27"/>
  </w:num>
  <w:num w:numId="28" w16cid:durableId="139617920">
    <w:abstractNumId w:val="30"/>
  </w:num>
  <w:num w:numId="29" w16cid:durableId="806050886">
    <w:abstractNumId w:val="32"/>
  </w:num>
  <w:num w:numId="30" w16cid:durableId="239798151">
    <w:abstractNumId w:val="28"/>
  </w:num>
  <w:num w:numId="31" w16cid:durableId="1118525798">
    <w:abstractNumId w:val="55"/>
  </w:num>
  <w:num w:numId="32" w16cid:durableId="1074083402">
    <w:abstractNumId w:val="21"/>
  </w:num>
  <w:num w:numId="33" w16cid:durableId="696658518">
    <w:abstractNumId w:val="63"/>
  </w:num>
  <w:num w:numId="34" w16cid:durableId="1198546457">
    <w:abstractNumId w:val="8"/>
  </w:num>
  <w:num w:numId="35" w16cid:durableId="1345084931">
    <w:abstractNumId w:val="61"/>
  </w:num>
  <w:num w:numId="36" w16cid:durableId="2001930541">
    <w:abstractNumId w:val="59"/>
  </w:num>
  <w:num w:numId="37" w16cid:durableId="618071847">
    <w:abstractNumId w:val="66"/>
  </w:num>
  <w:num w:numId="38" w16cid:durableId="1277909470">
    <w:abstractNumId w:val="14"/>
  </w:num>
  <w:num w:numId="39" w16cid:durableId="276523116">
    <w:abstractNumId w:val="24"/>
  </w:num>
  <w:num w:numId="40" w16cid:durableId="1606227942">
    <w:abstractNumId w:val="18"/>
  </w:num>
  <w:num w:numId="41" w16cid:durableId="245456917">
    <w:abstractNumId w:val="60"/>
  </w:num>
  <w:num w:numId="42" w16cid:durableId="426851324">
    <w:abstractNumId w:val="37"/>
  </w:num>
  <w:num w:numId="43" w16cid:durableId="1582133612">
    <w:abstractNumId w:val="17"/>
  </w:num>
  <w:num w:numId="44" w16cid:durableId="447311108">
    <w:abstractNumId w:val="31"/>
  </w:num>
  <w:num w:numId="45" w16cid:durableId="1443455820">
    <w:abstractNumId w:val="40"/>
  </w:num>
  <w:num w:numId="46" w16cid:durableId="653605013">
    <w:abstractNumId w:val="64"/>
  </w:num>
  <w:num w:numId="47" w16cid:durableId="1565529870">
    <w:abstractNumId w:val="65"/>
  </w:num>
  <w:num w:numId="48" w16cid:durableId="2106267763">
    <w:abstractNumId w:val="44"/>
  </w:num>
  <w:num w:numId="49" w16cid:durableId="250240727">
    <w:abstractNumId w:val="39"/>
  </w:num>
  <w:num w:numId="50" w16cid:durableId="1048724756">
    <w:abstractNumId w:val="48"/>
  </w:num>
  <w:num w:numId="51" w16cid:durableId="954335745">
    <w:abstractNumId w:val="11"/>
  </w:num>
  <w:num w:numId="52" w16cid:durableId="1398896106">
    <w:abstractNumId w:val="52"/>
  </w:num>
  <w:num w:numId="53" w16cid:durableId="485900517">
    <w:abstractNumId w:val="4"/>
  </w:num>
  <w:num w:numId="54" w16cid:durableId="875459583">
    <w:abstractNumId w:val="50"/>
  </w:num>
  <w:num w:numId="55" w16cid:durableId="1333951445">
    <w:abstractNumId w:val="42"/>
  </w:num>
  <w:num w:numId="56" w16cid:durableId="214200415">
    <w:abstractNumId w:val="47"/>
  </w:num>
  <w:num w:numId="57" w16cid:durableId="830095561">
    <w:abstractNumId w:val="47"/>
  </w:num>
  <w:num w:numId="58" w16cid:durableId="1213998914">
    <w:abstractNumId w:val="47"/>
  </w:num>
  <w:num w:numId="59" w16cid:durableId="639464236">
    <w:abstractNumId w:val="47"/>
  </w:num>
  <w:num w:numId="60" w16cid:durableId="909122741">
    <w:abstractNumId w:val="47"/>
  </w:num>
  <w:num w:numId="61" w16cid:durableId="1897737879">
    <w:abstractNumId w:val="47"/>
  </w:num>
  <w:num w:numId="62" w16cid:durableId="1775323498">
    <w:abstractNumId w:val="47"/>
  </w:num>
  <w:num w:numId="63" w16cid:durableId="1034765837">
    <w:abstractNumId w:val="47"/>
  </w:num>
  <w:num w:numId="64" w16cid:durableId="1202939664">
    <w:abstractNumId w:val="7"/>
  </w:num>
  <w:num w:numId="65" w16cid:durableId="915701081">
    <w:abstractNumId w:val="16"/>
  </w:num>
  <w:num w:numId="66" w16cid:durableId="1631277093">
    <w:abstractNumId w:val="53"/>
  </w:num>
  <w:num w:numId="67" w16cid:durableId="938097233">
    <w:abstractNumId w:val="1"/>
  </w:num>
  <w:num w:numId="68" w16cid:durableId="65423608">
    <w:abstractNumId w:val="10"/>
  </w:num>
  <w:num w:numId="69" w16cid:durableId="1095396074">
    <w:abstractNumId w:val="58"/>
  </w:num>
  <w:num w:numId="70" w16cid:durableId="955717901">
    <w:abstractNumId w:val="36"/>
  </w:num>
  <w:num w:numId="71" w16cid:durableId="1526409954">
    <w:abstractNumId w:val="56"/>
  </w:num>
  <w:num w:numId="72" w16cid:durableId="584532925">
    <w:abstractNumId w:val="62"/>
  </w:num>
  <w:num w:numId="73" w16cid:durableId="117186300">
    <w:abstractNumId w:val="54"/>
  </w:num>
  <w:num w:numId="74" w16cid:durableId="889734058">
    <w:abstractNumId w:val="6"/>
  </w:num>
  <w:num w:numId="75" w16cid:durableId="731273421">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470F"/>
    <w:rsid w:val="000F6BED"/>
    <w:rsid w:val="00104333"/>
    <w:rsid w:val="001061F1"/>
    <w:rsid w:val="00106728"/>
    <w:rsid w:val="00106E68"/>
    <w:rsid w:val="00111129"/>
    <w:rsid w:val="00116247"/>
    <w:rsid w:val="0012148F"/>
    <w:rsid w:val="001222D9"/>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4FE8"/>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4EE7"/>
    <w:rsid w:val="00477AFD"/>
    <w:rsid w:val="004867B4"/>
    <w:rsid w:val="004873AA"/>
    <w:rsid w:val="00492022"/>
    <w:rsid w:val="00492DB2"/>
    <w:rsid w:val="00493EE7"/>
    <w:rsid w:val="004954C7"/>
    <w:rsid w:val="004B006F"/>
    <w:rsid w:val="004B5AD7"/>
    <w:rsid w:val="004B5C9D"/>
    <w:rsid w:val="004B5EC1"/>
    <w:rsid w:val="004C377A"/>
    <w:rsid w:val="004C5B48"/>
    <w:rsid w:val="004D075D"/>
    <w:rsid w:val="004D393C"/>
    <w:rsid w:val="004E11EF"/>
    <w:rsid w:val="004F37F0"/>
    <w:rsid w:val="00505DE6"/>
    <w:rsid w:val="00512126"/>
    <w:rsid w:val="0051698F"/>
    <w:rsid w:val="005202CB"/>
    <w:rsid w:val="00523361"/>
    <w:rsid w:val="00536DAD"/>
    <w:rsid w:val="0055014F"/>
    <w:rsid w:val="005544FE"/>
    <w:rsid w:val="00554BF1"/>
    <w:rsid w:val="00554F55"/>
    <w:rsid w:val="00555CA6"/>
    <w:rsid w:val="005578FE"/>
    <w:rsid w:val="00557F82"/>
    <w:rsid w:val="00561140"/>
    <w:rsid w:val="005619CF"/>
    <w:rsid w:val="005631A4"/>
    <w:rsid w:val="00564774"/>
    <w:rsid w:val="00566176"/>
    <w:rsid w:val="0056742A"/>
    <w:rsid w:val="00571D5D"/>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7085"/>
    <w:rsid w:val="00742337"/>
    <w:rsid w:val="00747039"/>
    <w:rsid w:val="0075488E"/>
    <w:rsid w:val="00754C1C"/>
    <w:rsid w:val="00760B70"/>
    <w:rsid w:val="00761BDF"/>
    <w:rsid w:val="00761F38"/>
    <w:rsid w:val="007708BB"/>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51872"/>
    <w:rsid w:val="00A51FC4"/>
    <w:rsid w:val="00A52B75"/>
    <w:rsid w:val="00A53D6F"/>
    <w:rsid w:val="00A544CD"/>
    <w:rsid w:val="00A54BFA"/>
    <w:rsid w:val="00A57556"/>
    <w:rsid w:val="00A57B3B"/>
    <w:rsid w:val="00A60373"/>
    <w:rsid w:val="00A6108C"/>
    <w:rsid w:val="00A6142B"/>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6E83"/>
    <w:rsid w:val="00B4720D"/>
    <w:rsid w:val="00B47F55"/>
    <w:rsid w:val="00B538BA"/>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1FAA"/>
    <w:rsid w:val="00CD53BE"/>
    <w:rsid w:val="00CE1DE2"/>
    <w:rsid w:val="00CE591A"/>
    <w:rsid w:val="00CE72B9"/>
    <w:rsid w:val="00CF33FE"/>
    <w:rsid w:val="00CF41C8"/>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F6F"/>
    <w:rsid w:val="00E04589"/>
    <w:rsid w:val="00E04B80"/>
    <w:rsid w:val="00E06FA2"/>
    <w:rsid w:val="00E12B5C"/>
    <w:rsid w:val="00E2056F"/>
    <w:rsid w:val="00E20CE3"/>
    <w:rsid w:val="00E22B42"/>
    <w:rsid w:val="00E23699"/>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1B2B"/>
    <w:rsid w:val="00EC451A"/>
    <w:rsid w:val="00EE13FB"/>
    <w:rsid w:val="00EE256C"/>
    <w:rsid w:val="00EE6A0F"/>
    <w:rsid w:val="00EF0899"/>
    <w:rsid w:val="00EF16F2"/>
    <w:rsid w:val="00EF7460"/>
    <w:rsid w:val="00EF76C4"/>
    <w:rsid w:val="00F02883"/>
    <w:rsid w:val="00F04552"/>
    <w:rsid w:val="00F055E1"/>
    <w:rsid w:val="00F06FD9"/>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Heading1">
    <w:name w:val="heading 1"/>
    <w:basedOn w:val="Normal"/>
    <w:next w:val="Normal"/>
    <w:link w:val="Heading1Ch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Heading2">
    <w:name w:val="heading 2"/>
    <w:basedOn w:val="Normal"/>
    <w:next w:val="Normal"/>
    <w:link w:val="Heading2Char"/>
    <w:uiPriority w:val="9"/>
    <w:unhideWhenUsed/>
    <w:qFormat/>
    <w:rsid w:val="008A6017"/>
    <w:pPr>
      <w:numPr>
        <w:ilvl w:val="1"/>
        <w:numId w:val="1"/>
      </w:numPr>
      <w:spacing w:before="360" w:after="240"/>
      <w:outlineLvl w:val="1"/>
    </w:pPr>
    <w:rPr>
      <w:b/>
      <w:bCs/>
      <w:color w:val="DDDDDD" w:themeColor="accent1"/>
      <w:sz w:val="40"/>
      <w:szCs w:val="26"/>
    </w:rPr>
  </w:style>
  <w:style w:type="paragraph" w:styleId="Heading3">
    <w:name w:val="heading 3"/>
    <w:basedOn w:val="Normal"/>
    <w:next w:val="Normal"/>
    <w:link w:val="Heading3Ch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Heading4">
    <w:name w:val="heading 4"/>
    <w:basedOn w:val="Normal"/>
    <w:next w:val="Normal"/>
    <w:link w:val="Heading4Ch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Heading5">
    <w:name w:val="heading 5"/>
    <w:basedOn w:val="Normal"/>
    <w:next w:val="Normal"/>
    <w:link w:val="Heading5Ch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Heading6">
    <w:name w:val="heading 6"/>
    <w:basedOn w:val="Normal"/>
    <w:next w:val="Normal"/>
    <w:link w:val="Heading6Ch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FootnoteText">
    <w:name w:val="footnote text"/>
    <w:basedOn w:val="Normal"/>
    <w:link w:val="FootnoteTextChar"/>
    <w:uiPriority w:val="99"/>
    <w:semiHidden/>
    <w:unhideWhenUsed/>
    <w:rsid w:val="00B074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07406"/>
    <w:rPr>
      <w:sz w:val="20"/>
      <w:szCs w:val="20"/>
    </w:rPr>
  </w:style>
  <w:style w:type="character" w:styleId="FootnoteReference">
    <w:name w:val="footnote reference"/>
    <w:basedOn w:val="DefaultParagraphFont"/>
    <w:uiPriority w:val="99"/>
    <w:semiHidden/>
    <w:unhideWhenUsed/>
    <w:rsid w:val="00B07406"/>
    <w:rPr>
      <w:vertAlign w:val="superscript"/>
    </w:rPr>
  </w:style>
  <w:style w:type="character" w:customStyle="1" w:styleId="Heading1Char">
    <w:name w:val="Heading 1 Char"/>
    <w:basedOn w:val="DefaultParagraphFont"/>
    <w:link w:val="Heading1"/>
    <w:uiPriority w:val="9"/>
    <w:rsid w:val="00DE44F9"/>
    <w:rPr>
      <w:rFonts w:asciiTheme="majorHAnsi" w:eastAsiaTheme="majorEastAsia" w:hAnsiTheme="majorHAnsi" w:cstheme="majorBidi"/>
      <w:b/>
      <w:bCs/>
      <w:color w:val="A5A5A5" w:themeColor="accent1" w:themeShade="BF"/>
      <w:sz w:val="48"/>
      <w:szCs w:val="28"/>
    </w:rPr>
  </w:style>
  <w:style w:type="paragraph" w:styleId="TOCHeading">
    <w:name w:val="TOC Heading"/>
    <w:basedOn w:val="Heading1"/>
    <w:next w:val="Normal"/>
    <w:uiPriority w:val="39"/>
    <w:semiHidden/>
    <w:unhideWhenUsed/>
    <w:qFormat/>
    <w:rsid w:val="007C3483"/>
    <w:pPr>
      <w:jc w:val="left"/>
      <w:outlineLvl w:val="9"/>
    </w:pPr>
  </w:style>
  <w:style w:type="paragraph" w:styleId="TO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OC1">
    <w:name w:val="toc 1"/>
    <w:basedOn w:val="Normal"/>
    <w:next w:val="Normal"/>
    <w:autoRedefine/>
    <w:uiPriority w:val="39"/>
    <w:unhideWhenUsed/>
    <w:qFormat/>
    <w:rsid w:val="007C3483"/>
    <w:pPr>
      <w:spacing w:before="120" w:after="120"/>
      <w:jc w:val="left"/>
    </w:pPr>
    <w:rPr>
      <w:b/>
      <w:bCs/>
      <w:caps/>
      <w:sz w:val="20"/>
      <w:szCs w:val="20"/>
    </w:rPr>
  </w:style>
  <w:style w:type="paragraph" w:styleId="TOC3">
    <w:name w:val="toc 3"/>
    <w:basedOn w:val="Normal"/>
    <w:next w:val="Normal"/>
    <w:autoRedefine/>
    <w:uiPriority w:val="39"/>
    <w:unhideWhenUsed/>
    <w:qFormat/>
    <w:rsid w:val="007C3483"/>
    <w:pPr>
      <w:spacing w:after="0"/>
      <w:ind w:left="440"/>
      <w:jc w:val="left"/>
    </w:pPr>
    <w:rPr>
      <w:i/>
      <w:iCs/>
      <w:sz w:val="20"/>
      <w:szCs w:val="20"/>
    </w:rPr>
  </w:style>
  <w:style w:type="paragraph" w:styleId="BalloonText">
    <w:name w:val="Balloon Text"/>
    <w:basedOn w:val="Normal"/>
    <w:link w:val="BalloonTextChar"/>
    <w:uiPriority w:val="99"/>
    <w:semiHidden/>
    <w:unhideWhenUsed/>
    <w:rsid w:val="007C34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3483"/>
    <w:rPr>
      <w:rFonts w:ascii="Tahoma" w:hAnsi="Tahoma" w:cs="Tahoma"/>
      <w:sz w:val="16"/>
      <w:szCs w:val="16"/>
    </w:rPr>
  </w:style>
  <w:style w:type="paragraph" w:styleId="TOC4">
    <w:name w:val="toc 4"/>
    <w:basedOn w:val="Normal"/>
    <w:next w:val="Normal"/>
    <w:autoRedefine/>
    <w:uiPriority w:val="39"/>
    <w:unhideWhenUsed/>
    <w:rsid w:val="007C3483"/>
    <w:pPr>
      <w:spacing w:after="0"/>
      <w:ind w:left="660"/>
      <w:jc w:val="left"/>
    </w:pPr>
    <w:rPr>
      <w:sz w:val="18"/>
      <w:szCs w:val="18"/>
    </w:rPr>
  </w:style>
  <w:style w:type="paragraph" w:styleId="TOC5">
    <w:name w:val="toc 5"/>
    <w:basedOn w:val="Normal"/>
    <w:next w:val="Normal"/>
    <w:autoRedefine/>
    <w:uiPriority w:val="39"/>
    <w:unhideWhenUsed/>
    <w:rsid w:val="007C3483"/>
    <w:pPr>
      <w:spacing w:after="0"/>
      <w:ind w:left="880"/>
      <w:jc w:val="left"/>
    </w:pPr>
    <w:rPr>
      <w:sz w:val="18"/>
      <w:szCs w:val="18"/>
    </w:rPr>
  </w:style>
  <w:style w:type="paragraph" w:styleId="TOC6">
    <w:name w:val="toc 6"/>
    <w:basedOn w:val="Normal"/>
    <w:next w:val="Normal"/>
    <w:autoRedefine/>
    <w:uiPriority w:val="39"/>
    <w:unhideWhenUsed/>
    <w:rsid w:val="007C3483"/>
    <w:pPr>
      <w:spacing w:after="0"/>
      <w:ind w:left="1100"/>
      <w:jc w:val="left"/>
    </w:pPr>
    <w:rPr>
      <w:sz w:val="18"/>
      <w:szCs w:val="18"/>
    </w:rPr>
  </w:style>
  <w:style w:type="paragraph" w:styleId="TOC7">
    <w:name w:val="toc 7"/>
    <w:basedOn w:val="Normal"/>
    <w:next w:val="Normal"/>
    <w:autoRedefine/>
    <w:uiPriority w:val="39"/>
    <w:unhideWhenUsed/>
    <w:rsid w:val="007C3483"/>
    <w:pPr>
      <w:spacing w:after="0"/>
      <w:ind w:left="1320"/>
      <w:jc w:val="left"/>
    </w:pPr>
    <w:rPr>
      <w:sz w:val="18"/>
      <w:szCs w:val="18"/>
    </w:rPr>
  </w:style>
  <w:style w:type="paragraph" w:styleId="TOC8">
    <w:name w:val="toc 8"/>
    <w:basedOn w:val="Normal"/>
    <w:next w:val="Normal"/>
    <w:autoRedefine/>
    <w:uiPriority w:val="39"/>
    <w:unhideWhenUsed/>
    <w:rsid w:val="007C3483"/>
    <w:pPr>
      <w:spacing w:after="0"/>
      <w:ind w:left="1540"/>
      <w:jc w:val="left"/>
    </w:pPr>
    <w:rPr>
      <w:sz w:val="18"/>
      <w:szCs w:val="18"/>
    </w:rPr>
  </w:style>
  <w:style w:type="paragraph" w:styleId="TOC9">
    <w:name w:val="toc 9"/>
    <w:basedOn w:val="Normal"/>
    <w:next w:val="Normal"/>
    <w:autoRedefine/>
    <w:uiPriority w:val="39"/>
    <w:unhideWhenUsed/>
    <w:rsid w:val="007C3483"/>
    <w:pPr>
      <w:spacing w:after="0"/>
      <w:ind w:left="1760"/>
      <w:jc w:val="left"/>
    </w:pPr>
    <w:rPr>
      <w:sz w:val="18"/>
      <w:szCs w:val="18"/>
    </w:rPr>
  </w:style>
  <w:style w:type="paragraph" w:styleId="TableofFigures">
    <w:name w:val="table of figures"/>
    <w:basedOn w:val="Normal"/>
    <w:next w:val="Normal"/>
    <w:uiPriority w:val="99"/>
    <w:unhideWhenUsed/>
    <w:rsid w:val="007C3483"/>
    <w:pPr>
      <w:spacing w:after="0"/>
      <w:ind w:left="440" w:hanging="440"/>
      <w:jc w:val="left"/>
    </w:pPr>
    <w:rPr>
      <w:b/>
      <w:bCs/>
      <w:sz w:val="20"/>
      <w:szCs w:val="20"/>
    </w:rPr>
  </w:style>
  <w:style w:type="paragraph" w:styleId="Header">
    <w:name w:val="header"/>
    <w:basedOn w:val="Normal"/>
    <w:link w:val="HeaderChar"/>
    <w:uiPriority w:val="99"/>
    <w:unhideWhenUsed/>
    <w:rsid w:val="00571D5D"/>
    <w:pPr>
      <w:tabs>
        <w:tab w:val="center" w:pos="4252"/>
        <w:tab w:val="right" w:pos="8504"/>
      </w:tabs>
      <w:spacing w:after="0" w:line="240" w:lineRule="auto"/>
    </w:pPr>
  </w:style>
  <w:style w:type="character" w:customStyle="1" w:styleId="HeaderChar">
    <w:name w:val="Header Char"/>
    <w:basedOn w:val="DefaultParagraphFont"/>
    <w:link w:val="Header"/>
    <w:uiPriority w:val="99"/>
    <w:rsid w:val="00571D5D"/>
  </w:style>
  <w:style w:type="paragraph" w:styleId="Footer">
    <w:name w:val="footer"/>
    <w:basedOn w:val="Normal"/>
    <w:link w:val="FooterChar"/>
    <w:uiPriority w:val="99"/>
    <w:unhideWhenUsed/>
    <w:rsid w:val="00571D5D"/>
    <w:pPr>
      <w:tabs>
        <w:tab w:val="center" w:pos="4252"/>
        <w:tab w:val="right" w:pos="8504"/>
      </w:tabs>
      <w:spacing w:after="0" w:line="240" w:lineRule="auto"/>
    </w:pPr>
  </w:style>
  <w:style w:type="character" w:customStyle="1" w:styleId="FooterChar">
    <w:name w:val="Footer Char"/>
    <w:basedOn w:val="DefaultParagraphFont"/>
    <w:link w:val="Footer"/>
    <w:uiPriority w:val="99"/>
    <w:rsid w:val="00571D5D"/>
  </w:style>
  <w:style w:type="character" w:styleId="PlaceholderText">
    <w:name w:val="Placeholder Text"/>
    <w:basedOn w:val="DefaultParagraphFont"/>
    <w:uiPriority w:val="99"/>
    <w:semiHidden/>
    <w:rsid w:val="0056742A"/>
    <w:rPr>
      <w:color w:val="808080"/>
    </w:rPr>
  </w:style>
  <w:style w:type="character" w:styleId="Hyperlink">
    <w:name w:val="Hyperlink"/>
    <w:basedOn w:val="DefaultParagraphFont"/>
    <w:uiPriority w:val="99"/>
    <w:unhideWhenUsed/>
    <w:rsid w:val="00B272D4"/>
    <w:rPr>
      <w:color w:val="5F5F5F" w:themeColor="hyperlink"/>
      <w:u w:val="single"/>
    </w:rPr>
  </w:style>
  <w:style w:type="character" w:customStyle="1" w:styleId="Heading2Char">
    <w:name w:val="Heading 2 Char"/>
    <w:basedOn w:val="DefaultParagraphFont"/>
    <w:link w:val="Heading2"/>
    <w:uiPriority w:val="9"/>
    <w:rsid w:val="008A6017"/>
    <w:rPr>
      <w:b/>
      <w:bCs/>
      <w:color w:val="DDDDDD" w:themeColor="accent1"/>
      <w:sz w:val="40"/>
      <w:szCs w:val="26"/>
    </w:rPr>
  </w:style>
  <w:style w:type="character" w:customStyle="1" w:styleId="Heading3Char">
    <w:name w:val="Heading 3 Char"/>
    <w:basedOn w:val="DefaultParagraphFont"/>
    <w:link w:val="Heading3"/>
    <w:uiPriority w:val="9"/>
    <w:rsid w:val="008A6017"/>
    <w:rPr>
      <w:rFonts w:asciiTheme="majorHAnsi" w:eastAsiaTheme="majorEastAsia" w:hAnsiTheme="majorHAnsi" w:cstheme="majorBidi"/>
      <w:bCs/>
      <w:color w:val="DDDDDD" w:themeColor="accent1"/>
      <w:sz w:val="36"/>
    </w:rPr>
  </w:style>
  <w:style w:type="character" w:customStyle="1" w:styleId="Heading4Char">
    <w:name w:val="Heading 4 Char"/>
    <w:basedOn w:val="DefaultParagraphFont"/>
    <w:link w:val="Heading4"/>
    <w:uiPriority w:val="9"/>
    <w:rsid w:val="00E47FF7"/>
    <w:rPr>
      <w:rFonts w:asciiTheme="majorHAnsi" w:eastAsiaTheme="majorEastAsia" w:hAnsiTheme="majorHAnsi" w:cstheme="majorBidi"/>
      <w:b/>
      <w:bCs/>
      <w:i/>
      <w:iCs/>
      <w:color w:val="DDDDDD" w:themeColor="accent1"/>
      <w:sz w:val="28"/>
    </w:rPr>
  </w:style>
  <w:style w:type="character" w:customStyle="1" w:styleId="Heading5Char">
    <w:name w:val="Heading 5 Char"/>
    <w:basedOn w:val="DefaultParagraphFont"/>
    <w:link w:val="Heading5"/>
    <w:uiPriority w:val="9"/>
    <w:rsid w:val="005C29E5"/>
    <w:rPr>
      <w:rFonts w:asciiTheme="majorHAnsi" w:eastAsiaTheme="majorEastAsia" w:hAnsiTheme="majorHAnsi" w:cstheme="majorBidi"/>
      <w:b/>
      <w:color w:val="6E6E6E" w:themeColor="accent1" w:themeShade="7F"/>
      <w:sz w:val="24"/>
    </w:rPr>
  </w:style>
  <w:style w:type="character" w:customStyle="1" w:styleId="Heading6Char">
    <w:name w:val="Heading 6 Char"/>
    <w:basedOn w:val="DefaultParagraphFont"/>
    <w:link w:val="Heading6"/>
    <w:uiPriority w:val="9"/>
    <w:rsid w:val="008A6017"/>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8A60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A601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ListParagraph">
    <w:name w:val="List Paragraph"/>
    <w:basedOn w:val="Normal"/>
    <w:uiPriority w:val="34"/>
    <w:qFormat/>
    <w:rsid w:val="002A60F6"/>
    <w:pPr>
      <w:spacing w:before="200"/>
      <w:ind w:left="567"/>
      <w:contextualSpacing/>
    </w:pPr>
  </w:style>
  <w:style w:type="table" w:styleId="TableGrid">
    <w:name w:val="Table Grid"/>
    <w:basedOn w:val="Table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unhideWhenUsed/>
    <w:rsid w:val="00C12E10"/>
    <w:pPr>
      <w:spacing w:after="0"/>
      <w:ind w:left="220" w:hanging="220"/>
      <w:jc w:val="left"/>
    </w:pPr>
    <w:rPr>
      <w:sz w:val="18"/>
      <w:szCs w:val="18"/>
    </w:rPr>
  </w:style>
  <w:style w:type="paragraph" w:styleId="Index2">
    <w:name w:val="index 2"/>
    <w:basedOn w:val="Normal"/>
    <w:next w:val="Normal"/>
    <w:autoRedefine/>
    <w:uiPriority w:val="99"/>
    <w:unhideWhenUsed/>
    <w:rsid w:val="00C12E10"/>
    <w:pPr>
      <w:spacing w:after="0"/>
      <w:ind w:left="440" w:hanging="220"/>
      <w:jc w:val="left"/>
    </w:pPr>
    <w:rPr>
      <w:sz w:val="18"/>
      <w:szCs w:val="18"/>
    </w:rPr>
  </w:style>
  <w:style w:type="paragraph" w:styleId="Index3">
    <w:name w:val="index 3"/>
    <w:basedOn w:val="Normal"/>
    <w:next w:val="Normal"/>
    <w:autoRedefine/>
    <w:uiPriority w:val="99"/>
    <w:unhideWhenUsed/>
    <w:rsid w:val="00C12E10"/>
    <w:pPr>
      <w:spacing w:after="0"/>
      <w:ind w:left="660" w:hanging="220"/>
      <w:jc w:val="left"/>
    </w:pPr>
    <w:rPr>
      <w:sz w:val="18"/>
      <w:szCs w:val="18"/>
    </w:rPr>
  </w:style>
  <w:style w:type="paragraph" w:styleId="Index4">
    <w:name w:val="index 4"/>
    <w:basedOn w:val="Normal"/>
    <w:next w:val="Normal"/>
    <w:autoRedefine/>
    <w:uiPriority w:val="99"/>
    <w:unhideWhenUsed/>
    <w:rsid w:val="00C12E10"/>
    <w:pPr>
      <w:spacing w:after="0"/>
      <w:ind w:left="880" w:hanging="220"/>
      <w:jc w:val="left"/>
    </w:pPr>
    <w:rPr>
      <w:sz w:val="18"/>
      <w:szCs w:val="18"/>
    </w:rPr>
  </w:style>
  <w:style w:type="paragraph" w:styleId="Index5">
    <w:name w:val="index 5"/>
    <w:basedOn w:val="Normal"/>
    <w:next w:val="Normal"/>
    <w:autoRedefine/>
    <w:uiPriority w:val="99"/>
    <w:unhideWhenUsed/>
    <w:rsid w:val="00C12E10"/>
    <w:pPr>
      <w:spacing w:after="0"/>
      <w:ind w:left="1100" w:hanging="220"/>
      <w:jc w:val="left"/>
    </w:pPr>
    <w:rPr>
      <w:sz w:val="18"/>
      <w:szCs w:val="18"/>
    </w:rPr>
  </w:style>
  <w:style w:type="paragraph" w:styleId="Index6">
    <w:name w:val="index 6"/>
    <w:basedOn w:val="Normal"/>
    <w:next w:val="Normal"/>
    <w:autoRedefine/>
    <w:uiPriority w:val="99"/>
    <w:unhideWhenUsed/>
    <w:rsid w:val="00C12E10"/>
    <w:pPr>
      <w:spacing w:after="0"/>
      <w:ind w:left="1320" w:hanging="220"/>
      <w:jc w:val="left"/>
    </w:pPr>
    <w:rPr>
      <w:sz w:val="18"/>
      <w:szCs w:val="18"/>
    </w:rPr>
  </w:style>
  <w:style w:type="paragraph" w:styleId="Index7">
    <w:name w:val="index 7"/>
    <w:basedOn w:val="Normal"/>
    <w:next w:val="Normal"/>
    <w:autoRedefine/>
    <w:uiPriority w:val="99"/>
    <w:unhideWhenUsed/>
    <w:rsid w:val="00C12E10"/>
    <w:pPr>
      <w:spacing w:after="0"/>
      <w:ind w:left="1540" w:hanging="220"/>
      <w:jc w:val="left"/>
    </w:pPr>
    <w:rPr>
      <w:sz w:val="18"/>
      <w:szCs w:val="18"/>
    </w:rPr>
  </w:style>
  <w:style w:type="paragraph" w:styleId="Index8">
    <w:name w:val="index 8"/>
    <w:basedOn w:val="Normal"/>
    <w:next w:val="Normal"/>
    <w:autoRedefine/>
    <w:uiPriority w:val="99"/>
    <w:unhideWhenUsed/>
    <w:rsid w:val="00C12E10"/>
    <w:pPr>
      <w:spacing w:after="0"/>
      <w:ind w:left="1760" w:hanging="220"/>
      <w:jc w:val="left"/>
    </w:pPr>
    <w:rPr>
      <w:sz w:val="18"/>
      <w:szCs w:val="18"/>
    </w:rPr>
  </w:style>
  <w:style w:type="paragraph" w:styleId="Index9">
    <w:name w:val="index 9"/>
    <w:basedOn w:val="Normal"/>
    <w:next w:val="Normal"/>
    <w:autoRedefine/>
    <w:uiPriority w:val="99"/>
    <w:unhideWhenUsed/>
    <w:rsid w:val="00C12E10"/>
    <w:pPr>
      <w:spacing w:after="0"/>
      <w:ind w:left="1980" w:hanging="220"/>
      <w:jc w:val="left"/>
    </w:pPr>
    <w:rPr>
      <w:sz w:val="18"/>
      <w:szCs w:val="18"/>
    </w:rPr>
  </w:style>
  <w:style w:type="paragraph" w:styleId="IndexHeading">
    <w:name w:val="index heading"/>
    <w:basedOn w:val="Normal"/>
    <w:next w:val="Index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Emphasis">
    <w:name w:val="Emphasis"/>
    <w:basedOn w:val="DefaultParagraphFont"/>
    <w:uiPriority w:val="20"/>
    <w:qFormat/>
    <w:rsid w:val="00EE256C"/>
    <w:rPr>
      <w:i/>
      <w:iCs/>
    </w:rPr>
  </w:style>
  <w:style w:type="character" w:styleId="FollowedHyperlink">
    <w:name w:val="FollowedHyperlink"/>
    <w:basedOn w:val="DefaultParagraphFont"/>
    <w:uiPriority w:val="99"/>
    <w:semiHidden/>
    <w:unhideWhenUsed/>
    <w:rsid w:val="001E6F28"/>
    <w:rPr>
      <w:color w:val="919191" w:themeColor="followedHyperlink"/>
      <w:u w:val="single"/>
    </w:rPr>
  </w:style>
  <w:style w:type="character" w:customStyle="1" w:styleId="apple-style-span">
    <w:name w:val="apple-style-span"/>
    <w:basedOn w:val="DefaultParagraphFont"/>
    <w:rsid w:val="00716004"/>
  </w:style>
  <w:style w:type="character" w:customStyle="1" w:styleId="apple-converted-space">
    <w:name w:val="apple-converted-space"/>
    <w:basedOn w:val="DefaultParagraphFont"/>
    <w:rsid w:val="00716004"/>
  </w:style>
  <w:style w:type="table" w:styleId="MediumShading2-Accent1">
    <w:name w:val="Medium Shading 2 Accent 1"/>
    <w:basedOn w:val="Table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link w:val="NoSpacingChar"/>
    <w:uiPriority w:val="1"/>
    <w:qFormat/>
    <w:rsid w:val="0015211F"/>
    <w:pPr>
      <w:spacing w:after="0" w:line="240" w:lineRule="auto"/>
    </w:pPr>
    <w:rPr>
      <w:rFonts w:eastAsiaTheme="minorEastAsia"/>
    </w:rPr>
  </w:style>
  <w:style w:type="character" w:customStyle="1" w:styleId="NoSpacingChar">
    <w:name w:val="No Spacing Char"/>
    <w:basedOn w:val="DefaultParagraphFont"/>
    <w:link w:val="NoSpacing"/>
    <w:uiPriority w:val="1"/>
    <w:rsid w:val="0015211F"/>
    <w:rPr>
      <w:rFonts w:eastAsiaTheme="minorEastAsia"/>
    </w:rPr>
  </w:style>
  <w:style w:type="character" w:styleId="CommentReference">
    <w:name w:val="annotation reference"/>
    <w:basedOn w:val="DefaultParagraphFont"/>
    <w:uiPriority w:val="99"/>
    <w:semiHidden/>
    <w:unhideWhenUsed/>
    <w:rsid w:val="000148E0"/>
    <w:rPr>
      <w:sz w:val="16"/>
      <w:szCs w:val="16"/>
    </w:rPr>
  </w:style>
  <w:style w:type="paragraph" w:styleId="CommentText">
    <w:name w:val="annotation text"/>
    <w:basedOn w:val="Normal"/>
    <w:link w:val="CommentTextChar"/>
    <w:uiPriority w:val="99"/>
    <w:semiHidden/>
    <w:unhideWhenUsed/>
    <w:rsid w:val="000148E0"/>
    <w:pPr>
      <w:spacing w:line="240" w:lineRule="auto"/>
    </w:pPr>
    <w:rPr>
      <w:sz w:val="20"/>
      <w:szCs w:val="20"/>
    </w:rPr>
  </w:style>
  <w:style w:type="character" w:customStyle="1" w:styleId="CommentTextChar">
    <w:name w:val="Comment Text Char"/>
    <w:basedOn w:val="DefaultParagraphFont"/>
    <w:link w:val="CommentText"/>
    <w:uiPriority w:val="99"/>
    <w:semiHidden/>
    <w:rsid w:val="000148E0"/>
    <w:rPr>
      <w:sz w:val="20"/>
      <w:szCs w:val="20"/>
    </w:rPr>
  </w:style>
  <w:style w:type="paragraph" w:styleId="CommentSubject">
    <w:name w:val="annotation subject"/>
    <w:basedOn w:val="CommentText"/>
    <w:next w:val="CommentText"/>
    <w:link w:val="CommentSubjectChar"/>
    <w:uiPriority w:val="99"/>
    <w:semiHidden/>
    <w:unhideWhenUsed/>
    <w:rsid w:val="000148E0"/>
    <w:rPr>
      <w:b/>
      <w:bCs/>
    </w:rPr>
  </w:style>
  <w:style w:type="character" w:customStyle="1" w:styleId="CommentSubjectChar">
    <w:name w:val="Comment Subject Char"/>
    <w:basedOn w:val="CommentTextChar"/>
    <w:link w:val="CommentSubject"/>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eNormal"/>
    <w:next w:val="TableGrid"/>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41</Pages>
  <Words>4405</Words>
  <Characters>24228</Characters>
  <Application>Microsoft Office Word</Application>
  <DocSecurity>0</DocSecurity>
  <Lines>201</Lines>
  <Paragraphs>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28576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Andres Caso Iglesias</cp:lastModifiedBy>
  <cp:revision>92</cp:revision>
  <cp:lastPrinted>2024-10-23T09:21:00Z</cp:lastPrinted>
  <dcterms:created xsi:type="dcterms:W3CDTF">2025-11-29T13:09:00Z</dcterms:created>
  <dcterms:modified xsi:type="dcterms:W3CDTF">2025-12-02T15:16:00Z</dcterms:modified>
</cp:coreProperties>
</file>