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to be discussed with partners: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different data sets - </w:t>
      </w:r>
      <w:r w:rsidDel="00000000" w:rsidR="00000000" w:rsidRPr="00000000">
        <w:rPr>
          <w:b w:val="1"/>
          <w:rtl w:val="0"/>
        </w:rPr>
        <w:t xml:space="preserve">What’s QB’s preference?</w:t>
      </w:r>
      <w:r w:rsidDel="00000000" w:rsidR="00000000" w:rsidRPr="00000000">
        <w:rPr>
          <w:rtl w:val="0"/>
        </w:rPr>
        <w:t xml:space="preserve"> - more machine learning aligned (CV, reservoir computing, deep neural nets)? Or more statistical analysis aligned (time series modeling, forecasting)? Can we combine datasets intelligently?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QB: Decision on harvard team.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Team: do statistical forecasting as baseline. Paper about comparison of models, such as adding CV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QB: very limited time.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Currently, we are more inclined to do a paper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have information for forecasting using satellite images and using data from soil moisture, agriculture, etc.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intend to focus on</w:t>
      </w:r>
      <w:r w:rsidDel="00000000" w:rsidR="00000000" w:rsidRPr="00000000">
        <w:rPr>
          <w:b w:val="1"/>
          <w:rtl w:val="0"/>
        </w:rPr>
        <w:t xml:space="preserve"> a few regions within the continental US</w:t>
      </w:r>
      <w:r w:rsidDel="00000000" w:rsidR="00000000" w:rsidRPr="00000000">
        <w:rPr>
          <w:rtl w:val="0"/>
        </w:rPr>
        <w:t xml:space="preserve">- do you have any thoughts on which regions would be best? We thought potentially...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(train on a sub-area and test if can extend to larger area/worldwide) Michael, can you show the plot you found yesterday :)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QB: sampling distribution should be representative of the population we care about. Or introducing bias through random sampling (FS). Before sampling, take a few cities, run it, see the sampling is working or not (VN).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features in satellite imagery might be best for us to control for across regions? Masking? Cloud coverage?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QB: Eliminate images once we have idea of what we want to investigate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lot of off the shelf networks (image analysis in a more geneal sense) to speed up process of image processing, if images can be correlated over time point to point pixel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signal directly from pixels of images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Narrow down with QB the problem statement with specifics (including time steps, area, inputs, etc)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have to do this based on our data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Consideration of “actionable variables” - things  like agricultural usage, urbanization, etc. that are human actions causally linked to drought </w:t>
      </w:r>
      <w:r w:rsidDel="00000000" w:rsidR="00000000" w:rsidRPr="00000000">
        <w:rPr>
          <w:b w:val="1"/>
          <w:rtl w:val="0"/>
        </w:rPr>
        <w:t xml:space="preserve">(what’s QB’s vision on this project? What kind of program does QB want it to become?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Read literature on this - dramatic events, forest fires, natural disasters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