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5842C" w14:textId="231E2AA9" w:rsidR="001F4078" w:rsidRDefault="00DD7D98" w:rsidP="001F4078">
      <w:pPr>
        <w:pStyle w:val="Title"/>
      </w:pPr>
      <w:r>
        <w:t>Requirements Documentation</w:t>
      </w:r>
    </w:p>
    <w:p w14:paraId="1F9635C3" w14:textId="760DEC77" w:rsidR="00CF3E5C" w:rsidRDefault="00CF3E5C" w:rsidP="00CF3E5C">
      <w:pPr>
        <w:pStyle w:val="Heading1"/>
      </w:pPr>
      <w:r>
        <w:t>Client</w:t>
      </w:r>
      <w:r w:rsidR="00AF277B">
        <w:t xml:space="preserve"> software</w:t>
      </w:r>
      <w:r>
        <w:t xml:space="preserve"> requirements</w:t>
      </w:r>
    </w:p>
    <w:p w14:paraId="342E2B89" w14:textId="6F349822" w:rsidR="00CF3E5C" w:rsidRDefault="00CF3E5C" w:rsidP="00CF3E5C">
      <w:r>
        <w:t xml:space="preserve">The client application is to be installed on the user’s phone. It is what the user will interact with. All user interactions that require persistence beyond the single usage of the app will be </w:t>
      </w:r>
      <w:r w:rsidR="002358BA">
        <w:t xml:space="preserve">saved to the server. </w:t>
      </w:r>
    </w:p>
    <w:p w14:paraId="4FBD313C" w14:textId="14E0481C" w:rsidR="002358BA" w:rsidRDefault="002358BA" w:rsidP="002358BA">
      <w:pPr>
        <w:pStyle w:val="Heading2"/>
      </w:pPr>
      <w:r>
        <w:t>Messaging overview</w:t>
      </w:r>
    </w:p>
    <w:p w14:paraId="24ECAECE" w14:textId="52CFBDB4" w:rsidR="002358BA" w:rsidRDefault="002358BA" w:rsidP="002358BA">
      <w:r>
        <w:t xml:space="preserve">The user will be exposed to various strangers on the meet strangers screen. When one of the strangers is liked, then the stranger will have that person added to their </w:t>
      </w:r>
      <w:r w:rsidR="00825C3B">
        <w:t>“</w:t>
      </w:r>
      <w:r>
        <w:t>friends</w:t>
      </w:r>
      <w:r w:rsidR="00825C3B">
        <w:t>”</w:t>
      </w:r>
      <w:r>
        <w:t xml:space="preserve"> screen. When the user likes a person on their </w:t>
      </w:r>
      <w:r w:rsidR="00825C3B">
        <w:t>“</w:t>
      </w:r>
      <w:r>
        <w:t>friends</w:t>
      </w:r>
      <w:r w:rsidR="00825C3B">
        <w:t>”</w:t>
      </w:r>
      <w:r>
        <w:t xml:space="preserve"> screen, then both people </w:t>
      </w:r>
      <w:proofErr w:type="gramStart"/>
      <w:r>
        <w:t>are able to</w:t>
      </w:r>
      <w:proofErr w:type="gramEnd"/>
      <w:r>
        <w:t xml:space="preserve"> send messages to each other from the messaging screen. </w:t>
      </w:r>
    </w:p>
    <w:p w14:paraId="27B1F200" w14:textId="2CAFCF6C" w:rsidR="002358BA" w:rsidRDefault="002358BA" w:rsidP="002358BA">
      <w:pPr>
        <w:pStyle w:val="Heading2"/>
      </w:pPr>
      <w:r>
        <w:t>Profile management</w:t>
      </w:r>
    </w:p>
    <w:p w14:paraId="6FB5334E" w14:textId="0764D4ED" w:rsidR="002358BA" w:rsidRDefault="002358BA" w:rsidP="002358BA">
      <w:r>
        <w:t>It is possible to change the user’s personal introduction and profile picture on the manage profile screen. Upon changing, the server should be notified of the change so that other users can see it.</w:t>
      </w:r>
    </w:p>
    <w:p w14:paraId="237959A9" w14:textId="35F3BFE7" w:rsidR="002358BA" w:rsidRDefault="002358BA" w:rsidP="002358BA">
      <w:pPr>
        <w:pStyle w:val="Heading2"/>
      </w:pPr>
      <w:r>
        <w:t>Stranger profile</w:t>
      </w:r>
    </w:p>
    <w:p w14:paraId="6315DD14" w14:textId="50ABCE69" w:rsidR="002358BA" w:rsidRDefault="002358BA" w:rsidP="002358BA">
      <w:r>
        <w:t xml:space="preserve">When a stranger is viewed, the most recent information from the server can be viewed about the person. It is also possible to see the strangers profile picture and other information. </w:t>
      </w:r>
    </w:p>
    <w:p w14:paraId="6A1A83E2" w14:textId="04A1BEB2" w:rsidR="00651EB2" w:rsidRDefault="00651EB2" w:rsidP="00651EB2">
      <w:pPr>
        <w:pStyle w:val="Heading1"/>
      </w:pPr>
      <w:r>
        <w:t xml:space="preserve">Server </w:t>
      </w:r>
      <w:r w:rsidR="00AF277B">
        <w:t xml:space="preserve">software </w:t>
      </w:r>
      <w:r>
        <w:t>requirements</w:t>
      </w:r>
    </w:p>
    <w:p w14:paraId="234F059A" w14:textId="2670AE15" w:rsidR="00651EB2" w:rsidRDefault="00651EB2" w:rsidP="00651EB2">
      <w:r>
        <w:t xml:space="preserve">The server should be hosting an HTTP server. The HTTP server should have various pages listening for POST requests. Upon receiving a POST request, the database should be updated or read from. </w:t>
      </w:r>
      <w:r w:rsidR="00641B27">
        <w:t>The format of the requests and responses shall be JSON.</w:t>
      </w:r>
    </w:p>
    <w:p w14:paraId="4BD31F10" w14:textId="6C46A41B" w:rsidR="00641B27" w:rsidRDefault="00641B27" w:rsidP="00641B27">
      <w:pPr>
        <w:pStyle w:val="Heading2"/>
      </w:pPr>
      <w:r>
        <w:t xml:space="preserve">Overview of </w:t>
      </w:r>
      <w:r w:rsidR="008F5494">
        <w:t>sessions</w:t>
      </w:r>
    </w:p>
    <w:p w14:paraId="67042C68" w14:textId="4D6DC581" w:rsidR="00641B27" w:rsidRDefault="00641B27" w:rsidP="00641B27">
      <w:r>
        <w:t>Any requests that are non-public information should also pass in the user’s session key. The session key is used to validate that a user has access to the privileged information. Session keys shall be auto generated and expire after 24 hours. Session keys shall contain enough bits to make it sufficiently hard to guess even in an automated fashion.</w:t>
      </w:r>
    </w:p>
    <w:p w14:paraId="0B8142C2" w14:textId="77777777" w:rsidR="00AF277B" w:rsidRDefault="00AF277B" w:rsidP="00AF277B">
      <w:pPr>
        <w:pStyle w:val="Heading1"/>
      </w:pPr>
      <w:r>
        <w:t>Hardware requirements</w:t>
      </w:r>
    </w:p>
    <w:p w14:paraId="073EB3B8" w14:textId="7A3E0B55" w:rsidR="00AF277B" w:rsidRDefault="00AF277B" w:rsidP="00641B27">
      <w:r>
        <w:t>The user shall have a phone running Android 7 or newer. The server should be capable of running both a Tomcat server and MySQL.</w:t>
      </w:r>
    </w:p>
    <w:p w14:paraId="122D573C" w14:textId="3305DFAA" w:rsidR="00DD7D98" w:rsidRDefault="00B82602" w:rsidP="001A53C0">
      <w:pPr>
        <w:pStyle w:val="Heading1"/>
      </w:pPr>
      <w:r>
        <w:t>Functional requirements overview</w:t>
      </w:r>
    </w:p>
    <w:tbl>
      <w:tblPr>
        <w:tblStyle w:val="TableGrid"/>
        <w:tblW w:w="0" w:type="auto"/>
        <w:tblLook w:val="04A0" w:firstRow="1" w:lastRow="0" w:firstColumn="1" w:lastColumn="0" w:noHBand="0" w:noVBand="1"/>
      </w:tblPr>
      <w:tblGrid>
        <w:gridCol w:w="2425"/>
        <w:gridCol w:w="6925"/>
      </w:tblGrid>
      <w:tr w:rsidR="00DD7D98" w14:paraId="6D16B1D9" w14:textId="77777777" w:rsidTr="00DD7D98">
        <w:tc>
          <w:tcPr>
            <w:tcW w:w="2425" w:type="dxa"/>
          </w:tcPr>
          <w:p w14:paraId="1AB030A7" w14:textId="187B5E1A" w:rsidR="00DD7D98" w:rsidRDefault="00DD7D98">
            <w:r>
              <w:t>Function</w:t>
            </w:r>
          </w:p>
        </w:tc>
        <w:tc>
          <w:tcPr>
            <w:tcW w:w="6925" w:type="dxa"/>
          </w:tcPr>
          <w:p w14:paraId="7447445E" w14:textId="7FE70FC9" w:rsidR="00DD7D98" w:rsidRDefault="00DD7D98">
            <w:r>
              <w:t>Logging in</w:t>
            </w:r>
            <w:r w:rsidR="00B82602">
              <w:t xml:space="preserve"> (Client application requirement)</w:t>
            </w:r>
          </w:p>
        </w:tc>
      </w:tr>
      <w:tr w:rsidR="00DD7D98" w14:paraId="0F6BECED" w14:textId="77777777" w:rsidTr="00DD7D98">
        <w:tc>
          <w:tcPr>
            <w:tcW w:w="2425" w:type="dxa"/>
          </w:tcPr>
          <w:p w14:paraId="1AB1BAA9" w14:textId="745E1FB8" w:rsidR="00DD7D98" w:rsidRDefault="00DD7D98">
            <w:r>
              <w:t>Description</w:t>
            </w:r>
          </w:p>
        </w:tc>
        <w:tc>
          <w:tcPr>
            <w:tcW w:w="6925" w:type="dxa"/>
          </w:tcPr>
          <w:p w14:paraId="2F529D5E" w14:textId="4B88230E" w:rsidR="00DD7D98" w:rsidRDefault="00DD7D98">
            <w:r>
              <w:t>The user can login provided that his username and password are correct. The phone application can maintain the state of the user’s login status via a session key.</w:t>
            </w:r>
          </w:p>
        </w:tc>
      </w:tr>
      <w:tr w:rsidR="00DD7D98" w14:paraId="7F574FE5" w14:textId="77777777" w:rsidTr="00DD7D98">
        <w:tc>
          <w:tcPr>
            <w:tcW w:w="2425" w:type="dxa"/>
          </w:tcPr>
          <w:p w14:paraId="3A6D0867" w14:textId="302CE203" w:rsidR="00DD7D98" w:rsidRDefault="00DD7D98">
            <w:r>
              <w:t>Requirements</w:t>
            </w:r>
          </w:p>
        </w:tc>
        <w:tc>
          <w:tcPr>
            <w:tcW w:w="6925" w:type="dxa"/>
          </w:tcPr>
          <w:p w14:paraId="03E83C20" w14:textId="73B37A11" w:rsidR="00DD7D98" w:rsidRDefault="00DD7D98">
            <w:r>
              <w:t>The user has the application installed on their phone. The user has an account.</w:t>
            </w:r>
          </w:p>
        </w:tc>
      </w:tr>
      <w:tr w:rsidR="00DD7D98" w14:paraId="7715CFD3" w14:textId="77777777" w:rsidTr="00DD7D98">
        <w:tc>
          <w:tcPr>
            <w:tcW w:w="2425" w:type="dxa"/>
          </w:tcPr>
          <w:p w14:paraId="53A0EDD7" w14:textId="4940202F" w:rsidR="00DD7D98" w:rsidRDefault="00DD7D98">
            <w:r>
              <w:lastRenderedPageBreak/>
              <w:t>Side effects</w:t>
            </w:r>
          </w:p>
        </w:tc>
        <w:tc>
          <w:tcPr>
            <w:tcW w:w="6925" w:type="dxa"/>
          </w:tcPr>
          <w:p w14:paraId="5FD12F70" w14:textId="0E16BE31" w:rsidR="00DD7D98" w:rsidRDefault="00DD7D98">
            <w:r>
              <w:t xml:space="preserve">The </w:t>
            </w:r>
            <w:r w:rsidR="00C52824">
              <w:t>user’s login state in the application has been modified.</w:t>
            </w:r>
          </w:p>
        </w:tc>
      </w:tr>
    </w:tbl>
    <w:p w14:paraId="66BEFCC0" w14:textId="540A4851" w:rsidR="00DD7D98" w:rsidRDefault="00DD7D98"/>
    <w:tbl>
      <w:tblPr>
        <w:tblStyle w:val="TableGrid"/>
        <w:tblW w:w="0" w:type="auto"/>
        <w:tblLook w:val="04A0" w:firstRow="1" w:lastRow="0" w:firstColumn="1" w:lastColumn="0" w:noHBand="0" w:noVBand="1"/>
      </w:tblPr>
      <w:tblGrid>
        <w:gridCol w:w="2425"/>
        <w:gridCol w:w="6925"/>
      </w:tblGrid>
      <w:tr w:rsidR="00B82602" w14:paraId="6EE91383" w14:textId="77777777" w:rsidTr="009238A0">
        <w:tc>
          <w:tcPr>
            <w:tcW w:w="2425" w:type="dxa"/>
          </w:tcPr>
          <w:p w14:paraId="74B40AB5" w14:textId="77777777" w:rsidR="00B82602" w:rsidRDefault="00B82602" w:rsidP="009238A0">
            <w:r>
              <w:t>Function</w:t>
            </w:r>
          </w:p>
        </w:tc>
        <w:tc>
          <w:tcPr>
            <w:tcW w:w="6925" w:type="dxa"/>
          </w:tcPr>
          <w:p w14:paraId="3A0BB9F1" w14:textId="1D6F0D7A" w:rsidR="00B82602" w:rsidRDefault="00B82602" w:rsidP="009238A0">
            <w:r>
              <w:t>Signing up (Client application requirement)</w:t>
            </w:r>
          </w:p>
        </w:tc>
      </w:tr>
      <w:tr w:rsidR="00B82602" w14:paraId="2AE2F60D" w14:textId="77777777" w:rsidTr="009238A0">
        <w:tc>
          <w:tcPr>
            <w:tcW w:w="2425" w:type="dxa"/>
          </w:tcPr>
          <w:p w14:paraId="7E9E74EF" w14:textId="77777777" w:rsidR="00B82602" w:rsidRDefault="00B82602" w:rsidP="009238A0">
            <w:r>
              <w:t>Description</w:t>
            </w:r>
          </w:p>
        </w:tc>
        <w:tc>
          <w:tcPr>
            <w:tcW w:w="6925" w:type="dxa"/>
          </w:tcPr>
          <w:p w14:paraId="1FF8E7D7" w14:textId="7B98EFC0" w:rsidR="00B82602" w:rsidRDefault="00B82602" w:rsidP="009238A0">
            <w:r>
              <w:t>The user can sign up for an account by entering in their desired details and then clicking the register button. If the username and password combination is not available, then they receive an error message.</w:t>
            </w:r>
          </w:p>
        </w:tc>
      </w:tr>
      <w:tr w:rsidR="00B82602" w14:paraId="264269AD" w14:textId="77777777" w:rsidTr="009238A0">
        <w:tc>
          <w:tcPr>
            <w:tcW w:w="2425" w:type="dxa"/>
          </w:tcPr>
          <w:p w14:paraId="60062D7B" w14:textId="77777777" w:rsidR="00B82602" w:rsidRDefault="00B82602" w:rsidP="009238A0">
            <w:r>
              <w:t>Requirements</w:t>
            </w:r>
          </w:p>
        </w:tc>
        <w:tc>
          <w:tcPr>
            <w:tcW w:w="6925" w:type="dxa"/>
          </w:tcPr>
          <w:p w14:paraId="680BC2F0" w14:textId="10EA0C20" w:rsidR="00B82602" w:rsidRDefault="00B82602" w:rsidP="009238A0">
            <w:r>
              <w:t>The user has the application installed on their phone</w:t>
            </w:r>
            <w:r>
              <w:t xml:space="preserve"> and the user is on the sign-up screen.</w:t>
            </w:r>
          </w:p>
        </w:tc>
      </w:tr>
      <w:tr w:rsidR="00B82602" w14:paraId="4FC74DAB" w14:textId="77777777" w:rsidTr="009238A0">
        <w:tc>
          <w:tcPr>
            <w:tcW w:w="2425" w:type="dxa"/>
          </w:tcPr>
          <w:p w14:paraId="5CDCC852" w14:textId="77777777" w:rsidR="00B82602" w:rsidRDefault="00B82602" w:rsidP="009238A0">
            <w:r>
              <w:t>Side effects</w:t>
            </w:r>
          </w:p>
        </w:tc>
        <w:tc>
          <w:tcPr>
            <w:tcW w:w="6925" w:type="dxa"/>
          </w:tcPr>
          <w:p w14:paraId="1CFDCDA7" w14:textId="55C61460" w:rsidR="00B82602" w:rsidRDefault="00B82602" w:rsidP="009238A0">
            <w:r>
              <w:t>The user sees either an error message or a success message.</w:t>
            </w:r>
          </w:p>
        </w:tc>
      </w:tr>
    </w:tbl>
    <w:p w14:paraId="29852A49" w14:textId="718A5BC1" w:rsidR="00B82602" w:rsidRDefault="00B82602"/>
    <w:tbl>
      <w:tblPr>
        <w:tblStyle w:val="TableGrid"/>
        <w:tblW w:w="0" w:type="auto"/>
        <w:tblLook w:val="04A0" w:firstRow="1" w:lastRow="0" w:firstColumn="1" w:lastColumn="0" w:noHBand="0" w:noVBand="1"/>
      </w:tblPr>
      <w:tblGrid>
        <w:gridCol w:w="2425"/>
        <w:gridCol w:w="6925"/>
      </w:tblGrid>
      <w:tr w:rsidR="00B82602" w14:paraId="2E3C169E" w14:textId="77777777" w:rsidTr="009238A0">
        <w:tc>
          <w:tcPr>
            <w:tcW w:w="2425" w:type="dxa"/>
          </w:tcPr>
          <w:p w14:paraId="60C4D469" w14:textId="77777777" w:rsidR="00B82602" w:rsidRDefault="00B82602" w:rsidP="009238A0">
            <w:r>
              <w:t>Function</w:t>
            </w:r>
          </w:p>
        </w:tc>
        <w:tc>
          <w:tcPr>
            <w:tcW w:w="6925" w:type="dxa"/>
          </w:tcPr>
          <w:p w14:paraId="7A15B7E0" w14:textId="55E17E0B" w:rsidR="00B82602" w:rsidRDefault="00B82602" w:rsidP="009238A0">
            <w:r>
              <w:t>Sending a personal message (Client application requirement)</w:t>
            </w:r>
          </w:p>
        </w:tc>
      </w:tr>
      <w:tr w:rsidR="00B82602" w14:paraId="1D617F8E" w14:textId="77777777" w:rsidTr="009238A0">
        <w:tc>
          <w:tcPr>
            <w:tcW w:w="2425" w:type="dxa"/>
          </w:tcPr>
          <w:p w14:paraId="523C8A2F" w14:textId="77777777" w:rsidR="00B82602" w:rsidRDefault="00B82602" w:rsidP="009238A0">
            <w:r>
              <w:t>Description</w:t>
            </w:r>
          </w:p>
        </w:tc>
        <w:tc>
          <w:tcPr>
            <w:tcW w:w="6925" w:type="dxa"/>
          </w:tcPr>
          <w:p w14:paraId="778DFE4B" w14:textId="12853321" w:rsidR="00B82602" w:rsidRDefault="00B82602" w:rsidP="009238A0">
            <w:r>
              <w:t xml:space="preserve">The user can enter a text message and send it. By clicking the send </w:t>
            </w:r>
            <w:proofErr w:type="gramStart"/>
            <w:r>
              <w:t>button</w:t>
            </w:r>
            <w:proofErr w:type="gramEnd"/>
            <w:r>
              <w:t xml:space="preserve"> it should be transmitted to the server where it is routed to the correct user. After sending it the recipient should be able to see the message on their device.</w:t>
            </w:r>
          </w:p>
        </w:tc>
      </w:tr>
      <w:tr w:rsidR="00B82602" w14:paraId="1655C432" w14:textId="77777777" w:rsidTr="009238A0">
        <w:tc>
          <w:tcPr>
            <w:tcW w:w="2425" w:type="dxa"/>
          </w:tcPr>
          <w:p w14:paraId="40672B40" w14:textId="77777777" w:rsidR="00B82602" w:rsidRDefault="00B82602" w:rsidP="009238A0">
            <w:r>
              <w:t>Requirements</w:t>
            </w:r>
          </w:p>
        </w:tc>
        <w:tc>
          <w:tcPr>
            <w:tcW w:w="6925" w:type="dxa"/>
          </w:tcPr>
          <w:p w14:paraId="50F306B9" w14:textId="50CAB197" w:rsidR="00B82602" w:rsidRDefault="00B82602" w:rsidP="009238A0">
            <w:r>
              <w:t>The user is logged in and on the personal message screen.</w:t>
            </w:r>
          </w:p>
        </w:tc>
      </w:tr>
      <w:tr w:rsidR="00B82602" w14:paraId="7C14896C" w14:textId="77777777" w:rsidTr="009238A0">
        <w:tc>
          <w:tcPr>
            <w:tcW w:w="2425" w:type="dxa"/>
          </w:tcPr>
          <w:p w14:paraId="73547599" w14:textId="77777777" w:rsidR="00B82602" w:rsidRDefault="00B82602" w:rsidP="009238A0">
            <w:r>
              <w:t>Side effects</w:t>
            </w:r>
          </w:p>
        </w:tc>
        <w:tc>
          <w:tcPr>
            <w:tcW w:w="6925" w:type="dxa"/>
          </w:tcPr>
          <w:p w14:paraId="0A305AB5" w14:textId="2D57414F" w:rsidR="00B82602" w:rsidRDefault="00B82602" w:rsidP="009238A0">
            <w:r>
              <w:t>The user’s message is transferred to the other user.</w:t>
            </w:r>
          </w:p>
        </w:tc>
      </w:tr>
    </w:tbl>
    <w:p w14:paraId="63EEF1F3" w14:textId="0C57F291" w:rsidR="00B82602" w:rsidRDefault="00B82602"/>
    <w:tbl>
      <w:tblPr>
        <w:tblStyle w:val="TableGrid"/>
        <w:tblW w:w="0" w:type="auto"/>
        <w:tblLook w:val="04A0" w:firstRow="1" w:lastRow="0" w:firstColumn="1" w:lastColumn="0" w:noHBand="0" w:noVBand="1"/>
      </w:tblPr>
      <w:tblGrid>
        <w:gridCol w:w="2425"/>
        <w:gridCol w:w="6925"/>
      </w:tblGrid>
      <w:tr w:rsidR="00B82602" w14:paraId="1F151C06" w14:textId="77777777" w:rsidTr="009238A0">
        <w:tc>
          <w:tcPr>
            <w:tcW w:w="2425" w:type="dxa"/>
          </w:tcPr>
          <w:p w14:paraId="42883757" w14:textId="77777777" w:rsidR="00B82602" w:rsidRDefault="00B82602" w:rsidP="009238A0">
            <w:r>
              <w:t>Function</w:t>
            </w:r>
          </w:p>
        </w:tc>
        <w:tc>
          <w:tcPr>
            <w:tcW w:w="6925" w:type="dxa"/>
          </w:tcPr>
          <w:p w14:paraId="7EBFCC7F" w14:textId="52F9BB2B" w:rsidR="00B82602" w:rsidRDefault="00B82602" w:rsidP="009238A0">
            <w:r>
              <w:t>Reading personal messages (Client application requirement)</w:t>
            </w:r>
          </w:p>
        </w:tc>
      </w:tr>
      <w:tr w:rsidR="00B82602" w14:paraId="0F9922CC" w14:textId="77777777" w:rsidTr="009238A0">
        <w:tc>
          <w:tcPr>
            <w:tcW w:w="2425" w:type="dxa"/>
          </w:tcPr>
          <w:p w14:paraId="07E0DDA3" w14:textId="77777777" w:rsidR="00B82602" w:rsidRDefault="00B82602" w:rsidP="009238A0">
            <w:r>
              <w:t>Description</w:t>
            </w:r>
          </w:p>
        </w:tc>
        <w:tc>
          <w:tcPr>
            <w:tcW w:w="6925" w:type="dxa"/>
          </w:tcPr>
          <w:p w14:paraId="58A36651" w14:textId="17B93EF3" w:rsidR="00B82602" w:rsidRDefault="00B82602" w:rsidP="009238A0">
            <w:r>
              <w:t>Personal messages should be retrieved from the mail box on the server.</w:t>
            </w:r>
            <w:r w:rsidR="00CF3E5C">
              <w:t xml:space="preserve"> The user should be able to see them in chronological order.</w:t>
            </w:r>
          </w:p>
        </w:tc>
      </w:tr>
      <w:tr w:rsidR="00B82602" w14:paraId="399DF399" w14:textId="77777777" w:rsidTr="009238A0">
        <w:tc>
          <w:tcPr>
            <w:tcW w:w="2425" w:type="dxa"/>
          </w:tcPr>
          <w:p w14:paraId="00D898C5" w14:textId="77777777" w:rsidR="00B82602" w:rsidRDefault="00B82602" w:rsidP="009238A0">
            <w:r>
              <w:t>Requirements</w:t>
            </w:r>
          </w:p>
        </w:tc>
        <w:tc>
          <w:tcPr>
            <w:tcW w:w="6925" w:type="dxa"/>
          </w:tcPr>
          <w:p w14:paraId="10697AF0" w14:textId="77777777" w:rsidR="00B82602" w:rsidRDefault="00B82602" w:rsidP="009238A0">
            <w:r>
              <w:t>The user is logged in and on the personal message screen.</w:t>
            </w:r>
          </w:p>
        </w:tc>
      </w:tr>
      <w:tr w:rsidR="00B82602" w14:paraId="2BEE008A" w14:textId="77777777" w:rsidTr="009238A0">
        <w:tc>
          <w:tcPr>
            <w:tcW w:w="2425" w:type="dxa"/>
          </w:tcPr>
          <w:p w14:paraId="7B971294" w14:textId="77777777" w:rsidR="00B82602" w:rsidRDefault="00B82602" w:rsidP="009238A0">
            <w:r>
              <w:t>Side effects</w:t>
            </w:r>
          </w:p>
        </w:tc>
        <w:tc>
          <w:tcPr>
            <w:tcW w:w="6925" w:type="dxa"/>
          </w:tcPr>
          <w:p w14:paraId="6DB09FC3" w14:textId="77777777" w:rsidR="00B82602" w:rsidRDefault="00B82602" w:rsidP="009238A0">
            <w:r>
              <w:t>The user’s message is transferred to the other user.</w:t>
            </w:r>
          </w:p>
        </w:tc>
      </w:tr>
    </w:tbl>
    <w:p w14:paraId="25016B90" w14:textId="04929E58" w:rsidR="00B82602" w:rsidRDefault="00B82602"/>
    <w:tbl>
      <w:tblPr>
        <w:tblStyle w:val="TableGrid"/>
        <w:tblW w:w="0" w:type="auto"/>
        <w:tblLook w:val="04A0" w:firstRow="1" w:lastRow="0" w:firstColumn="1" w:lastColumn="0" w:noHBand="0" w:noVBand="1"/>
      </w:tblPr>
      <w:tblGrid>
        <w:gridCol w:w="2425"/>
        <w:gridCol w:w="6925"/>
      </w:tblGrid>
      <w:tr w:rsidR="00CF3E5C" w14:paraId="5088D24B" w14:textId="77777777" w:rsidTr="009238A0">
        <w:tc>
          <w:tcPr>
            <w:tcW w:w="2425" w:type="dxa"/>
          </w:tcPr>
          <w:p w14:paraId="019F9BBD" w14:textId="77777777" w:rsidR="00CF3E5C" w:rsidRDefault="00CF3E5C" w:rsidP="009238A0">
            <w:r>
              <w:t>Function</w:t>
            </w:r>
          </w:p>
        </w:tc>
        <w:tc>
          <w:tcPr>
            <w:tcW w:w="6925" w:type="dxa"/>
          </w:tcPr>
          <w:p w14:paraId="6326549C" w14:textId="77777777" w:rsidR="00CF3E5C" w:rsidRDefault="00CF3E5C" w:rsidP="009238A0">
            <w:r>
              <w:t>Reading personal messages (Client application requirement)</w:t>
            </w:r>
          </w:p>
        </w:tc>
      </w:tr>
      <w:tr w:rsidR="00CF3E5C" w14:paraId="36704AF6" w14:textId="77777777" w:rsidTr="009238A0">
        <w:tc>
          <w:tcPr>
            <w:tcW w:w="2425" w:type="dxa"/>
          </w:tcPr>
          <w:p w14:paraId="2BF86296" w14:textId="77777777" w:rsidR="00CF3E5C" w:rsidRDefault="00CF3E5C" w:rsidP="009238A0">
            <w:r>
              <w:t>Description</w:t>
            </w:r>
          </w:p>
        </w:tc>
        <w:tc>
          <w:tcPr>
            <w:tcW w:w="6925" w:type="dxa"/>
          </w:tcPr>
          <w:p w14:paraId="72EAD813" w14:textId="77777777" w:rsidR="00CF3E5C" w:rsidRDefault="00CF3E5C" w:rsidP="009238A0">
            <w:r>
              <w:t>Personal messages should be retrieved from the mail box on the server. The user should be able to see them in chronological order.</w:t>
            </w:r>
          </w:p>
        </w:tc>
      </w:tr>
      <w:tr w:rsidR="00CF3E5C" w14:paraId="22D1A265" w14:textId="77777777" w:rsidTr="009238A0">
        <w:tc>
          <w:tcPr>
            <w:tcW w:w="2425" w:type="dxa"/>
          </w:tcPr>
          <w:p w14:paraId="0CF8952A" w14:textId="77777777" w:rsidR="00CF3E5C" w:rsidRDefault="00CF3E5C" w:rsidP="009238A0">
            <w:r>
              <w:t>Requirements</w:t>
            </w:r>
          </w:p>
        </w:tc>
        <w:tc>
          <w:tcPr>
            <w:tcW w:w="6925" w:type="dxa"/>
          </w:tcPr>
          <w:p w14:paraId="377F1EE9" w14:textId="77777777" w:rsidR="00CF3E5C" w:rsidRDefault="00CF3E5C" w:rsidP="009238A0">
            <w:r>
              <w:t>The user is logged in and on the personal message screen.</w:t>
            </w:r>
          </w:p>
        </w:tc>
      </w:tr>
      <w:tr w:rsidR="00CF3E5C" w14:paraId="41789A20" w14:textId="77777777" w:rsidTr="009238A0">
        <w:tc>
          <w:tcPr>
            <w:tcW w:w="2425" w:type="dxa"/>
          </w:tcPr>
          <w:p w14:paraId="5F4FB6AF" w14:textId="77777777" w:rsidR="00CF3E5C" w:rsidRDefault="00CF3E5C" w:rsidP="009238A0">
            <w:r>
              <w:t>Side effects</w:t>
            </w:r>
          </w:p>
        </w:tc>
        <w:tc>
          <w:tcPr>
            <w:tcW w:w="6925" w:type="dxa"/>
          </w:tcPr>
          <w:p w14:paraId="1020480B" w14:textId="77777777" w:rsidR="00CF3E5C" w:rsidRDefault="00CF3E5C" w:rsidP="009238A0">
            <w:r>
              <w:t>The user’s message is transferred to the other user.</w:t>
            </w:r>
          </w:p>
        </w:tc>
      </w:tr>
    </w:tbl>
    <w:p w14:paraId="07D14062" w14:textId="4ABD8615" w:rsidR="00CF3E5C" w:rsidRDefault="00CF3E5C"/>
    <w:tbl>
      <w:tblPr>
        <w:tblStyle w:val="TableGrid"/>
        <w:tblW w:w="0" w:type="auto"/>
        <w:tblLook w:val="04A0" w:firstRow="1" w:lastRow="0" w:firstColumn="1" w:lastColumn="0" w:noHBand="0" w:noVBand="1"/>
      </w:tblPr>
      <w:tblGrid>
        <w:gridCol w:w="2425"/>
        <w:gridCol w:w="6925"/>
      </w:tblGrid>
      <w:tr w:rsidR="00CF3E5C" w14:paraId="3DAAAA3E" w14:textId="77777777" w:rsidTr="009238A0">
        <w:tc>
          <w:tcPr>
            <w:tcW w:w="2425" w:type="dxa"/>
          </w:tcPr>
          <w:p w14:paraId="627C5DAC" w14:textId="77777777" w:rsidR="00CF3E5C" w:rsidRDefault="00CF3E5C" w:rsidP="009238A0">
            <w:r>
              <w:t>Function</w:t>
            </w:r>
          </w:p>
        </w:tc>
        <w:tc>
          <w:tcPr>
            <w:tcW w:w="6925" w:type="dxa"/>
          </w:tcPr>
          <w:p w14:paraId="582279E2" w14:textId="77777777" w:rsidR="00CF3E5C" w:rsidRDefault="00CF3E5C" w:rsidP="009238A0">
            <w:r>
              <w:t>Reading personal messages (Client application requirement)</w:t>
            </w:r>
          </w:p>
        </w:tc>
      </w:tr>
      <w:tr w:rsidR="00CF3E5C" w14:paraId="41869D02" w14:textId="77777777" w:rsidTr="009238A0">
        <w:tc>
          <w:tcPr>
            <w:tcW w:w="2425" w:type="dxa"/>
          </w:tcPr>
          <w:p w14:paraId="5751EFE1" w14:textId="77777777" w:rsidR="00CF3E5C" w:rsidRDefault="00CF3E5C" w:rsidP="009238A0">
            <w:r>
              <w:t>Description</w:t>
            </w:r>
          </w:p>
        </w:tc>
        <w:tc>
          <w:tcPr>
            <w:tcW w:w="6925" w:type="dxa"/>
          </w:tcPr>
          <w:p w14:paraId="7D6C5F07" w14:textId="77777777" w:rsidR="00CF3E5C" w:rsidRDefault="00CF3E5C" w:rsidP="009238A0">
            <w:r>
              <w:t>Personal messages should be retrieved from the mail box on the server. The user should be able to see them in chronological order.</w:t>
            </w:r>
          </w:p>
        </w:tc>
      </w:tr>
      <w:tr w:rsidR="00CF3E5C" w14:paraId="744BB638" w14:textId="77777777" w:rsidTr="009238A0">
        <w:tc>
          <w:tcPr>
            <w:tcW w:w="2425" w:type="dxa"/>
          </w:tcPr>
          <w:p w14:paraId="64422D2A" w14:textId="77777777" w:rsidR="00CF3E5C" w:rsidRDefault="00CF3E5C" w:rsidP="009238A0">
            <w:r>
              <w:t>Requirements</w:t>
            </w:r>
          </w:p>
        </w:tc>
        <w:tc>
          <w:tcPr>
            <w:tcW w:w="6925" w:type="dxa"/>
          </w:tcPr>
          <w:p w14:paraId="59CBA37C" w14:textId="77777777" w:rsidR="00CF3E5C" w:rsidRDefault="00CF3E5C" w:rsidP="009238A0">
            <w:r>
              <w:t>The user is logged in and on the personal message screen.</w:t>
            </w:r>
          </w:p>
        </w:tc>
      </w:tr>
      <w:tr w:rsidR="00CF3E5C" w14:paraId="62561D3C" w14:textId="77777777" w:rsidTr="009238A0">
        <w:tc>
          <w:tcPr>
            <w:tcW w:w="2425" w:type="dxa"/>
          </w:tcPr>
          <w:p w14:paraId="179A6AF2" w14:textId="77777777" w:rsidR="00CF3E5C" w:rsidRDefault="00CF3E5C" w:rsidP="009238A0">
            <w:r>
              <w:t>Side effects</w:t>
            </w:r>
          </w:p>
        </w:tc>
        <w:tc>
          <w:tcPr>
            <w:tcW w:w="6925" w:type="dxa"/>
          </w:tcPr>
          <w:p w14:paraId="1A058F46" w14:textId="77777777" w:rsidR="00CF3E5C" w:rsidRDefault="00CF3E5C" w:rsidP="009238A0">
            <w:r>
              <w:t>The user’s message is transferred to the other user.</w:t>
            </w:r>
          </w:p>
        </w:tc>
      </w:tr>
    </w:tbl>
    <w:p w14:paraId="63CD9FE7" w14:textId="57576B69" w:rsidR="00CF3E5C" w:rsidRDefault="00CF3E5C"/>
    <w:tbl>
      <w:tblPr>
        <w:tblStyle w:val="TableGrid"/>
        <w:tblW w:w="0" w:type="auto"/>
        <w:tblLook w:val="04A0" w:firstRow="1" w:lastRow="0" w:firstColumn="1" w:lastColumn="0" w:noHBand="0" w:noVBand="1"/>
      </w:tblPr>
      <w:tblGrid>
        <w:gridCol w:w="2425"/>
        <w:gridCol w:w="6925"/>
      </w:tblGrid>
      <w:tr w:rsidR="001F4078" w14:paraId="1E9C380F" w14:textId="77777777" w:rsidTr="009238A0">
        <w:tc>
          <w:tcPr>
            <w:tcW w:w="2425" w:type="dxa"/>
          </w:tcPr>
          <w:p w14:paraId="27BC13B5" w14:textId="77777777" w:rsidR="001F4078" w:rsidRDefault="001F4078" w:rsidP="009238A0">
            <w:r>
              <w:t>Function</w:t>
            </w:r>
          </w:p>
        </w:tc>
        <w:tc>
          <w:tcPr>
            <w:tcW w:w="6925" w:type="dxa"/>
          </w:tcPr>
          <w:p w14:paraId="754CCE88" w14:textId="3798732E" w:rsidR="001F4078" w:rsidRDefault="001F4078" w:rsidP="009238A0">
            <w:r>
              <w:t>Saving data objects (Server requirement)</w:t>
            </w:r>
          </w:p>
        </w:tc>
      </w:tr>
      <w:tr w:rsidR="001F4078" w14:paraId="22507CC2" w14:textId="77777777" w:rsidTr="009238A0">
        <w:tc>
          <w:tcPr>
            <w:tcW w:w="2425" w:type="dxa"/>
          </w:tcPr>
          <w:p w14:paraId="6A1F6CA4" w14:textId="77777777" w:rsidR="001F4078" w:rsidRDefault="001F4078" w:rsidP="009238A0">
            <w:r>
              <w:t>Description</w:t>
            </w:r>
          </w:p>
        </w:tc>
        <w:tc>
          <w:tcPr>
            <w:tcW w:w="6925" w:type="dxa"/>
          </w:tcPr>
          <w:p w14:paraId="5297BD92" w14:textId="2FD2B2F1" w:rsidR="001F4078" w:rsidRDefault="001F4078" w:rsidP="009238A0">
            <w:r>
              <w:t>The server should be able to store all incoming data objects in a SQL database. Upon failure saving, an exception should be thrown to ensure the called knows of the failure.</w:t>
            </w:r>
          </w:p>
        </w:tc>
      </w:tr>
      <w:tr w:rsidR="001F4078" w14:paraId="7531FA4F" w14:textId="77777777" w:rsidTr="009238A0">
        <w:tc>
          <w:tcPr>
            <w:tcW w:w="2425" w:type="dxa"/>
          </w:tcPr>
          <w:p w14:paraId="04CED57A" w14:textId="77777777" w:rsidR="001F4078" w:rsidRDefault="001F4078" w:rsidP="009238A0">
            <w:r>
              <w:t>Requirements</w:t>
            </w:r>
          </w:p>
        </w:tc>
        <w:tc>
          <w:tcPr>
            <w:tcW w:w="6925" w:type="dxa"/>
          </w:tcPr>
          <w:p w14:paraId="0DE0693D" w14:textId="0DD1A803" w:rsidR="001F4078" w:rsidRDefault="001F4078" w:rsidP="009238A0">
            <w:r>
              <w:t>A call to the data persistence module is made.</w:t>
            </w:r>
          </w:p>
        </w:tc>
      </w:tr>
      <w:tr w:rsidR="001F4078" w14:paraId="25A4AC5F" w14:textId="77777777" w:rsidTr="009238A0">
        <w:tc>
          <w:tcPr>
            <w:tcW w:w="2425" w:type="dxa"/>
          </w:tcPr>
          <w:p w14:paraId="195CAEE6" w14:textId="77777777" w:rsidR="001F4078" w:rsidRDefault="001F4078" w:rsidP="009238A0">
            <w:r>
              <w:lastRenderedPageBreak/>
              <w:t>Side effects</w:t>
            </w:r>
          </w:p>
        </w:tc>
        <w:tc>
          <w:tcPr>
            <w:tcW w:w="6925" w:type="dxa"/>
          </w:tcPr>
          <w:p w14:paraId="13AE6D52" w14:textId="0520A920" w:rsidR="001F4078" w:rsidRDefault="001F4078" w:rsidP="009238A0">
            <w:r>
              <w:t>Information is saved to the database or an exception is thrown.</w:t>
            </w:r>
          </w:p>
        </w:tc>
      </w:tr>
    </w:tbl>
    <w:p w14:paraId="4FC08910" w14:textId="314FA769" w:rsidR="001F4078" w:rsidRDefault="001F4078"/>
    <w:tbl>
      <w:tblPr>
        <w:tblStyle w:val="TableGrid"/>
        <w:tblW w:w="0" w:type="auto"/>
        <w:tblLook w:val="04A0" w:firstRow="1" w:lastRow="0" w:firstColumn="1" w:lastColumn="0" w:noHBand="0" w:noVBand="1"/>
      </w:tblPr>
      <w:tblGrid>
        <w:gridCol w:w="2425"/>
        <w:gridCol w:w="6925"/>
      </w:tblGrid>
      <w:tr w:rsidR="00853F76" w14:paraId="436F9048" w14:textId="77777777" w:rsidTr="009238A0">
        <w:tc>
          <w:tcPr>
            <w:tcW w:w="2425" w:type="dxa"/>
          </w:tcPr>
          <w:p w14:paraId="4FBEC9C8" w14:textId="77777777" w:rsidR="00853F76" w:rsidRDefault="00853F76" w:rsidP="009238A0">
            <w:r>
              <w:t>Function</w:t>
            </w:r>
          </w:p>
        </w:tc>
        <w:tc>
          <w:tcPr>
            <w:tcW w:w="6925" w:type="dxa"/>
          </w:tcPr>
          <w:p w14:paraId="654FDA1E" w14:textId="2AC31D2B" w:rsidR="00853F76" w:rsidRDefault="00853F76" w:rsidP="009238A0">
            <w:r>
              <w:t>Incoming data receiving. (Server requirement)</w:t>
            </w:r>
          </w:p>
        </w:tc>
      </w:tr>
      <w:tr w:rsidR="00853F76" w14:paraId="7594C84B" w14:textId="77777777" w:rsidTr="009238A0">
        <w:tc>
          <w:tcPr>
            <w:tcW w:w="2425" w:type="dxa"/>
          </w:tcPr>
          <w:p w14:paraId="29FEFCC3" w14:textId="77777777" w:rsidR="00853F76" w:rsidRDefault="00853F76" w:rsidP="009238A0">
            <w:r>
              <w:t>Description</w:t>
            </w:r>
          </w:p>
        </w:tc>
        <w:tc>
          <w:tcPr>
            <w:tcW w:w="6925" w:type="dxa"/>
          </w:tcPr>
          <w:p w14:paraId="3633A02E" w14:textId="5430D7D6" w:rsidR="00853F76" w:rsidRDefault="00853F76" w:rsidP="009238A0">
            <w:r>
              <w:t xml:space="preserve">The server should host pages over HTTP with requests that can be made. </w:t>
            </w:r>
            <w:r w:rsidR="001A53C0">
              <w:t xml:space="preserve">Upon receiving the request, appropriate database calls should be made to respond to the incoming request. Privileged information </w:t>
            </w:r>
            <w:proofErr w:type="gramStart"/>
            <w:r w:rsidR="001A53C0">
              <w:t>have</w:t>
            </w:r>
            <w:proofErr w:type="gramEnd"/>
            <w:r w:rsidR="001A53C0">
              <w:t xml:space="preserve"> a session key sent with it. If the request fails, that should be made known in the response. </w:t>
            </w:r>
          </w:p>
        </w:tc>
      </w:tr>
      <w:tr w:rsidR="00853F76" w14:paraId="26A49001" w14:textId="77777777" w:rsidTr="009238A0">
        <w:tc>
          <w:tcPr>
            <w:tcW w:w="2425" w:type="dxa"/>
          </w:tcPr>
          <w:p w14:paraId="67D4DF4D" w14:textId="77777777" w:rsidR="00853F76" w:rsidRDefault="00853F76" w:rsidP="009238A0">
            <w:r>
              <w:t>Requirements</w:t>
            </w:r>
          </w:p>
        </w:tc>
        <w:tc>
          <w:tcPr>
            <w:tcW w:w="6925" w:type="dxa"/>
          </w:tcPr>
          <w:p w14:paraId="6C878920" w14:textId="7901BF02" w:rsidR="00853F76" w:rsidRDefault="001A53C0" w:rsidP="009238A0">
            <w:r>
              <w:t>The server is running and has received a request.</w:t>
            </w:r>
          </w:p>
        </w:tc>
      </w:tr>
      <w:tr w:rsidR="00853F76" w14:paraId="52FE3D82" w14:textId="77777777" w:rsidTr="009238A0">
        <w:tc>
          <w:tcPr>
            <w:tcW w:w="2425" w:type="dxa"/>
          </w:tcPr>
          <w:p w14:paraId="1235481D" w14:textId="77777777" w:rsidR="00853F76" w:rsidRDefault="00853F76" w:rsidP="009238A0">
            <w:r>
              <w:t>Side effects</w:t>
            </w:r>
          </w:p>
        </w:tc>
        <w:tc>
          <w:tcPr>
            <w:tcW w:w="6925" w:type="dxa"/>
          </w:tcPr>
          <w:p w14:paraId="211C3A88" w14:textId="394A5E34" w:rsidR="00853F76" w:rsidRDefault="00853F76" w:rsidP="009238A0">
            <w:r>
              <w:t>Information is saved to the database</w:t>
            </w:r>
            <w:r w:rsidR="001A53C0">
              <w:t xml:space="preserve"> or the user is notified of the failure</w:t>
            </w:r>
            <w:r>
              <w:t>.</w:t>
            </w:r>
          </w:p>
        </w:tc>
      </w:tr>
    </w:tbl>
    <w:p w14:paraId="57D63512" w14:textId="77777777" w:rsidR="00853F76" w:rsidRDefault="00853F76"/>
    <w:sectPr w:rsidR="00853F76" w:rsidSect="00440EC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DAF94" w14:textId="77777777" w:rsidR="000A0668" w:rsidRDefault="000A0668" w:rsidP="001B4FDD">
      <w:pPr>
        <w:spacing w:after="0" w:line="240" w:lineRule="auto"/>
      </w:pPr>
      <w:r>
        <w:separator/>
      </w:r>
    </w:p>
  </w:endnote>
  <w:endnote w:type="continuationSeparator" w:id="0">
    <w:p w14:paraId="15A66494" w14:textId="77777777" w:rsidR="000A0668" w:rsidRDefault="000A0668" w:rsidP="001B4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F8DBB" w14:textId="77777777" w:rsidR="001B4FDD" w:rsidRDefault="001B4F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FD852" w14:textId="77777777" w:rsidR="001B4FDD" w:rsidRDefault="001B4F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DCF6C" w14:textId="77777777" w:rsidR="001B4FDD" w:rsidRDefault="001B4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99A50" w14:textId="77777777" w:rsidR="000A0668" w:rsidRDefault="000A0668" w:rsidP="001B4FDD">
      <w:pPr>
        <w:spacing w:after="0" w:line="240" w:lineRule="auto"/>
      </w:pPr>
      <w:r>
        <w:separator/>
      </w:r>
    </w:p>
  </w:footnote>
  <w:footnote w:type="continuationSeparator" w:id="0">
    <w:p w14:paraId="4418CF1C" w14:textId="77777777" w:rsidR="000A0668" w:rsidRDefault="000A0668" w:rsidP="001B4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75766" w14:textId="77777777" w:rsidR="001B4FDD" w:rsidRDefault="001B4F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A21F6" w14:textId="31FEEC21" w:rsidR="001B4FDD" w:rsidRDefault="001B4FDD">
    <w:pPr>
      <w:pStyle w:val="Header"/>
    </w:pPr>
    <w:r>
      <w:tab/>
    </w:r>
    <w:r>
      <w:tab/>
      <w:t>Jonathan Cooper</w:t>
    </w:r>
  </w:p>
  <w:p w14:paraId="1BB583A2" w14:textId="14FBD453" w:rsidR="001B4FDD" w:rsidRDefault="001B4FDD">
    <w:pPr>
      <w:pStyle w:val="Header"/>
    </w:pPr>
    <w:r>
      <w:tab/>
    </w:r>
    <w:r>
      <w:tab/>
      <w:t>Vincent Yang</w:t>
    </w:r>
  </w:p>
  <w:p w14:paraId="1C0D2E39" w14:textId="60AD055B" w:rsidR="001B4FDD" w:rsidRDefault="001B4FDD">
    <w:pPr>
      <w:pStyle w:val="Header"/>
    </w:pPr>
    <w:r>
      <w:tab/>
    </w:r>
    <w:r>
      <w:tab/>
      <w:t>William Buck</w:t>
    </w:r>
  </w:p>
  <w:p w14:paraId="68B36E90" w14:textId="2D0BF432" w:rsidR="001B4FDD" w:rsidRDefault="001B4FDD">
    <w:pPr>
      <w:pStyle w:val="Header"/>
    </w:pPr>
    <w:r>
      <w:tab/>
    </w:r>
    <w:r>
      <w:tab/>
      <w:t xml:space="preserve">Brandon </w:t>
    </w:r>
    <w:r>
      <w:t>Chandl</w:t>
    </w:r>
    <w:bookmarkStart w:id="0" w:name="_GoBack"/>
    <w:bookmarkEnd w:id="0"/>
    <w:r>
      <w:t>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8D335" w14:textId="77777777" w:rsidR="001B4FDD" w:rsidRDefault="001B4F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D98"/>
    <w:rsid w:val="0008140A"/>
    <w:rsid w:val="000A0668"/>
    <w:rsid w:val="001A53C0"/>
    <w:rsid w:val="001B4FDD"/>
    <w:rsid w:val="001F4078"/>
    <w:rsid w:val="002358BA"/>
    <w:rsid w:val="003B2A09"/>
    <w:rsid w:val="00401372"/>
    <w:rsid w:val="00440EC9"/>
    <w:rsid w:val="00641B27"/>
    <w:rsid w:val="0065198E"/>
    <w:rsid w:val="00651EB2"/>
    <w:rsid w:val="00676F17"/>
    <w:rsid w:val="00825C3B"/>
    <w:rsid w:val="00853F76"/>
    <w:rsid w:val="008F5494"/>
    <w:rsid w:val="009B1A0C"/>
    <w:rsid w:val="00AF277B"/>
    <w:rsid w:val="00B321D9"/>
    <w:rsid w:val="00B82602"/>
    <w:rsid w:val="00C52824"/>
    <w:rsid w:val="00CF3E5C"/>
    <w:rsid w:val="00DD7D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1BE64"/>
  <w15:chartTrackingRefBased/>
  <w15:docId w15:val="{73A2E665-30F1-463A-8346-EC63BBD9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6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58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D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D9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D7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826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58B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B4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FDD"/>
  </w:style>
  <w:style w:type="paragraph" w:styleId="Footer">
    <w:name w:val="footer"/>
    <w:basedOn w:val="Normal"/>
    <w:link w:val="FooterChar"/>
    <w:uiPriority w:val="99"/>
    <w:unhideWhenUsed/>
    <w:rsid w:val="001B4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Cooper</dc:creator>
  <cp:keywords/>
  <dc:description/>
  <cp:lastModifiedBy>Jonathan Cooper</cp:lastModifiedBy>
  <cp:revision>13</cp:revision>
  <dcterms:created xsi:type="dcterms:W3CDTF">2018-12-04T17:53:00Z</dcterms:created>
  <dcterms:modified xsi:type="dcterms:W3CDTF">2018-12-04T19:26:00Z</dcterms:modified>
</cp:coreProperties>
</file>