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EFCC" w14:textId="77777777" w:rsidR="008A3E1A" w:rsidRDefault="008A3E1A" w:rsidP="00731D83">
      <w:pPr>
        <w:autoSpaceDE w:val="0"/>
        <w:autoSpaceDN w:val="0"/>
        <w:adjustRightInd w:val="0"/>
        <w:spacing w:line="240" w:lineRule="auto"/>
        <w:rPr>
          <w:rFonts w:cs="TimesNewRomanPS-BoldMT"/>
          <w:bCs/>
          <w:lang w:val="en-IE" w:bidi="ar-SA"/>
        </w:rPr>
      </w:pPr>
    </w:p>
    <w:p w14:paraId="762A08C6" w14:textId="77777777" w:rsidR="008A3E1A" w:rsidRDefault="008A3E1A" w:rsidP="00731D83">
      <w:pPr>
        <w:autoSpaceDE w:val="0"/>
        <w:autoSpaceDN w:val="0"/>
        <w:adjustRightInd w:val="0"/>
        <w:spacing w:line="240" w:lineRule="auto"/>
        <w:rPr>
          <w:rFonts w:cs="TimesNewRomanPS-BoldMT"/>
          <w:bCs/>
          <w:lang w:val="en-IE" w:bidi="ar-SA"/>
        </w:rPr>
      </w:pPr>
    </w:p>
    <w:p w14:paraId="459F7F74" w14:textId="77777777" w:rsidR="008A3E1A" w:rsidRDefault="008A3E1A" w:rsidP="00731D83">
      <w:pPr>
        <w:autoSpaceDE w:val="0"/>
        <w:autoSpaceDN w:val="0"/>
        <w:adjustRightInd w:val="0"/>
        <w:spacing w:line="240" w:lineRule="auto"/>
        <w:rPr>
          <w:rFonts w:cs="TimesNewRomanPS-BoldMT"/>
          <w:bCs/>
          <w:lang w:val="en-IE" w:bidi="ar-SA"/>
        </w:rPr>
      </w:pPr>
    </w:p>
    <w:p w14:paraId="12E951CC" w14:textId="77777777" w:rsidR="008A3E1A" w:rsidRDefault="008A3E1A" w:rsidP="00731D83">
      <w:pPr>
        <w:autoSpaceDE w:val="0"/>
        <w:autoSpaceDN w:val="0"/>
        <w:adjustRightInd w:val="0"/>
        <w:spacing w:line="240" w:lineRule="auto"/>
        <w:rPr>
          <w:rFonts w:cs="TimesNewRomanPS-BoldMT"/>
          <w:bCs/>
          <w:lang w:val="en-IE" w:bidi="ar-SA"/>
        </w:rPr>
      </w:pPr>
    </w:p>
    <w:p w14:paraId="1BF3AB9F" w14:textId="77777777" w:rsidR="008A3E1A" w:rsidRDefault="008A3E1A" w:rsidP="00731D83">
      <w:pPr>
        <w:autoSpaceDE w:val="0"/>
        <w:autoSpaceDN w:val="0"/>
        <w:adjustRightInd w:val="0"/>
        <w:spacing w:line="240" w:lineRule="auto"/>
        <w:rPr>
          <w:rFonts w:cs="TimesNewRomanPS-BoldMT"/>
          <w:bCs/>
          <w:lang w:val="en-IE" w:bidi="ar-SA"/>
        </w:rPr>
      </w:pPr>
    </w:p>
    <w:p w14:paraId="6E0BA230" w14:textId="77777777" w:rsidR="008A3E1A" w:rsidRDefault="008A3E1A" w:rsidP="00731D83">
      <w:pPr>
        <w:autoSpaceDE w:val="0"/>
        <w:autoSpaceDN w:val="0"/>
        <w:adjustRightInd w:val="0"/>
        <w:spacing w:line="240" w:lineRule="auto"/>
        <w:rPr>
          <w:rFonts w:cs="TimesNewRomanPS-BoldMT"/>
          <w:bCs/>
          <w:lang w:val="en-IE" w:bidi="ar-SA"/>
        </w:rPr>
      </w:pPr>
    </w:p>
    <w:p w14:paraId="4F5A0AD1" w14:textId="77777777" w:rsidR="008A3E1A" w:rsidRDefault="008A3E1A" w:rsidP="00731D83">
      <w:pPr>
        <w:autoSpaceDE w:val="0"/>
        <w:autoSpaceDN w:val="0"/>
        <w:adjustRightInd w:val="0"/>
        <w:spacing w:line="240" w:lineRule="auto"/>
        <w:rPr>
          <w:rFonts w:cs="TimesNewRomanPS-BoldMT"/>
          <w:bCs/>
          <w:lang w:val="en-IE" w:bidi="ar-SA"/>
        </w:rPr>
      </w:pPr>
    </w:p>
    <w:p w14:paraId="4C5DC5AC" w14:textId="77777777" w:rsidR="008A3E1A" w:rsidRDefault="008A3E1A" w:rsidP="00731D83">
      <w:pPr>
        <w:autoSpaceDE w:val="0"/>
        <w:autoSpaceDN w:val="0"/>
        <w:adjustRightInd w:val="0"/>
        <w:spacing w:line="240" w:lineRule="auto"/>
        <w:jc w:val="center"/>
        <w:rPr>
          <w:rFonts w:cs="TimesNewRomanPS-BoldMT"/>
          <w:bCs/>
          <w:lang w:val="en-IE" w:bidi="ar-SA"/>
        </w:rPr>
      </w:pPr>
    </w:p>
    <w:p w14:paraId="447537D8" w14:textId="77777777" w:rsidR="008A3E1A" w:rsidRDefault="008A3E1A" w:rsidP="00731D83">
      <w:pPr>
        <w:autoSpaceDE w:val="0"/>
        <w:autoSpaceDN w:val="0"/>
        <w:adjustRightInd w:val="0"/>
        <w:spacing w:line="240" w:lineRule="auto"/>
        <w:jc w:val="center"/>
        <w:rPr>
          <w:rFonts w:cs="TimesNewRomanPS-BoldMT"/>
          <w:bCs/>
          <w:lang w:val="en-IE" w:bidi="ar-SA"/>
        </w:rPr>
      </w:pPr>
    </w:p>
    <w:p w14:paraId="5FEC2392" w14:textId="77777777" w:rsidR="008A3E1A" w:rsidRPr="008A3E1A" w:rsidRDefault="008A3E1A" w:rsidP="00731D83">
      <w:pPr>
        <w:autoSpaceDE w:val="0"/>
        <w:autoSpaceDN w:val="0"/>
        <w:adjustRightInd w:val="0"/>
        <w:spacing w:line="240" w:lineRule="auto"/>
        <w:jc w:val="center"/>
        <w:rPr>
          <w:rFonts w:cs="TimesNewRomanPS-BoldMT"/>
          <w:bCs/>
          <w:lang w:val="en-IE" w:bidi="ar-SA"/>
        </w:rPr>
      </w:pPr>
    </w:p>
    <w:p w14:paraId="011D8A89" w14:textId="77777777" w:rsidR="0045184C" w:rsidRPr="008A3E1A" w:rsidRDefault="0045184C" w:rsidP="00731D83">
      <w:pPr>
        <w:autoSpaceDE w:val="0"/>
        <w:autoSpaceDN w:val="0"/>
        <w:adjustRightInd w:val="0"/>
        <w:spacing w:line="240" w:lineRule="auto"/>
        <w:jc w:val="center"/>
        <w:rPr>
          <w:rFonts w:cs="TimesNewRomanPS-BoldMT"/>
          <w:bCs/>
          <w:lang w:val="en-IE" w:bidi="ar-SA"/>
        </w:rPr>
      </w:pPr>
    </w:p>
    <w:p w14:paraId="65584BDC" w14:textId="77777777" w:rsidR="0045184C" w:rsidRPr="008A3E1A" w:rsidRDefault="0045184C" w:rsidP="00731D83">
      <w:pPr>
        <w:autoSpaceDE w:val="0"/>
        <w:autoSpaceDN w:val="0"/>
        <w:adjustRightInd w:val="0"/>
        <w:spacing w:line="240" w:lineRule="auto"/>
        <w:jc w:val="center"/>
        <w:rPr>
          <w:rFonts w:cs="TimesNewRomanPS-BoldMT"/>
          <w:bCs/>
          <w:lang w:val="en-IE" w:bidi="ar-SA"/>
        </w:rPr>
      </w:pPr>
    </w:p>
    <w:p w14:paraId="07632991" w14:textId="77777777" w:rsidR="0045184C" w:rsidRPr="008A3E1A" w:rsidRDefault="0045184C" w:rsidP="00731D83">
      <w:pPr>
        <w:autoSpaceDE w:val="0"/>
        <w:autoSpaceDN w:val="0"/>
        <w:adjustRightInd w:val="0"/>
        <w:spacing w:line="240" w:lineRule="auto"/>
        <w:jc w:val="center"/>
        <w:rPr>
          <w:rFonts w:cs="TimesNewRomanPS-BoldMT"/>
          <w:bCs/>
          <w:lang w:val="en-IE" w:bidi="ar-SA"/>
        </w:rPr>
      </w:pPr>
    </w:p>
    <w:p w14:paraId="023E5B2C" w14:textId="77777777" w:rsidR="00652265" w:rsidRDefault="00652265" w:rsidP="00652265">
      <w:pPr>
        <w:autoSpaceDE w:val="0"/>
        <w:autoSpaceDN w:val="0"/>
        <w:adjustRightInd w:val="0"/>
        <w:spacing w:line="240" w:lineRule="auto"/>
        <w:jc w:val="center"/>
        <w:outlineLvl w:val="0"/>
        <w:rPr>
          <w:rFonts w:cs="TimesNewRomanPS-BoldMT"/>
          <w:bCs/>
          <w:lang w:val="en-IE" w:bidi="ar-SA"/>
        </w:rPr>
      </w:pPr>
    </w:p>
    <w:p w14:paraId="2D3C6301" w14:textId="77777777" w:rsidR="00652265" w:rsidRDefault="006B66D7" w:rsidP="00652265">
      <w:pPr>
        <w:autoSpaceDE w:val="0"/>
        <w:autoSpaceDN w:val="0"/>
        <w:adjustRightInd w:val="0"/>
        <w:spacing w:line="240" w:lineRule="auto"/>
        <w:jc w:val="center"/>
        <w:outlineLvl w:val="0"/>
        <w:rPr>
          <w:rFonts w:cs="TimesNewRomanPS-BoldMT"/>
          <w:bCs/>
          <w:lang w:val="en-IE" w:bidi="ar-SA"/>
        </w:rPr>
      </w:pPr>
      <w:r>
        <w:rPr>
          <w:rFonts w:cs="TimesNewRomanPS-BoldMT"/>
          <w:bCs/>
          <w:lang w:val="en-IE" w:bidi="ar-SA"/>
        </w:rPr>
        <w:t>ESSAY TEMPLATE</w:t>
      </w:r>
      <w:r w:rsidR="00652265">
        <w:rPr>
          <w:rFonts w:cs="TimesNewRomanPS-BoldMT"/>
          <w:bCs/>
          <w:lang w:val="en-IE" w:bidi="ar-SA"/>
        </w:rPr>
        <w:t xml:space="preserve"> (TITLE)</w:t>
      </w:r>
    </w:p>
    <w:p w14:paraId="00AEE3CD" w14:textId="77777777" w:rsidR="008A3E1A" w:rsidRPr="008A3E1A" w:rsidRDefault="008A3E1A" w:rsidP="00652265">
      <w:pPr>
        <w:autoSpaceDE w:val="0"/>
        <w:autoSpaceDN w:val="0"/>
        <w:adjustRightInd w:val="0"/>
        <w:spacing w:line="240" w:lineRule="auto"/>
        <w:rPr>
          <w:rFonts w:cs="TimesNewRomanPS-BoldMT"/>
          <w:bCs/>
          <w:lang w:val="en-IE" w:bidi="ar-SA"/>
        </w:rPr>
      </w:pPr>
    </w:p>
    <w:p w14:paraId="5065F00F" w14:textId="77777777" w:rsidR="008A3E1A" w:rsidRPr="008A3E1A" w:rsidRDefault="008A3E1A" w:rsidP="00731D83">
      <w:pPr>
        <w:autoSpaceDE w:val="0"/>
        <w:autoSpaceDN w:val="0"/>
        <w:adjustRightInd w:val="0"/>
        <w:spacing w:line="240" w:lineRule="auto"/>
        <w:jc w:val="center"/>
        <w:rPr>
          <w:rFonts w:cs="TimesNewRomanPS-BoldMT"/>
          <w:bCs/>
          <w:lang w:val="en-IE" w:bidi="ar-SA"/>
        </w:rPr>
      </w:pPr>
    </w:p>
    <w:p w14:paraId="71B75F51" w14:textId="77777777" w:rsidR="008A3E1A" w:rsidRPr="008A3E1A" w:rsidRDefault="008A3E1A" w:rsidP="00731D83">
      <w:pPr>
        <w:autoSpaceDE w:val="0"/>
        <w:autoSpaceDN w:val="0"/>
        <w:adjustRightInd w:val="0"/>
        <w:spacing w:line="240" w:lineRule="auto"/>
        <w:jc w:val="center"/>
        <w:rPr>
          <w:rFonts w:cs="TimesNewRomanPS-BoldMT"/>
          <w:bCs/>
          <w:lang w:val="en-IE" w:bidi="ar-SA"/>
        </w:rPr>
      </w:pPr>
    </w:p>
    <w:p w14:paraId="22D09300" w14:textId="53EF5608" w:rsidR="008A3E1A" w:rsidRDefault="004C54BB" w:rsidP="00731D83">
      <w:pPr>
        <w:autoSpaceDE w:val="0"/>
        <w:autoSpaceDN w:val="0"/>
        <w:adjustRightInd w:val="0"/>
        <w:spacing w:line="240" w:lineRule="auto"/>
        <w:jc w:val="center"/>
        <w:rPr>
          <w:rFonts w:cs="TimesNewRomanPS-BoldMT"/>
          <w:bCs/>
          <w:lang w:val="en-IE" w:bidi="ar-SA"/>
        </w:rPr>
      </w:pPr>
      <w:r>
        <w:rPr>
          <w:rFonts w:cs="TimesNewRomanPS-BoldMT"/>
          <w:bCs/>
          <w:lang w:val="en-IE" w:bidi="ar-SA"/>
        </w:rPr>
        <w:t>Jakub Drozd</w:t>
      </w:r>
    </w:p>
    <w:p w14:paraId="36A4221F" w14:textId="77777777" w:rsidR="008A3E1A" w:rsidRDefault="008A3E1A" w:rsidP="00731D83">
      <w:pPr>
        <w:autoSpaceDE w:val="0"/>
        <w:autoSpaceDN w:val="0"/>
        <w:adjustRightInd w:val="0"/>
        <w:spacing w:line="240" w:lineRule="auto"/>
        <w:jc w:val="center"/>
        <w:rPr>
          <w:rFonts w:cs="TimesNewRomanPS-BoldMT"/>
          <w:bCs/>
          <w:lang w:val="en-IE" w:bidi="ar-SA"/>
        </w:rPr>
      </w:pPr>
    </w:p>
    <w:p w14:paraId="51BDBECD" w14:textId="77777777" w:rsidR="008A3E1A" w:rsidRDefault="008A3E1A" w:rsidP="00652265">
      <w:pPr>
        <w:autoSpaceDE w:val="0"/>
        <w:autoSpaceDN w:val="0"/>
        <w:adjustRightInd w:val="0"/>
        <w:spacing w:line="240" w:lineRule="auto"/>
        <w:rPr>
          <w:rFonts w:cs="TimesNewRomanPS-BoldMT"/>
          <w:bCs/>
          <w:lang w:val="en-IE" w:bidi="ar-SA"/>
        </w:rPr>
      </w:pPr>
    </w:p>
    <w:p w14:paraId="774D9982" w14:textId="77777777" w:rsidR="008A3E1A" w:rsidRPr="008A3E1A" w:rsidRDefault="008A3E1A" w:rsidP="00731D83">
      <w:pPr>
        <w:autoSpaceDE w:val="0"/>
        <w:autoSpaceDN w:val="0"/>
        <w:adjustRightInd w:val="0"/>
        <w:spacing w:line="240" w:lineRule="auto"/>
        <w:jc w:val="center"/>
        <w:rPr>
          <w:rFonts w:cs="TimesNewRomanPS-BoldMT"/>
          <w:bCs/>
          <w:lang w:val="en-IE" w:bidi="ar-SA"/>
        </w:rPr>
      </w:pPr>
    </w:p>
    <w:p w14:paraId="770704A9" w14:textId="77777777" w:rsidR="008A3E1A" w:rsidRPr="008A3E1A" w:rsidRDefault="008A3E1A" w:rsidP="00731D83">
      <w:pPr>
        <w:autoSpaceDE w:val="0"/>
        <w:autoSpaceDN w:val="0"/>
        <w:adjustRightInd w:val="0"/>
        <w:spacing w:line="240" w:lineRule="auto"/>
        <w:jc w:val="center"/>
        <w:rPr>
          <w:rFonts w:cs="TimesNewRomanPS-BoldMT"/>
          <w:bCs/>
          <w:lang w:val="en-IE" w:bidi="ar-SA"/>
        </w:rPr>
      </w:pPr>
    </w:p>
    <w:p w14:paraId="634AD216" w14:textId="77777777" w:rsidR="008A3E1A" w:rsidRPr="008A3E1A" w:rsidRDefault="008A3E1A" w:rsidP="00731D83">
      <w:pPr>
        <w:autoSpaceDE w:val="0"/>
        <w:autoSpaceDN w:val="0"/>
        <w:adjustRightInd w:val="0"/>
        <w:spacing w:line="240" w:lineRule="auto"/>
        <w:jc w:val="center"/>
        <w:rPr>
          <w:rFonts w:cs="TimesNewRomanPS-BoldMT"/>
          <w:bCs/>
          <w:lang w:val="en-IE" w:bidi="ar-SA"/>
        </w:rPr>
      </w:pPr>
    </w:p>
    <w:p w14:paraId="486A7839" w14:textId="77777777" w:rsidR="008A3E1A" w:rsidRPr="008A3E1A" w:rsidRDefault="008A3E1A" w:rsidP="00731D83">
      <w:pPr>
        <w:autoSpaceDE w:val="0"/>
        <w:autoSpaceDN w:val="0"/>
        <w:adjustRightInd w:val="0"/>
        <w:spacing w:line="240" w:lineRule="auto"/>
        <w:jc w:val="center"/>
        <w:rPr>
          <w:rFonts w:cs="TimesNewRomanPS-BoldMT"/>
          <w:bCs/>
          <w:lang w:val="en-IE" w:bidi="ar-SA"/>
        </w:rPr>
      </w:pPr>
    </w:p>
    <w:p w14:paraId="37930191" w14:textId="77777777" w:rsidR="003E62DD" w:rsidRPr="008A3E1A" w:rsidRDefault="003E62DD" w:rsidP="00731D83">
      <w:pPr>
        <w:autoSpaceDE w:val="0"/>
        <w:autoSpaceDN w:val="0"/>
        <w:adjustRightInd w:val="0"/>
        <w:spacing w:line="240" w:lineRule="auto"/>
        <w:jc w:val="center"/>
        <w:rPr>
          <w:rFonts w:cs="TimesNewRomanPS-BoldMT"/>
          <w:bCs/>
          <w:lang w:val="en-IE" w:bidi="ar-SA"/>
        </w:rPr>
      </w:pPr>
    </w:p>
    <w:p w14:paraId="1DAFEFDE" w14:textId="77777777" w:rsidR="0045184C" w:rsidRPr="008A3E1A" w:rsidRDefault="0045184C" w:rsidP="00731D83">
      <w:pPr>
        <w:autoSpaceDE w:val="0"/>
        <w:autoSpaceDN w:val="0"/>
        <w:adjustRightInd w:val="0"/>
        <w:spacing w:line="240" w:lineRule="auto"/>
        <w:jc w:val="center"/>
        <w:outlineLvl w:val="0"/>
        <w:rPr>
          <w:rFonts w:cs="TimesNewRomanPS-BoldMT"/>
          <w:bCs/>
          <w:lang w:val="en-IE" w:bidi="ar-SA"/>
        </w:rPr>
      </w:pPr>
    </w:p>
    <w:p w14:paraId="55B687EB" w14:textId="20BA21BB" w:rsidR="008A3E1A" w:rsidRDefault="004C54BB" w:rsidP="00731D83">
      <w:pPr>
        <w:autoSpaceDE w:val="0"/>
        <w:autoSpaceDN w:val="0"/>
        <w:adjustRightInd w:val="0"/>
        <w:spacing w:line="240" w:lineRule="auto"/>
        <w:jc w:val="center"/>
        <w:outlineLvl w:val="0"/>
        <w:rPr>
          <w:rFonts w:cs="TimesNewRomanPS-BoldMT"/>
          <w:bCs/>
          <w:lang w:val="en-IE" w:bidi="ar-SA"/>
        </w:rPr>
      </w:pPr>
      <w:proofErr w:type="spellStart"/>
      <w:r>
        <w:rPr>
          <w:rFonts w:cs="TimesNewRomanPS-BoldMT"/>
          <w:bCs/>
          <w:lang w:val="en-IE" w:bidi="ar-SA"/>
        </w:rPr>
        <w:t>Dějiny</w:t>
      </w:r>
      <w:proofErr w:type="spellEnd"/>
      <w:r>
        <w:rPr>
          <w:rFonts w:cs="TimesNewRomanPS-BoldMT"/>
          <w:bCs/>
          <w:lang w:val="en-IE" w:bidi="ar-SA"/>
        </w:rPr>
        <w:t xml:space="preserve"> </w:t>
      </w:r>
      <w:proofErr w:type="spellStart"/>
      <w:r>
        <w:rPr>
          <w:rFonts w:cs="TimesNewRomanPS-BoldMT"/>
          <w:bCs/>
          <w:lang w:val="en-IE" w:bidi="ar-SA"/>
        </w:rPr>
        <w:t>mezinárodních</w:t>
      </w:r>
      <w:proofErr w:type="spellEnd"/>
      <w:r>
        <w:rPr>
          <w:rFonts w:cs="TimesNewRomanPS-BoldMT"/>
          <w:bCs/>
          <w:lang w:val="en-IE" w:bidi="ar-SA"/>
        </w:rPr>
        <w:t xml:space="preserve"> </w:t>
      </w:r>
      <w:proofErr w:type="spellStart"/>
      <w:r>
        <w:rPr>
          <w:rFonts w:cs="TimesNewRomanPS-BoldMT"/>
          <w:bCs/>
          <w:lang w:val="en-IE" w:bidi="ar-SA"/>
        </w:rPr>
        <w:t>vztahů</w:t>
      </w:r>
      <w:proofErr w:type="spellEnd"/>
    </w:p>
    <w:p w14:paraId="56892EB8" w14:textId="217D6A8A" w:rsidR="0045184C" w:rsidRPr="00652265" w:rsidRDefault="004C54BB" w:rsidP="00652265">
      <w:pPr>
        <w:autoSpaceDE w:val="0"/>
        <w:autoSpaceDN w:val="0"/>
        <w:adjustRightInd w:val="0"/>
        <w:spacing w:line="240" w:lineRule="auto"/>
        <w:jc w:val="center"/>
        <w:outlineLvl w:val="0"/>
        <w:rPr>
          <w:rFonts w:cs="TimesNewRomanPS-BoldMT"/>
          <w:bCs/>
          <w:lang w:val="en-IE" w:bidi="ar-SA"/>
        </w:rPr>
      </w:pPr>
      <w:proofErr w:type="gramStart"/>
      <w:r>
        <w:rPr>
          <w:rFonts w:cs="TimesNewRomanPS-BoldMT"/>
          <w:bCs/>
          <w:lang w:val="en-IE" w:bidi="ar-SA"/>
        </w:rPr>
        <w:t>Brno  2026</w:t>
      </w:r>
      <w:proofErr w:type="gramEnd"/>
      <w:r w:rsidR="0045184C" w:rsidRPr="008A3E1A">
        <w:rPr>
          <w:rFonts w:cs="TimesNewRomanPSMT"/>
          <w:lang w:val="en-IE" w:bidi="ar-SA"/>
        </w:rPr>
        <w:br w:type="page"/>
      </w:r>
    </w:p>
    <w:p w14:paraId="67D220CF" w14:textId="4935DB51" w:rsidR="0045184C" w:rsidRPr="008A3E1A" w:rsidRDefault="00D77F9D" w:rsidP="00731D83">
      <w:pPr>
        <w:autoSpaceDE w:val="0"/>
        <w:autoSpaceDN w:val="0"/>
        <w:adjustRightInd w:val="0"/>
        <w:outlineLvl w:val="0"/>
        <w:rPr>
          <w:rFonts w:cs="TimesNewRomanPS-BoldMT"/>
          <w:b/>
          <w:bCs/>
          <w:lang w:val="en-IE" w:bidi="ar-SA"/>
        </w:rPr>
      </w:pPr>
      <w:proofErr w:type="spellStart"/>
      <w:r>
        <w:rPr>
          <w:rFonts w:cs="TimesNewRomanPS-BoldMT"/>
          <w:b/>
          <w:bCs/>
          <w:lang w:val="en-IE" w:bidi="ar-SA"/>
        </w:rPr>
        <w:lastRenderedPageBreak/>
        <w:t>Úvod</w:t>
      </w:r>
      <w:proofErr w:type="spellEnd"/>
    </w:p>
    <w:p w14:paraId="30131511" w14:textId="77777777" w:rsidR="005035C4" w:rsidRPr="008A3E1A" w:rsidRDefault="005035C4" w:rsidP="00731D83">
      <w:pPr>
        <w:autoSpaceDE w:val="0"/>
        <w:autoSpaceDN w:val="0"/>
        <w:adjustRightInd w:val="0"/>
        <w:ind w:firstLine="720"/>
        <w:rPr>
          <w:rFonts w:cs="TimesNewRomanPSMT"/>
          <w:lang w:val="en-IE" w:bidi="ar-SA"/>
        </w:rPr>
      </w:pPr>
    </w:p>
    <w:p w14:paraId="282B060F" w14:textId="750A678A" w:rsidR="001D25B6" w:rsidRDefault="001D25B6" w:rsidP="004C54BB">
      <w:pPr>
        <w:autoSpaceDE w:val="0"/>
        <w:autoSpaceDN w:val="0"/>
        <w:adjustRightInd w:val="0"/>
        <w:outlineLvl w:val="0"/>
        <w:rPr>
          <w:rFonts w:cs="TimesNewRomanPS-BoldMT"/>
          <w:b/>
          <w:bCs/>
          <w:lang w:val="en-IE" w:bidi="ar-SA"/>
        </w:rPr>
      </w:pPr>
      <w:proofErr w:type="spellStart"/>
      <w:r>
        <w:rPr>
          <w:rFonts w:cs="TimesNewRomanPS-BoldMT"/>
          <w:b/>
          <w:bCs/>
          <w:lang w:val="en-IE" w:bidi="ar-SA"/>
        </w:rPr>
        <w:t>Formulace</w:t>
      </w:r>
      <w:proofErr w:type="spellEnd"/>
      <w:r>
        <w:rPr>
          <w:rFonts w:cs="TimesNewRomanPS-BoldMT"/>
          <w:b/>
          <w:bCs/>
          <w:lang w:val="en-IE" w:bidi="ar-SA"/>
        </w:rPr>
        <w:t xml:space="preserve"> </w:t>
      </w:r>
      <w:proofErr w:type="spellStart"/>
      <w:r>
        <w:rPr>
          <w:rFonts w:cs="TimesNewRomanPS-BoldMT"/>
          <w:b/>
          <w:bCs/>
          <w:lang w:val="en-IE" w:bidi="ar-SA"/>
        </w:rPr>
        <w:t>argumentu</w:t>
      </w:r>
      <w:proofErr w:type="spellEnd"/>
    </w:p>
    <w:p w14:paraId="5668AA70" w14:textId="77777777" w:rsidR="008D1399" w:rsidRPr="008D1399" w:rsidRDefault="008D1399" w:rsidP="008D1399">
      <w:pPr>
        <w:rPr>
          <w:lang w:val="en-IE" w:bidi="ar-SA"/>
        </w:rPr>
      </w:pPr>
      <w:proofErr w:type="spellStart"/>
      <w:r w:rsidRPr="008D1399">
        <w:rPr>
          <w:lang w:val="en-IE" w:bidi="ar-SA"/>
        </w:rPr>
        <w:t>Současná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podoba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izraelsko-palestinského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konfliktu</w:t>
      </w:r>
      <w:proofErr w:type="spellEnd"/>
      <w:r w:rsidRPr="008D1399">
        <w:rPr>
          <w:lang w:val="en-IE" w:bidi="ar-SA"/>
        </w:rPr>
        <w:t xml:space="preserve"> je </w:t>
      </w:r>
      <w:proofErr w:type="spellStart"/>
      <w:r w:rsidRPr="008D1399">
        <w:rPr>
          <w:lang w:val="en-IE" w:bidi="ar-SA"/>
        </w:rPr>
        <w:t>přímým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důsledkem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britské</w:t>
      </w:r>
      <w:proofErr w:type="spellEnd"/>
      <w:r w:rsidRPr="008D1399">
        <w:rPr>
          <w:lang w:val="en-IE" w:bidi="ar-SA"/>
        </w:rPr>
        <w:t xml:space="preserve"> ko-</w:t>
      </w:r>
      <w:proofErr w:type="spellStart"/>
      <w:r w:rsidRPr="008D1399">
        <w:rPr>
          <w:lang w:val="en-IE" w:bidi="ar-SA"/>
        </w:rPr>
        <w:t>loniální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politiky</w:t>
      </w:r>
      <w:proofErr w:type="spellEnd"/>
      <w:r w:rsidRPr="008D1399">
        <w:rPr>
          <w:lang w:val="en-IE" w:bidi="ar-SA"/>
        </w:rPr>
        <w:t xml:space="preserve"> v </w:t>
      </w:r>
      <w:proofErr w:type="spellStart"/>
      <w:r w:rsidRPr="008D1399">
        <w:rPr>
          <w:lang w:val="en-IE" w:bidi="ar-SA"/>
        </w:rPr>
        <w:t>období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Britského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mandátu</w:t>
      </w:r>
      <w:proofErr w:type="spellEnd"/>
      <w:r w:rsidRPr="008D1399">
        <w:rPr>
          <w:lang w:val="en-IE" w:bidi="ar-SA"/>
        </w:rPr>
        <w:t xml:space="preserve"> Palestina, </w:t>
      </w:r>
      <w:proofErr w:type="spellStart"/>
      <w:r w:rsidRPr="008D1399">
        <w:rPr>
          <w:lang w:val="en-IE" w:bidi="ar-SA"/>
        </w:rPr>
        <w:t>protože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Velká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Británie</w:t>
      </w:r>
      <w:proofErr w:type="spellEnd"/>
      <w:r w:rsidRPr="008D1399">
        <w:rPr>
          <w:lang w:val="en-IE" w:bidi="ar-SA"/>
        </w:rPr>
        <w:t xml:space="preserve">, </w:t>
      </w:r>
      <w:proofErr w:type="spellStart"/>
      <w:r w:rsidRPr="008D1399">
        <w:rPr>
          <w:lang w:val="en-IE" w:bidi="ar-SA"/>
        </w:rPr>
        <w:t>která</w:t>
      </w:r>
      <w:proofErr w:type="spellEnd"/>
      <w:r w:rsidRPr="008D1399">
        <w:rPr>
          <w:lang w:val="en-IE" w:bidi="ar-SA"/>
        </w:rPr>
        <w:t xml:space="preserve"> se </w:t>
      </w:r>
      <w:proofErr w:type="spellStart"/>
      <w:r w:rsidRPr="008D1399">
        <w:rPr>
          <w:lang w:val="en-IE" w:bidi="ar-SA"/>
        </w:rPr>
        <w:t>snažila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udržet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kontrolu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nad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tímto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územím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využívala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strategii</w:t>
      </w:r>
      <w:proofErr w:type="spellEnd"/>
      <w:r w:rsidRPr="008D1399">
        <w:rPr>
          <w:lang w:val="en-IE" w:bidi="ar-SA"/>
        </w:rPr>
        <w:t xml:space="preserve"> „</w:t>
      </w:r>
      <w:proofErr w:type="spellStart"/>
      <w:r w:rsidRPr="008D1399">
        <w:rPr>
          <w:lang w:val="en-IE" w:bidi="ar-SA"/>
        </w:rPr>
        <w:t>rozděl</w:t>
      </w:r>
      <w:proofErr w:type="spellEnd"/>
      <w:r w:rsidRPr="008D1399">
        <w:rPr>
          <w:lang w:val="en-IE" w:bidi="ar-SA"/>
        </w:rPr>
        <w:t xml:space="preserve"> a </w:t>
      </w:r>
      <w:proofErr w:type="spellStart"/>
      <w:proofErr w:type="gramStart"/>
      <w:r w:rsidRPr="008D1399">
        <w:rPr>
          <w:lang w:val="en-IE" w:bidi="ar-SA"/>
        </w:rPr>
        <w:t>panuj</w:t>
      </w:r>
      <w:proofErr w:type="spellEnd"/>
      <w:r w:rsidRPr="008D1399">
        <w:rPr>
          <w:lang w:val="en-IE" w:bidi="ar-SA"/>
        </w:rPr>
        <w:t>“ (</w:t>
      </w:r>
      <w:proofErr w:type="spellStart"/>
      <w:proofErr w:type="gramEnd"/>
      <w:r w:rsidRPr="008D1399">
        <w:rPr>
          <w:lang w:val="en-IE" w:bidi="ar-SA"/>
        </w:rPr>
        <w:t>vy-dávala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oběma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stranám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protichůdné</w:t>
      </w:r>
      <w:proofErr w:type="spellEnd"/>
      <w:r w:rsidRPr="008D1399">
        <w:rPr>
          <w:lang w:val="en-IE" w:bidi="ar-SA"/>
        </w:rPr>
        <w:t xml:space="preserve"> </w:t>
      </w:r>
      <w:proofErr w:type="spellStart"/>
      <w:proofErr w:type="gramStart"/>
      <w:r w:rsidRPr="008D1399">
        <w:rPr>
          <w:lang w:val="en-IE" w:bidi="ar-SA"/>
        </w:rPr>
        <w:t>sliby</w:t>
      </w:r>
      <w:proofErr w:type="spellEnd"/>
      <w:r w:rsidRPr="008D1399">
        <w:rPr>
          <w:lang w:val="en-IE" w:bidi="ar-SA"/>
        </w:rPr>
        <w:t xml:space="preserve"> ,</w:t>
      </w:r>
      <w:proofErr w:type="gram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bránila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ve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vytvoření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lokální</w:t>
      </w:r>
      <w:proofErr w:type="spellEnd"/>
      <w:r w:rsidRPr="008D1399">
        <w:rPr>
          <w:lang w:val="en-IE" w:bidi="ar-SA"/>
        </w:rPr>
        <w:t xml:space="preserve"> </w:t>
      </w:r>
      <w:proofErr w:type="spellStart"/>
      <w:proofErr w:type="gramStart"/>
      <w:r w:rsidRPr="008D1399">
        <w:rPr>
          <w:lang w:val="en-IE" w:bidi="ar-SA"/>
        </w:rPr>
        <w:t>samosprávy</w:t>
      </w:r>
      <w:proofErr w:type="spellEnd"/>
      <w:r w:rsidRPr="008D1399">
        <w:rPr>
          <w:lang w:val="en-IE" w:bidi="ar-SA"/>
        </w:rPr>
        <w:t xml:space="preserve"> )</w:t>
      </w:r>
      <w:proofErr w:type="gramEnd"/>
      <w:r w:rsidRPr="008D1399">
        <w:rPr>
          <w:lang w:val="en-IE" w:bidi="ar-SA"/>
        </w:rPr>
        <w:t>.</w:t>
      </w:r>
    </w:p>
    <w:p w14:paraId="622C0C51" w14:textId="7E1AA92A" w:rsidR="008D1399" w:rsidRPr="004C54BB" w:rsidRDefault="008D1399" w:rsidP="008D1399">
      <w:pPr>
        <w:rPr>
          <w:lang w:val="en-IE" w:bidi="ar-SA"/>
        </w:rPr>
      </w:pPr>
      <w:proofErr w:type="spellStart"/>
      <w:r w:rsidRPr="008D1399">
        <w:rPr>
          <w:lang w:val="en-IE" w:bidi="ar-SA"/>
        </w:rPr>
        <w:t>Mezi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první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nedodržené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sliby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Velké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Británie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byl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příslib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arabské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státnosti</w:t>
      </w:r>
      <w:proofErr w:type="spellEnd"/>
      <w:r w:rsidRPr="008D1399">
        <w:rPr>
          <w:lang w:val="en-IE" w:bidi="ar-SA"/>
        </w:rPr>
        <w:t xml:space="preserve"> v Pales-</w:t>
      </w:r>
      <w:proofErr w:type="spellStart"/>
      <w:proofErr w:type="gramStart"/>
      <w:r w:rsidRPr="008D1399">
        <w:rPr>
          <w:lang w:val="en-IE" w:bidi="ar-SA"/>
        </w:rPr>
        <w:t>tině</w:t>
      </w:r>
      <w:proofErr w:type="spellEnd"/>
      <w:r w:rsidRPr="008D1399">
        <w:rPr>
          <w:lang w:val="en-IE" w:bidi="ar-SA"/>
        </w:rPr>
        <w:t xml:space="preserve">  (</w:t>
      </w:r>
      <w:proofErr w:type="spellStart"/>
      <w:proofErr w:type="gramEnd"/>
      <w:r w:rsidRPr="008D1399">
        <w:rPr>
          <w:lang w:val="en-IE" w:bidi="ar-SA"/>
        </w:rPr>
        <w:t>přislíbený</w:t>
      </w:r>
      <w:proofErr w:type="spellEnd"/>
      <w:r w:rsidRPr="008D1399">
        <w:rPr>
          <w:lang w:val="en-IE" w:bidi="ar-SA"/>
        </w:rPr>
        <w:t xml:space="preserve"> v </w:t>
      </w:r>
      <w:proofErr w:type="spellStart"/>
      <w:r w:rsidRPr="008D1399">
        <w:rPr>
          <w:lang w:val="en-IE" w:bidi="ar-SA"/>
        </w:rPr>
        <w:t>korespondenci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mezi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Husajnem</w:t>
      </w:r>
      <w:proofErr w:type="spellEnd"/>
      <w:r w:rsidRPr="008D1399">
        <w:rPr>
          <w:lang w:val="en-IE" w:bidi="ar-SA"/>
        </w:rPr>
        <w:t xml:space="preserve"> ibn Alí al-</w:t>
      </w:r>
      <w:proofErr w:type="spellStart"/>
      <w:r w:rsidRPr="008D1399">
        <w:rPr>
          <w:lang w:val="en-IE" w:bidi="ar-SA"/>
        </w:rPr>
        <w:t>Hášimí</w:t>
      </w:r>
      <w:proofErr w:type="spellEnd"/>
      <w:r w:rsidRPr="008D1399">
        <w:rPr>
          <w:lang w:val="en-IE" w:bidi="ar-SA"/>
        </w:rPr>
        <w:t xml:space="preserve">, </w:t>
      </w:r>
      <w:proofErr w:type="spellStart"/>
      <w:r w:rsidRPr="008D1399">
        <w:rPr>
          <w:lang w:val="en-IE" w:bidi="ar-SA"/>
        </w:rPr>
        <w:t>králem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Hidžázu</w:t>
      </w:r>
      <w:proofErr w:type="spellEnd"/>
      <w:r w:rsidRPr="008D1399">
        <w:rPr>
          <w:lang w:val="en-IE" w:bidi="ar-SA"/>
        </w:rPr>
        <w:t xml:space="preserve"> a </w:t>
      </w:r>
      <w:proofErr w:type="spellStart"/>
      <w:r w:rsidRPr="008D1399">
        <w:rPr>
          <w:lang w:val="en-IE" w:bidi="ar-SA"/>
        </w:rPr>
        <w:t>Sirem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Henrym</w:t>
      </w:r>
      <w:proofErr w:type="spellEnd"/>
      <w:r w:rsidRPr="008D1399">
        <w:rPr>
          <w:lang w:val="en-IE" w:bidi="ar-SA"/>
        </w:rPr>
        <w:t xml:space="preserve"> McMahonem, </w:t>
      </w:r>
      <w:proofErr w:type="spellStart"/>
      <w:r w:rsidRPr="008D1399">
        <w:rPr>
          <w:lang w:val="en-IE" w:bidi="ar-SA"/>
        </w:rPr>
        <w:t>britský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vysoký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komisař</w:t>
      </w:r>
      <w:proofErr w:type="spellEnd"/>
      <w:r w:rsidRPr="008D1399">
        <w:rPr>
          <w:lang w:val="en-IE" w:bidi="ar-SA"/>
        </w:rPr>
        <w:t xml:space="preserve"> v </w:t>
      </w:r>
      <w:proofErr w:type="spellStart"/>
      <w:r w:rsidRPr="008D1399">
        <w:rPr>
          <w:lang w:val="en-IE" w:bidi="ar-SA"/>
        </w:rPr>
        <w:t>Egyptě</w:t>
      </w:r>
      <w:proofErr w:type="spellEnd"/>
      <w:r w:rsidRPr="008D1399">
        <w:rPr>
          <w:lang w:val="en-IE" w:bidi="ar-SA"/>
        </w:rPr>
        <w:t xml:space="preserve">) za </w:t>
      </w:r>
      <w:proofErr w:type="spellStart"/>
      <w:r w:rsidRPr="008D1399">
        <w:rPr>
          <w:lang w:val="en-IE" w:bidi="ar-SA"/>
        </w:rPr>
        <w:t>pomoc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Britům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proti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Osmanské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říši</w:t>
      </w:r>
      <w:proofErr w:type="spellEnd"/>
      <w:r w:rsidRPr="008D1399">
        <w:rPr>
          <w:lang w:val="en-IE" w:bidi="ar-SA"/>
        </w:rPr>
        <w:t xml:space="preserve">. </w:t>
      </w:r>
      <w:proofErr w:type="spellStart"/>
      <w:r w:rsidRPr="008D1399">
        <w:rPr>
          <w:lang w:val="en-IE" w:bidi="ar-SA"/>
        </w:rPr>
        <w:t>Arabové</w:t>
      </w:r>
      <w:proofErr w:type="spellEnd"/>
      <w:r w:rsidRPr="008D1399">
        <w:rPr>
          <w:lang w:val="en-IE" w:bidi="ar-SA"/>
        </w:rPr>
        <w:t xml:space="preserve"> se </w:t>
      </w:r>
      <w:proofErr w:type="spellStart"/>
      <w:r w:rsidRPr="008D1399">
        <w:rPr>
          <w:lang w:val="en-IE" w:bidi="ar-SA"/>
        </w:rPr>
        <w:t>vzbouřili</w:t>
      </w:r>
      <w:proofErr w:type="spellEnd"/>
      <w:r w:rsidRPr="008D1399">
        <w:rPr>
          <w:lang w:val="en-IE" w:bidi="ar-SA"/>
        </w:rPr>
        <w:t xml:space="preserve"> a </w:t>
      </w:r>
      <w:proofErr w:type="spellStart"/>
      <w:r w:rsidRPr="008D1399">
        <w:rPr>
          <w:lang w:val="en-IE" w:bidi="ar-SA"/>
        </w:rPr>
        <w:t>pomohli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Velké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Británii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Osmanskou</w:t>
      </w:r>
      <w:proofErr w:type="spellEnd"/>
      <w:r w:rsidRPr="008D1399">
        <w:rPr>
          <w:lang w:val="en-IE" w:bidi="ar-SA"/>
        </w:rPr>
        <w:t xml:space="preserve"> </w:t>
      </w:r>
      <w:proofErr w:type="spellStart"/>
      <w:proofErr w:type="gramStart"/>
      <w:r w:rsidRPr="008D1399">
        <w:rPr>
          <w:lang w:val="en-IE" w:bidi="ar-SA"/>
        </w:rPr>
        <w:t>říši</w:t>
      </w:r>
      <w:proofErr w:type="spellEnd"/>
      <w:r w:rsidRPr="008D1399">
        <w:rPr>
          <w:lang w:val="en-IE" w:bidi="ar-SA"/>
        </w:rPr>
        <w:t xml:space="preserve"> ,</w:t>
      </w:r>
      <w:proofErr w:type="gram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nicmé-ně</w:t>
      </w:r>
      <w:proofErr w:type="spellEnd"/>
      <w:r w:rsidRPr="008D1399">
        <w:rPr>
          <w:lang w:val="en-IE" w:bidi="ar-SA"/>
        </w:rPr>
        <w:t xml:space="preserve"> o </w:t>
      </w:r>
      <w:proofErr w:type="spellStart"/>
      <w:r w:rsidRPr="008D1399">
        <w:rPr>
          <w:lang w:val="en-IE" w:bidi="ar-SA"/>
        </w:rPr>
        <w:t>rok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později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byl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tento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slib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porušen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podepsáním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tajné</w:t>
      </w:r>
      <w:proofErr w:type="spellEnd"/>
      <w:r w:rsidRPr="008D1399">
        <w:rPr>
          <w:lang w:val="en-IE" w:bidi="ar-SA"/>
        </w:rPr>
        <w:t xml:space="preserve"> „Sykes-</w:t>
      </w:r>
      <w:proofErr w:type="spellStart"/>
      <w:proofErr w:type="gramStart"/>
      <w:r w:rsidRPr="008D1399">
        <w:rPr>
          <w:lang w:val="en-IE" w:bidi="ar-SA"/>
        </w:rPr>
        <w:t>Picotovy</w:t>
      </w:r>
      <w:proofErr w:type="spellEnd"/>
      <w:r w:rsidRPr="008D1399">
        <w:rPr>
          <w:lang w:val="en-IE" w:bidi="ar-SA"/>
        </w:rPr>
        <w:t xml:space="preserve">“ </w:t>
      </w:r>
      <w:proofErr w:type="spellStart"/>
      <w:r w:rsidRPr="008D1399">
        <w:rPr>
          <w:lang w:val="en-IE" w:bidi="ar-SA"/>
        </w:rPr>
        <w:t>dohody</w:t>
      </w:r>
      <w:proofErr w:type="spellEnd"/>
      <w:proofErr w:type="gramEnd"/>
      <w:r w:rsidRPr="008D1399">
        <w:rPr>
          <w:lang w:val="en-IE" w:bidi="ar-SA"/>
        </w:rPr>
        <w:t xml:space="preserve">. Tato </w:t>
      </w:r>
      <w:proofErr w:type="spellStart"/>
      <w:r w:rsidRPr="008D1399">
        <w:rPr>
          <w:lang w:val="en-IE" w:bidi="ar-SA"/>
        </w:rPr>
        <w:t>dohoda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rozdělovala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území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dnešní</w:t>
      </w:r>
      <w:proofErr w:type="spellEnd"/>
      <w:r w:rsidRPr="008D1399">
        <w:rPr>
          <w:lang w:val="en-IE" w:bidi="ar-SA"/>
        </w:rPr>
        <w:t xml:space="preserve"> Sýrie, </w:t>
      </w:r>
      <w:proofErr w:type="spellStart"/>
      <w:r w:rsidRPr="008D1399">
        <w:rPr>
          <w:lang w:val="en-IE" w:bidi="ar-SA"/>
        </w:rPr>
        <w:t>Libanonu</w:t>
      </w:r>
      <w:proofErr w:type="spellEnd"/>
      <w:r w:rsidRPr="008D1399">
        <w:rPr>
          <w:lang w:val="en-IE" w:bidi="ar-SA"/>
        </w:rPr>
        <w:t xml:space="preserve"> (</w:t>
      </w:r>
      <w:proofErr w:type="spellStart"/>
      <w:r w:rsidRPr="008D1399">
        <w:rPr>
          <w:lang w:val="en-IE" w:bidi="ar-SA"/>
        </w:rPr>
        <w:t>Francouzská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sféra</w:t>
      </w:r>
      <w:proofErr w:type="spellEnd"/>
      <w:r w:rsidRPr="008D1399">
        <w:rPr>
          <w:lang w:val="en-IE" w:bidi="ar-SA"/>
        </w:rPr>
        <w:t xml:space="preserve">), </w:t>
      </w:r>
      <w:proofErr w:type="spellStart"/>
      <w:r w:rsidRPr="008D1399">
        <w:rPr>
          <w:lang w:val="en-IE" w:bidi="ar-SA"/>
        </w:rPr>
        <w:t>Iráku</w:t>
      </w:r>
      <w:proofErr w:type="spellEnd"/>
      <w:r w:rsidRPr="008D1399">
        <w:rPr>
          <w:lang w:val="en-IE" w:bidi="ar-SA"/>
        </w:rPr>
        <w:t xml:space="preserve">, </w:t>
      </w:r>
      <w:proofErr w:type="spellStart"/>
      <w:r w:rsidRPr="008D1399">
        <w:rPr>
          <w:lang w:val="en-IE" w:bidi="ar-SA"/>
        </w:rPr>
        <w:t>Jordánska</w:t>
      </w:r>
      <w:proofErr w:type="spellEnd"/>
      <w:r w:rsidRPr="008D1399">
        <w:rPr>
          <w:lang w:val="en-IE" w:bidi="ar-SA"/>
        </w:rPr>
        <w:t xml:space="preserve"> (</w:t>
      </w:r>
      <w:proofErr w:type="spellStart"/>
      <w:r w:rsidRPr="008D1399">
        <w:rPr>
          <w:lang w:val="en-IE" w:bidi="ar-SA"/>
        </w:rPr>
        <w:t>Britská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sféra</w:t>
      </w:r>
      <w:proofErr w:type="spellEnd"/>
      <w:r w:rsidRPr="008D1399">
        <w:rPr>
          <w:lang w:val="en-IE" w:bidi="ar-SA"/>
        </w:rPr>
        <w:t xml:space="preserve">) a </w:t>
      </w:r>
      <w:proofErr w:type="spellStart"/>
      <w:r w:rsidRPr="008D1399">
        <w:rPr>
          <w:lang w:val="en-IE" w:bidi="ar-SA"/>
        </w:rPr>
        <w:t>historickou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Palestinu</w:t>
      </w:r>
      <w:proofErr w:type="spellEnd"/>
      <w:r w:rsidRPr="008D1399">
        <w:rPr>
          <w:lang w:val="en-IE" w:bidi="ar-SA"/>
        </w:rPr>
        <w:t xml:space="preserve"> (ta </w:t>
      </w:r>
      <w:proofErr w:type="spellStart"/>
      <w:r w:rsidRPr="008D1399">
        <w:rPr>
          <w:lang w:val="en-IE" w:bidi="ar-SA"/>
        </w:rPr>
        <w:t>byla</w:t>
      </w:r>
      <w:proofErr w:type="spellEnd"/>
      <w:r w:rsidRPr="008D1399">
        <w:rPr>
          <w:lang w:val="en-IE" w:bidi="ar-SA"/>
        </w:rPr>
        <w:t xml:space="preserve"> pod </w:t>
      </w:r>
      <w:proofErr w:type="spellStart"/>
      <w:r w:rsidRPr="008D1399">
        <w:rPr>
          <w:lang w:val="en-IE" w:bidi="ar-SA"/>
        </w:rPr>
        <w:t>mezinárodní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správou</w:t>
      </w:r>
      <w:proofErr w:type="spellEnd"/>
      <w:r w:rsidRPr="008D1399">
        <w:rPr>
          <w:lang w:val="en-IE" w:bidi="ar-SA"/>
        </w:rPr>
        <w:t xml:space="preserve">, od </w:t>
      </w:r>
      <w:proofErr w:type="spellStart"/>
      <w:r w:rsidRPr="008D1399">
        <w:rPr>
          <w:lang w:val="en-IE" w:bidi="ar-SA"/>
        </w:rPr>
        <w:t>roku</w:t>
      </w:r>
      <w:proofErr w:type="spellEnd"/>
      <w:r w:rsidRPr="008D1399">
        <w:rPr>
          <w:lang w:val="en-IE" w:bidi="ar-SA"/>
        </w:rPr>
        <w:t xml:space="preserve"> 1920 </w:t>
      </w:r>
      <w:proofErr w:type="spellStart"/>
      <w:r w:rsidRPr="008D1399">
        <w:rPr>
          <w:lang w:val="en-IE" w:bidi="ar-SA"/>
        </w:rPr>
        <w:t>britský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mandát</w:t>
      </w:r>
      <w:proofErr w:type="spellEnd"/>
      <w:r w:rsidRPr="008D1399">
        <w:rPr>
          <w:lang w:val="en-IE" w:bidi="ar-SA"/>
        </w:rPr>
        <w:t xml:space="preserve">). O </w:t>
      </w:r>
      <w:proofErr w:type="spellStart"/>
      <w:r w:rsidRPr="008D1399">
        <w:rPr>
          <w:lang w:val="en-IE" w:bidi="ar-SA"/>
        </w:rPr>
        <w:t>rok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později</w:t>
      </w:r>
      <w:proofErr w:type="spellEnd"/>
      <w:r w:rsidRPr="008D1399">
        <w:rPr>
          <w:lang w:val="en-IE" w:bidi="ar-SA"/>
        </w:rPr>
        <w:t xml:space="preserve"> (2.11. 1917) </w:t>
      </w:r>
      <w:proofErr w:type="spellStart"/>
      <w:r w:rsidRPr="008D1399">
        <w:rPr>
          <w:lang w:val="en-IE" w:bidi="ar-SA"/>
        </w:rPr>
        <w:t>byl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korespondenčně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dopis</w:t>
      </w:r>
      <w:proofErr w:type="spellEnd"/>
      <w:r w:rsidRPr="008D1399">
        <w:rPr>
          <w:lang w:val="en-IE" w:bidi="ar-SA"/>
        </w:rPr>
        <w:t xml:space="preserve">, </w:t>
      </w:r>
      <w:proofErr w:type="spellStart"/>
      <w:r w:rsidRPr="008D1399">
        <w:rPr>
          <w:lang w:val="en-IE" w:bidi="ar-SA"/>
        </w:rPr>
        <w:t>dnes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známý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jako</w:t>
      </w:r>
      <w:proofErr w:type="spellEnd"/>
      <w:r w:rsidRPr="008D1399">
        <w:rPr>
          <w:lang w:val="en-IE" w:bidi="ar-SA"/>
        </w:rPr>
        <w:t xml:space="preserve"> Balfourova </w:t>
      </w:r>
      <w:proofErr w:type="spellStart"/>
      <w:r w:rsidRPr="008D1399">
        <w:rPr>
          <w:lang w:val="en-IE" w:bidi="ar-SA"/>
        </w:rPr>
        <w:t>deklarace</w:t>
      </w:r>
      <w:proofErr w:type="spellEnd"/>
      <w:r w:rsidRPr="008D1399">
        <w:rPr>
          <w:lang w:val="en-IE" w:bidi="ar-SA"/>
        </w:rPr>
        <w:t xml:space="preserve">, </w:t>
      </w:r>
      <w:proofErr w:type="spellStart"/>
      <w:r w:rsidRPr="008D1399">
        <w:rPr>
          <w:lang w:val="en-IE" w:bidi="ar-SA"/>
        </w:rPr>
        <w:t>který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vyhlašoval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příznivost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britské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vlády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na</w:t>
      </w:r>
      <w:proofErr w:type="spellEnd"/>
      <w:r w:rsidRPr="008D1399">
        <w:rPr>
          <w:lang w:val="en-IE" w:bidi="ar-SA"/>
        </w:rPr>
        <w:t xml:space="preserve"> „</w:t>
      </w:r>
      <w:proofErr w:type="spellStart"/>
      <w:r w:rsidRPr="008D1399">
        <w:rPr>
          <w:lang w:val="en-IE" w:bidi="ar-SA"/>
        </w:rPr>
        <w:t>zřízení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národní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domoviny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židovského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lidu</w:t>
      </w:r>
      <w:proofErr w:type="spellEnd"/>
      <w:r w:rsidRPr="008D1399">
        <w:rPr>
          <w:lang w:val="en-IE" w:bidi="ar-SA"/>
        </w:rPr>
        <w:t xml:space="preserve"> v </w:t>
      </w:r>
      <w:proofErr w:type="spellStart"/>
      <w:proofErr w:type="gramStart"/>
      <w:r w:rsidRPr="008D1399">
        <w:rPr>
          <w:lang w:val="en-IE" w:bidi="ar-SA"/>
        </w:rPr>
        <w:t>Palestině</w:t>
      </w:r>
      <w:proofErr w:type="spellEnd"/>
      <w:r w:rsidRPr="008D1399">
        <w:rPr>
          <w:lang w:val="en-IE" w:bidi="ar-SA"/>
        </w:rPr>
        <w:t>“ .</w:t>
      </w:r>
      <w:proofErr w:type="gram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Podobné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vyjádření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sympatií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vyjádřil</w:t>
      </w:r>
      <w:proofErr w:type="spellEnd"/>
      <w:r w:rsidRPr="008D1399">
        <w:rPr>
          <w:lang w:val="en-IE" w:bidi="ar-SA"/>
        </w:rPr>
        <w:t xml:space="preserve"> o </w:t>
      </w:r>
      <w:proofErr w:type="spellStart"/>
      <w:r w:rsidRPr="008D1399">
        <w:rPr>
          <w:lang w:val="en-IE" w:bidi="ar-SA"/>
        </w:rPr>
        <w:t>pár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měsíců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předtím</w:t>
      </w:r>
      <w:proofErr w:type="spellEnd"/>
      <w:r w:rsidRPr="008D1399">
        <w:rPr>
          <w:lang w:val="en-IE" w:bidi="ar-SA"/>
        </w:rPr>
        <w:t xml:space="preserve"> (4.6. 1917) </w:t>
      </w:r>
      <w:proofErr w:type="spellStart"/>
      <w:r w:rsidRPr="008D1399">
        <w:rPr>
          <w:lang w:val="en-IE" w:bidi="ar-SA"/>
        </w:rPr>
        <w:t>hlavní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představitel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ministerstva</w:t>
      </w:r>
      <w:proofErr w:type="spellEnd"/>
      <w:r w:rsidRPr="008D1399">
        <w:rPr>
          <w:lang w:val="en-IE" w:bidi="ar-SA"/>
        </w:rPr>
        <w:t xml:space="preserve"> </w:t>
      </w:r>
      <w:proofErr w:type="spellStart"/>
      <w:r w:rsidRPr="008D1399">
        <w:rPr>
          <w:lang w:val="en-IE" w:bidi="ar-SA"/>
        </w:rPr>
        <w:t>zahraničí</w:t>
      </w:r>
      <w:proofErr w:type="spellEnd"/>
      <w:r w:rsidRPr="008D1399">
        <w:rPr>
          <w:lang w:val="en-IE" w:bidi="ar-SA"/>
        </w:rPr>
        <w:t xml:space="preserve"> Francie Cambo</w:t>
      </w:r>
      <w:r w:rsidR="004B5259">
        <w:rPr>
          <w:lang w:val="en-IE" w:bidi="ar-SA"/>
        </w:rPr>
        <w:t>n.</w:t>
      </w:r>
    </w:p>
    <w:p w14:paraId="1051CDD5" w14:textId="1DD156A2" w:rsidR="001C347F" w:rsidRPr="004C54BB" w:rsidRDefault="00610D4D" w:rsidP="004C54BB">
      <w:pPr>
        <w:autoSpaceDE w:val="0"/>
        <w:autoSpaceDN w:val="0"/>
        <w:adjustRightInd w:val="0"/>
        <w:outlineLvl w:val="0"/>
        <w:rPr>
          <w:rFonts w:cs="TimesNewRomanPS-BoldMT"/>
          <w:b/>
          <w:bCs/>
          <w:lang w:val="en-IE" w:bidi="ar-SA"/>
        </w:rPr>
      </w:pPr>
      <w:r>
        <w:rPr>
          <w:rFonts w:cs="TimesNewRomanPS-BoldMT"/>
          <w:b/>
          <w:bCs/>
          <w:lang w:val="en-IE" w:bidi="ar-SA"/>
        </w:rPr>
        <w:t>W</w:t>
      </w:r>
      <w:r w:rsidR="0045184C" w:rsidRPr="008A3E1A">
        <w:rPr>
          <w:rFonts w:cs="TimesNewRomanPS-BoldMT"/>
          <w:b/>
          <w:bCs/>
          <w:lang w:val="en-IE" w:bidi="ar-SA"/>
        </w:rPr>
        <w:t>riting Style</w:t>
      </w:r>
    </w:p>
    <w:p w14:paraId="3E0AFEDE" w14:textId="012E0C3E" w:rsidR="00AA701F" w:rsidRPr="000E5ABF" w:rsidRDefault="0045184C" w:rsidP="000E5ABF">
      <w:pPr>
        <w:pStyle w:val="Nadpis1"/>
        <w:rPr>
          <w:lang w:val="en-IE" w:bidi="ar-SA"/>
        </w:rPr>
      </w:pPr>
      <w:r w:rsidRPr="008A3E1A">
        <w:rPr>
          <w:lang w:val="en-IE" w:bidi="ar-SA"/>
        </w:rPr>
        <w:t>The Conventions of Academic Citation</w:t>
      </w:r>
      <w:sdt>
        <w:sdtPr>
          <w:tag w:val="MENDELEY_CITATION_TEMP"/>
          <w:id w:val="-1600788578"/>
          <w:placeholder>
            <w:docPart w:val="DefaultPlaceholder_-1854013440"/>
          </w:placeholder>
          <w15:appearance w15:val="hidden"/>
        </w:sdtPr>
        <w:sdtContent>
          <w:r w:rsidR="000E5ABF">
            <w:t xml:space="preserve"> </w:t>
          </w:r>
        </w:sdtContent>
      </w:sdt>
      <w:sdt>
        <w:sdtPr>
          <w:tag w:val="MENDELEY_CITATION_TEMP"/>
          <w:id w:val="2101672029"/>
          <w:placeholder>
            <w:docPart w:val="DefaultPlaceholder_-1854013440"/>
          </w:placeholder>
          <w15:appearance w15:val="hidden"/>
        </w:sdtPr>
        <w:sdtContent>
          <w:r w:rsidR="000E5ABF">
            <w:t xml:space="preserve"> </w:t>
          </w:r>
        </w:sdtContent>
      </w:sdt>
      <w:sdt>
        <w:sdtPr>
          <w:tag w:val="MENDELEY_CITATION_TEMP"/>
          <w:id w:val="1811055538"/>
          <w:placeholder>
            <w:docPart w:val="DefaultPlaceholder_-1854013440"/>
          </w:placeholder>
          <w15:appearance w15:val="hidden"/>
        </w:sdtPr>
        <w:sdtContent>
          <w:r w:rsidR="000E5ABF">
            <w:t xml:space="preserve"> </w:t>
          </w:r>
        </w:sdtContent>
      </w:sdt>
      <w:sdt>
        <w:sdtPr>
          <w:tag w:val="MENDELEY_CITATION_TEMP"/>
          <w:id w:val="51595109"/>
          <w:placeholder>
            <w:docPart w:val="DefaultPlaceholder_-1854013440"/>
          </w:placeholder>
          <w15:appearance w15:val="hidden"/>
        </w:sdtPr>
        <w:sdtContent>
          <w:r w:rsidR="000E5ABF">
            <w:t xml:space="preserve"> </w:t>
          </w:r>
        </w:sdtContent>
      </w:sdt>
      <w:sdt>
        <w:sdtPr>
          <w:tag w:val="MENDELEY_CITATION_TEMP"/>
          <w:id w:val="-243332953"/>
          <w:placeholder>
            <w:docPart w:val="DefaultPlaceholder_-1854013440"/>
          </w:placeholder>
          <w15:appearance w15:val="hidden"/>
        </w:sdtPr>
        <w:sdtContent>
          <w:r w:rsidR="000E5ABF">
            <w:t xml:space="preserve"> </w:t>
          </w:r>
        </w:sdtContent>
      </w:sdt>
      <w:sdt>
        <w:sdtPr>
          <w:tag w:val="MENDELEY_CITATION_TEMP"/>
          <w:id w:val="1200516628"/>
          <w:placeholder>
            <w:docPart w:val="DefaultPlaceholder_-1854013440"/>
          </w:placeholder>
          <w15:appearance w15:val="hidden"/>
        </w:sdtPr>
        <w:sdtContent>
          <w:r w:rsidR="000E5ABF">
            <w:t xml:space="preserve"> </w:t>
          </w:r>
        </w:sdtContent>
      </w:sdt>
      <w:sdt>
        <w:sdtPr>
          <w:tag w:val="MENDELEY_CITATION_TEMP"/>
          <w:id w:val="2061975410"/>
          <w:placeholder>
            <w:docPart w:val="DefaultPlaceholder_-1854013440"/>
          </w:placeholder>
          <w15:appearance w15:val="hidden"/>
        </w:sdtPr>
        <w:sdtContent>
          <w:r w:rsidR="000E5ABF">
            <w:t xml:space="preserve"> </w:t>
          </w:r>
        </w:sdtContent>
      </w:sdt>
      <w:sdt>
        <w:sdtPr>
          <w:tag w:val="MENDELEY_CITATION_TEMP"/>
          <w:id w:val="-977765200"/>
          <w:placeholder>
            <w:docPart w:val="DefaultPlaceholder_-1854013440"/>
          </w:placeholder>
          <w15:appearance w15:val="hidden"/>
        </w:sdtPr>
        <w:sdtContent>
          <w:r w:rsidR="000E5ABF">
            <w:t xml:space="preserve"> </w:t>
          </w:r>
        </w:sdtContent>
      </w:sdt>
      <w:sdt>
        <w:sdtPr>
          <w:tag w:val="MENDELEY_CITATION_TEMP"/>
          <w:id w:val="1523130249"/>
          <w:placeholder>
            <w:docPart w:val="DefaultPlaceholder_-1854013440"/>
          </w:placeholder>
          <w15:appearance w15:val="hidden"/>
        </w:sdtPr>
        <w:sdtContent>
          <w:r w:rsidR="000E5ABF">
            <w:t xml:space="preserve"> </w:t>
          </w:r>
        </w:sdtContent>
      </w:sdt>
      <w:sdt>
        <w:sdtPr>
          <w:tag w:val="MENDELEY_CITATION_TEMP"/>
          <w:id w:val="382061338"/>
          <w:placeholder>
            <w:docPart w:val="DefaultPlaceholder_-1854013440"/>
          </w:placeholder>
          <w15:appearance w15:val="hidden"/>
        </w:sdtPr>
        <w:sdtContent>
          <w:r w:rsidR="000E5ABF">
            <w:t xml:space="preserve"> </w:t>
          </w:r>
        </w:sdtContent>
      </w:sdt>
      <w:sdt>
        <w:sdtPr>
          <w:tag w:val="MENDELEY_CITATION_TEMP"/>
          <w:id w:val="1481811390"/>
          <w:placeholder>
            <w:docPart w:val="DefaultPlaceholder_-1854013440"/>
          </w:placeholder>
          <w15:appearance w15:val="hidden"/>
        </w:sdtPr>
        <w:sdtContent>
          <w:r w:rsidR="000E5ABF">
            <w:t xml:space="preserve"> </w:t>
          </w:r>
        </w:sdtContent>
      </w:sdt>
      <w:sdt>
        <w:sdtPr>
          <w:tag w:val="MENDELEY_CITATION_TEMP"/>
          <w:id w:val="-1691984716"/>
          <w:placeholder>
            <w:docPart w:val="DefaultPlaceholder_-1854013440"/>
          </w:placeholder>
          <w15:appearance w15:val="hidden"/>
        </w:sdtPr>
        <w:sdtContent>
          <w:r w:rsidR="000E5ABF">
            <w:t xml:space="preserve"> </w:t>
          </w:r>
        </w:sdtContent>
      </w:sdt>
      <w:sdt>
        <w:sdtPr>
          <w:tag w:val="MENDELEY_CITATION_TEMP"/>
          <w:id w:val="1184399929"/>
          <w:placeholder>
            <w:docPart w:val="DefaultPlaceholder_-1854013440"/>
          </w:placeholder>
          <w15:appearance w15:val="hidden"/>
        </w:sdtPr>
        <w:sdtContent>
          <w:r w:rsidR="000E5ABF">
            <w:t xml:space="preserve"> </w:t>
          </w:r>
        </w:sdtContent>
      </w:sdt>
      <w:sdt>
        <w:sdtPr>
          <w:tag w:val="MENDELEY_CITATION_TEMP"/>
          <w:id w:val="1820231461"/>
          <w:placeholder>
            <w:docPart w:val="DefaultPlaceholder_-1854013440"/>
          </w:placeholder>
          <w15:appearance w15:val="hidden"/>
        </w:sdtPr>
        <w:sdtContent>
          <w:r w:rsidR="000E5ABF">
            <w:t xml:space="preserve"> </w:t>
          </w:r>
        </w:sdtContent>
      </w:sdt>
      <w:sdt>
        <w:sdtPr>
          <w:tag w:val="MENDELEY_CITATION_TEMP"/>
          <w:id w:val="-913854542"/>
          <w:placeholder>
            <w:docPart w:val="DefaultPlaceholder_-1854013440"/>
          </w:placeholder>
          <w15:appearance w15:val="hidden"/>
        </w:sdtPr>
        <w:sdtContent>
          <w:r w:rsidR="000E5ABF">
            <w:t xml:space="preserve"> </w:t>
          </w:r>
        </w:sdtContent>
      </w:sdt>
    </w:p>
    <w:sectPr w:rsidR="00AA701F" w:rsidRPr="000E5ABF" w:rsidSect="00294A7B">
      <w:footerReference w:type="default" r:id="rId8"/>
      <w:footerReference w:type="first" r:id="rId9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6C90D" w14:textId="77777777" w:rsidR="000972C5" w:rsidRDefault="000972C5" w:rsidP="005035C4">
      <w:pPr>
        <w:spacing w:line="240" w:lineRule="auto"/>
      </w:pPr>
      <w:r>
        <w:separator/>
      </w:r>
    </w:p>
  </w:endnote>
  <w:endnote w:type="continuationSeparator" w:id="0">
    <w:p w14:paraId="3728CC43" w14:textId="77777777" w:rsidR="000972C5" w:rsidRDefault="000972C5" w:rsidP="005035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DBDC4" w14:textId="77777777" w:rsidR="008153D8" w:rsidRDefault="00A528DF">
    <w:pPr>
      <w:pStyle w:val="Zpat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04DBF">
      <w:rPr>
        <w:noProof/>
      </w:rPr>
      <w:t>10</w:t>
    </w:r>
    <w:r>
      <w:fldChar w:fldCharType="end"/>
    </w:r>
  </w:p>
  <w:p w14:paraId="7815F286" w14:textId="77777777" w:rsidR="00963138" w:rsidRDefault="00963138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D269B" w14:textId="77777777" w:rsidR="00244164" w:rsidRDefault="00244164">
    <w:pPr>
      <w:pStyle w:val="Zpat"/>
      <w:jc w:val="center"/>
    </w:pPr>
  </w:p>
  <w:p w14:paraId="6FDEEA3D" w14:textId="77777777" w:rsidR="00244164" w:rsidRDefault="00244164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EE4F" w14:textId="77777777" w:rsidR="000972C5" w:rsidRDefault="000972C5" w:rsidP="005035C4">
      <w:pPr>
        <w:spacing w:line="240" w:lineRule="auto"/>
      </w:pPr>
      <w:r>
        <w:separator/>
      </w:r>
    </w:p>
  </w:footnote>
  <w:footnote w:type="continuationSeparator" w:id="0">
    <w:p w14:paraId="5A594FDF" w14:textId="77777777" w:rsidR="000972C5" w:rsidRDefault="000972C5" w:rsidP="005035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E7D43"/>
    <w:multiLevelType w:val="hybridMultilevel"/>
    <w:tmpl w:val="7A6E5EA2"/>
    <w:lvl w:ilvl="0" w:tplc="5204D8B8">
      <w:start w:val="1"/>
      <w:numFmt w:val="decimal"/>
      <w:pStyle w:val="Nadpis2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027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84C"/>
    <w:rsid w:val="00020FC6"/>
    <w:rsid w:val="0002508D"/>
    <w:rsid w:val="000602D7"/>
    <w:rsid w:val="000972C5"/>
    <w:rsid w:val="000B2A42"/>
    <w:rsid w:val="000E5ABF"/>
    <w:rsid w:val="00155686"/>
    <w:rsid w:val="001B5EC3"/>
    <w:rsid w:val="001C347F"/>
    <w:rsid w:val="001D25B6"/>
    <w:rsid w:val="00244164"/>
    <w:rsid w:val="00260861"/>
    <w:rsid w:val="0027100A"/>
    <w:rsid w:val="002875EA"/>
    <w:rsid w:val="00293338"/>
    <w:rsid w:val="00294235"/>
    <w:rsid w:val="00294A7B"/>
    <w:rsid w:val="002A0EC2"/>
    <w:rsid w:val="002D1EF9"/>
    <w:rsid w:val="0033548E"/>
    <w:rsid w:val="0035017E"/>
    <w:rsid w:val="003E62DD"/>
    <w:rsid w:val="003F1A23"/>
    <w:rsid w:val="00400794"/>
    <w:rsid w:val="00400A2E"/>
    <w:rsid w:val="0045184C"/>
    <w:rsid w:val="00460528"/>
    <w:rsid w:val="004B5259"/>
    <w:rsid w:val="004C54BB"/>
    <w:rsid w:val="005035C4"/>
    <w:rsid w:val="00610D4D"/>
    <w:rsid w:val="006273A4"/>
    <w:rsid w:val="00652265"/>
    <w:rsid w:val="00662955"/>
    <w:rsid w:val="00693FAE"/>
    <w:rsid w:val="006B66D7"/>
    <w:rsid w:val="00731D83"/>
    <w:rsid w:val="007415A0"/>
    <w:rsid w:val="00742F18"/>
    <w:rsid w:val="00755FB2"/>
    <w:rsid w:val="007728A5"/>
    <w:rsid w:val="007745A3"/>
    <w:rsid w:val="008153D8"/>
    <w:rsid w:val="008A3E1A"/>
    <w:rsid w:val="008D1399"/>
    <w:rsid w:val="008F59A3"/>
    <w:rsid w:val="00937F51"/>
    <w:rsid w:val="00946E05"/>
    <w:rsid w:val="00955A07"/>
    <w:rsid w:val="0095760D"/>
    <w:rsid w:val="00963138"/>
    <w:rsid w:val="00992FEE"/>
    <w:rsid w:val="009B7E3F"/>
    <w:rsid w:val="009D0253"/>
    <w:rsid w:val="009E7564"/>
    <w:rsid w:val="00A35622"/>
    <w:rsid w:val="00A40946"/>
    <w:rsid w:val="00A528DF"/>
    <w:rsid w:val="00AA3112"/>
    <w:rsid w:val="00AA701F"/>
    <w:rsid w:val="00AC35C1"/>
    <w:rsid w:val="00B032B8"/>
    <w:rsid w:val="00BD6500"/>
    <w:rsid w:val="00C01E74"/>
    <w:rsid w:val="00C93641"/>
    <w:rsid w:val="00D162C5"/>
    <w:rsid w:val="00D5412E"/>
    <w:rsid w:val="00D77F9D"/>
    <w:rsid w:val="00DA1279"/>
    <w:rsid w:val="00DD7219"/>
    <w:rsid w:val="00E45974"/>
    <w:rsid w:val="00F04DBF"/>
    <w:rsid w:val="00FB20BC"/>
    <w:rsid w:val="00FF0A68"/>
    <w:rsid w:val="00FF4743"/>
    <w:rsid w:val="00FF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F629A2"/>
  <w15:chartTrackingRefBased/>
  <w15:docId w15:val="{A6C77695-01F3-4615-BEB0-4034B357E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aliases w:val="St. Pats"/>
    <w:qFormat/>
    <w:rsid w:val="00D5412E"/>
    <w:pPr>
      <w:spacing w:line="480" w:lineRule="auto"/>
    </w:pPr>
    <w:rPr>
      <w:sz w:val="24"/>
      <w:szCs w:val="24"/>
      <w:lang w:bidi="en-US"/>
    </w:rPr>
  </w:style>
  <w:style w:type="paragraph" w:styleId="Nadpis1">
    <w:name w:val="heading 1"/>
    <w:basedOn w:val="Normln"/>
    <w:next w:val="Normln"/>
    <w:link w:val="Nadpis1Char"/>
    <w:uiPriority w:val="9"/>
    <w:qFormat/>
    <w:rsid w:val="0035017E"/>
    <w:pPr>
      <w:keepNext/>
      <w:outlineLvl w:val="0"/>
    </w:pPr>
    <w:rPr>
      <w:b/>
      <w:bCs/>
      <w:kern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5017E"/>
    <w:pPr>
      <w:keepNext/>
      <w:numPr>
        <w:numId w:val="1"/>
      </w:numPr>
      <w:ind w:left="357" w:hanging="357"/>
      <w:outlineLvl w:val="1"/>
    </w:pPr>
    <w:rPr>
      <w:bCs/>
      <w:i/>
      <w:iCs/>
      <w:szCs w:val="28"/>
    </w:rPr>
  </w:style>
  <w:style w:type="paragraph" w:styleId="Nadpis3">
    <w:name w:val="heading 3"/>
    <w:aliases w:val="Bibliography Text"/>
    <w:basedOn w:val="Normln"/>
    <w:next w:val="Normln"/>
    <w:link w:val="Nadpis3Char"/>
    <w:uiPriority w:val="9"/>
    <w:unhideWhenUsed/>
    <w:qFormat/>
    <w:rsid w:val="009D0253"/>
    <w:pPr>
      <w:keepNext/>
      <w:spacing w:after="240" w:line="240" w:lineRule="auto"/>
      <w:ind w:left="720" w:hanging="720"/>
      <w:outlineLvl w:val="2"/>
    </w:pPr>
    <w:rPr>
      <w:bCs/>
      <w:szCs w:val="26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F586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F586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F5861"/>
    <w:pPr>
      <w:spacing w:before="240" w:after="60"/>
      <w:outlineLvl w:val="5"/>
    </w:pPr>
    <w:rPr>
      <w:b/>
      <w:bCs/>
      <w:sz w:val="22"/>
      <w:szCs w:val="22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F5861"/>
    <w:pPr>
      <w:spacing w:before="240" w:after="60"/>
      <w:outlineLvl w:val="6"/>
    </w:p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F5861"/>
    <w:pPr>
      <w:spacing w:before="240" w:after="60"/>
      <w:outlineLvl w:val="7"/>
    </w:pPr>
    <w:rPr>
      <w:i/>
      <w:iCs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F5861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link w:val="Nadpis1"/>
    <w:uiPriority w:val="9"/>
    <w:rsid w:val="0035017E"/>
    <w:rPr>
      <w:rFonts w:eastAsia="Times New Roman" w:cs="Times New Roman"/>
      <w:b/>
      <w:bCs/>
      <w:kern w:val="32"/>
      <w:sz w:val="24"/>
      <w:szCs w:val="32"/>
    </w:rPr>
  </w:style>
  <w:style w:type="character" w:customStyle="1" w:styleId="Nadpis2Char">
    <w:name w:val="Nadpis 2 Char"/>
    <w:link w:val="Nadpis2"/>
    <w:uiPriority w:val="9"/>
    <w:rsid w:val="0035017E"/>
    <w:rPr>
      <w:rFonts w:eastAsia="Times New Roman" w:cs="Times New Roman"/>
      <w:bCs/>
      <w:i/>
      <w:iCs/>
      <w:sz w:val="24"/>
      <w:szCs w:val="28"/>
    </w:rPr>
  </w:style>
  <w:style w:type="character" w:customStyle="1" w:styleId="Nadpis3Char">
    <w:name w:val="Nadpis 3 Char"/>
    <w:aliases w:val="Bibliography Text Char"/>
    <w:link w:val="Nadpis3"/>
    <w:uiPriority w:val="9"/>
    <w:rsid w:val="009D0253"/>
    <w:rPr>
      <w:rFonts w:eastAsia="Times New Roman" w:cs="Times New Roman"/>
      <w:bCs/>
      <w:sz w:val="24"/>
      <w:szCs w:val="26"/>
    </w:rPr>
  </w:style>
  <w:style w:type="character" w:customStyle="1" w:styleId="Nadpis4Char">
    <w:name w:val="Nadpis 4 Char"/>
    <w:link w:val="Nadpis4"/>
    <w:uiPriority w:val="9"/>
    <w:semiHidden/>
    <w:rsid w:val="00FF5861"/>
    <w:rPr>
      <w:rFonts w:cs="Times New Roman"/>
      <w:b/>
      <w:bCs/>
      <w:sz w:val="28"/>
      <w:szCs w:val="28"/>
    </w:rPr>
  </w:style>
  <w:style w:type="character" w:customStyle="1" w:styleId="Nadpis5Char">
    <w:name w:val="Nadpis 5 Char"/>
    <w:link w:val="Nadpis5"/>
    <w:uiPriority w:val="9"/>
    <w:semiHidden/>
    <w:rsid w:val="00FF5861"/>
    <w:rPr>
      <w:rFonts w:cs="Times New Roman"/>
      <w:b/>
      <w:bCs/>
      <w:i/>
      <w:iCs/>
      <w:sz w:val="26"/>
      <w:szCs w:val="26"/>
    </w:rPr>
  </w:style>
  <w:style w:type="character" w:customStyle="1" w:styleId="Nadpis6Char">
    <w:name w:val="Nadpis 6 Char"/>
    <w:link w:val="Nadpis6"/>
    <w:uiPriority w:val="9"/>
    <w:semiHidden/>
    <w:rsid w:val="00FF5861"/>
    <w:rPr>
      <w:rFonts w:cs="Times New Roman"/>
      <w:b/>
      <w:bCs/>
    </w:rPr>
  </w:style>
  <w:style w:type="character" w:customStyle="1" w:styleId="Nadpis7Char">
    <w:name w:val="Nadpis 7 Char"/>
    <w:link w:val="Nadpis7"/>
    <w:uiPriority w:val="9"/>
    <w:semiHidden/>
    <w:rsid w:val="00FF5861"/>
    <w:rPr>
      <w:rFonts w:cs="Times New Roman"/>
      <w:sz w:val="24"/>
      <w:szCs w:val="24"/>
    </w:rPr>
  </w:style>
  <w:style w:type="character" w:customStyle="1" w:styleId="Nadpis8Char">
    <w:name w:val="Nadpis 8 Char"/>
    <w:link w:val="Nadpis8"/>
    <w:uiPriority w:val="9"/>
    <w:semiHidden/>
    <w:rsid w:val="00FF5861"/>
    <w:rPr>
      <w:rFonts w:cs="Times New Roman"/>
      <w:i/>
      <w:iCs/>
      <w:sz w:val="24"/>
      <w:szCs w:val="24"/>
    </w:rPr>
  </w:style>
  <w:style w:type="character" w:customStyle="1" w:styleId="Nadpis9Char">
    <w:name w:val="Nadpis 9 Char"/>
    <w:link w:val="Nadpis9"/>
    <w:uiPriority w:val="9"/>
    <w:semiHidden/>
    <w:rsid w:val="00FF5861"/>
    <w:rPr>
      <w:rFonts w:ascii="Arial" w:eastAsia="Times New Roman" w:hAnsi="Arial" w:cs="Times New Roman"/>
    </w:rPr>
  </w:style>
  <w:style w:type="paragraph" w:styleId="Nzev">
    <w:name w:val="Title"/>
    <w:basedOn w:val="Normln"/>
    <w:next w:val="Normln"/>
    <w:link w:val="NzevChar"/>
    <w:uiPriority w:val="10"/>
    <w:qFormat/>
    <w:rsid w:val="00FF5861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NzevChar">
    <w:name w:val="Název Char"/>
    <w:link w:val="Nzev"/>
    <w:uiPriority w:val="10"/>
    <w:rsid w:val="00FF5861"/>
    <w:rPr>
      <w:rFonts w:ascii="Arial" w:eastAsia="Times New Roman" w:hAnsi="Arial" w:cs="Times New Roman"/>
      <w:b/>
      <w:bCs/>
      <w:kern w:val="28"/>
      <w:sz w:val="32"/>
      <w:szCs w:val="3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F5861"/>
    <w:pPr>
      <w:spacing w:after="60"/>
      <w:jc w:val="center"/>
      <w:outlineLvl w:val="1"/>
    </w:pPr>
    <w:rPr>
      <w:rFonts w:ascii="Arial" w:hAnsi="Arial"/>
    </w:rPr>
  </w:style>
  <w:style w:type="character" w:customStyle="1" w:styleId="PodnadpisChar">
    <w:name w:val="Podnadpis Char"/>
    <w:link w:val="Podnadpis"/>
    <w:uiPriority w:val="11"/>
    <w:rsid w:val="00FF5861"/>
    <w:rPr>
      <w:rFonts w:ascii="Arial" w:eastAsia="Times New Roman" w:hAnsi="Arial" w:cs="Times New Roman"/>
      <w:sz w:val="24"/>
      <w:szCs w:val="24"/>
    </w:rPr>
  </w:style>
  <w:style w:type="character" w:styleId="Siln">
    <w:name w:val="Strong"/>
    <w:uiPriority w:val="22"/>
    <w:qFormat/>
    <w:rsid w:val="00FF5861"/>
    <w:rPr>
      <w:b/>
      <w:bCs/>
    </w:rPr>
  </w:style>
  <w:style w:type="character" w:styleId="Zdraznn">
    <w:name w:val="Emphasis"/>
    <w:uiPriority w:val="20"/>
    <w:qFormat/>
    <w:rsid w:val="00FF5861"/>
    <w:rPr>
      <w:rFonts w:ascii="Times New Roman" w:hAnsi="Times New Roman"/>
      <w:b/>
      <w:i/>
      <w:iCs/>
    </w:rPr>
  </w:style>
  <w:style w:type="paragraph" w:styleId="Bezmezer">
    <w:name w:val="No Spacing"/>
    <w:aliases w:val="Reference"/>
    <w:basedOn w:val="Textpoznpodarou"/>
    <w:next w:val="Normln"/>
    <w:uiPriority w:val="1"/>
    <w:qFormat/>
    <w:rsid w:val="0033548E"/>
    <w:pPr>
      <w:spacing w:after="240" w:line="240" w:lineRule="auto"/>
    </w:pPr>
    <w:rPr>
      <w:sz w:val="24"/>
      <w:szCs w:val="32"/>
    </w:rPr>
  </w:style>
  <w:style w:type="paragraph" w:styleId="Odstavecseseznamem">
    <w:name w:val="List Paragraph"/>
    <w:basedOn w:val="Normln"/>
    <w:uiPriority w:val="34"/>
    <w:qFormat/>
    <w:rsid w:val="00FF5861"/>
    <w:pPr>
      <w:ind w:left="720"/>
      <w:contextualSpacing/>
    </w:pPr>
  </w:style>
  <w:style w:type="paragraph" w:styleId="Citt">
    <w:name w:val="Quote"/>
    <w:basedOn w:val="Normln"/>
    <w:next w:val="Normln"/>
    <w:link w:val="CittChar"/>
    <w:uiPriority w:val="29"/>
    <w:qFormat/>
    <w:rsid w:val="00FF5861"/>
    <w:rPr>
      <w:i/>
    </w:rPr>
  </w:style>
  <w:style w:type="character" w:customStyle="1" w:styleId="CittChar">
    <w:name w:val="Citát Char"/>
    <w:link w:val="Citt"/>
    <w:uiPriority w:val="29"/>
    <w:rsid w:val="00FF5861"/>
    <w:rPr>
      <w:i/>
      <w:sz w:val="24"/>
      <w:szCs w:val="24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F5861"/>
    <w:pPr>
      <w:ind w:left="720" w:right="720"/>
    </w:pPr>
    <w:rPr>
      <w:b/>
      <w:i/>
      <w:szCs w:val="22"/>
    </w:rPr>
  </w:style>
  <w:style w:type="character" w:customStyle="1" w:styleId="VrazncittChar">
    <w:name w:val="Výrazný citát Char"/>
    <w:link w:val="Vrazncitt"/>
    <w:uiPriority w:val="30"/>
    <w:rsid w:val="00FF5861"/>
    <w:rPr>
      <w:b/>
      <w:i/>
      <w:sz w:val="24"/>
    </w:rPr>
  </w:style>
  <w:style w:type="character" w:styleId="Zdraznnjemn">
    <w:name w:val="Subtle Emphasis"/>
    <w:uiPriority w:val="19"/>
    <w:qFormat/>
    <w:rsid w:val="00FF5861"/>
    <w:rPr>
      <w:i/>
      <w:color w:val="5A5A5A"/>
    </w:rPr>
  </w:style>
  <w:style w:type="character" w:styleId="Zdraznnintenzivn">
    <w:name w:val="Intense Emphasis"/>
    <w:uiPriority w:val="21"/>
    <w:qFormat/>
    <w:rsid w:val="00FF5861"/>
    <w:rPr>
      <w:b/>
      <w:i/>
      <w:sz w:val="24"/>
      <w:szCs w:val="24"/>
      <w:u w:val="single"/>
    </w:rPr>
  </w:style>
  <w:style w:type="character" w:styleId="Odkazjemn">
    <w:name w:val="Subtle Reference"/>
    <w:uiPriority w:val="31"/>
    <w:qFormat/>
    <w:rsid w:val="00FF5861"/>
    <w:rPr>
      <w:sz w:val="24"/>
      <w:szCs w:val="24"/>
      <w:u w:val="single"/>
    </w:rPr>
  </w:style>
  <w:style w:type="character" w:styleId="Odkazintenzivn">
    <w:name w:val="Intense Reference"/>
    <w:uiPriority w:val="32"/>
    <w:qFormat/>
    <w:rsid w:val="00FF5861"/>
    <w:rPr>
      <w:b/>
      <w:sz w:val="24"/>
      <w:u w:val="single"/>
    </w:rPr>
  </w:style>
  <w:style w:type="character" w:styleId="Nzevknihy">
    <w:name w:val="Book Title"/>
    <w:uiPriority w:val="33"/>
    <w:qFormat/>
    <w:rsid w:val="00FF5861"/>
    <w:rPr>
      <w:rFonts w:ascii="Arial" w:eastAsia="Times New Roman" w:hAnsi="Arial"/>
      <w:b/>
      <w:i/>
      <w:sz w:val="24"/>
      <w:szCs w:val="24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F5861"/>
    <w:pPr>
      <w:outlineLvl w:val="9"/>
    </w:pPr>
  </w:style>
  <w:style w:type="paragraph" w:styleId="Rozloendokumentu">
    <w:name w:val="Document Map"/>
    <w:basedOn w:val="Normln"/>
    <w:link w:val="RozloendokumentuChar"/>
    <w:uiPriority w:val="99"/>
    <w:semiHidden/>
    <w:unhideWhenUsed/>
    <w:rsid w:val="00FF4743"/>
    <w:rPr>
      <w:rFonts w:ascii="Tahoma" w:hAnsi="Tahoma" w:cs="Tahoma"/>
      <w:sz w:val="16"/>
      <w:szCs w:val="16"/>
    </w:rPr>
  </w:style>
  <w:style w:type="character" w:customStyle="1" w:styleId="RozloendokumentuChar">
    <w:name w:val="Rozložení dokumentu Char"/>
    <w:link w:val="Rozloendokumentu"/>
    <w:uiPriority w:val="99"/>
    <w:semiHidden/>
    <w:rsid w:val="00FF4743"/>
    <w:rPr>
      <w:rFonts w:ascii="Tahoma" w:hAnsi="Tahoma" w:cs="Tahoma"/>
      <w:sz w:val="16"/>
      <w:szCs w:val="16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5035C4"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rsid w:val="005035C4"/>
    <w:rPr>
      <w:sz w:val="20"/>
      <w:szCs w:val="20"/>
    </w:rPr>
  </w:style>
  <w:style w:type="character" w:styleId="Znakapoznpodarou">
    <w:name w:val="footnote reference"/>
    <w:uiPriority w:val="99"/>
    <w:semiHidden/>
    <w:unhideWhenUsed/>
    <w:rsid w:val="005035C4"/>
    <w:rPr>
      <w:vertAlign w:val="superscript"/>
    </w:rPr>
  </w:style>
  <w:style w:type="paragraph" w:styleId="Zhlav">
    <w:name w:val="header"/>
    <w:basedOn w:val="Normln"/>
    <w:link w:val="ZhlavChar"/>
    <w:uiPriority w:val="99"/>
    <w:unhideWhenUsed/>
    <w:rsid w:val="00662955"/>
    <w:pPr>
      <w:tabs>
        <w:tab w:val="center" w:pos="4513"/>
        <w:tab w:val="right" w:pos="9026"/>
      </w:tabs>
      <w:spacing w:line="240" w:lineRule="auto"/>
    </w:pPr>
  </w:style>
  <w:style w:type="character" w:customStyle="1" w:styleId="ZhlavChar">
    <w:name w:val="Záhlaví Char"/>
    <w:link w:val="Zhlav"/>
    <w:uiPriority w:val="99"/>
    <w:rsid w:val="00662955"/>
    <w:rPr>
      <w:sz w:val="24"/>
      <w:szCs w:val="24"/>
    </w:rPr>
  </w:style>
  <w:style w:type="paragraph" w:styleId="Zpat">
    <w:name w:val="footer"/>
    <w:basedOn w:val="Normln"/>
    <w:link w:val="ZpatChar"/>
    <w:uiPriority w:val="99"/>
    <w:unhideWhenUsed/>
    <w:rsid w:val="00662955"/>
    <w:pPr>
      <w:tabs>
        <w:tab w:val="center" w:pos="4513"/>
        <w:tab w:val="right" w:pos="9026"/>
      </w:tabs>
      <w:spacing w:line="240" w:lineRule="auto"/>
    </w:pPr>
  </w:style>
  <w:style w:type="character" w:customStyle="1" w:styleId="ZpatChar">
    <w:name w:val="Zápatí Char"/>
    <w:link w:val="Zpat"/>
    <w:uiPriority w:val="99"/>
    <w:rsid w:val="00662955"/>
    <w:rPr>
      <w:sz w:val="24"/>
      <w:szCs w:val="24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9631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963138"/>
    <w:rPr>
      <w:rFonts w:ascii="Tahoma" w:hAnsi="Tahoma" w:cs="Tahoma"/>
      <w:sz w:val="16"/>
      <w:szCs w:val="16"/>
    </w:rPr>
  </w:style>
  <w:style w:type="character" w:styleId="Zstupntext">
    <w:name w:val="Placeholder Text"/>
    <w:uiPriority w:val="99"/>
    <w:semiHidden/>
    <w:rsid w:val="001556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E80A199-F2A8-4519-986C-3C0B744F8BE6}"/>
      </w:docPartPr>
      <w:docPartBody>
        <w:p w:rsidR="00000000" w:rsidRDefault="00125A56">
          <w:r w:rsidRPr="00077704">
            <w:rPr>
              <w:rStyle w:val="Zstupntext"/>
            </w:rPr>
            <w:t>Klikněte nebo klepněte sem a zadejte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56"/>
    <w:rsid w:val="00125A56"/>
    <w:rsid w:val="002743A6"/>
    <w:rsid w:val="00F7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uiPriority w:val="99"/>
    <w:semiHidden/>
    <w:rsid w:val="00125A5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6172C7-FB6B-4EA3-9214-18CE58A98187}">
  <we:reference id="wa104382081" version="1.55.1.0" store="cs-CZ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76804192822"/>
    <we:property name="MENDELEY_CITATIONS" value="[]"/>
    <we:property name="MENDELEY_CITATIONS_STYLE" value="{&quot;id&quot;:&quot;https://www.zotero.org/styles/chicago-author-date&quot;,&quot;title&quot;:&quot;Chicago Manual of Style 18th edition (author-date)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F8619-7235-419C-BF4E-D79AB6DE0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200</Words>
  <Characters>1284</Characters>
  <Application>Microsoft Office Word</Application>
  <DocSecurity>0</DocSecurity>
  <Lines>53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Jakub Drozd</cp:lastModifiedBy>
  <cp:revision>3</cp:revision>
  <dcterms:created xsi:type="dcterms:W3CDTF">2026-04-21T20:52:00Z</dcterms:created>
  <dcterms:modified xsi:type="dcterms:W3CDTF">2026-04-21T20:57:00Z</dcterms:modified>
</cp:coreProperties>
</file>