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5F4C1C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716A0F" w:rsidRDefault="00716A0F" w:rsidP="005F4C1C">
            <w:pPr>
              <w:pStyle w:val="1"/>
              <w:rPr>
                <w:rFonts w:eastAsiaTheme="minorEastAsia"/>
              </w:rPr>
            </w:pPr>
            <w:bookmarkStart w:id="0" w:name="_Toc127267159"/>
            <w:r w:rsidRPr="00716A0F">
              <w:rPr>
                <w:rFonts w:eastAsiaTheme="minorEastAsia"/>
              </w:rPr>
              <w:t>Российский университет транспорта (МИИТ)</w:t>
            </w:r>
            <w:bookmarkEnd w:id="0"/>
          </w:p>
          <w:p w14:paraId="220B27C6" w14:textId="77777777" w:rsidR="00716A0F" w:rsidRPr="00716A0F" w:rsidRDefault="00716A0F" w:rsidP="005F4C1C">
            <w:pPr>
              <w:pStyle w:val="1"/>
              <w:rPr>
                <w:rFonts w:eastAsiaTheme="minorEastAsia"/>
              </w:rPr>
            </w:pPr>
            <w:bookmarkStart w:id="1" w:name="_Toc127267160"/>
            <w:r w:rsidRPr="00716A0F">
              <w:rPr>
                <w:rFonts w:eastAsiaTheme="minorEastAsia"/>
              </w:rPr>
              <w:t>Институт транспортной техники и систем управления</w:t>
            </w:r>
            <w:bookmarkEnd w:id="1"/>
          </w:p>
          <w:p w14:paraId="2101A322" w14:textId="77777777" w:rsidR="00364CCA" w:rsidRPr="00364CCA" w:rsidRDefault="00716A0F" w:rsidP="005F4C1C">
            <w:pPr>
              <w:pStyle w:val="1"/>
              <w:rPr>
                <w:rFonts w:eastAsiaTheme="minorEastAsia"/>
              </w:rPr>
            </w:pPr>
            <w:bookmarkStart w:id="2" w:name="_Toc127267161"/>
            <w:r w:rsidRPr="00716A0F">
              <w:rPr>
                <w:rFonts w:eastAsiaTheme="minorEastAsia"/>
              </w:rPr>
              <w:t>Кафедра «Управление и защита информации»</w:t>
            </w:r>
            <w:bookmarkEnd w:id="2"/>
          </w:p>
        </w:tc>
      </w:tr>
      <w:tr w:rsidR="00716A0F" w14:paraId="1635BF60" w14:textId="77777777" w:rsidTr="005F4C1C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77777777" w:rsidR="00716A0F" w:rsidRPr="00364CCA" w:rsidRDefault="00716A0F" w:rsidP="005F4C1C">
            <w:pPr>
              <w:pStyle w:val="1"/>
              <w:rPr>
                <w:rFonts w:eastAsiaTheme="minorEastAsia"/>
              </w:rPr>
            </w:pPr>
            <w:bookmarkStart w:id="3" w:name="_Toc127267162"/>
            <w:r w:rsidRPr="00364CCA">
              <w:rPr>
                <w:rFonts w:eastAsiaTheme="minorEastAsia"/>
              </w:rPr>
              <w:t>Отчет</w:t>
            </w:r>
            <w:bookmarkEnd w:id="3"/>
          </w:p>
          <w:p w14:paraId="636D928B" w14:textId="77777777" w:rsidR="00716A0F" w:rsidRPr="00364CCA" w:rsidRDefault="00716A0F" w:rsidP="005F4C1C">
            <w:pPr>
              <w:pStyle w:val="1"/>
              <w:rPr>
                <w:rFonts w:eastAsiaTheme="minorEastAsia"/>
              </w:rPr>
            </w:pPr>
            <w:bookmarkStart w:id="4" w:name="_Toc127267163"/>
            <w:r w:rsidRPr="00364CCA">
              <w:rPr>
                <w:rFonts w:eastAsiaTheme="minorEastAsia"/>
              </w:rPr>
              <w:t>по практическому заданию</w:t>
            </w:r>
            <w:bookmarkEnd w:id="4"/>
          </w:p>
          <w:p w14:paraId="7D9BC55F" w14:textId="77777777" w:rsidR="00716A0F" w:rsidRPr="00364CCA" w:rsidRDefault="00716A0F" w:rsidP="005F4C1C">
            <w:pPr>
              <w:pStyle w:val="1"/>
              <w:rPr>
                <w:rFonts w:eastAsiaTheme="minorEastAsia"/>
              </w:rPr>
            </w:pPr>
            <w:bookmarkStart w:id="5" w:name="_Toc127267164"/>
            <w:r w:rsidRPr="00364CCA">
              <w:rPr>
                <w:rFonts w:eastAsiaTheme="minorEastAsia"/>
              </w:rPr>
              <w:t>по теме «</w:t>
            </w:r>
            <w:r w:rsidR="00364CCA" w:rsidRPr="00364CCA">
              <w:rPr>
                <w:rFonts w:eastAsiaTheme="minorEastAsia"/>
              </w:rPr>
              <w:t>Создание шаблонов отчетных документов</w:t>
            </w:r>
            <w:r w:rsidRPr="00364CCA">
              <w:rPr>
                <w:rFonts w:eastAsiaTheme="minorEastAsia"/>
              </w:rPr>
              <w:t>»</w:t>
            </w:r>
            <w:bookmarkEnd w:id="5"/>
          </w:p>
          <w:p w14:paraId="5BEFB669" w14:textId="77777777" w:rsidR="00364CCA" w:rsidRDefault="00364CCA" w:rsidP="005F4C1C">
            <w:pPr>
              <w:pStyle w:val="1"/>
              <w:rPr>
                <w:rFonts w:eastAsiaTheme="minorEastAsia"/>
                <w:sz w:val="24"/>
              </w:rPr>
            </w:pPr>
            <w:bookmarkStart w:id="6" w:name="_Toc127267165"/>
            <w:r w:rsidRPr="00364CCA">
              <w:rPr>
                <w:rFonts w:eastAsiaTheme="minorEastAsia"/>
              </w:rPr>
              <w:t>по дисциплине «Криптографические методы защиты информации»</w:t>
            </w:r>
            <w:bookmarkEnd w:id="6"/>
          </w:p>
        </w:tc>
      </w:tr>
      <w:tr w:rsidR="00716A0F" w14:paraId="4372072E" w14:textId="77777777" w:rsidTr="005F4C1C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 w:line="360" w:lineRule="auto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77777777" w:rsidR="00716A0F" w:rsidRPr="009763D0" w:rsidRDefault="00364CCA" w:rsidP="005F4C1C">
            <w:pPr>
              <w:pStyle w:val="3"/>
              <w:rPr>
                <w:rFonts w:eastAsiaTheme="minorEastAsia"/>
              </w:rPr>
            </w:pPr>
            <w:bookmarkStart w:id="7" w:name="_Toc127267166"/>
            <w:r>
              <w:rPr>
                <w:rFonts w:eastAsiaTheme="minorEastAsia"/>
              </w:rPr>
              <w:t>Выполнил</w:t>
            </w:r>
            <w:r w:rsidRPr="009763D0">
              <w:rPr>
                <w:rFonts w:eastAsiaTheme="minorEastAsia"/>
              </w:rPr>
              <w:t>:</w:t>
            </w:r>
            <w:bookmarkEnd w:id="7"/>
          </w:p>
          <w:p w14:paraId="57DA3E57" w14:textId="77777777" w:rsidR="00364CCA" w:rsidRDefault="00364CCA" w:rsidP="005F4C1C">
            <w:pPr>
              <w:pStyle w:val="3"/>
              <w:rPr>
                <w:rFonts w:eastAsiaTheme="minorEastAsia"/>
              </w:rPr>
            </w:pPr>
            <w:bookmarkStart w:id="8" w:name="_Toc127267167"/>
            <w:r>
              <w:rPr>
                <w:rFonts w:eastAsiaTheme="minorEastAsia"/>
              </w:rPr>
              <w:t>Студент группы ТКИ-342</w:t>
            </w:r>
            <w:bookmarkEnd w:id="8"/>
          </w:p>
          <w:p w14:paraId="6A968384" w14:textId="77777777" w:rsidR="00364CCA" w:rsidRDefault="00364CCA" w:rsidP="005F4C1C">
            <w:pPr>
              <w:pStyle w:val="3"/>
              <w:jc w:val="right"/>
              <w:rPr>
                <w:rFonts w:eastAsiaTheme="minorEastAsia"/>
              </w:rPr>
            </w:pPr>
            <w:bookmarkStart w:id="9" w:name="_Toc127267168"/>
            <w:r>
              <w:rPr>
                <w:rFonts w:eastAsiaTheme="minorEastAsia"/>
              </w:rPr>
              <w:t>Дроздов А.Д.</w:t>
            </w:r>
            <w:bookmarkEnd w:id="9"/>
          </w:p>
          <w:p w14:paraId="2B405F15" w14:textId="77777777" w:rsidR="00364CCA" w:rsidRPr="009763D0" w:rsidRDefault="00364CCA" w:rsidP="005F4C1C">
            <w:pPr>
              <w:pStyle w:val="3"/>
              <w:rPr>
                <w:rFonts w:eastAsiaTheme="minorEastAsia"/>
              </w:rPr>
            </w:pPr>
            <w:bookmarkStart w:id="10" w:name="_Toc127267169"/>
            <w:r>
              <w:rPr>
                <w:rFonts w:eastAsiaTheme="minorEastAsia"/>
              </w:rPr>
              <w:t>Проверил</w:t>
            </w:r>
            <w:r w:rsidRPr="009763D0">
              <w:rPr>
                <w:rFonts w:eastAsiaTheme="minorEastAsia"/>
              </w:rPr>
              <w:t>:</w:t>
            </w:r>
            <w:bookmarkEnd w:id="10"/>
          </w:p>
          <w:p w14:paraId="5F8C7355" w14:textId="77777777" w:rsidR="00364CCA" w:rsidRDefault="00364CCA" w:rsidP="005F4C1C">
            <w:pPr>
              <w:pStyle w:val="3"/>
              <w:rPr>
                <w:rFonts w:eastAsiaTheme="minorEastAsia"/>
              </w:rPr>
            </w:pPr>
            <w:bookmarkStart w:id="11" w:name="_Toc127267170"/>
            <w:r>
              <w:rPr>
                <w:rFonts w:eastAsiaTheme="minorEastAsia"/>
              </w:rPr>
              <w:t xml:space="preserve">Доцент кафедры </w:t>
            </w:r>
            <w:proofErr w:type="spellStart"/>
            <w:r>
              <w:rPr>
                <w:rFonts w:eastAsiaTheme="minorEastAsia"/>
              </w:rPr>
              <w:t>УиЗи</w:t>
            </w:r>
            <w:proofErr w:type="spellEnd"/>
            <w:r w:rsidRPr="00364CCA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к.т.н.</w:t>
            </w:r>
            <w:r w:rsidRPr="00364CCA"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с.н.с</w:t>
            </w:r>
            <w:proofErr w:type="spellEnd"/>
            <w:r>
              <w:rPr>
                <w:rFonts w:eastAsiaTheme="minorEastAsia"/>
              </w:rPr>
              <w:t>.</w:t>
            </w:r>
            <w:bookmarkEnd w:id="11"/>
          </w:p>
          <w:p w14:paraId="2A316164" w14:textId="77777777" w:rsidR="00364CCA" w:rsidRPr="00364CCA" w:rsidRDefault="00364CCA" w:rsidP="005F4C1C">
            <w:pPr>
              <w:pStyle w:val="3"/>
              <w:jc w:val="right"/>
              <w:rPr>
                <w:rFonts w:eastAsiaTheme="minorEastAsia"/>
              </w:rPr>
            </w:pPr>
            <w:bookmarkStart w:id="12" w:name="_Toc127267171"/>
            <w:r>
              <w:rPr>
                <w:rFonts w:eastAsiaTheme="minorEastAsia"/>
              </w:rPr>
              <w:t>Михалевич И.Ф.</w:t>
            </w:r>
            <w:bookmarkEnd w:id="12"/>
          </w:p>
        </w:tc>
      </w:tr>
      <w:tr w:rsidR="00716A0F" w14:paraId="3A9F2A21" w14:textId="77777777" w:rsidTr="005F4C1C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D41D6D" w:rsidRDefault="009763D0" w:rsidP="005F4C1C">
            <w:pPr>
              <w:spacing w:before="240" w:after="240"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  <w:r w:rsidR="00D41D6D">
              <w:rPr>
                <w:rFonts w:ascii="Times New Roman" w:eastAsiaTheme="minorEastAsia" w:hAnsi="Times New Roman" w:cs="Times New Roman"/>
                <w:sz w:val="28"/>
                <w:szCs w:val="28"/>
              </w:rPr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07979" w14:textId="4DF2140E" w:rsidR="004D12B7" w:rsidRPr="004D12B7" w:rsidRDefault="004D12B7" w:rsidP="004D12B7">
          <w:pPr>
            <w:pStyle w:val="ad"/>
            <w:rPr>
              <w:b/>
              <w:bCs/>
            </w:rPr>
          </w:pPr>
          <w:r w:rsidRPr="004D12B7">
            <w:rPr>
              <w:b/>
              <w:bCs/>
            </w:rPr>
            <w:t>Оглавление</w:t>
          </w:r>
        </w:p>
        <w:p w14:paraId="183174F2" w14:textId="7BBF3BAB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67159" w:history="1">
            <w:r w:rsidRPr="00E86C9B">
              <w:rPr>
                <w:rStyle w:val="ac"/>
              </w:rPr>
              <w:t>Российский университет транспорта (МИИТ)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C60237C" w14:textId="0EA46B5A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60" w:history="1">
            <w:r w:rsidRPr="00E86C9B">
              <w:rPr>
                <w:rStyle w:val="ac"/>
              </w:rPr>
              <w:t>Институт транспортной техники и систем управления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F3E0F08" w14:textId="0D71E0CC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61" w:history="1">
            <w:r w:rsidRPr="00E86C9B">
              <w:rPr>
                <w:rStyle w:val="ac"/>
              </w:rPr>
              <w:t>Кафедра «Управление и защита информации»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AD38E95" w14:textId="2954E0F9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62" w:history="1">
            <w:r w:rsidRPr="00E86C9B">
              <w:rPr>
                <w:rStyle w:val="ac"/>
              </w:rPr>
              <w:t>Отчет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111BA74" w14:textId="2918F3BC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63" w:history="1">
            <w:r w:rsidRPr="00E86C9B">
              <w:rPr>
                <w:rStyle w:val="ac"/>
              </w:rPr>
              <w:t>по практическому заданию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02AC330" w14:textId="0AAD627B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64" w:history="1">
            <w:r w:rsidRPr="00E86C9B">
              <w:rPr>
                <w:rStyle w:val="ac"/>
              </w:rPr>
              <w:t>по теме «Создание шаблонов отчетных документов»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38EFA7A" w14:textId="14ED4DF3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65" w:history="1">
            <w:r w:rsidRPr="00E86C9B">
              <w:rPr>
                <w:rStyle w:val="ac"/>
              </w:rPr>
              <w:t>по дисциплине «Криптографические методы защиты информации»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F2C05B0" w14:textId="5C035E8E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66" w:history="1">
            <w:r w:rsidRPr="00E86C9B">
              <w:rPr>
                <w:rStyle w:val="ac"/>
              </w:rPr>
              <w:t>Выполнил: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6E33C4E" w14:textId="688A4331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67" w:history="1">
            <w:r w:rsidRPr="00E86C9B">
              <w:rPr>
                <w:rStyle w:val="ac"/>
              </w:rPr>
              <w:t>Студент группы ТКИ-342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68D507A" w14:textId="1ADFD28A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68" w:history="1">
            <w:r w:rsidRPr="00E86C9B">
              <w:rPr>
                <w:rStyle w:val="ac"/>
              </w:rPr>
              <w:t>Дроздов А.Д.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65557D9" w14:textId="71B242DB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69" w:history="1">
            <w:r w:rsidRPr="00E86C9B">
              <w:rPr>
                <w:rStyle w:val="ac"/>
              </w:rPr>
              <w:t>Проверил: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317FF84" w14:textId="65458C6E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70" w:history="1">
            <w:r w:rsidRPr="00E86C9B">
              <w:rPr>
                <w:rStyle w:val="ac"/>
              </w:rPr>
              <w:t>Доцент кафедры УиЗи, к.т.н., с.н.с.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AB24311" w14:textId="227913D7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71" w:history="1">
            <w:r w:rsidRPr="00E86C9B">
              <w:rPr>
                <w:rStyle w:val="ac"/>
              </w:rPr>
              <w:t>Михалевич И.Ф.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3C3D464" w14:textId="4A3BE3F5" w:rsidR="004D12B7" w:rsidRDefault="004D12B7" w:rsidP="004D12B7">
          <w:pPr>
            <w:pStyle w:val="ad"/>
            <w:rPr>
              <w:rFonts w:eastAsiaTheme="minorEastAsia"/>
              <w:lang w:eastAsia="ru-RU"/>
            </w:rPr>
          </w:pPr>
          <w:hyperlink w:anchor="_Toc127267172" w:history="1">
            <w:r w:rsidRPr="00E86C9B">
              <w:rPr>
                <w:rStyle w:val="ac"/>
              </w:rPr>
              <w:t>Таблица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_Toc127267172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411044" w14:textId="61B56D23" w:rsidR="004D12B7" w:rsidRDefault="004D12B7" w:rsidP="004D12B7">
          <w:pPr>
            <w:pStyle w:val="ad"/>
          </w:pPr>
          <w:r>
            <w:rPr>
              <w:b/>
              <w:bCs/>
            </w:rP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 w:line="360" w:lineRule="auto"/>
        <w:rPr>
          <w:rFonts w:ascii="Times New Roman" w:eastAsiaTheme="minorEastAsia" w:hAnsi="Times New Roman" w:cs="Times New Roman"/>
          <w:b/>
          <w:sz w:val="24"/>
          <w:lang w:val="en-US"/>
        </w:rPr>
      </w:pPr>
    </w:p>
    <w:p w14:paraId="555B88B2" w14:textId="2F31DA80" w:rsidR="00C12273" w:rsidRDefault="00C12273" w:rsidP="007D6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Theme="minorEastAsia" w:hAnsi="Times New Roman" w:cstheme="majorBidi"/>
          <w:sz w:val="28"/>
          <w:szCs w:val="24"/>
        </w:rPr>
      </w:pPr>
      <w:r>
        <w:rPr>
          <w:rFonts w:eastAsiaTheme="minorEastAsia"/>
        </w:rPr>
        <w:br w:type="page"/>
      </w:r>
    </w:p>
    <w:p w14:paraId="385CAE9B" w14:textId="61C47DC6" w:rsidR="00C12273" w:rsidRDefault="00C12273" w:rsidP="00C12273">
      <w:pPr>
        <w:pStyle w:val="3"/>
        <w:jc w:val="right"/>
      </w:pPr>
      <w:bookmarkStart w:id="13" w:name="_Toc127267172"/>
      <w:r>
        <w:lastRenderedPageBreak/>
        <w:t>Таблица 1</w:t>
      </w:r>
      <w:bookmarkEnd w:id="13"/>
    </w:p>
    <w:p w14:paraId="4A19F031" w14:textId="504A57AC" w:rsidR="00C12273" w:rsidRDefault="00C12273" w:rsidP="00C12273">
      <w:pPr>
        <w:pStyle w:val="a6"/>
        <w:jc w:val="center"/>
      </w:pPr>
      <w:r>
        <w:rPr>
          <w:lang w:val="ru-RU"/>
        </w:rPr>
        <w:t>Основные функции информационной (компьютерной</w:t>
      </w:r>
      <w:r>
        <w:t>,</w:t>
      </w:r>
    </w:p>
    <w:p w14:paraId="4F1239C0" w14:textId="0A143277" w:rsidR="00C12273" w:rsidRDefault="00C12273" w:rsidP="00C12273">
      <w:pPr>
        <w:pStyle w:val="a6"/>
        <w:jc w:val="center"/>
        <w:rPr>
          <w:lang w:val="ru-RU"/>
        </w:rPr>
      </w:pPr>
      <w:r>
        <w:rPr>
          <w:lang w:val="ru-RU"/>
        </w:rPr>
        <w:t>кибер-) безопасности в цифровом мире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12273" w14:paraId="10C0FD65" w14:textId="77777777" w:rsidTr="00C12273">
        <w:tc>
          <w:tcPr>
            <w:tcW w:w="4672" w:type="dxa"/>
          </w:tcPr>
          <w:p w14:paraId="5EB6C478" w14:textId="387963B3" w:rsidR="00C12273" w:rsidRPr="007D69C8" w:rsidRDefault="00C12273" w:rsidP="00C12273">
            <w:pPr>
              <w:pStyle w:val="a6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Функции безопасности</w:t>
            </w:r>
          </w:p>
        </w:tc>
        <w:tc>
          <w:tcPr>
            <w:tcW w:w="4672" w:type="dxa"/>
          </w:tcPr>
          <w:p w14:paraId="249C06E3" w14:textId="528771E2" w:rsidR="00C12273" w:rsidRPr="007D69C8" w:rsidRDefault="00C12273" w:rsidP="00C12273">
            <w:pPr>
              <w:pStyle w:val="a6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Назначение</w:t>
            </w:r>
          </w:p>
        </w:tc>
      </w:tr>
      <w:tr w:rsidR="00C12273" w14:paraId="378710C6" w14:textId="77777777" w:rsidTr="00C12273">
        <w:tc>
          <w:tcPr>
            <w:tcW w:w="4672" w:type="dxa"/>
          </w:tcPr>
          <w:p w14:paraId="56C5D7BE" w14:textId="2D4EC046" w:rsidR="00C12273" w:rsidRPr="007D69C8" w:rsidRDefault="00C12273" w:rsidP="00C12273">
            <w:pPr>
              <w:pStyle w:val="a6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Аутентификация источника данных</w:t>
            </w:r>
          </w:p>
        </w:tc>
        <w:tc>
          <w:tcPr>
            <w:tcW w:w="4672" w:type="dxa"/>
          </w:tcPr>
          <w:p w14:paraId="7EF27BDF" w14:textId="328E2A66" w:rsidR="00C12273" w:rsidRPr="007D69C8" w:rsidRDefault="00C12273" w:rsidP="00C12273">
            <w:pPr>
              <w:pStyle w:val="a6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Проверка принадлежности данных их автору (источнику)</w:t>
            </w:r>
          </w:p>
        </w:tc>
      </w:tr>
      <w:tr w:rsidR="00C12273" w14:paraId="7657A703" w14:textId="77777777" w:rsidTr="00C12273">
        <w:tc>
          <w:tcPr>
            <w:tcW w:w="4672" w:type="dxa"/>
          </w:tcPr>
          <w:p w14:paraId="539B5205" w14:textId="45FC7574" w:rsidR="00C12273" w:rsidRPr="007D69C8" w:rsidRDefault="00C12273" w:rsidP="00C12273">
            <w:pPr>
              <w:pStyle w:val="a6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Аутентификация сторон</w:t>
            </w:r>
          </w:p>
        </w:tc>
        <w:tc>
          <w:tcPr>
            <w:tcW w:w="4672" w:type="dxa"/>
          </w:tcPr>
          <w:p w14:paraId="08A67EB5" w14:textId="15044577" w:rsidR="00C12273" w:rsidRPr="007D69C8" w:rsidRDefault="00C12273" w:rsidP="00C12273">
            <w:pPr>
              <w:pStyle w:val="a6"/>
              <w:jc w:val="center"/>
              <w:rPr>
                <w:szCs w:val="28"/>
                <w:lang w:val="ru-RU"/>
              </w:rPr>
            </w:pPr>
            <w:r w:rsidRPr="007D69C8">
              <w:rPr>
                <w:szCs w:val="28"/>
                <w:lang w:val="ru-RU"/>
              </w:rPr>
              <w:t>Проверка, что стороны информационного взаимодействия действительно являются теми, за кого себя выдают</w:t>
            </w:r>
          </w:p>
        </w:tc>
      </w:tr>
    </w:tbl>
    <w:p w14:paraId="1ECBF12A" w14:textId="10EF8811" w:rsidR="0025467D" w:rsidRDefault="0025467D" w:rsidP="0025467D">
      <w:pPr>
        <w:pStyle w:val="a6"/>
        <w:jc w:val="left"/>
        <w:rPr>
          <w:lang w:val="ru-RU"/>
        </w:rPr>
      </w:pPr>
    </w:p>
    <w:p w14:paraId="5043A34E" w14:textId="3C50AB34" w:rsidR="0025467D" w:rsidRDefault="00D44FF2" w:rsidP="0025467D">
      <w:pPr>
        <w:pStyle w:val="a6"/>
        <w:jc w:val="left"/>
        <w:rPr>
          <w:lang w:val="ru-RU"/>
        </w:rPr>
      </w:pPr>
      <w:r>
        <w:rPr>
          <w:lang w:val="ru-RU"/>
        </w:rPr>
        <w:t xml:space="preserve">Значение </w:t>
      </w:r>
      <m:oMath>
        <m:r>
          <w:rPr>
            <w:rFonts w:ascii="Cambria Math" w:hAnsi="Cambria Math"/>
            <w:lang w:val="ru-RU"/>
          </w:rPr>
          <m:t>c</m:t>
        </m:r>
      </m:oMath>
      <w:r w:rsidRPr="00D44FF2">
        <w:rPr>
          <w:lang w:val="ru-RU"/>
        </w:rPr>
        <w:t xml:space="preserve"> </w:t>
      </w:r>
      <w:r>
        <w:rPr>
          <w:lang w:val="ru-RU"/>
        </w:rPr>
        <w:t>вычисляется по формуле 1.</w:t>
      </w:r>
    </w:p>
    <w:p w14:paraId="7DC4C706" w14:textId="77777777" w:rsidR="00D44FF2" w:rsidRDefault="00D44FF2" w:rsidP="0025467D">
      <w:pPr>
        <w:pStyle w:val="a6"/>
        <w:jc w:val="left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D44FF2" w14:paraId="72248AAB" w14:textId="77777777" w:rsidTr="00D44FF2">
        <w:tc>
          <w:tcPr>
            <w:tcW w:w="7508" w:type="dxa"/>
          </w:tcPr>
          <w:p w14:paraId="388CD49F" w14:textId="649FE92C" w:rsidR="00D44FF2" w:rsidRPr="00D44FF2" w:rsidRDefault="00D44FF2" w:rsidP="00D44FF2">
            <w:pPr>
              <w:pStyle w:val="a6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a+b=c</m:t>
                </m:r>
              </m:oMath>
            </m:oMathPara>
          </w:p>
        </w:tc>
        <w:tc>
          <w:tcPr>
            <w:tcW w:w="1836" w:type="dxa"/>
          </w:tcPr>
          <w:p w14:paraId="0DC5A3AB" w14:textId="67AC3333" w:rsidR="00D44FF2" w:rsidRDefault="00D44FF2" w:rsidP="00D44FF2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</w:tbl>
    <w:p w14:paraId="3AFD871B" w14:textId="011428EB" w:rsidR="00D44FF2" w:rsidRDefault="00D44FF2" w:rsidP="0025467D">
      <w:pPr>
        <w:pStyle w:val="a6"/>
        <w:jc w:val="left"/>
        <w:rPr>
          <w:lang w:val="ru-RU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</w:tblGrid>
      <w:tr w:rsidR="00D44FF2" w14:paraId="02B7F141" w14:textId="77777777" w:rsidTr="007D69C8">
        <w:trPr>
          <w:jc w:val="center"/>
        </w:trPr>
        <w:tc>
          <w:tcPr>
            <w:tcW w:w="6516" w:type="dxa"/>
          </w:tcPr>
          <w:p w14:paraId="259C92C9" w14:textId="7439A174" w:rsidR="00D44FF2" w:rsidRDefault="007D69C8" w:rsidP="007D69C8">
            <w:pPr>
              <w:pStyle w:val="a6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1F3E27D" wp14:editId="6444BF48">
                  <wp:extent cx="4067175" cy="3095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F2" w14:paraId="05EC034F" w14:textId="77777777" w:rsidTr="007D69C8">
        <w:trPr>
          <w:jc w:val="center"/>
        </w:trPr>
        <w:tc>
          <w:tcPr>
            <w:tcW w:w="6516" w:type="dxa"/>
          </w:tcPr>
          <w:p w14:paraId="65AF01FC" w14:textId="7492ADC8" w:rsidR="00D44FF2" w:rsidRDefault="007D69C8" w:rsidP="007D69C8">
            <w:pPr>
              <w:pStyle w:val="a8"/>
            </w:pPr>
            <w:r>
              <w:t>Рисунок 1 – Связь смежных областей безопасности в киберпространстве</w:t>
            </w:r>
          </w:p>
        </w:tc>
      </w:tr>
    </w:tbl>
    <w:p w14:paraId="7D727D09" w14:textId="77777777" w:rsidR="00D44FF2" w:rsidRPr="00D44FF2" w:rsidRDefault="00D44FF2" w:rsidP="0025467D">
      <w:pPr>
        <w:pStyle w:val="a6"/>
        <w:jc w:val="left"/>
        <w:rPr>
          <w:lang w:val="ru-RU"/>
        </w:rPr>
      </w:pPr>
    </w:p>
    <w:sectPr w:rsidR="00D44FF2" w:rsidRPr="00D44FF2" w:rsidSect="00FD10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25467D"/>
    <w:rsid w:val="0031000B"/>
    <w:rsid w:val="00364CCA"/>
    <w:rsid w:val="003E578F"/>
    <w:rsid w:val="004D12B7"/>
    <w:rsid w:val="005F4C1C"/>
    <w:rsid w:val="00716A0F"/>
    <w:rsid w:val="0076156D"/>
    <w:rsid w:val="007D69C8"/>
    <w:rsid w:val="0094077F"/>
    <w:rsid w:val="0094730C"/>
    <w:rsid w:val="009763D0"/>
    <w:rsid w:val="00C12273"/>
    <w:rsid w:val="00C271AC"/>
    <w:rsid w:val="00C7465A"/>
    <w:rsid w:val="00D41D6D"/>
    <w:rsid w:val="00D44FF2"/>
    <w:rsid w:val="00ED1ECE"/>
    <w:rsid w:val="00F90C27"/>
    <w:rsid w:val="00FD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077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71AC"/>
    <w:pPr>
      <w:keepNext/>
      <w:keepLines/>
      <w:spacing w:before="240" w:after="240" w:line="360" w:lineRule="auto"/>
      <w:ind w:left="709" w:hanging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71AC"/>
    <w:pPr>
      <w:keepNext/>
      <w:keepLines/>
      <w:spacing w:before="120" w:after="12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E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1ECE"/>
    <w:rPr>
      <w:color w:val="808080"/>
    </w:rPr>
  </w:style>
  <w:style w:type="table" w:styleId="a5">
    <w:name w:val="Table Grid"/>
    <w:basedOn w:val="a1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107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71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271AC"/>
    <w:rPr>
      <w:rFonts w:ascii="Times New Roman" w:eastAsiaTheme="majorEastAsia" w:hAnsi="Times New Roman" w:cstheme="majorBidi"/>
      <w:sz w:val="28"/>
      <w:szCs w:val="24"/>
    </w:rPr>
  </w:style>
  <w:style w:type="paragraph" w:customStyle="1" w:styleId="a6">
    <w:name w:val="Таблица"/>
    <w:basedOn w:val="a"/>
    <w:link w:val="a7"/>
    <w:qFormat/>
    <w:rsid w:val="00C12273"/>
    <w:pPr>
      <w:spacing w:before="120" w:after="120" w:line="240" w:lineRule="auto"/>
      <w:jc w:val="right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8">
    <w:name w:val="Рисунки"/>
    <w:basedOn w:val="a"/>
    <w:link w:val="a9"/>
    <w:qFormat/>
    <w:rsid w:val="007D69C8"/>
    <w:pPr>
      <w:spacing w:before="120" w:after="120" w:line="240" w:lineRule="auto"/>
      <w:jc w:val="both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a7">
    <w:name w:val="Таблица Знак"/>
    <w:basedOn w:val="a0"/>
    <w:link w:val="a6"/>
    <w:rsid w:val="00C12273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a">
    <w:name w:val="No Spacing"/>
    <w:uiPriority w:val="1"/>
    <w:qFormat/>
    <w:rsid w:val="00C12273"/>
    <w:pPr>
      <w:spacing w:after="0" w:line="240" w:lineRule="auto"/>
    </w:pPr>
  </w:style>
  <w:style w:type="character" w:customStyle="1" w:styleId="a9">
    <w:name w:val="Рисунки Знак"/>
    <w:basedOn w:val="a0"/>
    <w:link w:val="a8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D12B7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4D12B7"/>
    <w:rPr>
      <w:color w:val="0563C1" w:themeColor="hyperlink"/>
      <w:u w:val="single"/>
    </w:rPr>
  </w:style>
  <w:style w:type="paragraph" w:customStyle="1" w:styleId="ad">
    <w:name w:val="Оглавление"/>
    <w:basedOn w:val="11"/>
    <w:link w:val="ae"/>
    <w:qFormat/>
    <w:rsid w:val="004D12B7"/>
    <w:pPr>
      <w:tabs>
        <w:tab w:val="right" w:leader="dot" w:pos="9344"/>
      </w:tabs>
      <w:spacing w:before="20" w:after="20" w:line="240" w:lineRule="auto"/>
    </w:pPr>
    <w:rPr>
      <w:rFonts w:ascii="Times New Roman" w:hAnsi="Times New Roman"/>
      <w:noProof/>
      <w:sz w:val="28"/>
    </w:rPr>
  </w:style>
  <w:style w:type="character" w:customStyle="1" w:styleId="12">
    <w:name w:val="Оглавление 1 Знак"/>
    <w:basedOn w:val="a0"/>
    <w:link w:val="11"/>
    <w:uiPriority w:val="39"/>
    <w:rsid w:val="004D12B7"/>
  </w:style>
  <w:style w:type="character" w:customStyle="1" w:styleId="ae">
    <w:name w:val="Оглавление Знак"/>
    <w:basedOn w:val="12"/>
    <w:link w:val="ad"/>
    <w:rsid w:val="004D12B7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</cp:lastModifiedBy>
  <cp:revision>10</cp:revision>
  <dcterms:created xsi:type="dcterms:W3CDTF">2023-02-13T09:13:00Z</dcterms:created>
  <dcterms:modified xsi:type="dcterms:W3CDTF">2023-02-14T08:44:00Z</dcterms:modified>
</cp:coreProperties>
</file>