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 текст, чтобы создавать структурированные документы. Он предназначен для использования при написании веб-страниц, электронных сообщений, блогов и других документов, где требуется простое и быстрое форматирование текста.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Установила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Перешла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Провела компиляцию шаблона с использованием Makefile. Для этого использовала команду make.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90203"/>
            <wp:effectExtent b="0" l="0" r="0" t="0"/>
            <wp:docPr descr="Figure 1: 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Компиляция файлов</w:t>
      </w:r>
    </w:p>
    <w:bookmarkEnd w:id="0"/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Открыла их и проверила корректность полученных файлов.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694996"/>
            <wp:effectExtent b="0" l="0" r="0" t="0"/>
            <wp:docPr descr="Figure 2: Просмотр docx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Просмотр docx файла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20013"/>
            <wp:effectExtent b="0" l="0" r="0" t="0"/>
            <wp:docPr descr="Figure 3: Просмотр pdf файл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pdf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Удалила полученные файлы с использованием Makefile. Для этого использовала команду make clean</w:t>
      </w:r>
      <w:r>
        <w:t xml:space="preserve"> </w:t>
      </w:r>
      <w:r>
        <w:t xml:space="preserve">Проверила,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749322"/>
            <wp:effectExtent b="0" l="0" r="0" t="0"/>
            <wp:docPr descr="Figure 4: Удаление файлов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файлов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432229"/>
            <wp:effectExtent b="0" l="0" r="0" t="0"/>
            <wp:docPr descr="Figure 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89254"/>
            <wp:effectExtent b="0" l="0" r="0" t="0"/>
            <wp:docPr descr="Figure 6: Отче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Отчет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Загрузила файлы на Github.</w:t>
      </w:r>
    </w:p>
    <w:bookmarkStart w:id="55" w:name="Xb89792ebb9bd7a9aaf378e3541cc03e24d8420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сделала отчёт по лабораторной работе № 2 в формате</w:t>
      </w:r>
      <w:r>
        <w:t xml:space="preserve"> </w:t>
      </w:r>
      <w:r>
        <w:t xml:space="preserve">Markdown.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26211"/>
            <wp:effectExtent b="0" l="0" r="0" t="0"/>
            <wp:docPr descr="Figure 7: Отчет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Отчет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260088"/>
            <wp:effectExtent b="0" l="0" r="0" t="0"/>
            <wp:docPr descr="Figure 8: Компиляция отче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отчета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Загрузила файлы на github.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язык Markdown, освоили процесс оформления отчета.</w:t>
      </w:r>
    </w:p>
    <w:bookmarkEnd w:id="57"/>
    <w:bookmarkStart w:id="58" w:name="источни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Источники</w:t>
      </w:r>
    </w:p>
    <w:p>
      <w:pPr>
        <w:numPr>
          <w:ilvl w:val="0"/>
          <w:numId w:val="1009"/>
        </w:numPr>
        <w:pStyle w:val="Compact"/>
      </w:pPr>
      <w:r>
        <w:t xml:space="preserve">Архитектура ЭВМ - Материалы курса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Дрожжанова А.Д. НБИбд-01-23</dc:creator>
  <dc:language>ru-RU</dc:language>
  <cp:keywords/>
  <dcterms:created xsi:type="dcterms:W3CDTF">2023-10-26T11:45:13Z</dcterms:created>
  <dcterms:modified xsi:type="dcterms:W3CDTF">2023-10-26T11:45:13Z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