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Modelo de Datos</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1.2 · 15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 y alcance</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Criterios de diseño</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1.3 Cómo leer el diccionario de datos</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Resumen de tablas</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Dominios del modelo</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3.1 Usuarios y acceso</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3.2 Académico</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3.3 Infraestructura</w:t>
            <w:tab/>
            <w:t xml:space="preserve">10</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3.4 Procesos y trámites</w:t>
            <w:tab/>
            <w:t xml:space="preserve">13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3.5 Sistema y tótem</w:t>
            <w:tab/>
            <w:t xml:space="preserve">17</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Tipos enumerados</w:t>
            <w:tab/>
            <w:t xml:space="preserve">21</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Parámetros de configuración de la institución</w:t>
            <w:tab/>
            <w:t xml:space="preserve">22</w:t>
          </w:r>
          <w:r>
            <w:rPr>
              <w:rFonts w:ascii="Calibri" w:hAnsi="Calibri" w:cs="Calibri" w:eastAsia="Calibri"/>
              <w:b w:val="1"/>
              <w:bCs w:val="1"/>
              <w:color w:val="000000"/>
              <w:sz w:val="22"/>
              <w:szCs w:val="22"/>
            </w:rPr>
            <w:fldChar w:fldCharType="end"/>
          </w:r>
        </w:p>
      </w:sdtContent>
    </w:sdt>
    <w:p>
      <w:pPr>
        <w:pStyle w:val="Heading1"/>
        <w:pageBreakBefore/>
      </w:pPr>
      <w:r>
        <w:t>1. Introducción</w:t>
      </w:r>
    </w:p>
    <w:p>
      <w:pPr>
        <w:pStyle w:val="Heading2"/>
      </w:pPr>
      <w:r>
        <w:t>1.1 Propósito y alcance</w:t>
      </w:r>
    </w:p>
    <w:p>
      <w:pPr>
        <w:jc w:val="both"/>
      </w:pPr>
      <w:r>
        <w:rPr/>
        <w:t>Este documento presenta el modelo de datos relacional de OrientaSede (Punto Único de Información), implementado sobre PostgreSQL y gestionado con Prisma. El modelo se derivó de las épicas e historias de usuario definidas en la Fase 1 y se organiza en cinco dominios: usuarios y acceso, académico, infraestructura, procesos y trámites, y sistema y tótem. En total comprende 32 tablas, por sobre el mínimo de 30 exigido por la asignatura, y 4 tipos enumerados. El esquema completo está en el archivo schema.prisma, que se mantiene en la carpeta database del repositorio.</w:t>
      </w:r>
    </w:p>
    <w:p>
      <w:pPr>
        <w:jc w:val="both"/>
      </w:pPr>
      <w:r>
        <w:rPr/>
        <w:t>OrientaSede se diseña como una plataforma que se instala una vez por institución. Por eso el esquema no contiene nada propio de una institución en particular: el nombre, el logotipo, los colores, los dominios de correo aceptados, el conector de enrolamiento y los tiempos de operación se guardan como parámetros en la tabla configuracion_sistema, que se describe en el apartado 5, y los planos, las áreas, las preguntas frecuentes y los trámites son datos que cada institución carga. Duoc UC, sede Puente Alto, es la sede piloto con la que se prueba el modelo.</w:t>
      </w:r>
    </w:p>
    <w:p>
      <w:pPr>
        <w:pStyle w:val="Heading2"/>
      </w:pPr>
      <w:r>
        <w:t>1.2 Criterios de diseño</w:t>
      </w:r>
    </w:p>
    <w:p>
      <w:pPr>
        <w:jc w:val="both"/>
      </w:pPr>
      <w:r>
        <w:rPr/>
        <w:t>Se aplicó normalización hasta la tercera forma normal. Los catálogos, como tipo_espacio, categoria_faq, rol y permiso, se separan para evitar repetir texto, y las relaciones de muchos a muchos se resuelven con tablas intermedias. Los datos de historial, como los intentos de verificación, las sesiones de administración y los errores de servicios externos, se registran con sus fechas en lugar de sobrescribirse, de modo que cada etapa de un proceso deja una huella consultable.</w:t>
      </w:r>
    </w:p>
    <w:p>
      <w:pPr>
        <w:jc w:val="both"/>
      </w:pPr>
      <w:r>
        <w:rPr/>
        <w:t>El directorio se organiza por áreas y no por personas, porque los coordinadores cambian con frecuencia y mantener sus nombres exigiría una actualización constante; por eso las personas a cargo no se modelan. Los estados que admiten pocos valores fijos se definen como enumeraciones, que se detallan en el apartado 4. La ubicación de un espacio no se guarda como texto libre sino que se deduce de su piso y su edificio, lo que evita inconsistencias entre el mapa y el directorio.</w:t>
      </w:r>
    </w:p>
    <w:p>
      <w:pPr>
        <w:pStyle w:val="Heading2"/>
      </w:pPr>
      <w:r>
        <w:t>1.3 Cómo leer el diccionario de datos</w:t>
      </w:r>
    </w:p>
    <w:p>
      <w:pPr>
        <w:jc w:val="both"/>
      </w:pPr>
      <w:r>
        <w:rPr/>
        <w:t>Para cada dominio se presenta primero un diagrama entidad-relación y luego, tabla por tabla, el detalle de sus campos. La columna Tipo indica el tipo de dato en PostgreSQL, o el nombre de la enumeración cuando corresponde. La columna Restricciones reúne la clave primaria (PK), la clave foránea (FK) con la tabla y el campo a los que apunta, la condición de valor único (UNIQUE), si el campo admite valores nulos y el valor por defecto. Cuando una tabla tiene una restricción de unicidad sobre varios campos a la vez, se indica bajo su tabla.</w:t>
      </w:r>
    </w:p>
    <w:p>
      <w:pPr>
        <w:pStyle w:val="Heading1"/>
      </w:pPr>
      <w:r>
        <w:t>2. Resumen de tablas</w:t>
      </w:r>
    </w:p>
    <w:p>
      <w:pPr>
        <w:keepNext/>
        <w:jc w:val="both"/>
      </w:pPr>
      <w:r>
        <w:rPr/>
        <w:t>La tabla siguiente reúne las 32 tablas del modelo agrupadas por dominio, con una descripción breve de su propósito.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200"/>
        <w:gridCol w:w="5360"/>
      </w:tblGrid>
      <w:tr>
        <w:trPr>
          <w:cantSplit w:val="1"/>
          <w:tblHeader w:val="1"/>
        </w:trPr>
        <w:tc>
          <w:tcPr>
            <w:tcW w:w="1800" w:type="dxa"/>
            <w:shd w:fill="d9d9d9" w:val="clear"/>
          </w:tcPr>
          <w:p>
            <w:pPr>
              <w:spacing w:after="40" w:before="40" w:line="240" w:lineRule="auto"/>
            </w:pPr>
            <w:r>
              <w:rPr>
                <w:b/>
                <w:sz w:val="18"/>
              </w:rPr>
              <w:t>Dominio</w:t>
            </w:r>
          </w:p>
        </w:tc>
        <w:tc>
          <w:tcPr>
            <w:tcW w:w="2200" w:type="dxa"/>
            <w:shd w:fill="d9d9d9" w:val="clear"/>
          </w:tcPr>
          <w:p>
            <w:pPr>
              <w:spacing w:after="40" w:before="40" w:line="240" w:lineRule="auto"/>
            </w:pPr>
            <w:r>
              <w:rPr>
                <w:b/>
                <w:sz w:val="18"/>
              </w:rPr>
              <w:t>Tabla</w:t>
            </w:r>
          </w:p>
        </w:tc>
        <w:tc>
          <w:tcPr>
            <w:tcW w:w="5360" w:type="dxa"/>
            <w:shd w:fill="d9d9d9" w:val="clear"/>
          </w:tcPr>
          <w:p>
            <w:pPr>
              <w:spacing w:after="40" w:before="40" w:line="240" w:lineRule="auto"/>
            </w:pPr>
            <w:r>
              <w:rPr>
                <w:b/>
                <w:sz w:val="18"/>
              </w:rPr>
              <w:t>Propósito</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usuario</w:t>
            </w:r>
          </w:p>
        </w:tc>
        <w:tc>
          <w:tcPr>
            <w:tcW w:w="5360" w:type="dxa"/>
          </w:tcPr>
          <w:p>
            <w:pPr>
              <w:spacing w:after="40" w:before="40" w:line="240" w:lineRule="auto"/>
            </w:pPr>
            <w:r>
              <w:rPr>
                <w:sz w:val="18"/>
              </w:rPr>
              <w:t>Persona con correo institucional (estudiante, docente o funcionario). Solo los administradores tienen contraseña.</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rol</w:t>
            </w:r>
          </w:p>
        </w:tc>
        <w:tc>
          <w:tcPr>
            <w:tcW w:w="5360" w:type="dxa"/>
          </w:tcPr>
          <w:p>
            <w:pPr>
              <w:spacing w:after="40" w:before="40" w:line="240" w:lineRule="auto"/>
            </w:pPr>
            <w:r>
              <w:rPr>
                <w:sz w:val="18"/>
              </w:rPr>
              <w:t>Perfil funcional del sistema (p. ej. Administrador, Editor, Solo lectura).</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permiso</w:t>
            </w:r>
          </w:p>
        </w:tc>
        <w:tc>
          <w:tcPr>
            <w:tcW w:w="5360" w:type="dxa"/>
          </w:tcPr>
          <w:p>
            <w:pPr>
              <w:spacing w:after="40" w:before="40" w:line="240" w:lineRule="auto"/>
            </w:pPr>
            <w:r>
              <w:rPr>
                <w:sz w:val="18"/>
              </w:rPr>
              <w:t>Acción concreta que puede autorizarse (p. ej. sala.editar, faq.publicar).</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rol_permiso</w:t>
            </w:r>
          </w:p>
        </w:tc>
        <w:tc>
          <w:tcPr>
            <w:tcW w:w="5360" w:type="dxa"/>
          </w:tcPr>
          <w:p>
            <w:pPr>
              <w:spacing w:after="40" w:before="40" w:line="240" w:lineRule="auto"/>
            </w:pPr>
            <w:r>
              <w:rPr>
                <w:sz w:val="18"/>
              </w:rPr>
              <w:t>Relación N:M entre roles y permisos.</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usuario_rol</w:t>
            </w:r>
          </w:p>
        </w:tc>
        <w:tc>
          <w:tcPr>
            <w:tcW w:w="5360" w:type="dxa"/>
          </w:tcPr>
          <w:p>
            <w:pPr>
              <w:spacing w:after="40" w:before="40" w:line="240" w:lineRule="auto"/>
            </w:pPr>
            <w:r>
              <w:rPr>
                <w:sz w:val="18"/>
              </w:rPr>
              <w:t>Relación N:M entre usuarios y roles.</w:t>
            </w:r>
          </w:p>
        </w:tc>
      </w:tr>
      <w:tr>
        <w:trPr>
          <w:cantSplit w:val="1"/>
        </w:trPr>
        <w:tc>
          <w:tcPr>
            <w:tcW w:w="1800" w:type="dxa"/>
          </w:tcPr>
          <w:p>
            <w:pPr>
              <w:spacing w:after="40" w:before="40" w:line="240" w:lineRule="auto"/>
            </w:pPr>
            <w:r>
              <w:rPr>
                <w:sz w:val="18"/>
              </w:rPr>
              <w:t>Usuarios y acceso</w:t>
            </w:r>
          </w:p>
        </w:tc>
        <w:tc>
          <w:tcPr>
            <w:tcW w:w="2200" w:type="dxa"/>
          </w:tcPr>
          <w:p>
            <w:pPr>
              <w:spacing w:after="40" w:before="40" w:line="240" w:lineRule="auto"/>
            </w:pPr>
            <w:r>
              <w:rPr>
                <w:sz w:val="18"/>
              </w:rPr>
              <w:t>sesion_admin</w:t>
            </w:r>
          </w:p>
        </w:tc>
        <w:tc>
          <w:tcPr>
            <w:tcW w:w="5360" w:type="dxa"/>
          </w:tcPr>
          <w:p>
            <w:pPr>
              <w:spacing w:after="40" w:before="40" w:line="240" w:lineRule="auto"/>
            </w:pPr>
            <w:r>
              <w:rPr>
                <w:sz w:val="18"/>
              </w:rPr>
              <w:t>Sesión iniciada en la aplicación de escritorio administrativa (se puede revocar).</w:t>
            </w:r>
          </w:p>
        </w:tc>
      </w:tr>
      <w:tr>
        <w:trPr>
          <w:cantSplit w:val="1"/>
        </w:trPr>
        <w:tc>
          <w:tcPr>
            <w:tcW w:w="1800" w:type="dxa"/>
          </w:tcPr>
          <w:p>
            <w:pPr>
              <w:spacing w:after="40" w:before="40" w:line="240" w:lineRule="auto"/>
            </w:pPr>
            <w:r>
              <w:rPr>
                <w:sz w:val="18"/>
              </w:rPr>
              <w:t>Académico</w:t>
            </w:r>
          </w:p>
        </w:tc>
        <w:tc>
          <w:tcPr>
            <w:tcW w:w="2200" w:type="dxa"/>
          </w:tcPr>
          <w:p>
            <w:pPr>
              <w:spacing w:after="40" w:before="40" w:line="240" w:lineRule="auto"/>
            </w:pPr>
            <w:r>
              <w:rPr>
                <w:sz w:val="18"/>
              </w:rPr>
              <w:t>escuela</w:t>
            </w:r>
          </w:p>
        </w:tc>
        <w:tc>
          <w:tcPr>
            <w:tcW w:w="5360" w:type="dxa"/>
          </w:tcPr>
          <w:p>
            <w:pPr>
              <w:spacing w:after="40" w:before="40" w:line="240" w:lineRule="auto"/>
            </w:pPr>
            <w:r>
              <w:rPr>
                <w:sz w:val="18"/>
              </w:rPr>
              <w:t>Escuela o unidad académica que agrupa carreras.</w:t>
            </w:r>
          </w:p>
        </w:tc>
      </w:tr>
      <w:tr>
        <w:trPr>
          <w:cantSplit w:val="1"/>
        </w:trPr>
        <w:tc>
          <w:tcPr>
            <w:tcW w:w="1800" w:type="dxa"/>
          </w:tcPr>
          <w:p>
            <w:pPr>
              <w:spacing w:after="40" w:before="40" w:line="240" w:lineRule="auto"/>
            </w:pPr>
            <w:r>
              <w:rPr>
                <w:sz w:val="18"/>
              </w:rPr>
              <w:t>Académico</w:t>
            </w:r>
          </w:p>
        </w:tc>
        <w:tc>
          <w:tcPr>
            <w:tcW w:w="2200" w:type="dxa"/>
          </w:tcPr>
          <w:p>
            <w:pPr>
              <w:spacing w:after="40" w:before="40" w:line="240" w:lineRule="auto"/>
            </w:pPr>
            <w:r>
              <w:rPr>
                <w:sz w:val="18"/>
              </w:rPr>
              <w:t>carrera</w:t>
            </w:r>
          </w:p>
        </w:tc>
        <w:tc>
          <w:tcPr>
            <w:tcW w:w="5360" w:type="dxa"/>
          </w:tcPr>
          <w:p>
            <w:pPr>
              <w:spacing w:after="40" w:before="40" w:line="240" w:lineRule="auto"/>
            </w:pPr>
            <w:r>
              <w:rPr>
                <w:sz w:val="18"/>
              </w:rPr>
              <w:t>Carrera o programa que se imparte en la institución.</w:t>
            </w:r>
          </w:p>
        </w:tc>
      </w:tr>
      <w:tr>
        <w:trPr>
          <w:cantSplit w:val="1"/>
        </w:trPr>
        <w:tc>
          <w:tcPr>
            <w:tcW w:w="1800" w:type="dxa"/>
          </w:tcPr>
          <w:p>
            <w:pPr>
              <w:spacing w:after="40" w:before="40" w:line="240" w:lineRule="auto"/>
            </w:pPr>
            <w:r>
              <w:rPr>
                <w:sz w:val="18"/>
              </w:rPr>
              <w:t>Académico</w:t>
            </w:r>
          </w:p>
        </w:tc>
        <w:tc>
          <w:tcPr>
            <w:tcW w:w="2200" w:type="dxa"/>
          </w:tcPr>
          <w:p>
            <w:pPr>
              <w:spacing w:after="40" w:before="40" w:line="240" w:lineRule="auto"/>
            </w:pPr>
            <w:r>
              <w:rPr>
                <w:sz w:val="18"/>
              </w:rPr>
              <w:t>estudiante</w:t>
            </w:r>
          </w:p>
        </w:tc>
        <w:tc>
          <w:tcPr>
            <w:tcW w:w="5360" w:type="dxa"/>
          </w:tcPr>
          <w:p>
            <w:pPr>
              <w:spacing w:after="40" w:before="40" w:line="240" w:lineRule="auto"/>
            </w:pPr>
            <w:r>
              <w:rPr>
                <w:sz w:val="18"/>
              </w:rPr>
              <w:t>Datos académicos de un usuario que es estudiante (extensión 1:1 de usuario).</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sede</w:t>
            </w:r>
          </w:p>
        </w:tc>
        <w:tc>
          <w:tcPr>
            <w:tcW w:w="5360" w:type="dxa"/>
          </w:tcPr>
          <w:p>
            <w:pPr>
              <w:spacing w:after="40" w:before="40" w:line="240" w:lineRule="auto"/>
            </w:pPr>
            <w:r>
              <w:rPr>
                <w:sz w:val="18"/>
              </w:rPr>
              <w:t>Sede o campus.</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edificio</w:t>
            </w:r>
          </w:p>
        </w:tc>
        <w:tc>
          <w:tcPr>
            <w:tcW w:w="5360" w:type="dxa"/>
          </w:tcPr>
          <w:p>
            <w:pPr>
              <w:spacing w:after="40" w:before="40" w:line="240" w:lineRule="auto"/>
            </w:pPr>
            <w:r>
              <w:rPr>
                <w:sz w:val="18"/>
              </w:rPr>
              <w:t>Edificio o torre dentro de la sede.</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piso</w:t>
            </w:r>
          </w:p>
        </w:tc>
        <w:tc>
          <w:tcPr>
            <w:tcW w:w="5360" w:type="dxa"/>
          </w:tcPr>
          <w:p>
            <w:pPr>
              <w:spacing w:after="40" w:before="40" w:line="240" w:lineRule="auto"/>
            </w:pPr>
            <w:r>
              <w:rPr>
                <w:sz w:val="18"/>
              </w:rPr>
              <w:t>Piso de un edificio, con referencia a su plano SVG.</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tipo_espacio</w:t>
            </w:r>
          </w:p>
        </w:tc>
        <w:tc>
          <w:tcPr>
            <w:tcW w:w="5360" w:type="dxa"/>
          </w:tcPr>
          <w:p>
            <w:pPr>
              <w:spacing w:after="40" w:before="40" w:line="240" w:lineRule="auto"/>
            </w:pPr>
            <w:r>
              <w:rPr>
                <w:sz w:val="18"/>
              </w:rPr>
              <w:t>Catálogo de tipos de espacio (sala, baño, escalera, ascensor, terraza, oficina, etc.).</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espacio</w:t>
            </w:r>
          </w:p>
        </w:tc>
        <w:tc>
          <w:tcPr>
            <w:tcW w:w="5360" w:type="dxa"/>
          </w:tcPr>
          <w:p>
            <w:pPr>
              <w:spacing w:after="40" w:before="40" w:line="240" w:lineRule="auto"/>
            </w:pPr>
            <w:r>
              <w:rPr>
                <w:sz w:val="18"/>
              </w:rPr>
              <w:t>Espacio físico del plano (sala, oficina, baño, etc.). Se vincula al elemento del SVG.</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espacio_alias</w:t>
            </w:r>
          </w:p>
        </w:tc>
        <w:tc>
          <w:tcPr>
            <w:tcW w:w="5360" w:type="dxa"/>
          </w:tcPr>
          <w:p>
            <w:pPr>
              <w:spacing w:after="40" w:before="40" w:line="240" w:lineRule="auto"/>
            </w:pPr>
            <w:r>
              <w:rPr>
                <w:sz w:val="18"/>
              </w:rPr>
              <w:t>Nombres alternativos de un espacio, para que la búsqueda lo encuentre (p. ej. "pañol").</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equipamiento</w:t>
            </w:r>
          </w:p>
        </w:tc>
        <w:tc>
          <w:tcPr>
            <w:tcW w:w="5360" w:type="dxa"/>
          </w:tcPr>
          <w:p>
            <w:pPr>
              <w:spacing w:after="40" w:before="40" w:line="240" w:lineRule="auto"/>
            </w:pPr>
            <w:r>
              <w:rPr>
                <w:sz w:val="18"/>
              </w:rPr>
              <w:t>Equipamiento disponible en un espacio (proyector, computadores, pizarra, etc.).</w:t>
            </w:r>
          </w:p>
        </w:tc>
      </w:tr>
      <w:tr>
        <w:trPr>
          <w:cantSplit w:val="1"/>
        </w:trPr>
        <w:tc>
          <w:tcPr>
            <w:tcW w:w="1800" w:type="dxa"/>
          </w:tcPr>
          <w:p>
            <w:pPr>
              <w:spacing w:after="40" w:before="40" w:line="240" w:lineRule="auto"/>
            </w:pPr>
            <w:r>
              <w:rPr>
                <w:sz w:val="18"/>
              </w:rPr>
              <w:t>Infraestructura</w:t>
            </w:r>
          </w:p>
        </w:tc>
        <w:tc>
          <w:tcPr>
            <w:tcW w:w="2200" w:type="dxa"/>
          </w:tcPr>
          <w:p>
            <w:pPr>
              <w:spacing w:after="40" w:before="40" w:line="240" w:lineRule="auto"/>
            </w:pPr>
            <w:r>
              <w:rPr>
                <w:sz w:val="18"/>
              </w:rPr>
              <w:t>area_institucional</w:t>
            </w:r>
          </w:p>
        </w:tc>
        <w:tc>
          <w:tcPr>
            <w:tcW w:w="5360" w:type="dxa"/>
          </w:tcPr>
          <w:p>
            <w:pPr>
              <w:spacing w:after="40" w:before="40" w:line="240" w:lineRule="auto"/>
            </w:pPr>
            <w:r>
              <w:rPr>
                <w:sz w:val="18"/>
              </w:rPr>
              <w:t>Área institucional de atención (financiamiento, informática, asuntos estudiantiles, etc.). El directorio del tótem se organiza por áreas, no por personas.</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tramite</w:t>
            </w:r>
          </w:p>
        </w:tc>
        <w:tc>
          <w:tcPr>
            <w:tcW w:w="5360" w:type="dxa"/>
          </w:tcPr>
          <w:p>
            <w:pPr>
              <w:spacing w:after="40" w:before="40" w:line="240" w:lineRule="auto"/>
            </w:pPr>
            <w:r>
              <w:rPr>
                <w:sz w:val="18"/>
              </w:rPr>
              <w:t>Trámite administrativo que el estudiante puede consultar.</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tramite_paso</w:t>
            </w:r>
          </w:p>
        </w:tc>
        <w:tc>
          <w:tcPr>
            <w:tcW w:w="5360" w:type="dxa"/>
          </w:tcPr>
          <w:p>
            <w:pPr>
              <w:spacing w:after="40" w:before="40" w:line="240" w:lineRule="auto"/>
            </w:pPr>
            <w:r>
              <w:rPr>
                <w:sz w:val="18"/>
              </w:rPr>
              <w:t>Paso ordenado de la guía de un trámite.</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tramite_requisito</w:t>
            </w:r>
          </w:p>
        </w:tc>
        <w:tc>
          <w:tcPr>
            <w:tcW w:w="5360" w:type="dxa"/>
          </w:tcPr>
          <w:p>
            <w:pPr>
              <w:spacing w:after="40" w:before="40" w:line="240" w:lineRule="auto"/>
            </w:pPr>
            <w:r>
              <w:rPr>
                <w:sz w:val="18"/>
              </w:rPr>
              <w:t>Documento o requisito que el estudiante debe presentar en un trámite.</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categoria_faq</w:t>
            </w:r>
          </w:p>
        </w:tc>
        <w:tc>
          <w:tcPr>
            <w:tcW w:w="5360" w:type="dxa"/>
          </w:tcPr>
          <w:p>
            <w:pPr>
              <w:spacing w:after="40" w:before="40" w:line="240" w:lineRule="auto"/>
            </w:pPr>
            <w:r>
              <w:rPr>
                <w:sz w:val="18"/>
              </w:rPr>
              <w:t>Categoría temática de las preguntas frecuentes.</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pregunta_frecuente</w:t>
            </w:r>
          </w:p>
        </w:tc>
        <w:tc>
          <w:tcPr>
            <w:tcW w:w="5360" w:type="dxa"/>
          </w:tcPr>
          <w:p>
            <w:pPr>
              <w:spacing w:after="40" w:before="40" w:line="240" w:lineRule="auto"/>
            </w:pPr>
            <w:r>
              <w:rPr>
                <w:sz w:val="18"/>
              </w:rPr>
              <w:t>Pregunta frecuente y su respuesta, gestionada desde la app de escritorio.</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intento_autenticacion</w:t>
            </w:r>
          </w:p>
        </w:tc>
        <w:tc>
          <w:tcPr>
            <w:tcW w:w="5360" w:type="dxa"/>
          </w:tcPr>
          <w:p>
            <w:pPr>
              <w:spacing w:after="40" w:before="40" w:line="240" w:lineRule="auto"/>
            </w:pPr>
            <w:r>
              <w:rPr>
                <w:sz w:val="18"/>
              </w:rPr>
              <w:t>Verificación de identidad por código de un solo uso enviado al correo institucional.</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enrolamiento</w:t>
            </w:r>
          </w:p>
        </w:tc>
        <w:tc>
          <w:tcPr>
            <w:tcW w:w="5360" w:type="dxa"/>
          </w:tcPr>
          <w:p>
            <w:pPr>
              <w:spacing w:after="40" w:before="40" w:line="240" w:lineRule="auto"/>
            </w:pPr>
            <w:r>
              <w:rPr>
                <w:sz w:val="18"/>
              </w:rPr>
              <w:t>Proceso de enrolamiento fotográfico de un usuario (estudiante, docente o funcionario). Módulo opcional.</w:t>
            </w:r>
          </w:p>
        </w:tc>
      </w:tr>
      <w:tr>
        <w:trPr>
          <w:cantSplit w:val="1"/>
        </w:trPr>
        <w:tc>
          <w:tcPr>
            <w:tcW w:w="1800" w:type="dxa"/>
          </w:tcPr>
          <w:p>
            <w:pPr>
              <w:spacing w:after="40" w:before="40" w:line="240" w:lineRule="auto"/>
            </w:pPr>
            <w:r>
              <w:rPr>
                <w:sz w:val="18"/>
              </w:rPr>
              <w:t>Procesos y trámites</w:t>
            </w:r>
          </w:p>
        </w:tc>
        <w:tc>
          <w:tcPr>
            <w:tcW w:w="2200" w:type="dxa"/>
          </w:tcPr>
          <w:p>
            <w:pPr>
              <w:spacing w:after="40" w:before="40" w:line="240" w:lineRule="auto"/>
            </w:pPr>
            <w:r>
              <w:rPr>
                <w:sz w:val="18"/>
              </w:rPr>
              <w:t>captura_facial</w:t>
            </w:r>
          </w:p>
        </w:tc>
        <w:tc>
          <w:tcPr>
            <w:tcW w:w="5360" w:type="dxa"/>
          </w:tcPr>
          <w:p>
            <w:pPr>
              <w:spacing w:after="40" w:before="40" w:line="240" w:lineRule="auto"/>
            </w:pPr>
            <w:r>
              <w:rPr>
                <w:sz w:val="18"/>
              </w:rPr>
              <w:t>Resultado de la validación de la fotografía con Google Vision AI. La imagen es un dato biométrico y se elimina; solo permanece el resultado.</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totem</w:t>
            </w:r>
          </w:p>
        </w:tc>
        <w:tc>
          <w:tcPr>
            <w:tcW w:w="5360" w:type="dxa"/>
          </w:tcPr>
          <w:p>
            <w:pPr>
              <w:spacing w:after="40" w:before="40" w:line="240" w:lineRule="auto"/>
            </w:pPr>
            <w:r>
              <w:rPr>
                <w:sz w:val="18"/>
              </w:rPr>
              <w:t>Tótem físico instalado en la sede.</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aviso</w:t>
            </w:r>
          </w:p>
        </w:tc>
        <w:tc>
          <w:tcPr>
            <w:tcW w:w="5360" w:type="dxa"/>
          </w:tcPr>
          <w:p>
            <w:pPr>
              <w:spacing w:after="40" w:before="40" w:line="240" w:lineRule="auto"/>
            </w:pPr>
            <w:r>
              <w:rPr>
                <w:sz w:val="18"/>
              </w:rPr>
              <w:t>Aviso institucional publicado desde el panel administrativo.</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aviso_totem</w:t>
            </w:r>
          </w:p>
        </w:tc>
        <w:tc>
          <w:tcPr>
            <w:tcW w:w="5360" w:type="dxa"/>
          </w:tcPr>
          <w:p>
            <w:pPr>
              <w:spacing w:after="40" w:before="40" w:line="240" w:lineRule="auto"/>
            </w:pPr>
            <w:r>
              <w:rPr>
                <w:sz w:val="18"/>
              </w:rPr>
              <w:t>Tótems en los que se muestra cada aviso (N:M).</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configuracion_sistema</w:t>
            </w:r>
          </w:p>
        </w:tc>
        <w:tc>
          <w:tcPr>
            <w:tcW w:w="5360" w:type="dxa"/>
          </w:tcPr>
          <w:p>
            <w:pPr>
              <w:spacing w:after="40" w:before="40" w:line="240" w:lineRule="auto"/>
            </w:pPr>
            <w:r>
              <w:rPr>
                <w:sz w:val="18"/>
              </w:rPr>
              <w:t>Parámetros de la instalación: identidad de la institución (nombre, logo, colores, dominios de correo), módulo de enrolamiento y tiempos de operación.</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registro_auditoria</w:t>
            </w:r>
          </w:p>
        </w:tc>
        <w:tc>
          <w:tcPr>
            <w:tcW w:w="5360" w:type="dxa"/>
          </w:tcPr>
          <w:p>
            <w:pPr>
              <w:spacing w:after="40" w:before="40" w:line="240" w:lineRule="auto"/>
            </w:pPr>
            <w:r>
              <w:rPr>
                <w:sz w:val="18"/>
              </w:rPr>
              <w:t>Bitácora de acciones realizadas en el panel administrativo.</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registro_consulta</w:t>
            </w:r>
          </w:p>
        </w:tc>
        <w:tc>
          <w:tcPr>
            <w:tcW w:w="5360" w:type="dxa"/>
          </w:tcPr>
          <w:p>
            <w:pPr>
              <w:spacing w:after="40" w:before="40" w:line="240" w:lineRule="auto"/>
            </w:pPr>
            <w:r>
              <w:rPr>
                <w:sz w:val="18"/>
              </w:rPr>
              <w:t>Consultas hechas en el tótem; permite medir uso y detectar búsquedas sin resultado.</w:t>
            </w:r>
          </w:p>
        </w:tc>
      </w:tr>
      <w:tr>
        <w:trPr>
          <w:cantSplit w:val="1"/>
        </w:trPr>
        <w:tc>
          <w:tcPr>
            <w:tcW w:w="1800" w:type="dxa"/>
          </w:tcPr>
          <w:p>
            <w:pPr>
              <w:spacing w:after="40" w:before="40" w:line="240" w:lineRule="auto"/>
            </w:pPr>
            <w:r>
              <w:rPr>
                <w:sz w:val="18"/>
              </w:rPr>
              <w:t>Sistema y tótem</w:t>
            </w:r>
          </w:p>
        </w:tc>
        <w:tc>
          <w:tcPr>
            <w:tcW w:w="2200" w:type="dxa"/>
          </w:tcPr>
          <w:p>
            <w:pPr>
              <w:spacing w:after="40" w:before="40" w:line="240" w:lineRule="auto"/>
            </w:pPr>
            <w:r>
              <w:rPr>
                <w:sz w:val="18"/>
              </w:rPr>
              <w:t>registro_error</w:t>
            </w:r>
          </w:p>
        </w:tc>
        <w:tc>
          <w:tcPr>
            <w:tcW w:w="5360" w:type="dxa"/>
          </w:tcPr>
          <w:p>
            <w:pPr>
              <w:spacing w:after="40" w:before="40" w:line="240" w:lineRule="auto"/>
            </w:pPr>
            <w:r>
              <w:rPr>
                <w:sz w:val="18"/>
              </w:rPr>
              <w:t>Fallas de los servicios externos (Google Vision AI, correo, sistema de enrolamiento); permite investigar incidentes sin bloquear el resto del tótem.</w:t>
            </w:r>
          </w:p>
        </w:tc>
      </w:tr>
    </w:tbl>
    <w:p>
      <w:pPr>
        <w:spacing w:after="0"/>
      </w:pPr>
    </w:p>
    <w:p>
      <w:pPr>
        <w:pStyle w:val="Heading1"/>
      </w:pPr>
      <w:r>
        <w:t>3. Dominios del modelo</w:t>
      </w:r>
    </w:p>
    <w:p>
      <w:pPr>
        <w:jc w:val="both"/>
      </w:pPr>
      <w:r>
        <w:rPr/>
        <w:t>Cada apartado siguiente describe un dominio, presenta su diagrama entidad-relación y detalla los campos de sus tablas. En los diagramas, las tablas que pertenecen a otros dominios aparecen solo con su clave primaria, para mostrar la relación sin repetir su contenido.</w:t>
      </w:r>
    </w:p>
    <w:p>
      <w:pPr>
        <w:pStyle w:val="Heading2"/>
      </w:pPr>
      <w:r>
        <w:t>3.1 Usuarios y acceso</w:t>
      </w:r>
    </w:p>
    <w:p>
      <w:pPr>
        <w:jc w:val="both"/>
      </w:pPr>
      <w:r>
        <w:rPr/>
        <w:t>Este dominio concentra a las personas que interactúan con el sistema y lo que están autorizadas a hacer. La tabla usuario guarda la identidad por correo institucional; solo los administradores tienen contraseña, que se almacena como hash bcrypt junto con el contador de intentos fallidos y el bloqueo temporal. El control de acceso se resuelve con roles y permisos relacionados mediante tablas intermedias, de modo que un cambio de permisos no exige modificar usuarios. La tabla sesion_admin registra las sesiones de la aplicación de escritorio, guardando únicamente el hash del token y permitiendo revocarlas.</w:t>
      </w:r>
    </w:p>
    <w:p>
      <w:pPr>
        <w:keepNext/>
        <w:jc w:val="center"/>
      </w:pPr>
      <w:r>
        <w:drawing>
          <wp:inline>
            <wp:extent cx="5704691" cy="5486400"/>
            <wp:docPr id="1" name="Picture 1"/>
            <wp:cNvGraphicFramePr>
              <a:graphicFrameLocks noChangeAspect="1"/>
            </wp:cNvGraphicFramePr>
            <a:graphic>
              <a:graphicData uri="http://schemas.openxmlformats.org/drawingml/2006/picture">
                <pic:pic>
                  <pic:nvPicPr>
                    <pic:cNvPr id="0" name="1_usuarios_y_acceso.png"/>
                    <pic:cNvPicPr/>
                  </pic:nvPicPr>
                  <pic:blipFill>
                    <a:blip r:embed="rId2"/>
                    <a:stretch>
                      <a:fillRect/>
                    </a:stretch>
                  </pic:blipFill>
                  <pic:spPr>
                    <a:xfrm>
                      <a:off x="0" y="0"/>
                      <a:ext cx="5704691" cy="5486400"/>
                    </a:xfrm>
                    <a:prstGeom prst="rect"/>
                  </pic:spPr>
                </pic:pic>
              </a:graphicData>
            </a:graphic>
          </wp:inline>
        </w:drawing>
      </w:r>
    </w:p>
    <w:p>
      <w:pPr>
        <w:jc w:val="center"/>
      </w:pPr>
      <w:r>
        <w:rPr>
          <w:i/>
          <w:sz w:val="19"/>
        </w:rPr>
        <w:t>Figura 1. Diagrama entidad-relación del dominio usuarios y acceso. Notación: PK clave primaria, FK clave foránea, UK valor único.</w:t>
      </w:r>
    </w:p>
    <w:p>
      <w:pPr>
        <w:keepNext/>
        <w:jc w:val="both"/>
      </w:pPr>
      <w:r>
        <w:rPr>
          <w:b/>
        </w:rPr>
        <w:t>usuario</w:t>
      </w:r>
    </w:p>
    <w:p>
      <w:pPr>
        <w:keepNext/>
        <w:jc w:val="both"/>
      </w:pPr>
      <w:r>
        <w:rPr/>
        <w:t>Persona con correo institucional (estudiante, docente o funcionario). Solo los administradores tienen contraseña.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correo</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Correo institucional. Su dominio debe estar entre los aceptados por la institución.</w:t>
            </w:r>
          </w:p>
        </w:tc>
      </w:tr>
      <w:tr>
        <w:trPr>
          <w:cantSplit w:val="1"/>
        </w:trPr>
        <w:tc>
          <w:tcPr>
            <w:tcW w:w="2000" w:type="dxa"/>
          </w:tcPr>
          <w:p>
            <w:pPr>
              <w:keepNext/>
              <w:spacing w:after="40" w:before="40" w:line="240" w:lineRule="auto"/>
            </w:pPr>
            <w:r>
              <w:rPr>
                <w:sz w:val="17"/>
              </w:rPr>
              <w:t>nombres</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Nombres de la persona.</w:t>
            </w:r>
          </w:p>
        </w:tc>
      </w:tr>
      <w:tr>
        <w:trPr>
          <w:cantSplit w:val="1"/>
        </w:trPr>
        <w:tc>
          <w:tcPr>
            <w:tcW w:w="2000" w:type="dxa"/>
          </w:tcPr>
          <w:p>
            <w:pPr>
              <w:keepNext/>
              <w:spacing w:after="40" w:before="40" w:line="240" w:lineRule="auto"/>
            </w:pPr>
            <w:r>
              <w:rPr>
                <w:sz w:val="17"/>
              </w:rPr>
              <w:t>apellidos</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Apellidos de la persona.</w:t>
            </w:r>
          </w:p>
        </w:tc>
      </w:tr>
      <w:tr>
        <w:trPr>
          <w:cantSplit w:val="1"/>
        </w:trPr>
        <w:tc>
          <w:tcPr>
            <w:tcW w:w="2000" w:type="dxa"/>
          </w:tcPr>
          <w:p>
            <w:pPr>
              <w:keepNext/>
              <w:spacing w:after="40" w:before="40" w:line="240" w:lineRule="auto"/>
            </w:pPr>
            <w:r>
              <w:rPr>
                <w:sz w:val="17"/>
              </w:rPr>
              <w:t>clave_hash</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Hash bcrypt de la contraseña. Nulo para quienes no administran el sistema.</w:t>
            </w:r>
          </w:p>
        </w:tc>
      </w:tr>
      <w:tr>
        <w:trPr>
          <w:cantSplit w:val="1"/>
        </w:trPr>
        <w:tc>
          <w:tcPr>
            <w:tcW w:w="2000" w:type="dxa"/>
          </w:tcPr>
          <w:p>
            <w:pPr>
              <w:keepNext/>
              <w:spacing w:after="40" w:before="40" w:line="240" w:lineRule="auto"/>
            </w:pPr>
            <w:r>
              <w:rPr>
                <w:sz w:val="17"/>
              </w:rPr>
              <w:t>intentos_fallidos</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 DEFAULT 0</w:t>
            </w:r>
          </w:p>
        </w:tc>
        <w:tc>
          <w:tcPr>
            <w:tcW w:w="2760" w:type="dxa"/>
          </w:tcPr>
          <w:p>
            <w:pPr>
              <w:keepNext/>
              <w:spacing w:after="40" w:before="40" w:line="240" w:lineRule="auto"/>
            </w:pPr>
            <w:r>
              <w:rPr>
                <w:sz w:val="17"/>
              </w:rPr>
              <w:t>Intentos fallidos consecutivos de inicio de sesión; vuelve a 0 al ingresar.</w:t>
            </w:r>
          </w:p>
        </w:tc>
      </w:tr>
      <w:tr>
        <w:trPr>
          <w:cantSplit w:val="1"/>
        </w:trPr>
        <w:tc>
          <w:tcPr>
            <w:tcW w:w="2000" w:type="dxa"/>
          </w:tcPr>
          <w:p>
            <w:pPr>
              <w:keepNext/>
              <w:spacing w:after="40" w:before="40" w:line="240" w:lineRule="auto"/>
            </w:pPr>
            <w:r>
              <w:rPr>
                <w:sz w:val="17"/>
              </w:rPr>
              <w:t>bloqueado_hasta</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Hasta cuándo permanece bloqueado el inicio de sesión tras demasiados intentos fallidos.</w:t>
            </w:r>
          </w:p>
        </w:tc>
      </w:tr>
      <w:tr>
        <w:trPr>
          <w:cantSplit w:val="1"/>
        </w:trPr>
        <w:tc>
          <w:tcPr>
            <w:tcW w:w="2000" w:type="dxa"/>
          </w:tcPr>
          <w:p>
            <w:pPr>
              <w:keepNext/>
              <w:spacing w:after="40" w:before="40" w:line="240" w:lineRule="auto"/>
            </w:pPr>
            <w:r>
              <w:rPr>
                <w:sz w:val="17"/>
              </w:rPr>
              <w:t>activo</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 DEFAULT true</w:t>
            </w:r>
          </w:p>
        </w:tc>
        <w:tc>
          <w:tcPr>
            <w:tcW w:w="2760" w:type="dxa"/>
          </w:tcPr>
          <w:p>
            <w:pPr>
              <w:keepNext/>
              <w:spacing w:after="40" w:before="40" w:line="240" w:lineRule="auto"/>
            </w:pPr>
            <w:r>
              <w:rPr>
                <w:sz w:val="17"/>
              </w:rPr>
              <w:t>Indica si el registro está habilitado para su uso.</w:t>
            </w:r>
          </w:p>
        </w:tc>
      </w:tr>
      <w:tr>
        <w:trPr>
          <w:cantSplit w:val="1"/>
        </w:trPr>
        <w:tc>
          <w:tcPr>
            <w:tcW w:w="2000" w:type="dxa"/>
          </w:tcPr>
          <w:p>
            <w:pPr>
              <w:keepNext/>
              <w:spacing w:after="40" w:before="40" w:line="240" w:lineRule="auto"/>
            </w:pPr>
            <w:r>
              <w:rPr>
                <w:sz w:val="17"/>
              </w:rPr>
              <w:t>creado_en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creación del registro.</w:t>
            </w:r>
          </w:p>
        </w:tc>
      </w:tr>
      <w:tr>
        <w:trPr>
          <w:cantSplit w:val="1"/>
        </w:trPr>
        <w:tc>
          <w:tcPr>
            <w:tcW w:w="2000" w:type="dxa"/>
          </w:tcPr>
          <w:p>
            <w:pPr>
              <w:spacing w:after="40" w:before="40" w:line="240" w:lineRule="auto"/>
            </w:pPr>
            <w:r>
              <w:rPr>
                <w:sz w:val="17"/>
              </w:rPr>
              <w:t>actualizado_en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Fecha y hora de la última modificación.</w:t>
            </w:r>
          </w:p>
        </w:tc>
      </w:tr>
    </w:tbl>
    <w:p>
      <w:pPr>
        <w:spacing w:after="0"/>
      </w:pPr>
    </w:p>
    <w:p>
      <w:pPr>
        <w:keepNext/>
        <w:jc w:val="both"/>
      </w:pPr>
      <w:r>
        <w:rPr>
          <w:b/>
        </w:rPr>
        <w:t>rol</w:t>
      </w:r>
    </w:p>
    <w:p>
      <w:pPr>
        <w:keepNext/>
        <w:jc w:val="both"/>
      </w:pPr>
      <w:r>
        <w:rPr/>
        <w:t>Perfil funcional del sistema (p. ej. Administrador, Editor, Solo lectura).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VARCHAR(50)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del rol.</w:t>
            </w:r>
          </w:p>
        </w:tc>
      </w:tr>
      <w:tr>
        <w:trPr>
          <w:cantSplit w:val="1"/>
        </w:trPr>
        <w:tc>
          <w:tcPr>
            <w:tcW w:w="2000" w:type="dxa"/>
          </w:tcPr>
          <w:p>
            <w:pPr>
              <w:spacing w:after="40" w:before="40" w:line="240" w:lineRule="auto"/>
            </w:pPr>
            <w:r>
              <w:rPr>
                <w:sz w:val="17"/>
              </w:rPr>
              <w:t>descripcion</w:t>
            </w:r>
          </w:p>
        </w:tc>
        <w:tc>
          <w:tcPr>
            <w:tcW w:w="2000" w:type="dxa"/>
          </w:tcPr>
          <w:p>
            <w:pPr>
              <w:spacing w:after="40" w:before="40" w:line="240" w:lineRule="auto"/>
            </w:pPr>
            <w:r>
              <w:rPr>
                <w:sz w:val="17"/>
              </w:rPr>
              <w:t>VARCHAR(255)</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Función del rol.</w:t>
            </w:r>
          </w:p>
        </w:tc>
      </w:tr>
    </w:tbl>
    <w:p>
      <w:pPr>
        <w:spacing w:after="0"/>
      </w:pPr>
    </w:p>
    <w:p>
      <w:pPr>
        <w:keepNext/>
        <w:jc w:val="both"/>
      </w:pPr>
      <w:r>
        <w:rPr>
          <w:b/>
        </w:rPr>
        <w:t>permiso</w:t>
      </w:r>
    </w:p>
    <w:p>
      <w:pPr>
        <w:keepNext/>
        <w:jc w:val="both"/>
      </w:pPr>
      <w:r>
        <w:rPr/>
        <w:t>Acción concreta que puede autorizarse (p. ej. sala.editar, faq.publicar).</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codigo</w:t>
            </w:r>
          </w:p>
        </w:tc>
        <w:tc>
          <w:tcPr>
            <w:tcW w:w="2000" w:type="dxa"/>
          </w:tcPr>
          <w:p>
            <w:pPr>
              <w:keepNext/>
              <w:spacing w:after="40" w:before="40" w:line="240" w:lineRule="auto"/>
            </w:pPr>
            <w:r>
              <w:rPr>
                <w:sz w:val="17"/>
              </w:rPr>
              <w:t>VARCHAR(80)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Código del permiso (por ejemplo, sala.editar).</w:t>
            </w:r>
          </w:p>
        </w:tc>
      </w:tr>
      <w:tr>
        <w:trPr>
          <w:cantSplit w:val="1"/>
        </w:trPr>
        <w:tc>
          <w:tcPr>
            <w:tcW w:w="2000" w:type="dxa"/>
          </w:tcPr>
          <w:p>
            <w:pPr>
              <w:spacing w:after="40" w:before="40" w:line="240" w:lineRule="auto"/>
            </w:pPr>
            <w:r>
              <w:rPr>
                <w:sz w:val="17"/>
              </w:rPr>
              <w:t>descripcion</w:t>
            </w:r>
          </w:p>
        </w:tc>
        <w:tc>
          <w:tcPr>
            <w:tcW w:w="2000" w:type="dxa"/>
          </w:tcPr>
          <w:p>
            <w:pPr>
              <w:spacing w:after="40" w:before="40" w:line="240" w:lineRule="auto"/>
            </w:pPr>
            <w:r>
              <w:rPr>
                <w:sz w:val="17"/>
              </w:rPr>
              <w:t>VARCHAR(255)</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Qué permite hacer.</w:t>
            </w:r>
          </w:p>
        </w:tc>
      </w:tr>
    </w:tbl>
    <w:p>
      <w:pPr>
        <w:spacing w:after="0"/>
      </w:pPr>
    </w:p>
    <w:p>
      <w:pPr>
        <w:keepNext/>
        <w:jc w:val="both"/>
      </w:pPr>
      <w:r>
        <w:rPr>
          <w:b/>
        </w:rPr>
        <w:t>rol_permiso</w:t>
      </w:r>
    </w:p>
    <w:p>
      <w:pPr>
        <w:keepNext/>
        <w:jc w:val="both"/>
      </w:pPr>
      <w:r>
        <w:rPr/>
        <w:t>Relación N:M entre roles y permisos.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rol_id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PK, FK a rol.id, NOT NULL</w:t>
            </w:r>
          </w:p>
        </w:tc>
        <w:tc>
          <w:tcPr>
            <w:tcW w:w="2760" w:type="dxa"/>
          </w:tcPr>
          <w:p>
            <w:pPr>
              <w:keepNext/>
              <w:spacing w:after="40" w:before="40" w:line="240" w:lineRule="auto"/>
            </w:pPr>
            <w:r>
              <w:rPr>
                <w:sz w:val="17"/>
              </w:rPr>
              <w:t>Referencia a rol.</w:t>
            </w:r>
          </w:p>
        </w:tc>
      </w:tr>
      <w:tr>
        <w:trPr>
          <w:cantSplit w:val="1"/>
        </w:trPr>
        <w:tc>
          <w:tcPr>
            <w:tcW w:w="2000" w:type="dxa"/>
          </w:tcPr>
          <w:p>
            <w:pPr>
              <w:spacing w:after="40" w:before="40" w:line="240" w:lineRule="auto"/>
            </w:pPr>
            <w:r>
              <w:rPr>
                <w:sz w:val="17"/>
              </w:rPr>
              <w:t>permiso_id</w:t>
            </w:r>
          </w:p>
        </w:tc>
        <w:tc>
          <w:tcPr>
            <w:tcW w:w="2000" w:type="dxa"/>
          </w:tcPr>
          <w:p>
            <w:pPr>
              <w:spacing w:after="40" w:before="40" w:line="240" w:lineRule="auto"/>
            </w:pPr>
            <w:r>
              <w:rPr>
                <w:sz w:val="17"/>
              </w:rPr>
              <w:t>INTEGER</w:t>
            </w:r>
          </w:p>
        </w:tc>
        <w:tc>
          <w:tcPr>
            <w:tcW w:w="2600" w:type="dxa"/>
          </w:tcPr>
          <w:p>
            <w:pPr>
              <w:spacing w:after="40" w:before="40" w:line="240" w:lineRule="auto"/>
            </w:pPr>
            <w:r>
              <w:rPr>
                <w:sz w:val="17"/>
              </w:rPr>
              <w:t>PK, FK a permiso.id, NOT NULL</w:t>
            </w:r>
          </w:p>
        </w:tc>
        <w:tc>
          <w:tcPr>
            <w:tcW w:w="2760" w:type="dxa"/>
          </w:tcPr>
          <w:p>
            <w:pPr>
              <w:spacing w:after="40" w:before="40" w:line="240" w:lineRule="auto"/>
            </w:pPr>
            <w:r>
              <w:rPr>
                <w:sz w:val="17"/>
              </w:rPr>
              <w:t>Referencia a permiso.</w:t>
            </w:r>
          </w:p>
        </w:tc>
      </w:tr>
    </w:tbl>
    <w:p>
      <w:pPr>
        <w:spacing w:after="0"/>
      </w:pPr>
    </w:p>
    <w:p>
      <w:pPr>
        <w:keepNext/>
        <w:jc w:val="both"/>
      </w:pPr>
      <w:r>
        <w:rPr>
          <w:b/>
        </w:rPr>
        <w:t>usuario_rol</w:t>
      </w:r>
    </w:p>
    <w:p>
      <w:pPr>
        <w:keepNext/>
        <w:jc w:val="both"/>
      </w:pPr>
      <w:r>
        <w:rPr/>
        <w:t>Relación N:M entre usuarios y roles.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PK, FK a usuario.id, NOT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rol_id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PK, FK a rol.id, NOT NULL</w:t>
            </w:r>
          </w:p>
        </w:tc>
        <w:tc>
          <w:tcPr>
            <w:tcW w:w="2760" w:type="dxa"/>
          </w:tcPr>
          <w:p>
            <w:pPr>
              <w:keepNext/>
              <w:spacing w:after="40" w:before="40" w:line="240" w:lineRule="auto"/>
            </w:pPr>
            <w:r>
              <w:rPr>
                <w:sz w:val="17"/>
              </w:rPr>
              <w:t>Referencia a rol.</w:t>
            </w:r>
          </w:p>
        </w:tc>
      </w:tr>
      <w:tr>
        <w:trPr>
          <w:cantSplit w:val="1"/>
        </w:trPr>
        <w:tc>
          <w:tcPr>
            <w:tcW w:w="2000" w:type="dxa"/>
          </w:tcPr>
          <w:p>
            <w:pPr>
              <w:spacing w:after="40" w:before="40" w:line="240" w:lineRule="auto"/>
            </w:pPr>
            <w:r>
              <w:rPr>
                <w:sz w:val="17"/>
              </w:rPr>
              <w:t>asignado_en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 DEFAULT CURRENT_TIMESTAMP</w:t>
            </w:r>
          </w:p>
        </w:tc>
        <w:tc>
          <w:tcPr>
            <w:tcW w:w="2760" w:type="dxa"/>
          </w:tcPr>
          <w:p>
            <w:pPr>
              <w:spacing w:after="40" w:before="40" w:line="240" w:lineRule="auto"/>
            </w:pPr>
            <w:r>
              <w:rPr>
                <w:sz w:val="17"/>
              </w:rPr>
              <w:t>Fecha y hora en que se asignó el rol.</w:t>
            </w:r>
          </w:p>
        </w:tc>
      </w:tr>
    </w:tbl>
    <w:p>
      <w:pPr>
        <w:spacing w:after="0"/>
      </w:pPr>
    </w:p>
    <w:p>
      <w:pPr>
        <w:keepNext/>
        <w:jc w:val="both"/>
      </w:pPr>
      <w:r>
        <w:rPr>
          <w:b/>
        </w:rPr>
        <w:t>sesion_admin</w:t>
      </w:r>
    </w:p>
    <w:p>
      <w:pPr>
        <w:keepNext/>
        <w:jc w:val="both"/>
      </w:pPr>
      <w:r>
        <w:rPr/>
        <w:t>Sesión iniciada en la aplicación de escritorio administrativa (se puede revocar).</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NOT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token_hash</w:t>
            </w:r>
          </w:p>
        </w:tc>
        <w:tc>
          <w:tcPr>
            <w:tcW w:w="2000" w:type="dxa"/>
          </w:tcPr>
          <w:p>
            <w:pPr>
              <w:keepNext/>
              <w:spacing w:after="40" w:before="40" w:line="240" w:lineRule="auto"/>
            </w:pPr>
            <w:r>
              <w:rPr>
                <w:sz w:val="17"/>
              </w:rPr>
              <w:t>VARCHAR(128)</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Hash del token de sesión (nunca el token en claro).</w:t>
            </w:r>
          </w:p>
        </w:tc>
      </w:tr>
      <w:tr>
        <w:trPr>
          <w:cantSplit w:val="1"/>
        </w:trPr>
        <w:tc>
          <w:tcPr>
            <w:tcW w:w="2000" w:type="dxa"/>
          </w:tcPr>
          <w:p>
            <w:pPr>
              <w:keepNext/>
              <w:spacing w:after="40" w:before="40" w:line="240" w:lineRule="auto"/>
            </w:pPr>
            <w:r>
              <w:rPr>
                <w:sz w:val="17"/>
              </w:rPr>
              <w:t>creada_en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creación.</w:t>
            </w:r>
          </w:p>
        </w:tc>
      </w:tr>
      <w:tr>
        <w:trPr>
          <w:cantSplit w:val="1"/>
        </w:trPr>
        <w:tc>
          <w:tcPr>
            <w:tcW w:w="2000" w:type="dxa"/>
          </w:tcPr>
          <w:p>
            <w:pPr>
              <w:keepNext/>
              <w:spacing w:after="40" w:before="40" w:line="240" w:lineRule="auto"/>
            </w:pPr>
            <w:r>
              <w:rPr>
                <w:sz w:val="17"/>
              </w:rPr>
              <w:t>expira_en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Fecha y hora de vencimiento de la sesión.</w:t>
            </w:r>
          </w:p>
        </w:tc>
      </w:tr>
      <w:tr>
        <w:trPr>
          <w:cantSplit w:val="1"/>
        </w:trPr>
        <w:tc>
          <w:tcPr>
            <w:tcW w:w="2000" w:type="dxa"/>
          </w:tcPr>
          <w:p>
            <w:pPr>
              <w:spacing w:after="40" w:before="40" w:line="240" w:lineRule="auto"/>
            </w:pPr>
            <w:r>
              <w:rPr>
                <w:sz w:val="17"/>
              </w:rPr>
              <w:t>revocada_en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Fecha y hora de revocación, si fue cerrada antes de expirar.</w:t>
            </w:r>
          </w:p>
        </w:tc>
      </w:tr>
    </w:tbl>
    <w:p>
      <w:pPr>
        <w:spacing w:after="0"/>
      </w:pPr>
    </w:p>
    <w:p>
      <w:pPr>
        <w:pStyle w:val="Heading2"/>
      </w:pPr>
      <w:r>
        <w:t>3.2 Académico</w:t>
      </w:r>
    </w:p>
    <w:p>
      <w:pPr>
        <w:jc w:val="both"/>
      </w:pPr>
      <w:r>
        <w:rPr/>
        <w:t>El dominio académico modela la estructura necesaria para orientar a los estudiantes: escuelas, carreras y estudiantes. Cada carrera se vincula con el área institucional que atiende a sus estudiantes, de modo que el tótem dirige a áreas y no a personas. Esa relación es opcional para poder cargar una carrera que todavía no tiene área asignada. La tabla estudiante extiende a usuario con los datos académicos de quienes son estudiantes; los docentes y funcionarios no la necesitan.</w:t>
      </w:r>
    </w:p>
    <w:p>
      <w:pPr>
        <w:keepNext/>
        <w:jc w:val="center"/>
      </w:pPr>
      <w:r>
        <w:drawing>
          <wp:inline>
            <wp:extent cx="5760720" cy="2505619"/>
            <wp:docPr id="2" name="Picture 2"/>
            <wp:cNvGraphicFramePr>
              <a:graphicFrameLocks noChangeAspect="1"/>
            </wp:cNvGraphicFramePr>
            <a:graphic>
              <a:graphicData uri="http://schemas.openxmlformats.org/drawingml/2006/picture">
                <pic:pic>
                  <pic:nvPicPr>
                    <pic:cNvPr id="0" name="2_académico.png"/>
                    <pic:cNvPicPr/>
                  </pic:nvPicPr>
                  <pic:blipFill>
                    <a:blip r:embed="rId8"/>
                    <a:stretch>
                      <a:fillRect/>
                    </a:stretch>
                  </pic:blipFill>
                  <pic:spPr>
                    <a:xfrm>
                      <a:off x="0" y="0"/>
                      <a:ext cx="5760720" cy="2505619"/>
                    </a:xfrm>
                    <a:prstGeom prst="rect"/>
                  </pic:spPr>
                </pic:pic>
              </a:graphicData>
            </a:graphic>
          </wp:inline>
        </w:drawing>
      </w:r>
    </w:p>
    <w:p>
      <w:pPr>
        <w:jc w:val="center"/>
      </w:pPr>
      <w:r>
        <w:rPr>
          <w:i/>
          <w:sz w:val="19"/>
        </w:rPr>
        <w:t>Figura 2. Diagrama entidad-relación del dominio académico. Notación: PK clave primaria, FK clave foránea, UK valor único.</w:t>
      </w:r>
    </w:p>
    <w:p>
      <w:pPr>
        <w:keepNext/>
        <w:jc w:val="both"/>
      </w:pPr>
      <w:r>
        <w:rPr>
          <w:b/>
        </w:rPr>
        <w:t>escuela</w:t>
      </w:r>
    </w:p>
    <w:p>
      <w:pPr>
        <w:keepNext/>
        <w:jc w:val="both"/>
      </w:pPr>
      <w:r>
        <w:rPr/>
        <w:t>Escuela o unidad académica que agrupa carreras.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spacing w:after="40" w:before="40" w:line="240" w:lineRule="auto"/>
            </w:pPr>
            <w:r>
              <w:rPr>
                <w:sz w:val="17"/>
              </w:rPr>
              <w:t>nombre</w:t>
            </w:r>
          </w:p>
        </w:tc>
        <w:tc>
          <w:tcPr>
            <w:tcW w:w="2000" w:type="dxa"/>
          </w:tcPr>
          <w:p>
            <w:pPr>
              <w:spacing w:after="40" w:before="40" w:line="240" w:lineRule="auto"/>
            </w:pPr>
            <w:r>
              <w:rPr>
                <w:sz w:val="17"/>
              </w:rPr>
              <w:t>VARCHAR(120)</w:t>
            </w:r>
          </w:p>
        </w:tc>
        <w:tc>
          <w:tcPr>
            <w:tcW w:w="2600" w:type="dxa"/>
          </w:tcPr>
          <w:p>
            <w:pPr>
              <w:spacing w:after="40" w:before="40" w:line="240" w:lineRule="auto"/>
            </w:pPr>
            <w:r>
              <w:rPr>
                <w:sz w:val="17"/>
              </w:rPr>
              <w:t>UNIQUE, NOT NULL</w:t>
            </w:r>
          </w:p>
        </w:tc>
        <w:tc>
          <w:tcPr>
            <w:tcW w:w="2760" w:type="dxa"/>
          </w:tcPr>
          <w:p>
            <w:pPr>
              <w:spacing w:after="40" w:before="40" w:line="240" w:lineRule="auto"/>
            </w:pPr>
            <w:r>
              <w:rPr>
                <w:sz w:val="17"/>
              </w:rPr>
              <w:t>Nombre de la escuela.</w:t>
            </w:r>
          </w:p>
        </w:tc>
      </w:tr>
    </w:tbl>
    <w:p>
      <w:pPr>
        <w:spacing w:after="0"/>
      </w:pPr>
    </w:p>
    <w:p>
      <w:pPr>
        <w:keepNext/>
        <w:jc w:val="both"/>
      </w:pPr>
      <w:r>
        <w:rPr>
          <w:b/>
        </w:rPr>
        <w:t>carrera</w:t>
      </w:r>
    </w:p>
    <w:p>
      <w:pPr>
        <w:keepNext/>
        <w:jc w:val="both"/>
      </w:pPr>
      <w:r>
        <w:rPr/>
        <w:t>Carrera o programa que se imparte en la institución.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escuela_id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escuela.id, NOT NULL</w:t>
            </w:r>
          </w:p>
        </w:tc>
        <w:tc>
          <w:tcPr>
            <w:tcW w:w="2760" w:type="dxa"/>
          </w:tcPr>
          <w:p>
            <w:pPr>
              <w:keepNext/>
              <w:spacing w:after="40" w:before="40" w:line="240" w:lineRule="auto"/>
            </w:pPr>
            <w:r>
              <w:rPr>
                <w:sz w:val="17"/>
              </w:rPr>
              <w:t>Referencia a escuela.</w:t>
            </w:r>
          </w:p>
        </w:tc>
      </w:tr>
      <w:tr>
        <w:trPr>
          <w:cantSplit w:val="1"/>
        </w:trPr>
        <w:tc>
          <w:tcPr>
            <w:tcW w:w="2000" w:type="dxa"/>
          </w:tcPr>
          <w:p>
            <w:pPr>
              <w:keepNext/>
              <w:spacing w:after="40" w:before="40" w:line="240" w:lineRule="auto"/>
            </w:pPr>
            <w:r>
              <w:rPr>
                <w:sz w:val="17"/>
              </w:rPr>
              <w:t>area_id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area_institucional.id, NULL</w:t>
            </w:r>
          </w:p>
        </w:tc>
        <w:tc>
          <w:tcPr>
            <w:tcW w:w="2760" w:type="dxa"/>
          </w:tcPr>
          <w:p>
            <w:pPr>
              <w:keepNext/>
              <w:spacing w:after="40" w:before="40" w:line="240" w:lineRule="auto"/>
            </w:pPr>
            <w:r>
              <w:rPr>
                <w:sz w:val="17"/>
              </w:rPr>
              <w:t>Área institucional que atiende a los estudiantes de la carrera (nula si aún no se asigna).</w:t>
            </w:r>
          </w:p>
        </w:tc>
      </w:tr>
      <w:tr>
        <w:trPr>
          <w:cantSplit w:val="1"/>
        </w:trPr>
        <w:tc>
          <w:tcPr>
            <w:tcW w:w="2000" w:type="dxa"/>
          </w:tcPr>
          <w:p>
            <w:pPr>
              <w:keepNext/>
              <w:spacing w:after="40" w:before="40" w:line="240" w:lineRule="auto"/>
            </w:pPr>
            <w:r>
              <w:rPr>
                <w:sz w:val="17"/>
              </w:rPr>
              <w:t>codigo</w:t>
            </w:r>
          </w:p>
        </w:tc>
        <w:tc>
          <w:tcPr>
            <w:tcW w:w="2000" w:type="dxa"/>
          </w:tcPr>
          <w:p>
            <w:pPr>
              <w:keepNext/>
              <w:spacing w:after="40" w:before="40" w:line="240" w:lineRule="auto"/>
            </w:pPr>
            <w:r>
              <w:rPr>
                <w:sz w:val="17"/>
              </w:rPr>
              <w:t>VARCHAR(20)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Código institucional de la carrera.</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 oficial de la carrera.</w:t>
            </w:r>
          </w:p>
        </w:tc>
      </w:tr>
      <w:tr>
        <w:trPr>
          <w:cantSplit w:val="1"/>
        </w:trPr>
        <w:tc>
          <w:tcPr>
            <w:tcW w:w="2000" w:type="dxa"/>
          </w:tcPr>
          <w:p>
            <w:pPr>
              <w:spacing w:after="40" w:before="40" w:line="240" w:lineRule="auto"/>
            </w:pPr>
            <w:r>
              <w:rPr>
                <w:sz w:val="17"/>
              </w:rPr>
              <w:t>activa</w:t>
            </w:r>
          </w:p>
        </w:tc>
        <w:tc>
          <w:tcPr>
            <w:tcW w:w="2000" w:type="dxa"/>
          </w:tcPr>
          <w:p>
            <w:pPr>
              <w:spacing w:after="40" w:before="40" w:line="240" w:lineRule="auto"/>
            </w:pPr>
            <w:r>
              <w:rPr>
                <w:sz w:val="17"/>
              </w:rPr>
              <w:t>BOOLEAN</w:t>
            </w:r>
          </w:p>
        </w:tc>
        <w:tc>
          <w:tcPr>
            <w:tcW w:w="2600" w:type="dxa"/>
          </w:tcPr>
          <w:p>
            <w:pPr>
              <w:spacing w:after="40" w:before="40" w:line="240" w:lineRule="auto"/>
            </w:pPr>
            <w:r>
              <w:rPr>
                <w:sz w:val="17"/>
              </w:rPr>
              <w:t>NOT NULL, DEFAULT true</w:t>
            </w:r>
          </w:p>
        </w:tc>
        <w:tc>
          <w:tcPr>
            <w:tcW w:w="2760" w:type="dxa"/>
          </w:tcPr>
          <w:p>
            <w:pPr>
              <w:spacing w:after="40" w:before="40" w:line="240" w:lineRule="auto"/>
            </w:pPr>
            <w:r>
              <w:rPr>
                <w:sz w:val="17"/>
              </w:rPr>
              <w:t>Indica si la carrera se encuentra vigente.</w:t>
            </w:r>
          </w:p>
        </w:tc>
      </w:tr>
    </w:tbl>
    <w:p>
      <w:pPr>
        <w:spacing w:after="0"/>
      </w:pPr>
    </w:p>
    <w:p>
      <w:pPr>
        <w:keepNext/>
        <w:jc w:val="both"/>
      </w:pPr>
      <w:r>
        <w:rPr>
          <w:b/>
        </w:rPr>
        <w:t>estudiante</w:t>
      </w:r>
    </w:p>
    <w:p>
      <w:pPr>
        <w:keepNext/>
        <w:jc w:val="both"/>
      </w:pPr>
      <w:r>
        <w:rPr/>
        <w:t>Datos académicos de un usuario que es estudiante (extensión 1:1 de usuario).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UNIQUE, NOT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carrera_id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carrera.id, NOT NULL</w:t>
            </w:r>
          </w:p>
        </w:tc>
        <w:tc>
          <w:tcPr>
            <w:tcW w:w="2760" w:type="dxa"/>
          </w:tcPr>
          <w:p>
            <w:pPr>
              <w:keepNext/>
              <w:spacing w:after="40" w:before="40" w:line="240" w:lineRule="auto"/>
            </w:pPr>
            <w:r>
              <w:rPr>
                <w:sz w:val="17"/>
              </w:rPr>
              <w:t>Referencia a carrera.</w:t>
            </w:r>
          </w:p>
        </w:tc>
      </w:tr>
      <w:tr>
        <w:trPr>
          <w:cantSplit w:val="1"/>
        </w:trPr>
        <w:tc>
          <w:tcPr>
            <w:tcW w:w="2000" w:type="dxa"/>
          </w:tcPr>
          <w:p>
            <w:pPr>
              <w:spacing w:after="40" w:before="40" w:line="240" w:lineRule="auto"/>
            </w:pPr>
            <w:r>
              <w:rPr>
                <w:sz w:val="17"/>
              </w:rPr>
              <w:t>anio_ingreso</w:t>
            </w:r>
          </w:p>
        </w:tc>
        <w:tc>
          <w:tcPr>
            <w:tcW w:w="2000" w:type="dxa"/>
          </w:tcPr>
          <w:p>
            <w:pPr>
              <w:spacing w:after="40" w:before="40" w:line="240" w:lineRule="auto"/>
            </w:pPr>
            <w:r>
              <w:rPr>
                <w:sz w:val="17"/>
              </w:rPr>
              <w:t>SMALLINT</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Año de ingreso del estudiante a la carrera.</w:t>
            </w:r>
          </w:p>
        </w:tc>
      </w:tr>
    </w:tbl>
    <w:p>
      <w:pPr>
        <w:spacing w:after="0"/>
      </w:pPr>
    </w:p>
    <w:p>
      <w:pPr>
        <w:pStyle w:val="Heading2"/>
      </w:pPr>
      <w:r>
        <w:t>3.3 Infraestructura</w:t>
      </w:r>
    </w:p>
    <w:p>
      <w:pPr>
        <w:jc w:val="both"/>
      </w:pPr>
      <w:r>
        <w:rPr/>
        <w:t>Este dominio describe el campus de forma jerárquica: sede, edificio, piso y espacio. Cada piso referencia su plano SVG y los espacios se vinculan con el elemento correspondiente del SVG para poder resaltarlos en el mapa, mientras que los alias permiten encontrar un lugar por nombres distintos al código. Cada espacio puede tener equipamiento asociado, que la API de Infraestructura y Salas entrega junto con la sala. Las áreas institucionales, que organizan el directorio, indican dónde atienden y cómo contactarlas mediante un correo y un anexo del área. El tipo de espacio se mantiene en un catálogo para evitar texto repetido.</w:t>
      </w:r>
    </w:p>
    <w:p>
      <w:pPr>
        <w:keepNext/>
        <w:jc w:val="center"/>
      </w:pPr>
      <w:r>
        <w:drawing>
          <wp:inline>
            <wp:extent cx="5760720" cy="2623185"/>
            <wp:docPr id="3" name="Picture 3"/>
            <wp:cNvGraphicFramePr>
              <a:graphicFrameLocks noChangeAspect="1"/>
            </wp:cNvGraphicFramePr>
            <a:graphic>
              <a:graphicData uri="http://schemas.openxmlformats.org/drawingml/2006/picture">
                <pic:pic>
                  <pic:nvPicPr>
                    <pic:cNvPr id="0" name="3_infraestructura.png"/>
                    <pic:cNvPicPr/>
                  </pic:nvPicPr>
                  <pic:blipFill>
                    <a:blip r:embed="rId9"/>
                    <a:stretch>
                      <a:fillRect/>
                    </a:stretch>
                  </pic:blipFill>
                  <pic:spPr>
                    <a:xfrm>
                      <a:off x="0" y="0"/>
                      <a:ext cx="5760720" cy="2623185"/>
                    </a:xfrm>
                    <a:prstGeom prst="rect"/>
                  </pic:spPr>
                </pic:pic>
              </a:graphicData>
            </a:graphic>
          </wp:inline>
        </w:drawing>
      </w:r>
    </w:p>
    <w:p>
      <w:pPr>
        <w:jc w:val="center"/>
      </w:pPr>
      <w:r>
        <w:rPr>
          <w:i/>
          <w:sz w:val="19"/>
        </w:rPr>
        <w:t>Figura 3. Diagrama entidad-relación del dominio infraestructura. Notación: PK clave primaria, FK clave foránea, UK valor único.</w:t>
      </w:r>
    </w:p>
    <w:p>
      <w:pPr>
        <w:keepNext/>
        <w:jc w:val="both"/>
      </w:pPr>
      <w:r>
        <w:rPr>
          <w:b/>
        </w:rPr>
        <w:t>sede</w:t>
      </w:r>
    </w:p>
    <w:p>
      <w:pPr>
        <w:keepNext/>
        <w:jc w:val="both"/>
      </w:pPr>
      <w:r>
        <w:rPr/>
        <w:t>Sede o campus.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de la sede.</w:t>
            </w:r>
          </w:p>
        </w:tc>
      </w:tr>
      <w:tr>
        <w:trPr>
          <w:cantSplit w:val="1"/>
        </w:trPr>
        <w:tc>
          <w:tcPr>
            <w:tcW w:w="2000" w:type="dxa"/>
          </w:tcPr>
          <w:p>
            <w:pPr>
              <w:spacing w:after="40" w:before="40" w:line="240" w:lineRule="auto"/>
            </w:pPr>
            <w:r>
              <w:rPr>
                <w:sz w:val="17"/>
              </w:rPr>
              <w:t>direccion</w:t>
            </w:r>
          </w:p>
        </w:tc>
        <w:tc>
          <w:tcPr>
            <w:tcW w:w="2000" w:type="dxa"/>
          </w:tcPr>
          <w:p>
            <w:pPr>
              <w:spacing w:after="40" w:before="40" w:line="240" w:lineRule="auto"/>
            </w:pPr>
            <w:r>
              <w:rPr>
                <w:sz w:val="17"/>
              </w:rPr>
              <w:t>VARCHAR(200)</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Dirección postal de la sede.</w:t>
            </w:r>
          </w:p>
        </w:tc>
      </w:tr>
    </w:tbl>
    <w:p>
      <w:pPr>
        <w:spacing w:after="0"/>
      </w:pPr>
    </w:p>
    <w:p>
      <w:pPr>
        <w:keepNext/>
        <w:jc w:val="both"/>
      </w:pPr>
      <w:r>
        <w:rPr>
          <w:b/>
        </w:rPr>
        <w:t>edificio</w:t>
      </w:r>
    </w:p>
    <w:p>
      <w:pPr>
        <w:keepNext/>
        <w:jc w:val="both"/>
      </w:pPr>
      <w:r>
        <w:rPr/>
        <w:t>Edificio o torre dentro de la sede.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sede_id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sede.id, NOT NULL</w:t>
            </w:r>
          </w:p>
        </w:tc>
        <w:tc>
          <w:tcPr>
            <w:tcW w:w="2760" w:type="dxa"/>
          </w:tcPr>
          <w:p>
            <w:pPr>
              <w:keepNext/>
              <w:spacing w:after="40" w:before="40" w:line="240" w:lineRule="auto"/>
            </w:pPr>
            <w:r>
              <w:rPr>
                <w:sz w:val="17"/>
              </w:rPr>
              <w:t>Referencia a sede.</w:t>
            </w:r>
          </w:p>
        </w:tc>
      </w:tr>
      <w:tr>
        <w:trPr>
          <w:cantSplit w:val="1"/>
        </w:trPr>
        <w:tc>
          <w:tcPr>
            <w:tcW w:w="2000" w:type="dxa"/>
          </w:tcPr>
          <w:p>
            <w:pPr>
              <w:spacing w:after="40" w:before="40" w:line="240" w:lineRule="auto"/>
            </w:pPr>
            <w:r>
              <w:rPr>
                <w:sz w:val="17"/>
              </w:rPr>
              <w:t>nombre</w:t>
            </w:r>
          </w:p>
        </w:tc>
        <w:tc>
          <w:tcPr>
            <w:tcW w:w="2000" w:type="dxa"/>
          </w:tcPr>
          <w:p>
            <w:pPr>
              <w:spacing w:after="40" w:before="40" w:line="240" w:lineRule="auto"/>
            </w:pPr>
            <w:r>
              <w:rPr>
                <w:sz w:val="17"/>
              </w:rPr>
              <w:t>VARCHAR(80)</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Nombre del edificio o torre.</w:t>
            </w:r>
          </w:p>
        </w:tc>
      </w:tr>
    </w:tbl>
    <w:p>
      <w:pPr>
        <w:spacing w:after="0"/>
      </w:pPr>
    </w:p>
    <w:p>
      <w:pPr>
        <w:jc w:val="both"/>
      </w:pPr>
      <w:r>
        <w:rPr>
          <w:i/>
        </w:rPr>
        <w:t>Restricción de unicidad compuesta: (sede_id, nombre).</w:t>
      </w:r>
    </w:p>
    <w:p>
      <w:pPr>
        <w:keepNext/>
        <w:jc w:val="both"/>
      </w:pPr>
      <w:r>
        <w:rPr>
          <w:b/>
        </w:rPr>
        <w:t>piso</w:t>
      </w:r>
    </w:p>
    <w:p>
      <w:pPr>
        <w:keepNext/>
        <w:jc w:val="both"/>
      </w:pPr>
      <w:r>
        <w:rPr/>
        <w:t>Piso de un edificio, con referencia a su plano SVG.</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edificio_id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edificio.id, NOT NULL</w:t>
            </w:r>
          </w:p>
        </w:tc>
        <w:tc>
          <w:tcPr>
            <w:tcW w:w="2760" w:type="dxa"/>
          </w:tcPr>
          <w:p>
            <w:pPr>
              <w:keepNext/>
              <w:spacing w:after="40" w:before="40" w:line="240" w:lineRule="auto"/>
            </w:pPr>
            <w:r>
              <w:rPr>
                <w:sz w:val="17"/>
              </w:rPr>
              <w:t>Referencia a edificio.</w:t>
            </w:r>
          </w:p>
        </w:tc>
      </w:tr>
      <w:tr>
        <w:trPr>
          <w:cantSplit w:val="1"/>
        </w:trPr>
        <w:tc>
          <w:tcPr>
            <w:tcW w:w="2000" w:type="dxa"/>
          </w:tcPr>
          <w:p>
            <w:pPr>
              <w:keepNext/>
              <w:spacing w:after="40" w:before="40" w:line="240" w:lineRule="auto"/>
            </w:pPr>
            <w:r>
              <w:rPr>
                <w:sz w:val="17"/>
              </w:rPr>
              <w:t>numero</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Número del piso dentro del edificio.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VARCHAR(60)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 visible del piso.</w:t>
            </w:r>
          </w:p>
        </w:tc>
      </w:tr>
      <w:tr>
        <w:trPr>
          <w:cantSplit w:val="1"/>
        </w:trPr>
        <w:tc>
          <w:tcPr>
            <w:tcW w:w="2000" w:type="dxa"/>
          </w:tcPr>
          <w:p>
            <w:pPr>
              <w:spacing w:after="40" w:before="40" w:line="240" w:lineRule="auto"/>
            </w:pPr>
            <w:r>
              <w:rPr>
                <w:sz w:val="17"/>
              </w:rPr>
              <w:t>plano_svg_ruta</w:t>
            </w:r>
          </w:p>
        </w:tc>
        <w:tc>
          <w:tcPr>
            <w:tcW w:w="2000" w:type="dxa"/>
          </w:tcPr>
          <w:p>
            <w:pPr>
              <w:spacing w:after="40" w:before="40" w:line="240" w:lineRule="auto"/>
            </w:pPr>
            <w:r>
              <w:rPr>
                <w:sz w:val="17"/>
              </w:rPr>
              <w:t>VARCHAR(255)</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Ruta del plano SVG exportado desde Figma.</w:t>
            </w:r>
          </w:p>
        </w:tc>
      </w:tr>
    </w:tbl>
    <w:p>
      <w:pPr>
        <w:spacing w:after="0"/>
      </w:pPr>
    </w:p>
    <w:p>
      <w:pPr>
        <w:jc w:val="both"/>
      </w:pPr>
      <w:r>
        <w:rPr>
          <w:i/>
        </w:rPr>
        <w:t>Restricción de unicidad compuesta: (edificio_id, numero).</w:t>
      </w:r>
    </w:p>
    <w:p>
      <w:pPr>
        <w:keepNext/>
        <w:jc w:val="both"/>
      </w:pPr>
      <w:r>
        <w:rPr>
          <w:b/>
        </w:rPr>
        <w:t>tipo_espacio</w:t>
      </w:r>
    </w:p>
    <w:p>
      <w:pPr>
        <w:keepNext/>
        <w:jc w:val="both"/>
      </w:pPr>
      <w:r>
        <w:rPr/>
        <w:t>Catálogo de tipos de espacio (sala, baño, escalera, ascensor, terraza, oficina, etc.).</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VARCHAR(50)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del tipo de espacio.</w:t>
            </w:r>
          </w:p>
        </w:tc>
      </w:tr>
      <w:tr>
        <w:trPr>
          <w:cantSplit w:val="1"/>
        </w:trPr>
        <w:tc>
          <w:tcPr>
            <w:tcW w:w="2000" w:type="dxa"/>
          </w:tcPr>
          <w:p>
            <w:pPr>
              <w:spacing w:after="40" w:before="40" w:line="240" w:lineRule="auto"/>
            </w:pPr>
            <w:r>
              <w:rPr>
                <w:sz w:val="17"/>
              </w:rPr>
              <w:t>es_buscable</w:t>
            </w:r>
          </w:p>
        </w:tc>
        <w:tc>
          <w:tcPr>
            <w:tcW w:w="2000" w:type="dxa"/>
          </w:tcPr>
          <w:p>
            <w:pPr>
              <w:spacing w:after="40" w:before="40" w:line="240" w:lineRule="auto"/>
            </w:pPr>
            <w:r>
              <w:rPr>
                <w:sz w:val="17"/>
              </w:rPr>
              <w:t>BOOLEAN</w:t>
            </w:r>
          </w:p>
        </w:tc>
        <w:tc>
          <w:tcPr>
            <w:tcW w:w="2600" w:type="dxa"/>
          </w:tcPr>
          <w:p>
            <w:pPr>
              <w:spacing w:after="40" w:before="40" w:line="240" w:lineRule="auto"/>
            </w:pPr>
            <w:r>
              <w:rPr>
                <w:sz w:val="17"/>
              </w:rPr>
              <w:t>NOT NULL, DEFAULT true</w:t>
            </w:r>
          </w:p>
        </w:tc>
        <w:tc>
          <w:tcPr>
            <w:tcW w:w="2760" w:type="dxa"/>
          </w:tcPr>
          <w:p>
            <w:pPr>
              <w:spacing w:after="40" w:before="40" w:line="240" w:lineRule="auto"/>
            </w:pPr>
            <w:r>
              <w:rPr>
                <w:sz w:val="17"/>
              </w:rPr>
              <w:t>Indica si el tipo puede ser resultado de una búsqueda del estudiante.</w:t>
            </w:r>
          </w:p>
        </w:tc>
      </w:tr>
    </w:tbl>
    <w:p>
      <w:pPr>
        <w:spacing w:after="0"/>
      </w:pPr>
    </w:p>
    <w:p>
      <w:pPr>
        <w:keepNext/>
        <w:jc w:val="both"/>
      </w:pPr>
      <w:r>
        <w:rPr>
          <w:b/>
        </w:rPr>
        <w:t>espacio</w:t>
      </w:r>
    </w:p>
    <w:p>
      <w:pPr>
        <w:keepNext/>
        <w:jc w:val="both"/>
      </w:pPr>
      <w:r>
        <w:rPr/>
        <w:t>Espacio físico del plano (sala, oficina, baño, etc.). Se vincula al elemento del SVG.</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piso_id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piso.id, NOT NULL</w:t>
            </w:r>
          </w:p>
        </w:tc>
        <w:tc>
          <w:tcPr>
            <w:tcW w:w="2760" w:type="dxa"/>
          </w:tcPr>
          <w:p>
            <w:pPr>
              <w:keepNext/>
              <w:spacing w:after="40" w:before="40" w:line="240" w:lineRule="auto"/>
            </w:pPr>
            <w:r>
              <w:rPr>
                <w:sz w:val="17"/>
              </w:rPr>
              <w:t>Referencia a piso.</w:t>
            </w:r>
          </w:p>
        </w:tc>
      </w:tr>
      <w:tr>
        <w:trPr>
          <w:cantSplit w:val="1"/>
        </w:trPr>
        <w:tc>
          <w:tcPr>
            <w:tcW w:w="2000" w:type="dxa"/>
          </w:tcPr>
          <w:p>
            <w:pPr>
              <w:keepNext/>
              <w:spacing w:after="40" w:before="40" w:line="240" w:lineRule="auto"/>
            </w:pPr>
            <w:r>
              <w:rPr>
                <w:sz w:val="17"/>
              </w:rPr>
              <w:t>tipo_espacio_id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tipo_espacio.id, NOT NULL</w:t>
            </w:r>
          </w:p>
        </w:tc>
        <w:tc>
          <w:tcPr>
            <w:tcW w:w="2760" w:type="dxa"/>
          </w:tcPr>
          <w:p>
            <w:pPr>
              <w:keepNext/>
              <w:spacing w:after="40" w:before="40" w:line="240" w:lineRule="auto"/>
            </w:pPr>
            <w:r>
              <w:rPr>
                <w:sz w:val="17"/>
              </w:rPr>
              <w:t>Referencia a tipo_espacio.</w:t>
            </w:r>
          </w:p>
        </w:tc>
      </w:tr>
      <w:tr>
        <w:trPr>
          <w:cantSplit w:val="1"/>
        </w:trPr>
        <w:tc>
          <w:tcPr>
            <w:tcW w:w="2000" w:type="dxa"/>
          </w:tcPr>
          <w:p>
            <w:pPr>
              <w:keepNext/>
              <w:spacing w:after="40" w:before="40" w:line="240" w:lineRule="auto"/>
            </w:pPr>
            <w:r>
              <w:rPr>
                <w:sz w:val="17"/>
              </w:rPr>
              <w:t>codigo</w:t>
            </w:r>
          </w:p>
        </w:tc>
        <w:tc>
          <w:tcPr>
            <w:tcW w:w="2000" w:type="dxa"/>
          </w:tcPr>
          <w:p>
            <w:pPr>
              <w:keepNext/>
              <w:spacing w:after="40" w:before="40" w:line="240" w:lineRule="auto"/>
            </w:pPr>
            <w:r>
              <w:rPr>
                <w:sz w:val="17"/>
              </w:rPr>
              <w:t>VARCHAR(30)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Código visible de la sala (p. ej. el que busca el estudiante).</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VARCHAR(120)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Nombre descriptivo del espacio.</w:t>
            </w:r>
          </w:p>
        </w:tc>
      </w:tr>
      <w:tr>
        <w:trPr>
          <w:cantSplit w:val="1"/>
        </w:trPr>
        <w:tc>
          <w:tcPr>
            <w:tcW w:w="2000" w:type="dxa"/>
          </w:tcPr>
          <w:p>
            <w:pPr>
              <w:keepNext/>
              <w:spacing w:after="40" w:before="40" w:line="240" w:lineRule="auto"/>
            </w:pPr>
            <w:r>
              <w:rPr>
                <w:sz w:val="17"/>
              </w:rPr>
              <w:t>svg_element_id</w:t>
            </w:r>
          </w:p>
        </w:tc>
        <w:tc>
          <w:tcPr>
            <w:tcW w:w="2000" w:type="dxa"/>
          </w:tcPr>
          <w:p>
            <w:pPr>
              <w:keepNext/>
              <w:spacing w:after="40" w:before="40" w:line="240" w:lineRule="auto"/>
            </w:pPr>
            <w:r>
              <w:rPr>
                <w:sz w:val="17"/>
              </w:rPr>
              <w:t>VARCHAR(80)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Id del elemento dentro del SVG del piso, para resaltar la sala en el mapa.</w:t>
            </w:r>
          </w:p>
        </w:tc>
      </w:tr>
      <w:tr>
        <w:trPr>
          <w:cantSplit w:val="1"/>
        </w:trPr>
        <w:tc>
          <w:tcPr>
            <w:tcW w:w="2000" w:type="dxa"/>
          </w:tcPr>
          <w:p>
            <w:pPr>
              <w:keepNext/>
              <w:spacing w:after="40" w:before="40" w:line="240" w:lineRule="auto"/>
            </w:pPr>
            <w:r>
              <w:rPr>
                <w:sz w:val="17"/>
              </w:rPr>
              <w:t>capacidad</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Cantidad de personas que admite el espacio.</w:t>
            </w:r>
          </w:p>
        </w:tc>
      </w:tr>
      <w:tr>
        <w:trPr>
          <w:cantSplit w:val="1"/>
        </w:trPr>
        <w:tc>
          <w:tcPr>
            <w:tcW w:w="2000" w:type="dxa"/>
          </w:tcPr>
          <w:p>
            <w:pPr>
              <w:spacing w:after="40" w:before="40" w:line="240" w:lineRule="auto"/>
            </w:pPr>
            <w:r>
              <w:rPr>
                <w:sz w:val="17"/>
              </w:rPr>
              <w:t>activo</w:t>
            </w:r>
          </w:p>
        </w:tc>
        <w:tc>
          <w:tcPr>
            <w:tcW w:w="2000" w:type="dxa"/>
          </w:tcPr>
          <w:p>
            <w:pPr>
              <w:spacing w:after="40" w:before="40" w:line="240" w:lineRule="auto"/>
            </w:pPr>
            <w:r>
              <w:rPr>
                <w:sz w:val="17"/>
              </w:rPr>
              <w:t>BOOLEAN</w:t>
            </w:r>
          </w:p>
        </w:tc>
        <w:tc>
          <w:tcPr>
            <w:tcW w:w="2600" w:type="dxa"/>
          </w:tcPr>
          <w:p>
            <w:pPr>
              <w:spacing w:after="40" w:before="40" w:line="240" w:lineRule="auto"/>
            </w:pPr>
            <w:r>
              <w:rPr>
                <w:sz w:val="17"/>
              </w:rPr>
              <w:t>NOT NULL, DEFAULT true</w:t>
            </w:r>
          </w:p>
        </w:tc>
        <w:tc>
          <w:tcPr>
            <w:tcW w:w="2760" w:type="dxa"/>
          </w:tcPr>
          <w:p>
            <w:pPr>
              <w:spacing w:after="40" w:before="40" w:line="240" w:lineRule="auto"/>
            </w:pPr>
            <w:r>
              <w:rPr>
                <w:sz w:val="17"/>
              </w:rPr>
              <w:t>Indica si el registro está habilitado para su uso.</w:t>
            </w:r>
          </w:p>
        </w:tc>
      </w:tr>
    </w:tbl>
    <w:p>
      <w:pPr>
        <w:spacing w:after="0"/>
      </w:pPr>
    </w:p>
    <w:p>
      <w:pPr>
        <w:jc w:val="both"/>
      </w:pPr>
      <w:r>
        <w:rPr>
          <w:i/>
        </w:rPr>
        <w:t>Restricción de unicidad compuesta: (piso_id, codigo).</w:t>
      </w:r>
    </w:p>
    <w:p>
      <w:pPr>
        <w:keepNext/>
        <w:jc w:val="both"/>
      </w:pPr>
      <w:r>
        <w:rPr>
          <w:b/>
        </w:rPr>
        <w:t>espacio_alias</w:t>
      </w:r>
    </w:p>
    <w:p>
      <w:pPr>
        <w:keepNext/>
        <w:jc w:val="both"/>
      </w:pPr>
      <w:r>
        <w:rPr/>
        <w:t>Nombres alternativos de un espacio, para que la búsqueda lo encuentre (p. ej. "pañol").</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espacio.id, NOT NULL</w:t>
            </w:r>
          </w:p>
        </w:tc>
        <w:tc>
          <w:tcPr>
            <w:tcW w:w="2760" w:type="dxa"/>
          </w:tcPr>
          <w:p>
            <w:pPr>
              <w:keepNext/>
              <w:spacing w:after="40" w:before="40" w:line="240" w:lineRule="auto"/>
            </w:pPr>
            <w:r>
              <w:rPr>
                <w:sz w:val="17"/>
              </w:rPr>
              <w:t>Referencia a espacio.</w:t>
            </w:r>
          </w:p>
        </w:tc>
      </w:tr>
      <w:tr>
        <w:trPr>
          <w:cantSplit w:val="1"/>
        </w:trPr>
        <w:tc>
          <w:tcPr>
            <w:tcW w:w="2000" w:type="dxa"/>
          </w:tcPr>
          <w:p>
            <w:pPr>
              <w:spacing w:after="40" w:before="40" w:line="240" w:lineRule="auto"/>
            </w:pPr>
            <w:r>
              <w:rPr>
                <w:sz w:val="17"/>
              </w:rPr>
              <w:t>alias</w:t>
            </w:r>
          </w:p>
        </w:tc>
        <w:tc>
          <w:tcPr>
            <w:tcW w:w="2000" w:type="dxa"/>
          </w:tcPr>
          <w:p>
            <w:pPr>
              <w:spacing w:after="40" w:before="40" w:line="240" w:lineRule="auto"/>
            </w:pPr>
            <w:r>
              <w:rPr>
                <w:sz w:val="17"/>
              </w:rPr>
              <w:t>VARCHAR(120)</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Nombre alternativo (por ejemplo, "pañol").</w:t>
            </w:r>
          </w:p>
        </w:tc>
      </w:tr>
    </w:tbl>
    <w:p>
      <w:pPr>
        <w:spacing w:after="0"/>
      </w:pPr>
    </w:p>
    <w:p>
      <w:pPr>
        <w:jc w:val="both"/>
      </w:pPr>
      <w:r>
        <w:rPr>
          <w:i/>
        </w:rPr>
        <w:t>Restricción de unicidad compuesta: (espacio_id, alias).</w:t>
      </w:r>
    </w:p>
    <w:p>
      <w:pPr>
        <w:keepNext/>
        <w:jc w:val="both"/>
      </w:pPr>
      <w:r>
        <w:rPr>
          <w:b/>
        </w:rPr>
        <w:t>equipamiento</w:t>
      </w:r>
    </w:p>
    <w:p>
      <w:pPr>
        <w:keepNext/>
        <w:jc w:val="both"/>
      </w:pPr>
      <w:r>
        <w:rPr/>
        <w:t>Equipamiento disponible en un espacio (proyector, computadores, pizarra, etc.).</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espacio.id, NOT NULL</w:t>
            </w:r>
          </w:p>
        </w:tc>
        <w:tc>
          <w:tcPr>
            <w:tcW w:w="2760" w:type="dxa"/>
          </w:tcPr>
          <w:p>
            <w:pPr>
              <w:keepNext/>
              <w:spacing w:after="40" w:before="40" w:line="240" w:lineRule="auto"/>
            </w:pPr>
            <w:r>
              <w:rPr>
                <w:sz w:val="17"/>
              </w:rPr>
              <w:t>Referencia a espacio.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 del equipamiento (por ejemplo, proyector).</w:t>
            </w:r>
          </w:p>
        </w:tc>
      </w:tr>
      <w:tr>
        <w:trPr>
          <w:cantSplit w:val="1"/>
        </w:trPr>
        <w:tc>
          <w:tcPr>
            <w:tcW w:w="2000" w:type="dxa"/>
          </w:tcPr>
          <w:p>
            <w:pPr>
              <w:keepNext/>
              <w:spacing w:after="40" w:before="40" w:line="240" w:lineRule="auto"/>
            </w:pPr>
            <w:r>
              <w:rPr>
                <w:sz w:val="17"/>
              </w:rPr>
              <w:t>cantidad</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 DEFAULT 1</w:t>
            </w:r>
          </w:p>
        </w:tc>
        <w:tc>
          <w:tcPr>
            <w:tcW w:w="2760" w:type="dxa"/>
          </w:tcPr>
          <w:p>
            <w:pPr>
              <w:keepNext/>
              <w:spacing w:after="40" w:before="40" w:line="240" w:lineRule="auto"/>
            </w:pPr>
            <w:r>
              <w:rPr>
                <w:sz w:val="17"/>
              </w:rPr>
              <w:t>Unidades disponibles en el espacio.</w:t>
            </w:r>
          </w:p>
        </w:tc>
      </w:tr>
      <w:tr>
        <w:trPr>
          <w:cantSplit w:val="1"/>
        </w:trPr>
        <w:tc>
          <w:tcPr>
            <w:tcW w:w="2000" w:type="dxa"/>
          </w:tcPr>
          <w:p>
            <w:pPr>
              <w:spacing w:after="40" w:before="40" w:line="240" w:lineRule="auto"/>
            </w:pPr>
            <w:r>
              <w:rPr>
                <w:sz w:val="17"/>
              </w:rPr>
              <w:t>observacion</w:t>
            </w:r>
          </w:p>
        </w:tc>
        <w:tc>
          <w:tcPr>
            <w:tcW w:w="2000" w:type="dxa"/>
          </w:tcPr>
          <w:p>
            <w:pPr>
              <w:spacing w:after="40" w:before="40" w:line="240" w:lineRule="auto"/>
            </w:pPr>
            <w:r>
              <w:rPr>
                <w:sz w:val="17"/>
              </w:rPr>
              <w:t>VARCHAR(200)</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Detalle adicional (por ejemplo, modelo o estado).</w:t>
            </w:r>
          </w:p>
        </w:tc>
      </w:tr>
    </w:tbl>
    <w:p>
      <w:pPr>
        <w:spacing w:after="0"/>
      </w:pPr>
    </w:p>
    <w:p>
      <w:pPr>
        <w:jc w:val="both"/>
      </w:pPr>
      <w:r>
        <w:rPr>
          <w:i/>
        </w:rPr>
        <w:t>Restricción de unicidad compuesta: (espacio_id, nombre).</w:t>
      </w:r>
    </w:p>
    <w:p>
      <w:pPr>
        <w:keepNext/>
        <w:jc w:val="both"/>
      </w:pPr>
      <w:r>
        <w:rPr>
          <w:b/>
        </w:rPr>
        <w:t>area_institucional</w:t>
      </w:r>
    </w:p>
    <w:p>
      <w:pPr>
        <w:keepNext/>
        <w:jc w:val="both"/>
      </w:pPr>
      <w:r>
        <w:rPr/>
        <w:t>Área institucional de atención (financiamiento, informática, asuntos estudiantiles, etc.). El directorio del tótem se organiza por áreas, no por personas.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VARCHAR(120)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del área.</w:t>
            </w:r>
          </w:p>
        </w:tc>
      </w:tr>
      <w:tr>
        <w:trPr>
          <w:cantSplit w:val="1"/>
        </w:trPr>
        <w:tc>
          <w:tcPr>
            <w:tcW w:w="2000" w:type="dxa"/>
          </w:tcPr>
          <w:p>
            <w:pPr>
              <w:keepNext/>
              <w:spacing w:after="40" w:before="40" w:line="240" w:lineRule="auto"/>
            </w:pPr>
            <w:r>
              <w:rPr>
                <w:sz w:val="17"/>
              </w:rPr>
              <w:t>descripcion</w:t>
            </w:r>
          </w:p>
        </w:tc>
        <w:tc>
          <w:tcPr>
            <w:tcW w:w="2000" w:type="dxa"/>
          </w:tcPr>
          <w:p>
            <w:pPr>
              <w:keepNext/>
              <w:spacing w:after="40" w:before="40" w:line="240" w:lineRule="auto"/>
            </w:pPr>
            <w:r>
              <w:rPr>
                <w:sz w:val="17"/>
              </w:rPr>
              <w:t>VARCHAR(300)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Qué resuelve el área.</w:t>
            </w:r>
          </w:p>
        </w:tc>
      </w:tr>
      <w:tr>
        <w:trPr>
          <w:cantSplit w:val="1"/>
        </w:trPr>
        <w:tc>
          <w:tcPr>
            <w:tcW w:w="2000" w:type="dxa"/>
          </w:tcPr>
          <w:p>
            <w:pPr>
              <w:keepNext/>
              <w:spacing w:after="40" w:before="40" w:line="240" w:lineRule="auto"/>
            </w:pPr>
            <w:r>
              <w:rPr>
                <w:sz w:val="17"/>
              </w:rPr>
              <w:t>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espacio.id, NULL</w:t>
            </w:r>
          </w:p>
        </w:tc>
        <w:tc>
          <w:tcPr>
            <w:tcW w:w="2760" w:type="dxa"/>
          </w:tcPr>
          <w:p>
            <w:pPr>
              <w:keepNext/>
              <w:spacing w:after="40" w:before="40" w:line="240" w:lineRule="auto"/>
            </w:pPr>
            <w:r>
              <w:rPr>
                <w:sz w:val="17"/>
              </w:rPr>
              <w:t>Referencia a espacio.</w:t>
            </w:r>
          </w:p>
        </w:tc>
      </w:tr>
      <w:tr>
        <w:trPr>
          <w:cantSplit w:val="1"/>
        </w:trPr>
        <w:tc>
          <w:tcPr>
            <w:tcW w:w="2000" w:type="dxa"/>
          </w:tcPr>
          <w:p>
            <w:pPr>
              <w:keepNext/>
              <w:spacing w:after="40" w:before="40" w:line="240" w:lineRule="auto"/>
            </w:pPr>
            <w:r>
              <w:rPr>
                <w:sz w:val="17"/>
              </w:rPr>
              <w:t>horario_atencion</w:t>
            </w:r>
          </w:p>
        </w:tc>
        <w:tc>
          <w:tcPr>
            <w:tcW w:w="2000" w:type="dxa"/>
          </w:tcPr>
          <w:p>
            <w:pPr>
              <w:keepNext/>
              <w:spacing w:after="40" w:before="40" w:line="240" w:lineRule="auto"/>
            </w:pPr>
            <w:r>
              <w:rPr>
                <w:sz w:val="17"/>
              </w:rPr>
              <w:t>VARCHAR(200)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Horario de atención al público.</w:t>
            </w:r>
          </w:p>
        </w:tc>
      </w:tr>
      <w:tr>
        <w:trPr>
          <w:cantSplit w:val="1"/>
        </w:trPr>
        <w:tc>
          <w:tcPr>
            <w:tcW w:w="2000" w:type="dxa"/>
          </w:tcPr>
          <w:p>
            <w:pPr>
              <w:keepNext/>
              <w:spacing w:after="40" w:before="40" w:line="240" w:lineRule="auto"/>
            </w:pPr>
            <w:r>
              <w:rPr>
                <w:sz w:val="17"/>
              </w:rPr>
              <w:t>correo_contacto</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Correo de contacto del área (casilla compartida, no personal).</w:t>
            </w:r>
          </w:p>
        </w:tc>
      </w:tr>
      <w:tr>
        <w:trPr>
          <w:cantSplit w:val="1"/>
        </w:trPr>
        <w:tc>
          <w:tcPr>
            <w:tcW w:w="2000" w:type="dxa"/>
          </w:tcPr>
          <w:p>
            <w:pPr>
              <w:spacing w:after="40" w:before="40" w:line="240" w:lineRule="auto"/>
            </w:pPr>
            <w:r>
              <w:rPr>
                <w:sz w:val="17"/>
              </w:rPr>
              <w:t>anexo</w:t>
            </w:r>
          </w:p>
        </w:tc>
        <w:tc>
          <w:tcPr>
            <w:tcW w:w="2000" w:type="dxa"/>
          </w:tcPr>
          <w:p>
            <w:pPr>
              <w:spacing w:after="40" w:before="40" w:line="240" w:lineRule="auto"/>
            </w:pPr>
            <w:r>
              <w:rPr>
                <w:sz w:val="17"/>
              </w:rPr>
              <w:t>VARCHAR(20)</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Anexo telefónico del área.</w:t>
            </w:r>
          </w:p>
        </w:tc>
      </w:tr>
    </w:tbl>
    <w:p>
      <w:pPr>
        <w:spacing w:after="0"/>
      </w:pPr>
    </w:p>
    <w:p>
      <w:pPr>
        <w:pStyle w:val="Heading2"/>
      </w:pPr>
      <w:r>
        <w:t>3.4 Procesos y trámites</w:t>
      </w:r>
    </w:p>
    <w:p>
      <w:pPr>
        <w:jc w:val="both"/>
      </w:pPr>
      <w:r>
        <w:rPr/>
        <w:t>Reúne los procesos que la persona realiza en el tótem. Los trámites pertenecen a un área y se descomponen en pasos ordenados y requisitos, y las preguntas frecuentes se organizan por categoría y pueden vincularse a un área. El enrolamiento fotográfico es un módulo opcional, que se activa solo en las sedes con identificación facial, y se modela en tres tablas encadenadas: la verificación de identidad por código enviado al correo institucional (que guarda el hash del código y el número de intentos), el enrolamiento que esa verificación habilita, asociado al usuario, y el resultado de la validación de la fotografía con Google Vision AI. La imagen se elimina según la política de retención y en la base solo permanece el resultado y las fechas de captura y eliminación. Así queda trazabilidad de cada etapa, incluidos los intentos expirados.</w:t>
      </w:r>
    </w:p>
    <w:p>
      <w:pPr>
        <w:keepNext/>
        <w:jc w:val="center"/>
      </w:pPr>
      <w:r>
        <w:drawing>
          <wp:inline>
            <wp:extent cx="5760720" cy="4754063"/>
            <wp:docPr id="4" name="Picture 4"/>
            <wp:cNvGraphicFramePr>
              <a:graphicFrameLocks noChangeAspect="1"/>
            </wp:cNvGraphicFramePr>
            <a:graphic>
              <a:graphicData uri="http://schemas.openxmlformats.org/drawingml/2006/picture">
                <pic:pic>
                  <pic:nvPicPr>
                    <pic:cNvPr id="0" name="4_procesos_y_trámites.png"/>
                    <pic:cNvPicPr/>
                  </pic:nvPicPr>
                  <pic:blipFill>
                    <a:blip r:embed="rId10"/>
                    <a:stretch>
                      <a:fillRect/>
                    </a:stretch>
                  </pic:blipFill>
                  <pic:spPr>
                    <a:xfrm>
                      <a:off x="0" y="0"/>
                      <a:ext cx="5760720" cy="4754063"/>
                    </a:xfrm>
                    <a:prstGeom prst="rect"/>
                  </pic:spPr>
                </pic:pic>
              </a:graphicData>
            </a:graphic>
          </wp:inline>
        </w:drawing>
      </w:r>
    </w:p>
    <w:p>
      <w:pPr>
        <w:jc w:val="center"/>
      </w:pPr>
      <w:r>
        <w:rPr>
          <w:i/>
          <w:sz w:val="19"/>
        </w:rPr>
        <w:t>Figura 4. Diagrama entidad-relación del dominio procesos y trámites. Notación: PK clave primaria, FK clave foránea, UK valor único.</w:t>
      </w:r>
    </w:p>
    <w:p>
      <w:pPr>
        <w:keepNext/>
        <w:jc w:val="both"/>
      </w:pPr>
      <w:r>
        <w:rPr>
          <w:b/>
        </w:rPr>
        <w:t>tramite</w:t>
      </w:r>
    </w:p>
    <w:p>
      <w:pPr>
        <w:keepNext/>
        <w:jc w:val="both"/>
      </w:pPr>
      <w:r>
        <w:rPr/>
        <w:t>Trámite administrativo que el estudiante puede consultar.</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area_id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area_institucional.id, NOT NULL</w:t>
            </w:r>
          </w:p>
        </w:tc>
        <w:tc>
          <w:tcPr>
            <w:tcW w:w="2760" w:type="dxa"/>
          </w:tcPr>
          <w:p>
            <w:pPr>
              <w:keepNext/>
              <w:spacing w:after="40" w:before="40" w:line="240" w:lineRule="auto"/>
            </w:pPr>
            <w:r>
              <w:rPr>
                <w:sz w:val="17"/>
              </w:rPr>
              <w:t>Referencia a area_institucional.</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 del trámite.</w:t>
            </w:r>
          </w:p>
        </w:tc>
      </w:tr>
      <w:tr>
        <w:trPr>
          <w:cantSplit w:val="1"/>
        </w:trPr>
        <w:tc>
          <w:tcPr>
            <w:tcW w:w="2000" w:type="dxa"/>
          </w:tcPr>
          <w:p>
            <w:pPr>
              <w:keepNext/>
              <w:spacing w:after="40" w:before="40" w:line="240" w:lineRule="auto"/>
            </w:pPr>
            <w:r>
              <w:rPr>
                <w:sz w:val="17"/>
              </w:rPr>
              <w:t>descripcion</w:t>
            </w:r>
          </w:p>
        </w:tc>
        <w:tc>
          <w:tcPr>
            <w:tcW w:w="2000" w:type="dxa"/>
          </w:tcPr>
          <w:p>
            <w:pPr>
              <w:keepNext/>
              <w:spacing w:after="40" w:before="40" w:line="240" w:lineRule="auto"/>
            </w:pPr>
            <w:r>
              <w:rPr>
                <w:sz w:val="17"/>
              </w:rPr>
              <w:t>TEXT</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Descripción general del trámite.</w:t>
            </w:r>
          </w:p>
        </w:tc>
      </w:tr>
      <w:tr>
        <w:trPr>
          <w:cantSplit w:val="1"/>
        </w:trPr>
        <w:tc>
          <w:tcPr>
            <w:tcW w:w="2000" w:type="dxa"/>
          </w:tcPr>
          <w:p>
            <w:pPr>
              <w:keepNext/>
              <w:spacing w:after="40" w:before="40" w:line="240" w:lineRule="auto"/>
            </w:pPr>
            <w:r>
              <w:rPr>
                <w:sz w:val="17"/>
              </w:rPr>
              <w:t>plazo_dias</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Plazo de resolución en días hábiles, si corresponde.</w:t>
            </w:r>
          </w:p>
        </w:tc>
      </w:tr>
      <w:tr>
        <w:trPr>
          <w:cantSplit w:val="1"/>
        </w:trPr>
        <w:tc>
          <w:tcPr>
            <w:tcW w:w="2000" w:type="dxa"/>
          </w:tcPr>
          <w:p>
            <w:pPr>
              <w:spacing w:after="40" w:before="40" w:line="240" w:lineRule="auto"/>
            </w:pPr>
            <w:r>
              <w:rPr>
                <w:sz w:val="17"/>
              </w:rPr>
              <w:t>activo</w:t>
            </w:r>
          </w:p>
        </w:tc>
        <w:tc>
          <w:tcPr>
            <w:tcW w:w="2000" w:type="dxa"/>
          </w:tcPr>
          <w:p>
            <w:pPr>
              <w:spacing w:after="40" w:before="40" w:line="240" w:lineRule="auto"/>
            </w:pPr>
            <w:r>
              <w:rPr>
                <w:sz w:val="17"/>
              </w:rPr>
              <w:t>BOOLEAN</w:t>
            </w:r>
          </w:p>
        </w:tc>
        <w:tc>
          <w:tcPr>
            <w:tcW w:w="2600" w:type="dxa"/>
          </w:tcPr>
          <w:p>
            <w:pPr>
              <w:spacing w:after="40" w:before="40" w:line="240" w:lineRule="auto"/>
            </w:pPr>
            <w:r>
              <w:rPr>
                <w:sz w:val="17"/>
              </w:rPr>
              <w:t>NOT NULL, DEFAULT true</w:t>
            </w:r>
          </w:p>
        </w:tc>
        <w:tc>
          <w:tcPr>
            <w:tcW w:w="2760" w:type="dxa"/>
          </w:tcPr>
          <w:p>
            <w:pPr>
              <w:spacing w:after="40" w:before="40" w:line="240" w:lineRule="auto"/>
            </w:pPr>
            <w:r>
              <w:rPr>
                <w:sz w:val="17"/>
              </w:rPr>
              <w:t>Indica si el registro está habilitado para su uso.</w:t>
            </w:r>
          </w:p>
        </w:tc>
      </w:tr>
    </w:tbl>
    <w:p>
      <w:pPr>
        <w:spacing w:after="0"/>
      </w:pPr>
    </w:p>
    <w:p>
      <w:pPr>
        <w:keepNext/>
        <w:jc w:val="both"/>
      </w:pPr>
      <w:r>
        <w:rPr>
          <w:b/>
        </w:rPr>
        <w:t>tramite_paso</w:t>
      </w:r>
    </w:p>
    <w:p>
      <w:pPr>
        <w:keepNext/>
        <w:jc w:val="both"/>
      </w:pPr>
      <w:r>
        <w:rPr/>
        <w:t>Paso ordenado de la guía de un trámite.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tramite_id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tramite.id, NOT NULL</w:t>
            </w:r>
          </w:p>
        </w:tc>
        <w:tc>
          <w:tcPr>
            <w:tcW w:w="2760" w:type="dxa"/>
          </w:tcPr>
          <w:p>
            <w:pPr>
              <w:keepNext/>
              <w:spacing w:after="40" w:before="40" w:line="240" w:lineRule="auto"/>
            </w:pPr>
            <w:r>
              <w:rPr>
                <w:sz w:val="17"/>
              </w:rPr>
              <w:t>Referencia a tramite.</w:t>
            </w:r>
          </w:p>
        </w:tc>
      </w:tr>
      <w:tr>
        <w:trPr>
          <w:cantSplit w:val="1"/>
        </w:trPr>
        <w:tc>
          <w:tcPr>
            <w:tcW w:w="2000" w:type="dxa"/>
          </w:tcPr>
          <w:p>
            <w:pPr>
              <w:keepNext/>
              <w:spacing w:after="40" w:before="40" w:line="240" w:lineRule="auto"/>
            </w:pPr>
            <w:r>
              <w:rPr>
                <w:sz w:val="17"/>
              </w:rPr>
              <w:t>orden</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Posición de despliegue o secuencia.</w:t>
            </w:r>
          </w:p>
        </w:tc>
      </w:tr>
      <w:tr>
        <w:trPr>
          <w:cantSplit w:val="1"/>
        </w:trPr>
        <w:tc>
          <w:tcPr>
            <w:tcW w:w="2000" w:type="dxa"/>
          </w:tcPr>
          <w:p>
            <w:pPr>
              <w:keepNext/>
              <w:spacing w:after="40" w:before="40" w:line="240" w:lineRule="auto"/>
            </w:pPr>
            <w:r>
              <w:rPr>
                <w:sz w:val="17"/>
              </w:rPr>
              <w:t>titulo</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Título breve del paso.</w:t>
            </w:r>
          </w:p>
        </w:tc>
      </w:tr>
      <w:tr>
        <w:trPr>
          <w:cantSplit w:val="1"/>
        </w:trPr>
        <w:tc>
          <w:tcPr>
            <w:tcW w:w="2000" w:type="dxa"/>
          </w:tcPr>
          <w:p>
            <w:pPr>
              <w:spacing w:after="40" w:before="40" w:line="240" w:lineRule="auto"/>
            </w:pPr>
            <w:r>
              <w:rPr>
                <w:sz w:val="17"/>
              </w:rPr>
              <w:t>descripcion</w:t>
            </w:r>
          </w:p>
        </w:tc>
        <w:tc>
          <w:tcPr>
            <w:tcW w:w="2000" w:type="dxa"/>
          </w:tcPr>
          <w:p>
            <w:pPr>
              <w:spacing w:after="40" w:before="40" w:line="240" w:lineRule="auto"/>
            </w:pPr>
            <w:r>
              <w:rPr>
                <w:sz w:val="17"/>
              </w:rPr>
              <w:t>TEXT</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Instrucciones del paso.</w:t>
            </w:r>
          </w:p>
        </w:tc>
      </w:tr>
    </w:tbl>
    <w:p>
      <w:pPr>
        <w:spacing w:after="0"/>
      </w:pPr>
    </w:p>
    <w:p>
      <w:pPr>
        <w:jc w:val="both"/>
      </w:pPr>
      <w:r>
        <w:rPr>
          <w:i/>
        </w:rPr>
        <w:t>Restricción de unicidad compuesta: (tramite_id, orden).</w:t>
      </w:r>
    </w:p>
    <w:p>
      <w:pPr>
        <w:keepNext/>
        <w:jc w:val="both"/>
      </w:pPr>
      <w:r>
        <w:rPr>
          <w:b/>
        </w:rPr>
        <w:t>tramite_requisito</w:t>
      </w:r>
    </w:p>
    <w:p>
      <w:pPr>
        <w:keepNext/>
        <w:jc w:val="both"/>
      </w:pPr>
      <w:r>
        <w:rPr/>
        <w:t>Documento o requisito que el estudiante debe presentar en un trámite.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tramite_id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tramite.id, NOT NULL</w:t>
            </w:r>
          </w:p>
        </w:tc>
        <w:tc>
          <w:tcPr>
            <w:tcW w:w="2760" w:type="dxa"/>
          </w:tcPr>
          <w:p>
            <w:pPr>
              <w:keepNext/>
              <w:spacing w:after="40" w:before="40" w:line="240" w:lineRule="auto"/>
            </w:pPr>
            <w:r>
              <w:rPr>
                <w:sz w:val="17"/>
              </w:rPr>
              <w:t>Referencia a tramite.</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Documento o requisito solicitado.</w:t>
            </w:r>
          </w:p>
        </w:tc>
      </w:tr>
      <w:tr>
        <w:trPr>
          <w:cantSplit w:val="1"/>
        </w:trPr>
        <w:tc>
          <w:tcPr>
            <w:tcW w:w="2000" w:type="dxa"/>
          </w:tcPr>
          <w:p>
            <w:pPr>
              <w:spacing w:after="40" w:before="40" w:line="240" w:lineRule="auto"/>
            </w:pPr>
            <w:r>
              <w:rPr>
                <w:sz w:val="17"/>
              </w:rPr>
              <w:t>obligatorio</w:t>
            </w:r>
          </w:p>
        </w:tc>
        <w:tc>
          <w:tcPr>
            <w:tcW w:w="2000" w:type="dxa"/>
          </w:tcPr>
          <w:p>
            <w:pPr>
              <w:spacing w:after="40" w:before="40" w:line="240" w:lineRule="auto"/>
            </w:pPr>
            <w:r>
              <w:rPr>
                <w:sz w:val="17"/>
              </w:rPr>
              <w:t>BOOLEAN</w:t>
            </w:r>
          </w:p>
        </w:tc>
        <w:tc>
          <w:tcPr>
            <w:tcW w:w="2600" w:type="dxa"/>
          </w:tcPr>
          <w:p>
            <w:pPr>
              <w:spacing w:after="40" w:before="40" w:line="240" w:lineRule="auto"/>
            </w:pPr>
            <w:r>
              <w:rPr>
                <w:sz w:val="17"/>
              </w:rPr>
              <w:t>NOT NULL, DEFAULT true</w:t>
            </w:r>
          </w:p>
        </w:tc>
        <w:tc>
          <w:tcPr>
            <w:tcW w:w="2760" w:type="dxa"/>
          </w:tcPr>
          <w:p>
            <w:pPr>
              <w:spacing w:after="40" w:before="40" w:line="240" w:lineRule="auto"/>
            </w:pPr>
            <w:r>
              <w:rPr>
                <w:sz w:val="17"/>
              </w:rPr>
              <w:t>Indica si el requisito es obligatorio.</w:t>
            </w:r>
          </w:p>
        </w:tc>
      </w:tr>
    </w:tbl>
    <w:p>
      <w:pPr>
        <w:spacing w:after="0"/>
      </w:pPr>
    </w:p>
    <w:p>
      <w:pPr>
        <w:keepNext/>
        <w:jc w:val="both"/>
      </w:pPr>
      <w:r>
        <w:rPr>
          <w:b/>
        </w:rPr>
        <w:t>categoria_faq</w:t>
      </w:r>
    </w:p>
    <w:p>
      <w:pPr>
        <w:keepNext/>
        <w:jc w:val="both"/>
      </w:pPr>
      <w:r>
        <w:rPr/>
        <w:t>Categoría temática de las preguntas frecuentes.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de la categoría.</w:t>
            </w:r>
          </w:p>
        </w:tc>
      </w:tr>
      <w:tr>
        <w:trPr>
          <w:cantSplit w:val="1"/>
        </w:trPr>
        <w:tc>
          <w:tcPr>
            <w:tcW w:w="2000" w:type="dxa"/>
          </w:tcPr>
          <w:p>
            <w:pPr>
              <w:spacing w:after="40" w:before="40" w:line="240" w:lineRule="auto"/>
            </w:pPr>
            <w:r>
              <w:rPr>
                <w:sz w:val="17"/>
              </w:rPr>
              <w:t>orden</w:t>
            </w:r>
          </w:p>
        </w:tc>
        <w:tc>
          <w:tcPr>
            <w:tcW w:w="2000" w:type="dxa"/>
          </w:tcPr>
          <w:p>
            <w:pPr>
              <w:spacing w:after="40" w:before="40" w:line="240" w:lineRule="auto"/>
            </w:pPr>
            <w:r>
              <w:rPr>
                <w:sz w:val="17"/>
              </w:rPr>
              <w:t>SMALLINT</w:t>
            </w:r>
          </w:p>
        </w:tc>
        <w:tc>
          <w:tcPr>
            <w:tcW w:w="2600" w:type="dxa"/>
          </w:tcPr>
          <w:p>
            <w:pPr>
              <w:spacing w:after="40" w:before="40" w:line="240" w:lineRule="auto"/>
            </w:pPr>
            <w:r>
              <w:rPr>
                <w:sz w:val="17"/>
              </w:rPr>
              <w:t>NOT NULL, DEFAULT 0</w:t>
            </w:r>
          </w:p>
        </w:tc>
        <w:tc>
          <w:tcPr>
            <w:tcW w:w="2760" w:type="dxa"/>
          </w:tcPr>
          <w:p>
            <w:pPr>
              <w:spacing w:after="40" w:before="40" w:line="240" w:lineRule="auto"/>
            </w:pPr>
            <w:r>
              <w:rPr>
                <w:sz w:val="17"/>
              </w:rPr>
              <w:t>Posición de la categoría en el listado.</w:t>
            </w:r>
          </w:p>
        </w:tc>
      </w:tr>
    </w:tbl>
    <w:p>
      <w:pPr>
        <w:spacing w:after="0"/>
      </w:pPr>
    </w:p>
    <w:p>
      <w:pPr>
        <w:keepNext/>
        <w:jc w:val="both"/>
      </w:pPr>
      <w:r>
        <w:rPr>
          <w:b/>
        </w:rPr>
        <w:t>pregunta_frecuente</w:t>
      </w:r>
    </w:p>
    <w:p>
      <w:pPr>
        <w:keepNext/>
        <w:jc w:val="both"/>
      </w:pPr>
      <w:r>
        <w:rPr/>
        <w:t>Pregunta frecuente y su respuesta, gestionada desde la app de escritorio.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categoria_id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categoria_faq.id, NOT NULL</w:t>
            </w:r>
          </w:p>
        </w:tc>
        <w:tc>
          <w:tcPr>
            <w:tcW w:w="2760" w:type="dxa"/>
          </w:tcPr>
          <w:p>
            <w:pPr>
              <w:keepNext/>
              <w:spacing w:after="40" w:before="40" w:line="240" w:lineRule="auto"/>
            </w:pPr>
            <w:r>
              <w:rPr>
                <w:sz w:val="17"/>
              </w:rPr>
              <w:t>Referencia a categoria_faq.</w:t>
            </w:r>
          </w:p>
        </w:tc>
      </w:tr>
      <w:tr>
        <w:trPr>
          <w:cantSplit w:val="1"/>
        </w:trPr>
        <w:tc>
          <w:tcPr>
            <w:tcW w:w="2000" w:type="dxa"/>
          </w:tcPr>
          <w:p>
            <w:pPr>
              <w:keepNext/>
              <w:spacing w:after="40" w:before="40" w:line="240" w:lineRule="auto"/>
            </w:pPr>
            <w:r>
              <w:rPr>
                <w:sz w:val="17"/>
              </w:rPr>
              <w:t>area_id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area_institucional.id, NULL</w:t>
            </w:r>
          </w:p>
        </w:tc>
        <w:tc>
          <w:tcPr>
            <w:tcW w:w="2760" w:type="dxa"/>
          </w:tcPr>
          <w:p>
            <w:pPr>
              <w:keepNext/>
              <w:spacing w:after="40" w:before="40" w:line="240" w:lineRule="auto"/>
            </w:pPr>
            <w:r>
              <w:rPr>
                <w:sz w:val="17"/>
              </w:rPr>
              <w:t>Área institucional que responde o resuelve la consulta (nula si es general).</w:t>
            </w:r>
          </w:p>
        </w:tc>
      </w:tr>
      <w:tr>
        <w:trPr>
          <w:cantSplit w:val="1"/>
        </w:trPr>
        <w:tc>
          <w:tcPr>
            <w:tcW w:w="2000" w:type="dxa"/>
          </w:tcPr>
          <w:p>
            <w:pPr>
              <w:keepNext/>
              <w:spacing w:after="40" w:before="40" w:line="240" w:lineRule="auto"/>
            </w:pPr>
            <w:r>
              <w:rPr>
                <w:sz w:val="17"/>
              </w:rPr>
              <w:t>pregunta</w:t>
            </w:r>
          </w:p>
        </w:tc>
        <w:tc>
          <w:tcPr>
            <w:tcW w:w="2000" w:type="dxa"/>
          </w:tcPr>
          <w:p>
            <w:pPr>
              <w:keepNext/>
              <w:spacing w:after="40" w:before="40" w:line="240" w:lineRule="auto"/>
            </w:pPr>
            <w:r>
              <w:rPr>
                <w:sz w:val="17"/>
              </w:rPr>
              <w:t>VARCHAR(300)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Enunciado de la pregunta frecuente.</w:t>
            </w:r>
          </w:p>
        </w:tc>
      </w:tr>
      <w:tr>
        <w:trPr>
          <w:cantSplit w:val="1"/>
        </w:trPr>
        <w:tc>
          <w:tcPr>
            <w:tcW w:w="2000" w:type="dxa"/>
          </w:tcPr>
          <w:p>
            <w:pPr>
              <w:keepNext/>
              <w:spacing w:after="40" w:before="40" w:line="240" w:lineRule="auto"/>
            </w:pPr>
            <w:r>
              <w:rPr>
                <w:sz w:val="17"/>
              </w:rPr>
              <w:t>respuesta</w:t>
            </w:r>
          </w:p>
        </w:tc>
        <w:tc>
          <w:tcPr>
            <w:tcW w:w="2000" w:type="dxa"/>
          </w:tcPr>
          <w:p>
            <w:pPr>
              <w:keepNext/>
              <w:spacing w:after="40" w:before="40" w:line="240" w:lineRule="auto"/>
            </w:pPr>
            <w:r>
              <w:rPr>
                <w:sz w:val="17"/>
              </w:rPr>
              <w:t>TEXT</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Respuesta a la pregunta frecuente.</w:t>
            </w:r>
          </w:p>
        </w:tc>
      </w:tr>
      <w:tr>
        <w:trPr>
          <w:cantSplit w:val="1"/>
        </w:trPr>
        <w:tc>
          <w:tcPr>
            <w:tcW w:w="2000" w:type="dxa"/>
          </w:tcPr>
          <w:p>
            <w:pPr>
              <w:keepNext/>
              <w:spacing w:after="40" w:before="40" w:line="240" w:lineRule="auto"/>
            </w:pPr>
            <w:r>
              <w:rPr>
                <w:sz w:val="17"/>
              </w:rPr>
              <w:t>publicada</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 DEFAULT false</w:t>
            </w:r>
          </w:p>
        </w:tc>
        <w:tc>
          <w:tcPr>
            <w:tcW w:w="2760" w:type="dxa"/>
          </w:tcPr>
          <w:p>
            <w:pPr>
              <w:keepNext/>
              <w:spacing w:after="40" w:before="40" w:line="240" w:lineRule="auto"/>
            </w:pPr>
            <w:r>
              <w:rPr>
                <w:sz w:val="17"/>
              </w:rPr>
              <w:t>Indica si la pregunta es visible en el tótem.</w:t>
            </w:r>
          </w:p>
        </w:tc>
      </w:tr>
      <w:tr>
        <w:trPr>
          <w:cantSplit w:val="1"/>
        </w:trPr>
        <w:tc>
          <w:tcPr>
            <w:tcW w:w="2000" w:type="dxa"/>
          </w:tcPr>
          <w:p>
            <w:pPr>
              <w:keepNext/>
              <w:spacing w:after="40" w:before="40" w:line="240" w:lineRule="auto"/>
            </w:pPr>
            <w:r>
              <w:rPr>
                <w:sz w:val="17"/>
              </w:rPr>
              <w:t>creado_por_id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NOT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creado_en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creación del registro.</w:t>
            </w:r>
          </w:p>
        </w:tc>
      </w:tr>
      <w:tr>
        <w:trPr>
          <w:cantSplit w:val="1"/>
        </w:trPr>
        <w:tc>
          <w:tcPr>
            <w:tcW w:w="2000" w:type="dxa"/>
          </w:tcPr>
          <w:p>
            <w:pPr>
              <w:spacing w:after="40" w:before="40" w:line="240" w:lineRule="auto"/>
            </w:pPr>
            <w:r>
              <w:rPr>
                <w:sz w:val="17"/>
              </w:rPr>
              <w:t>actualizado_en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Fecha y hora de la última modificación.</w:t>
            </w:r>
          </w:p>
        </w:tc>
      </w:tr>
    </w:tbl>
    <w:p>
      <w:pPr>
        <w:spacing w:after="0"/>
      </w:pPr>
    </w:p>
    <w:p>
      <w:pPr>
        <w:keepNext/>
        <w:jc w:val="both"/>
      </w:pPr>
      <w:r>
        <w:rPr>
          <w:b/>
        </w:rPr>
        <w:t>intento_autenticacion</w:t>
      </w:r>
    </w:p>
    <w:p>
      <w:pPr>
        <w:keepNext/>
        <w:jc w:val="both"/>
      </w:pPr>
      <w:r>
        <w:rPr/>
        <w:t>Verificación de identidad por código de un solo uso enviado al correo institucional.</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correo_ingresado</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Correo que la persona escribió en el tótem.</w:t>
            </w:r>
          </w:p>
        </w:tc>
      </w:tr>
      <w:tr>
        <w:trPr>
          <w:cantSplit w:val="1"/>
        </w:trPr>
        <w:tc>
          <w:tcPr>
            <w:tcW w:w="2000" w:type="dxa"/>
          </w:tcPr>
          <w:p>
            <w:pPr>
              <w:keepNext/>
              <w:spacing w:after="40" w:before="40" w:line="240" w:lineRule="auto"/>
            </w:pPr>
            <w:r>
              <w:rPr>
                <w:sz w:val="17"/>
              </w:rPr>
              <w:t>codigo_hash</w:t>
            </w:r>
          </w:p>
        </w:tc>
        <w:tc>
          <w:tcPr>
            <w:tcW w:w="2000" w:type="dxa"/>
          </w:tcPr>
          <w:p>
            <w:pPr>
              <w:keepNext/>
              <w:spacing w:after="40" w:before="40" w:line="240" w:lineRule="auto"/>
            </w:pPr>
            <w:r>
              <w:rPr>
                <w:sz w:val="17"/>
              </w:rPr>
              <w:t>VARCHAR(128)</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Hash del código de 6 dígitos enviado (nunca el código en claro).</w:t>
            </w:r>
          </w:p>
        </w:tc>
      </w:tr>
      <w:tr>
        <w:trPr>
          <w:cantSplit w:val="1"/>
        </w:trPr>
        <w:tc>
          <w:tcPr>
            <w:tcW w:w="2000" w:type="dxa"/>
          </w:tcPr>
          <w:p>
            <w:pPr>
              <w:keepNext/>
              <w:spacing w:after="40" w:before="40" w:line="240" w:lineRule="auto"/>
            </w:pPr>
            <w:r>
              <w:rPr>
                <w:sz w:val="17"/>
              </w:rPr>
              <w:t>intentos_fallidos</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 DEFAULT 0</w:t>
            </w:r>
          </w:p>
        </w:tc>
        <w:tc>
          <w:tcPr>
            <w:tcW w:w="2760" w:type="dxa"/>
          </w:tcPr>
          <w:p>
            <w:pPr>
              <w:keepNext/>
              <w:spacing w:after="40" w:before="40" w:line="240" w:lineRule="auto"/>
            </w:pPr>
            <w:r>
              <w:rPr>
                <w:sz w:val="17"/>
              </w:rPr>
              <w:t>Códigos incorrectos ingresados; al superar el máximo configurado el intento queda RECHAZADA.</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NULL</w:t>
            </w:r>
          </w:p>
        </w:tc>
        <w:tc>
          <w:tcPr>
            <w:tcW w:w="2760" w:type="dxa"/>
          </w:tcPr>
          <w:p>
            <w:pPr>
              <w:keepNext/>
              <w:spacing w:after="40" w:before="40" w:line="240" w:lineRule="auto"/>
            </w:pPr>
            <w:r>
              <w:rPr>
                <w:sz w:val="17"/>
              </w:rPr>
              <w:t>Usuario resuelto a partir del correo, si pertenece a un dominio aceptado.</w:t>
            </w:r>
          </w:p>
        </w:tc>
      </w:tr>
      <w:tr>
        <w:trPr>
          <w:cantSplit w:val="1"/>
        </w:trPr>
        <w:tc>
          <w:tcPr>
            <w:tcW w:w="2000" w:type="dxa"/>
          </w:tcPr>
          <w:p>
            <w:pPr>
              <w:keepNext/>
              <w:spacing w:after="40" w:before="40" w:line="240" w:lineRule="auto"/>
            </w:pPr>
            <w:r>
              <w:rPr>
                <w:sz w:val="17"/>
              </w:rPr>
              <w:t>totem_id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totem.id, NOT NULL</w:t>
            </w:r>
          </w:p>
        </w:tc>
        <w:tc>
          <w:tcPr>
            <w:tcW w:w="2760" w:type="dxa"/>
          </w:tcPr>
          <w:p>
            <w:pPr>
              <w:keepNext/>
              <w:spacing w:after="40" w:before="40" w:line="240" w:lineRule="auto"/>
            </w:pPr>
            <w:r>
              <w:rPr>
                <w:sz w:val="17"/>
              </w:rPr>
              <w:t>Referencia a totem.</w:t>
            </w:r>
          </w:p>
        </w:tc>
      </w:tr>
      <w:tr>
        <w:trPr>
          <w:cantSplit w:val="1"/>
        </w:trPr>
        <w:tc>
          <w:tcPr>
            <w:tcW w:w="2000" w:type="dxa"/>
          </w:tcPr>
          <w:p>
            <w:pPr>
              <w:keepNext/>
              <w:spacing w:after="40" w:before="40" w:line="240" w:lineRule="auto"/>
            </w:pPr>
            <w:r>
              <w:rPr>
                <w:sz w:val="17"/>
              </w:rPr>
              <w:t>estado</w:t>
            </w:r>
          </w:p>
        </w:tc>
        <w:tc>
          <w:tcPr>
            <w:tcW w:w="2000" w:type="dxa"/>
          </w:tcPr>
          <w:p>
            <w:pPr>
              <w:keepNext/>
              <w:spacing w:after="40" w:before="40" w:line="240" w:lineRule="auto"/>
            </w:pPr>
            <w:r>
              <w:rPr>
                <w:sz w:val="17"/>
              </w:rPr>
              <w:t>EstadoAutenticacion</w:t>
            </w:r>
          </w:p>
        </w:tc>
        <w:tc>
          <w:tcPr>
            <w:tcW w:w="2600" w:type="dxa"/>
          </w:tcPr>
          <w:p>
            <w:pPr>
              <w:keepNext/>
              <w:spacing w:after="40" w:before="40" w:line="240" w:lineRule="auto"/>
            </w:pPr>
            <w:r>
              <w:rPr>
                <w:sz w:val="17"/>
              </w:rPr>
              <w:t>NOT NULL, DEFAULT PENDIENTE</w:t>
            </w:r>
          </w:p>
        </w:tc>
        <w:tc>
          <w:tcPr>
            <w:tcW w:w="2760" w:type="dxa"/>
          </w:tcPr>
          <w:p>
            <w:pPr>
              <w:keepNext/>
              <w:spacing w:after="40" w:before="40" w:line="240" w:lineRule="auto"/>
            </w:pPr>
            <w:r>
              <w:rPr>
                <w:sz w:val="17"/>
              </w:rPr>
              <w:t>PENDIENTE (código enviado), VERIFICADA, EXPIRADA o RECHAZADA (demasiados intentos).</w:t>
            </w:r>
          </w:p>
        </w:tc>
      </w:tr>
      <w:tr>
        <w:trPr>
          <w:cantSplit w:val="1"/>
        </w:trPr>
        <w:tc>
          <w:tcPr>
            <w:tcW w:w="2000" w:type="dxa"/>
          </w:tcPr>
          <w:p>
            <w:pPr>
              <w:keepNext/>
              <w:spacing w:after="40" w:before="40" w:line="240" w:lineRule="auto"/>
            </w:pPr>
            <w:r>
              <w:rPr>
                <w:sz w:val="17"/>
              </w:rPr>
              <w:t>solicitado_en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la solicitud.</w:t>
            </w:r>
          </w:p>
        </w:tc>
      </w:tr>
      <w:tr>
        <w:trPr>
          <w:cantSplit w:val="1"/>
        </w:trPr>
        <w:tc>
          <w:tcPr>
            <w:tcW w:w="2000" w:type="dxa"/>
          </w:tcPr>
          <w:p>
            <w:pPr>
              <w:keepNext/>
              <w:spacing w:after="40" w:before="40" w:line="240" w:lineRule="auto"/>
            </w:pPr>
            <w:r>
              <w:rPr>
                <w:sz w:val="17"/>
              </w:rPr>
              <w:t>expira_en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Límite para ingresar el código.</w:t>
            </w:r>
          </w:p>
        </w:tc>
      </w:tr>
      <w:tr>
        <w:trPr>
          <w:cantSplit w:val="1"/>
        </w:trPr>
        <w:tc>
          <w:tcPr>
            <w:tcW w:w="2000" w:type="dxa"/>
          </w:tcPr>
          <w:p>
            <w:pPr>
              <w:spacing w:after="40" w:before="40" w:line="240" w:lineRule="auto"/>
            </w:pPr>
            <w:r>
              <w:rPr>
                <w:sz w:val="17"/>
              </w:rPr>
              <w:t>resuelto_en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Fecha y hora en que se resolvió la solicitud.</w:t>
            </w:r>
          </w:p>
        </w:tc>
      </w:tr>
    </w:tbl>
    <w:p>
      <w:pPr>
        <w:spacing w:after="0"/>
      </w:pPr>
    </w:p>
    <w:p>
      <w:pPr>
        <w:keepNext/>
        <w:jc w:val="both"/>
      </w:pPr>
      <w:r>
        <w:rPr>
          <w:b/>
        </w:rPr>
        <w:t>enrolamiento</w:t>
      </w:r>
    </w:p>
    <w:p>
      <w:pPr>
        <w:keepNext/>
        <w:jc w:val="both"/>
      </w:pPr>
      <w:r>
        <w:rPr/>
        <w:t>Proceso de enrolamiento fotográfico de un usuario (estudiante, docente o funcionario). Módulo opcional.</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NOT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intento_autenticacion_id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intento_autenticacion.id, UNIQUE, NOT NULL</w:t>
            </w:r>
          </w:p>
        </w:tc>
        <w:tc>
          <w:tcPr>
            <w:tcW w:w="2760" w:type="dxa"/>
          </w:tcPr>
          <w:p>
            <w:pPr>
              <w:keepNext/>
              <w:spacing w:after="40" w:before="40" w:line="240" w:lineRule="auto"/>
            </w:pPr>
            <w:r>
              <w:rPr>
                <w:sz w:val="17"/>
              </w:rPr>
              <w:t>Verificación por código que habilitó este enrolamiento (1:1).</w:t>
            </w:r>
          </w:p>
        </w:tc>
      </w:tr>
      <w:tr>
        <w:trPr>
          <w:cantSplit w:val="1"/>
        </w:trPr>
        <w:tc>
          <w:tcPr>
            <w:tcW w:w="2000" w:type="dxa"/>
          </w:tcPr>
          <w:p>
            <w:pPr>
              <w:keepNext/>
              <w:spacing w:after="40" w:before="40" w:line="240" w:lineRule="auto"/>
            </w:pPr>
            <w:r>
              <w:rPr>
                <w:sz w:val="17"/>
              </w:rPr>
              <w:t>totem_id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totem.id, NOT NULL</w:t>
            </w:r>
          </w:p>
        </w:tc>
        <w:tc>
          <w:tcPr>
            <w:tcW w:w="2760" w:type="dxa"/>
          </w:tcPr>
          <w:p>
            <w:pPr>
              <w:keepNext/>
              <w:spacing w:after="40" w:before="40" w:line="240" w:lineRule="auto"/>
            </w:pPr>
            <w:r>
              <w:rPr>
                <w:sz w:val="17"/>
              </w:rPr>
              <w:t>Referencia a totem.</w:t>
            </w:r>
          </w:p>
        </w:tc>
      </w:tr>
      <w:tr>
        <w:trPr>
          <w:cantSplit w:val="1"/>
        </w:trPr>
        <w:tc>
          <w:tcPr>
            <w:tcW w:w="2000" w:type="dxa"/>
          </w:tcPr>
          <w:p>
            <w:pPr>
              <w:keepNext/>
              <w:spacing w:after="40" w:before="40" w:line="240" w:lineRule="auto"/>
            </w:pPr>
            <w:r>
              <w:rPr>
                <w:sz w:val="17"/>
              </w:rPr>
              <w:t>estado</w:t>
            </w:r>
          </w:p>
        </w:tc>
        <w:tc>
          <w:tcPr>
            <w:tcW w:w="2000" w:type="dxa"/>
          </w:tcPr>
          <w:p>
            <w:pPr>
              <w:keepNext/>
              <w:spacing w:after="40" w:before="40" w:line="240" w:lineRule="auto"/>
            </w:pPr>
            <w:r>
              <w:rPr>
                <w:sz w:val="17"/>
              </w:rPr>
              <w:t>EstadoEnrolamiento</w:t>
            </w:r>
          </w:p>
        </w:tc>
        <w:tc>
          <w:tcPr>
            <w:tcW w:w="2600" w:type="dxa"/>
          </w:tcPr>
          <w:p>
            <w:pPr>
              <w:keepNext/>
              <w:spacing w:after="40" w:before="40" w:line="240" w:lineRule="auto"/>
            </w:pPr>
            <w:r>
              <w:rPr>
                <w:sz w:val="17"/>
              </w:rPr>
              <w:t>NOT NULL, DEFAULT INICIADO</w:t>
            </w:r>
          </w:p>
        </w:tc>
        <w:tc>
          <w:tcPr>
            <w:tcW w:w="2760" w:type="dxa"/>
          </w:tcPr>
          <w:p>
            <w:pPr>
              <w:keepNext/>
              <w:spacing w:after="40" w:before="40" w:line="240" w:lineRule="auto"/>
            </w:pPr>
            <w:r>
              <w:rPr>
                <w:sz w:val="17"/>
              </w:rPr>
              <w:t>INICIADO, FOTO_PENDIENTE, COMPLETADO, FALLIDO o CANCELADO.</w:t>
            </w:r>
          </w:p>
        </w:tc>
      </w:tr>
      <w:tr>
        <w:trPr>
          <w:cantSplit w:val="1"/>
        </w:trPr>
        <w:tc>
          <w:tcPr>
            <w:tcW w:w="2000" w:type="dxa"/>
          </w:tcPr>
          <w:p>
            <w:pPr>
              <w:keepNext/>
              <w:spacing w:after="40" w:before="40" w:line="240" w:lineRule="auto"/>
            </w:pPr>
            <w:r>
              <w:rPr>
                <w:sz w:val="17"/>
              </w:rPr>
              <w:t>iniciado_en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inicio del proceso.</w:t>
            </w:r>
          </w:p>
        </w:tc>
      </w:tr>
      <w:tr>
        <w:trPr>
          <w:cantSplit w:val="1"/>
        </w:trPr>
        <w:tc>
          <w:tcPr>
            <w:tcW w:w="2000" w:type="dxa"/>
          </w:tcPr>
          <w:p>
            <w:pPr>
              <w:spacing w:after="40" w:before="40" w:line="240" w:lineRule="auto"/>
            </w:pPr>
            <w:r>
              <w:rPr>
                <w:sz w:val="17"/>
              </w:rPr>
              <w:t>completado_en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Fecha y hora en que el proceso finalizó.</w:t>
            </w:r>
          </w:p>
        </w:tc>
      </w:tr>
    </w:tbl>
    <w:p>
      <w:pPr>
        <w:spacing w:after="0"/>
      </w:pPr>
    </w:p>
    <w:p>
      <w:pPr>
        <w:keepNext/>
        <w:jc w:val="both"/>
      </w:pPr>
      <w:r>
        <w:rPr>
          <w:b/>
        </w:rPr>
        <w:t>captura_facial</w:t>
      </w:r>
    </w:p>
    <w:p>
      <w:pPr>
        <w:keepNext/>
        <w:jc w:val="both"/>
      </w:pPr>
      <w:r>
        <w:rPr/>
        <w:t>Resultado de la validación de la fotografía con Google Vision AI. La imagen es un dato biométrico y se elimina; solo permanece el resultado.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enrolamiento_id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enrolamiento.id, NOT NULL</w:t>
            </w:r>
          </w:p>
        </w:tc>
        <w:tc>
          <w:tcPr>
            <w:tcW w:w="2760" w:type="dxa"/>
          </w:tcPr>
          <w:p>
            <w:pPr>
              <w:keepNext/>
              <w:spacing w:after="40" w:before="40" w:line="240" w:lineRule="auto"/>
            </w:pPr>
            <w:r>
              <w:rPr>
                <w:sz w:val="17"/>
              </w:rPr>
              <w:t>Referencia a enrolamiento.</w:t>
            </w:r>
          </w:p>
        </w:tc>
      </w:tr>
      <w:tr>
        <w:trPr>
          <w:cantSplit w:val="1"/>
        </w:trPr>
        <w:tc>
          <w:tcPr>
            <w:tcW w:w="2000" w:type="dxa"/>
          </w:tcPr>
          <w:p>
            <w:pPr>
              <w:keepNext/>
              <w:spacing w:after="40" w:before="40" w:line="240" w:lineRule="auto"/>
            </w:pPr>
            <w:r>
              <w:rPr>
                <w:sz w:val="17"/>
              </w:rPr>
              <w:t>ruta_imagen</w:t>
            </w:r>
          </w:p>
        </w:tc>
        <w:tc>
          <w:tcPr>
            <w:tcW w:w="2000" w:type="dxa"/>
          </w:tcPr>
          <w:p>
            <w:pPr>
              <w:keepNext/>
              <w:spacing w:after="40" w:before="40" w:line="240" w:lineRule="auto"/>
            </w:pPr>
            <w:r>
              <w:rPr>
                <w:sz w:val="17"/>
              </w:rPr>
              <w:t>VARCHAR(255)</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Ubicación temporal de la imagen. Nula una vez eliminada (de inmediato, o como máximo a las 24 horas si falló la carga).</w:t>
            </w:r>
          </w:p>
        </w:tc>
      </w:tr>
      <w:tr>
        <w:trPr>
          <w:cantSplit w:val="1"/>
        </w:trPr>
        <w:tc>
          <w:tcPr>
            <w:tcW w:w="2000" w:type="dxa"/>
          </w:tcPr>
          <w:p>
            <w:pPr>
              <w:keepNext/>
              <w:spacing w:after="40" w:before="40" w:line="240" w:lineRule="auto"/>
            </w:pPr>
            <w:r>
              <w:rPr>
                <w:sz w:val="17"/>
              </w:rPr>
              <w:t>rostro_valido</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Indica si Vision AI detectó un rostro válido.</w:t>
            </w:r>
          </w:p>
        </w:tc>
      </w:tr>
      <w:tr>
        <w:trPr>
          <w:cantSplit w:val="1"/>
        </w:trPr>
        <w:tc>
          <w:tcPr>
            <w:tcW w:w="2000" w:type="dxa"/>
          </w:tcPr>
          <w:p>
            <w:pPr>
              <w:keepNext/>
              <w:spacing w:after="40" w:before="40" w:line="240" w:lineRule="auto"/>
            </w:pPr>
            <w:r>
              <w:rPr>
                <w:sz w:val="17"/>
              </w:rPr>
              <w:t>confianza</w:t>
            </w:r>
          </w:p>
        </w:tc>
        <w:tc>
          <w:tcPr>
            <w:tcW w:w="2000" w:type="dxa"/>
          </w:tcPr>
          <w:p>
            <w:pPr>
              <w:keepNext/>
              <w:spacing w:after="40" w:before="40" w:line="240" w:lineRule="auto"/>
            </w:pPr>
            <w:r>
              <w:rPr>
                <w:sz w:val="17"/>
              </w:rPr>
              <w:t>NUMERIC(4,3)</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Confianza de detección entregada por Vision AI (0 a 1).</w:t>
            </w:r>
          </w:p>
        </w:tc>
      </w:tr>
      <w:tr>
        <w:trPr>
          <w:cantSplit w:val="1"/>
        </w:trPr>
        <w:tc>
          <w:tcPr>
            <w:tcW w:w="2000" w:type="dxa"/>
          </w:tcPr>
          <w:p>
            <w:pPr>
              <w:keepNext/>
              <w:spacing w:after="40" w:before="40" w:line="240" w:lineRule="auto"/>
            </w:pPr>
            <w:r>
              <w:rPr>
                <w:sz w:val="17"/>
              </w:rPr>
              <w:t>motivo_rechazo</w:t>
            </w:r>
          </w:p>
        </w:tc>
        <w:tc>
          <w:tcPr>
            <w:tcW w:w="2000" w:type="dxa"/>
          </w:tcPr>
          <w:p>
            <w:pPr>
              <w:keepNext/>
              <w:spacing w:after="40" w:before="40" w:line="240" w:lineRule="auto"/>
            </w:pPr>
            <w:r>
              <w:rPr>
                <w:sz w:val="17"/>
              </w:rPr>
              <w:t>VARCHAR(100)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Motivo cuando la foto se rechaza (sin rostro, varios rostros, baja calidad).</w:t>
            </w:r>
          </w:p>
        </w:tc>
      </w:tr>
      <w:tr>
        <w:trPr>
          <w:cantSplit w:val="1"/>
        </w:trPr>
        <w:tc>
          <w:tcPr>
            <w:tcW w:w="2000" w:type="dxa"/>
          </w:tcPr>
          <w:p>
            <w:pPr>
              <w:keepNext/>
              <w:spacing w:after="40" w:before="40" w:line="240" w:lineRule="auto"/>
            </w:pPr>
            <w:r>
              <w:rPr>
                <w:sz w:val="17"/>
              </w:rPr>
              <w:t>capturada_en</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 DEFAULT CURRENT_TIMESTAMP</w:t>
            </w:r>
          </w:p>
        </w:tc>
        <w:tc>
          <w:tcPr>
            <w:tcW w:w="2760" w:type="dxa"/>
          </w:tcPr>
          <w:p>
            <w:pPr>
              <w:keepNext/>
              <w:spacing w:after="40" w:before="40" w:line="240" w:lineRule="auto"/>
            </w:pPr>
            <w:r>
              <w:rPr>
                <w:sz w:val="17"/>
              </w:rPr>
              <w:t>Fecha y hora de la captura.</w:t>
            </w:r>
          </w:p>
        </w:tc>
      </w:tr>
      <w:tr>
        <w:trPr>
          <w:cantSplit w:val="1"/>
        </w:trPr>
        <w:tc>
          <w:tcPr>
            <w:tcW w:w="2000" w:type="dxa"/>
          </w:tcPr>
          <w:p>
            <w:pPr>
              <w:spacing w:after="40" w:before="40" w:line="240" w:lineRule="auto"/>
            </w:pPr>
            <w:r>
              <w:rPr>
                <w:sz w:val="17"/>
              </w:rPr>
              <w:t>eliminada_en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Fecha y hora en que se eliminó la imagen.</w:t>
            </w:r>
          </w:p>
        </w:tc>
      </w:tr>
    </w:tbl>
    <w:p>
      <w:pPr>
        <w:spacing w:after="0"/>
      </w:pPr>
    </w:p>
    <w:p>
      <w:pPr>
        <w:pStyle w:val="Heading2"/>
      </w:pPr>
      <w:r>
        <w:t>3.5 Sistema y tótem</w:t>
      </w:r>
    </w:p>
    <w:p>
      <w:pPr>
        <w:jc w:val="both"/>
      </w:pPr>
      <w:r>
        <w:rPr/>
        <w:t>Contiene los elementos propios de la operación del equipo. La tabla totem identifica cada dispositivo y el espacio donde está instalado, lo que permite mostrar la ubicación actual en el mapa. Los avisos se publican desde el panel administrativo y se asignan a uno o más tótems. La tabla configuracion_sistema concentra los parámetros de la institución, de modo que adaptar la plataforma a otra institución no exige cambiar el esquema. La bitácora de auditoría, el registro de consultas y el registro de errores de los servicios externos dan soporte a la mantención y a la medición de uso, incluidas las búsquedas sin resultado y las fallas de Google Vision AI, del servicio de correo o del sistema de enrolamiento.</w:t>
      </w:r>
    </w:p>
    <w:p>
      <w:pPr>
        <w:keepNext/>
        <w:jc w:val="center"/>
      </w:pPr>
      <w:r>
        <w:drawing>
          <wp:inline>
            <wp:extent cx="5760720" cy="4754063"/>
            <wp:docPr id="5" name="Picture 5"/>
            <wp:cNvGraphicFramePr>
              <a:graphicFrameLocks noChangeAspect="1"/>
            </wp:cNvGraphicFramePr>
            <a:graphic>
              <a:graphicData uri="http://schemas.openxmlformats.org/drawingml/2006/picture">
                <pic:pic>
                  <pic:nvPicPr>
                    <pic:cNvPr id="0" name="5_sistema_y_tótem.png"/>
                    <pic:cNvPicPr/>
                  </pic:nvPicPr>
                  <pic:blipFill>
                    <a:blip r:embed="rId13"/>
                    <a:stretch>
                      <a:fillRect/>
                    </a:stretch>
                  </pic:blipFill>
                  <pic:spPr>
                    <a:xfrm>
                      <a:off x="0" y="0"/>
                      <a:ext cx="5760720" cy="4754063"/>
                    </a:xfrm>
                    <a:prstGeom prst="rect"/>
                  </pic:spPr>
                </pic:pic>
              </a:graphicData>
            </a:graphic>
          </wp:inline>
        </w:drawing>
      </w:r>
    </w:p>
    <w:p>
      <w:pPr>
        <w:jc w:val="center"/>
      </w:pPr>
      <w:r>
        <w:rPr>
          <w:i/>
          <w:sz w:val="19"/>
        </w:rPr>
        <w:t>Figura 5. Diagrama entidad-relación del dominio sistema y tótem. Notación: PK clave primaria, FK clave foránea, UK valor único.</w:t>
      </w:r>
    </w:p>
    <w:p>
      <w:pPr>
        <w:keepNext/>
        <w:jc w:val="both"/>
      </w:pPr>
      <w:r>
        <w:rPr>
          <w:b/>
        </w:rPr>
        <w:t>totem</w:t>
      </w:r>
    </w:p>
    <w:p>
      <w:pPr>
        <w:keepNext/>
        <w:jc w:val="both"/>
      </w:pPr>
      <w:r>
        <w:rPr/>
        <w:t>Tótem físico instalado en la sede.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nombre</w:t>
            </w:r>
          </w:p>
        </w:tc>
        <w:tc>
          <w:tcPr>
            <w:tcW w:w="2000" w:type="dxa"/>
          </w:tcPr>
          <w:p>
            <w:pPr>
              <w:keepNext/>
              <w:spacing w:after="40" w:before="40" w:line="240" w:lineRule="auto"/>
            </w:pPr>
            <w:r>
              <w:rPr>
                <w:sz w:val="17"/>
              </w:rPr>
              <w:t>VARCHAR(80)</w:t>
            </w:r>
          </w:p>
        </w:tc>
        <w:tc>
          <w:tcPr>
            <w:tcW w:w="2600" w:type="dxa"/>
          </w:tcPr>
          <w:p>
            <w:pPr>
              <w:keepNext/>
              <w:spacing w:after="40" w:before="40" w:line="240" w:lineRule="auto"/>
            </w:pPr>
            <w:r>
              <w:rPr>
                <w:sz w:val="17"/>
              </w:rPr>
              <w:t>UNIQUE, NOT NULL</w:t>
            </w:r>
          </w:p>
        </w:tc>
        <w:tc>
          <w:tcPr>
            <w:tcW w:w="2760" w:type="dxa"/>
          </w:tcPr>
          <w:p>
            <w:pPr>
              <w:keepNext/>
              <w:spacing w:after="40" w:before="40" w:line="240" w:lineRule="auto"/>
            </w:pPr>
            <w:r>
              <w:rPr>
                <w:sz w:val="17"/>
              </w:rPr>
              <w:t>Nombre identificador del tótem.</w:t>
            </w:r>
          </w:p>
        </w:tc>
      </w:tr>
      <w:tr>
        <w:trPr>
          <w:cantSplit w:val="1"/>
        </w:trPr>
        <w:tc>
          <w:tcPr>
            <w:tcW w:w="2000" w:type="dxa"/>
          </w:tcPr>
          <w:p>
            <w:pPr>
              <w:keepNext/>
              <w:spacing w:after="40" w:before="40" w:line="240" w:lineRule="auto"/>
            </w:pPr>
            <w:r>
              <w:rPr>
                <w:sz w:val="17"/>
              </w:rPr>
              <w:t>sede_id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sede.id, NOT NULL</w:t>
            </w:r>
          </w:p>
        </w:tc>
        <w:tc>
          <w:tcPr>
            <w:tcW w:w="2760" w:type="dxa"/>
          </w:tcPr>
          <w:p>
            <w:pPr>
              <w:keepNext/>
              <w:spacing w:after="40" w:before="40" w:line="240" w:lineRule="auto"/>
            </w:pPr>
            <w:r>
              <w:rPr>
                <w:sz w:val="17"/>
              </w:rPr>
              <w:t>Referencia a sede.</w:t>
            </w:r>
          </w:p>
        </w:tc>
      </w:tr>
      <w:tr>
        <w:trPr>
          <w:cantSplit w:val="1"/>
        </w:trPr>
        <w:tc>
          <w:tcPr>
            <w:tcW w:w="2000" w:type="dxa"/>
          </w:tcPr>
          <w:p>
            <w:pPr>
              <w:keepNext/>
              <w:spacing w:after="40" w:before="40" w:line="240" w:lineRule="auto"/>
            </w:pPr>
            <w:r>
              <w:rPr>
                <w:sz w:val="17"/>
              </w:rPr>
              <w:t>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espacio.id, NULL</w:t>
            </w:r>
          </w:p>
        </w:tc>
        <w:tc>
          <w:tcPr>
            <w:tcW w:w="2760" w:type="dxa"/>
          </w:tcPr>
          <w:p>
            <w:pPr>
              <w:keepNext/>
              <w:spacing w:after="40" w:before="40" w:line="240" w:lineRule="auto"/>
            </w:pPr>
            <w:r>
              <w:rPr>
                <w:sz w:val="17"/>
              </w:rPr>
              <w:t>Espacio donde está instalado, para mostrar "usted está aquí" en el mapa.</w:t>
            </w:r>
          </w:p>
        </w:tc>
      </w:tr>
      <w:tr>
        <w:trPr>
          <w:cantSplit w:val="1"/>
        </w:trPr>
        <w:tc>
          <w:tcPr>
            <w:tcW w:w="2000" w:type="dxa"/>
          </w:tcPr>
          <w:p>
            <w:pPr>
              <w:keepNext/>
              <w:spacing w:after="40" w:before="40" w:line="240" w:lineRule="auto"/>
            </w:pPr>
            <w:r>
              <w:rPr>
                <w:sz w:val="17"/>
              </w:rPr>
              <w:t>activo</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 DEFAULT true</w:t>
            </w:r>
          </w:p>
        </w:tc>
        <w:tc>
          <w:tcPr>
            <w:tcW w:w="2760" w:type="dxa"/>
          </w:tcPr>
          <w:p>
            <w:pPr>
              <w:keepNext/>
              <w:spacing w:after="40" w:before="40" w:line="240" w:lineRule="auto"/>
            </w:pPr>
            <w:r>
              <w:rPr>
                <w:sz w:val="17"/>
              </w:rPr>
              <w:t>Indica si el registro está habilitado para su uso.</w:t>
            </w:r>
          </w:p>
        </w:tc>
      </w:tr>
      <w:tr>
        <w:trPr>
          <w:cantSplit w:val="1"/>
        </w:trPr>
        <w:tc>
          <w:tcPr>
            <w:tcW w:w="2000" w:type="dxa"/>
          </w:tcPr>
          <w:p>
            <w:pPr>
              <w:spacing w:after="40" w:before="40" w:line="240" w:lineRule="auto"/>
            </w:pPr>
            <w:r>
              <w:rPr>
                <w:sz w:val="17"/>
              </w:rPr>
              <w:t>ultimo_latido_en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NULL</w:t>
            </w:r>
          </w:p>
        </w:tc>
        <w:tc>
          <w:tcPr>
            <w:tcW w:w="2760" w:type="dxa"/>
          </w:tcPr>
          <w:p>
            <w:pPr>
              <w:spacing w:after="40" w:before="40" w:line="240" w:lineRule="auto"/>
            </w:pPr>
            <w:r>
              <w:rPr>
                <w:sz w:val="17"/>
              </w:rPr>
              <w:t>Última señal de actividad recibida del tótem.</w:t>
            </w:r>
          </w:p>
        </w:tc>
      </w:tr>
    </w:tbl>
    <w:p>
      <w:pPr>
        <w:spacing w:after="0"/>
      </w:pPr>
    </w:p>
    <w:p>
      <w:pPr>
        <w:keepNext/>
        <w:jc w:val="both"/>
      </w:pPr>
      <w:r>
        <w:rPr>
          <w:b/>
        </w:rPr>
        <w:t>aviso</w:t>
      </w:r>
    </w:p>
    <w:p>
      <w:pPr>
        <w:keepNext/>
        <w:jc w:val="both"/>
      </w:pPr>
      <w:r>
        <w:rPr/>
        <w:t>Aviso institucional publicado desde el panel administrativo.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titulo</w:t>
            </w:r>
          </w:p>
        </w:tc>
        <w:tc>
          <w:tcPr>
            <w:tcW w:w="2000" w:type="dxa"/>
          </w:tcPr>
          <w:p>
            <w:pPr>
              <w:keepNext/>
              <w:spacing w:after="40" w:before="40" w:line="240" w:lineRule="auto"/>
            </w:pPr>
            <w:r>
              <w:rPr>
                <w:sz w:val="17"/>
              </w:rPr>
              <w:t>VARCHAR(150)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Título del aviso.</w:t>
            </w:r>
          </w:p>
        </w:tc>
      </w:tr>
      <w:tr>
        <w:trPr>
          <w:cantSplit w:val="1"/>
        </w:trPr>
        <w:tc>
          <w:tcPr>
            <w:tcW w:w="2000" w:type="dxa"/>
          </w:tcPr>
          <w:p>
            <w:pPr>
              <w:keepNext/>
              <w:spacing w:after="40" w:before="40" w:line="240" w:lineRule="auto"/>
            </w:pPr>
            <w:r>
              <w:rPr>
                <w:sz w:val="17"/>
              </w:rPr>
              <w:t>contenido</w:t>
            </w:r>
          </w:p>
        </w:tc>
        <w:tc>
          <w:tcPr>
            <w:tcW w:w="2000" w:type="dxa"/>
          </w:tcPr>
          <w:p>
            <w:pPr>
              <w:keepNext/>
              <w:spacing w:after="40" w:before="40" w:line="240" w:lineRule="auto"/>
            </w:pPr>
            <w:r>
              <w:rPr>
                <w:sz w:val="17"/>
              </w:rPr>
              <w:t>TEXT</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Texto completo del aviso.</w:t>
            </w:r>
          </w:p>
        </w:tc>
      </w:tr>
      <w:tr>
        <w:trPr>
          <w:cantSplit w:val="1"/>
        </w:trPr>
        <w:tc>
          <w:tcPr>
            <w:tcW w:w="2000" w:type="dxa"/>
          </w:tcPr>
          <w:p>
            <w:pPr>
              <w:keepNext/>
              <w:spacing w:after="40" w:before="40" w:line="240" w:lineRule="auto"/>
            </w:pPr>
            <w:r>
              <w:rPr>
                <w:sz w:val="17"/>
              </w:rPr>
              <w:t>vigente_desde</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Inicio de la publicación del aviso.</w:t>
            </w:r>
          </w:p>
        </w:tc>
      </w:tr>
      <w:tr>
        <w:trPr>
          <w:cantSplit w:val="1"/>
        </w:trPr>
        <w:tc>
          <w:tcPr>
            <w:tcW w:w="2000" w:type="dxa"/>
          </w:tcPr>
          <w:p>
            <w:pPr>
              <w:keepNext/>
              <w:spacing w:after="40" w:before="40" w:line="240" w:lineRule="auto"/>
            </w:pPr>
            <w:r>
              <w:rPr>
                <w:sz w:val="17"/>
              </w:rPr>
              <w:t>vigente_hasta</w:t>
            </w:r>
          </w:p>
        </w:tc>
        <w:tc>
          <w:tcPr>
            <w:tcW w:w="2000" w:type="dxa"/>
          </w:tcPr>
          <w:p>
            <w:pPr>
              <w:keepNext/>
              <w:spacing w:after="40" w:before="40" w:line="240" w:lineRule="auto"/>
            </w:pPr>
            <w:r>
              <w:rPr>
                <w:sz w:val="17"/>
              </w:rPr>
              <w:t>TIMESTAMP</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Fin de la publicación; nulo si no vence.</w:t>
            </w:r>
          </w:p>
        </w:tc>
      </w:tr>
      <w:tr>
        <w:trPr>
          <w:cantSplit w:val="1"/>
        </w:trPr>
        <w:tc>
          <w:tcPr>
            <w:tcW w:w="2000" w:type="dxa"/>
          </w:tcPr>
          <w:p>
            <w:pPr>
              <w:keepNext/>
              <w:spacing w:after="40" w:before="40" w:line="240" w:lineRule="auto"/>
            </w:pPr>
            <w:r>
              <w:rPr>
                <w:sz w:val="17"/>
              </w:rPr>
              <w:t>prioridad</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NOT NULL, DEFAULT 0</w:t>
            </w:r>
          </w:p>
        </w:tc>
        <w:tc>
          <w:tcPr>
            <w:tcW w:w="2760" w:type="dxa"/>
          </w:tcPr>
          <w:p>
            <w:pPr>
              <w:keepNext/>
              <w:spacing w:after="40" w:before="40" w:line="240" w:lineRule="auto"/>
            </w:pPr>
            <w:r>
              <w:rPr>
                <w:sz w:val="17"/>
              </w:rPr>
              <w:t>Prioridad de despliegue; mayor valor se muestra primero.</w:t>
            </w:r>
          </w:p>
        </w:tc>
      </w:tr>
      <w:tr>
        <w:trPr>
          <w:cantSplit w:val="1"/>
        </w:trPr>
        <w:tc>
          <w:tcPr>
            <w:tcW w:w="2000" w:type="dxa"/>
          </w:tcPr>
          <w:p>
            <w:pPr>
              <w:keepNext/>
              <w:spacing w:after="40" w:before="40" w:line="240" w:lineRule="auto"/>
            </w:pPr>
            <w:r>
              <w:rPr>
                <w:sz w:val="17"/>
              </w:rPr>
              <w:t>activo</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 DEFAULT true</w:t>
            </w:r>
          </w:p>
        </w:tc>
        <w:tc>
          <w:tcPr>
            <w:tcW w:w="2760" w:type="dxa"/>
          </w:tcPr>
          <w:p>
            <w:pPr>
              <w:keepNext/>
              <w:spacing w:after="40" w:before="40" w:line="240" w:lineRule="auto"/>
            </w:pPr>
            <w:r>
              <w:rPr>
                <w:sz w:val="17"/>
              </w:rPr>
              <w:t>Indica si el aviso puede mostrarse.</w:t>
            </w:r>
          </w:p>
        </w:tc>
      </w:tr>
      <w:tr>
        <w:trPr>
          <w:cantSplit w:val="1"/>
        </w:trPr>
        <w:tc>
          <w:tcPr>
            <w:tcW w:w="2000" w:type="dxa"/>
          </w:tcPr>
          <w:p>
            <w:pPr>
              <w:keepNext/>
              <w:spacing w:after="40" w:before="40" w:line="240" w:lineRule="auto"/>
            </w:pPr>
            <w:r>
              <w:rPr>
                <w:sz w:val="17"/>
              </w:rPr>
              <w:t>creado_por_id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NOT NULL</w:t>
            </w:r>
          </w:p>
        </w:tc>
        <w:tc>
          <w:tcPr>
            <w:tcW w:w="2760" w:type="dxa"/>
          </w:tcPr>
          <w:p>
            <w:pPr>
              <w:keepNext/>
              <w:spacing w:after="40" w:before="40" w:line="240" w:lineRule="auto"/>
            </w:pPr>
            <w:r>
              <w:rPr>
                <w:sz w:val="17"/>
              </w:rPr>
              <w:t>Referencia a usuario.</w:t>
            </w:r>
          </w:p>
        </w:tc>
      </w:tr>
      <w:tr>
        <w:trPr>
          <w:cantSplit w:val="1"/>
        </w:trPr>
        <w:tc>
          <w:tcPr>
            <w:tcW w:w="2000" w:type="dxa"/>
          </w:tcPr>
          <w:p>
            <w:pPr>
              <w:spacing w:after="40" w:before="40" w:line="240" w:lineRule="auto"/>
            </w:pPr>
            <w:r>
              <w:rPr>
                <w:sz w:val="17"/>
              </w:rPr>
              <w:t>creado_en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 DEFAULT CURRENT_TIMESTAMP</w:t>
            </w:r>
          </w:p>
        </w:tc>
        <w:tc>
          <w:tcPr>
            <w:tcW w:w="2760" w:type="dxa"/>
          </w:tcPr>
          <w:p>
            <w:pPr>
              <w:spacing w:after="40" w:before="40" w:line="240" w:lineRule="auto"/>
            </w:pPr>
            <w:r>
              <w:rPr>
                <w:sz w:val="17"/>
              </w:rPr>
              <w:t>Fecha y hora de creación del registro.</w:t>
            </w:r>
          </w:p>
        </w:tc>
      </w:tr>
    </w:tbl>
    <w:p>
      <w:pPr>
        <w:spacing w:after="0"/>
      </w:pPr>
    </w:p>
    <w:p>
      <w:pPr>
        <w:keepNext/>
        <w:jc w:val="both"/>
      </w:pPr>
      <w:r>
        <w:rPr>
          <w:b/>
        </w:rPr>
        <w:t>aviso_totem</w:t>
      </w:r>
    </w:p>
    <w:p>
      <w:pPr>
        <w:keepNext/>
        <w:jc w:val="both"/>
      </w:pPr>
      <w:r>
        <w:rPr/>
        <w:t>Tótems en los que se muestra cada aviso (N:M).</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aviso_id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PK, FK a aviso.id, NOT NULL</w:t>
            </w:r>
          </w:p>
        </w:tc>
        <w:tc>
          <w:tcPr>
            <w:tcW w:w="2760" w:type="dxa"/>
          </w:tcPr>
          <w:p>
            <w:pPr>
              <w:keepNext/>
              <w:spacing w:after="40" w:before="40" w:line="240" w:lineRule="auto"/>
            </w:pPr>
            <w:r>
              <w:rPr>
                <w:sz w:val="17"/>
              </w:rPr>
              <w:t>Referencia a aviso.</w:t>
            </w:r>
          </w:p>
        </w:tc>
      </w:tr>
      <w:tr>
        <w:trPr>
          <w:cantSplit w:val="1"/>
        </w:trPr>
        <w:tc>
          <w:tcPr>
            <w:tcW w:w="2000" w:type="dxa"/>
          </w:tcPr>
          <w:p>
            <w:pPr>
              <w:spacing w:after="40" w:before="40" w:line="240" w:lineRule="auto"/>
            </w:pPr>
            <w:r>
              <w:rPr>
                <w:sz w:val="17"/>
              </w:rPr>
              <w:t>totem_id</w:t>
            </w:r>
          </w:p>
        </w:tc>
        <w:tc>
          <w:tcPr>
            <w:tcW w:w="2000" w:type="dxa"/>
          </w:tcPr>
          <w:p>
            <w:pPr>
              <w:spacing w:after="40" w:before="40" w:line="240" w:lineRule="auto"/>
            </w:pPr>
            <w:r>
              <w:rPr>
                <w:sz w:val="17"/>
              </w:rPr>
              <w:t>INTEGER</w:t>
            </w:r>
          </w:p>
        </w:tc>
        <w:tc>
          <w:tcPr>
            <w:tcW w:w="2600" w:type="dxa"/>
          </w:tcPr>
          <w:p>
            <w:pPr>
              <w:spacing w:after="40" w:before="40" w:line="240" w:lineRule="auto"/>
            </w:pPr>
            <w:r>
              <w:rPr>
                <w:sz w:val="17"/>
              </w:rPr>
              <w:t>PK, FK a totem.id, NOT NULL</w:t>
            </w:r>
          </w:p>
        </w:tc>
        <w:tc>
          <w:tcPr>
            <w:tcW w:w="2760" w:type="dxa"/>
          </w:tcPr>
          <w:p>
            <w:pPr>
              <w:spacing w:after="40" w:before="40" w:line="240" w:lineRule="auto"/>
            </w:pPr>
            <w:r>
              <w:rPr>
                <w:sz w:val="17"/>
              </w:rPr>
              <w:t>Referencia a totem.</w:t>
            </w:r>
          </w:p>
        </w:tc>
      </w:tr>
    </w:tbl>
    <w:p>
      <w:pPr>
        <w:spacing w:after="0"/>
      </w:pPr>
    </w:p>
    <w:p>
      <w:pPr>
        <w:keepNext/>
        <w:jc w:val="both"/>
      </w:pPr>
      <w:r>
        <w:rPr>
          <w:b/>
        </w:rPr>
        <w:t>configuracion_sistema</w:t>
      </w:r>
    </w:p>
    <w:p>
      <w:pPr>
        <w:keepNext/>
        <w:jc w:val="both"/>
      </w:pPr>
      <w:r>
        <w:rPr/>
        <w:t>Parámetros de la instalación: identidad de la institución (nombre, logo, colores, dominios de correo), módulo de enrolamiento y tiempos de operación.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clave</w:t>
            </w:r>
          </w:p>
        </w:tc>
        <w:tc>
          <w:tcPr>
            <w:tcW w:w="2000" w:type="dxa"/>
          </w:tcPr>
          <w:p>
            <w:pPr>
              <w:keepNext/>
              <w:spacing w:after="40" w:before="40" w:line="240" w:lineRule="auto"/>
            </w:pPr>
            <w:r>
              <w:rPr>
                <w:sz w:val="17"/>
              </w:rPr>
              <w:t>VARCHAR(80)</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Nombre del parámetro de configuración.</w:t>
            </w:r>
          </w:p>
        </w:tc>
      </w:tr>
      <w:tr>
        <w:trPr>
          <w:cantSplit w:val="1"/>
        </w:trPr>
        <w:tc>
          <w:tcPr>
            <w:tcW w:w="2000" w:type="dxa"/>
          </w:tcPr>
          <w:p>
            <w:pPr>
              <w:keepNext/>
              <w:spacing w:after="40" w:before="40" w:line="240" w:lineRule="auto"/>
            </w:pPr>
            <w:r>
              <w:rPr>
                <w:sz w:val="17"/>
              </w:rPr>
              <w:t>valor</w:t>
            </w:r>
          </w:p>
        </w:tc>
        <w:tc>
          <w:tcPr>
            <w:tcW w:w="2000" w:type="dxa"/>
          </w:tcPr>
          <w:p>
            <w:pPr>
              <w:keepNext/>
              <w:spacing w:after="40" w:before="40" w:line="240" w:lineRule="auto"/>
            </w:pPr>
            <w:r>
              <w:rPr>
                <w:sz w:val="17"/>
              </w:rPr>
              <w:t>VARCHAR(255)</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Valor del parámetro.</w:t>
            </w:r>
          </w:p>
        </w:tc>
      </w:tr>
      <w:tr>
        <w:trPr>
          <w:cantSplit w:val="1"/>
        </w:trPr>
        <w:tc>
          <w:tcPr>
            <w:tcW w:w="2000" w:type="dxa"/>
          </w:tcPr>
          <w:p>
            <w:pPr>
              <w:keepNext/>
              <w:spacing w:after="40" w:before="40" w:line="240" w:lineRule="auto"/>
            </w:pPr>
            <w:r>
              <w:rPr>
                <w:sz w:val="17"/>
              </w:rPr>
              <w:t>descripcion</w:t>
            </w:r>
          </w:p>
        </w:tc>
        <w:tc>
          <w:tcPr>
            <w:tcW w:w="2000" w:type="dxa"/>
          </w:tcPr>
          <w:p>
            <w:pPr>
              <w:keepNext/>
              <w:spacing w:after="40" w:before="40" w:line="240" w:lineRule="auto"/>
            </w:pPr>
            <w:r>
              <w:rPr>
                <w:sz w:val="17"/>
              </w:rPr>
              <w:t>VARCHAR(255)</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Para qué sirve el parámetro.</w:t>
            </w:r>
          </w:p>
        </w:tc>
      </w:tr>
      <w:tr>
        <w:trPr>
          <w:cantSplit w:val="1"/>
        </w:trPr>
        <w:tc>
          <w:tcPr>
            <w:tcW w:w="2000" w:type="dxa"/>
          </w:tcPr>
          <w:p>
            <w:pPr>
              <w:spacing w:after="40" w:before="40" w:line="240" w:lineRule="auto"/>
            </w:pPr>
            <w:r>
              <w:rPr>
                <w:sz w:val="17"/>
              </w:rPr>
              <w:t>actualizado_en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w:t>
            </w:r>
          </w:p>
        </w:tc>
        <w:tc>
          <w:tcPr>
            <w:tcW w:w="2760" w:type="dxa"/>
          </w:tcPr>
          <w:p>
            <w:pPr>
              <w:spacing w:after="40" w:before="40" w:line="240" w:lineRule="auto"/>
            </w:pPr>
            <w:r>
              <w:rPr>
                <w:sz w:val="17"/>
              </w:rPr>
              <w:t>Fecha y hora de la última modificación.</w:t>
            </w:r>
          </w:p>
        </w:tc>
      </w:tr>
    </w:tbl>
    <w:p>
      <w:pPr>
        <w:spacing w:after="0"/>
      </w:pPr>
    </w:p>
    <w:p>
      <w:pPr>
        <w:keepNext/>
        <w:jc w:val="both"/>
      </w:pPr>
      <w:r>
        <w:rPr>
          <w:b/>
        </w:rPr>
        <w:t>registro_auditoria</w:t>
      </w:r>
    </w:p>
    <w:p>
      <w:pPr>
        <w:keepNext/>
        <w:jc w:val="both"/>
      </w:pPr>
      <w:r>
        <w:rPr/>
        <w:t>Bitácora de acciones realizadas en el panel administrativo.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BIGSERIAL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usuario_id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usuario.id, NULL</w:t>
            </w:r>
          </w:p>
        </w:tc>
        <w:tc>
          <w:tcPr>
            <w:tcW w:w="2760" w:type="dxa"/>
          </w:tcPr>
          <w:p>
            <w:pPr>
              <w:keepNext/>
              <w:spacing w:after="40" w:before="40" w:line="240" w:lineRule="auto"/>
            </w:pPr>
            <w:r>
              <w:rPr>
                <w:sz w:val="17"/>
              </w:rPr>
              <w:t>Referencia a usuario.</w:t>
            </w:r>
          </w:p>
        </w:tc>
      </w:tr>
      <w:tr>
        <w:trPr>
          <w:cantSplit w:val="1"/>
        </w:trPr>
        <w:tc>
          <w:tcPr>
            <w:tcW w:w="2000" w:type="dxa"/>
          </w:tcPr>
          <w:p>
            <w:pPr>
              <w:keepNext/>
              <w:spacing w:after="40" w:before="40" w:line="240" w:lineRule="auto"/>
            </w:pPr>
            <w:r>
              <w:rPr>
                <w:sz w:val="17"/>
              </w:rPr>
              <w:t>accion</w:t>
            </w:r>
          </w:p>
        </w:tc>
        <w:tc>
          <w:tcPr>
            <w:tcW w:w="2000" w:type="dxa"/>
          </w:tcPr>
          <w:p>
            <w:pPr>
              <w:keepNext/>
              <w:spacing w:after="40" w:before="40" w:line="240" w:lineRule="auto"/>
            </w:pPr>
            <w:r>
              <w:rPr>
                <w:sz w:val="17"/>
              </w:rPr>
              <w:t>VARCHAR(60)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Acción realizada (crear, editar, eliminar, etc.).</w:t>
            </w:r>
          </w:p>
        </w:tc>
      </w:tr>
      <w:tr>
        <w:trPr>
          <w:cantSplit w:val="1"/>
        </w:trPr>
        <w:tc>
          <w:tcPr>
            <w:tcW w:w="2000" w:type="dxa"/>
          </w:tcPr>
          <w:p>
            <w:pPr>
              <w:keepNext/>
              <w:spacing w:after="40" w:before="40" w:line="240" w:lineRule="auto"/>
            </w:pPr>
            <w:r>
              <w:rPr>
                <w:sz w:val="17"/>
              </w:rPr>
              <w:t>entidad</w:t>
            </w:r>
          </w:p>
        </w:tc>
        <w:tc>
          <w:tcPr>
            <w:tcW w:w="2000" w:type="dxa"/>
          </w:tcPr>
          <w:p>
            <w:pPr>
              <w:keepNext/>
              <w:spacing w:after="40" w:before="40" w:line="240" w:lineRule="auto"/>
            </w:pPr>
            <w:r>
              <w:rPr>
                <w:sz w:val="17"/>
              </w:rPr>
              <w:t>VARCHAR(60)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Nombre de la tabla afectada por la acción.</w:t>
            </w:r>
          </w:p>
        </w:tc>
      </w:tr>
      <w:tr>
        <w:trPr>
          <w:cantSplit w:val="1"/>
        </w:trPr>
        <w:tc>
          <w:tcPr>
            <w:tcW w:w="2000" w:type="dxa"/>
          </w:tcPr>
          <w:p>
            <w:pPr>
              <w:keepNext/>
              <w:spacing w:after="40" w:before="40" w:line="240" w:lineRule="auto"/>
            </w:pPr>
            <w:r>
              <w:rPr>
                <w:sz w:val="17"/>
              </w:rPr>
              <w:t>entidad_id</w:t>
            </w:r>
          </w:p>
        </w:tc>
        <w:tc>
          <w:tcPr>
            <w:tcW w:w="2000" w:type="dxa"/>
          </w:tcPr>
          <w:p>
            <w:pPr>
              <w:keepNext/>
              <w:spacing w:after="40" w:before="40" w:line="240" w:lineRule="auto"/>
            </w:pPr>
            <w:r>
              <w:rPr>
                <w:sz w:val="17"/>
              </w:rPr>
              <w:t>VARCHAR(40)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Identificador del registro afectado.</w:t>
            </w:r>
          </w:p>
        </w:tc>
      </w:tr>
      <w:tr>
        <w:trPr>
          <w:cantSplit w:val="1"/>
        </w:trPr>
        <w:tc>
          <w:tcPr>
            <w:tcW w:w="2000" w:type="dxa"/>
          </w:tcPr>
          <w:p>
            <w:pPr>
              <w:keepNext/>
              <w:spacing w:after="40" w:before="40" w:line="240" w:lineRule="auto"/>
            </w:pPr>
            <w:r>
              <w:rPr>
                <w:sz w:val="17"/>
              </w:rPr>
              <w:t>detalle</w:t>
            </w:r>
          </w:p>
        </w:tc>
        <w:tc>
          <w:tcPr>
            <w:tcW w:w="2000" w:type="dxa"/>
          </w:tcPr>
          <w:p>
            <w:pPr>
              <w:keepNext/>
              <w:spacing w:after="40" w:before="40" w:line="240" w:lineRule="auto"/>
            </w:pPr>
            <w:r>
              <w:rPr>
                <w:sz w:val="17"/>
              </w:rPr>
              <w:t>JSONB</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Información adicional de la acción, en formato JSON.</w:t>
            </w:r>
          </w:p>
        </w:tc>
      </w:tr>
      <w:tr>
        <w:trPr>
          <w:cantSplit w:val="1"/>
        </w:trPr>
        <w:tc>
          <w:tcPr>
            <w:tcW w:w="2000" w:type="dxa"/>
          </w:tcPr>
          <w:p>
            <w:pPr>
              <w:spacing w:after="40" w:before="40" w:line="240" w:lineRule="auto"/>
            </w:pPr>
            <w:r>
              <w:rPr>
                <w:sz w:val="17"/>
              </w:rPr>
              <w:t>creado_en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 DEFAULT CURRENT_TIMESTAMP</w:t>
            </w:r>
          </w:p>
        </w:tc>
        <w:tc>
          <w:tcPr>
            <w:tcW w:w="2760" w:type="dxa"/>
          </w:tcPr>
          <w:p>
            <w:pPr>
              <w:spacing w:after="40" w:before="40" w:line="240" w:lineRule="auto"/>
            </w:pPr>
            <w:r>
              <w:rPr>
                <w:sz w:val="17"/>
              </w:rPr>
              <w:t>Fecha y hora de la acción.</w:t>
            </w:r>
          </w:p>
        </w:tc>
      </w:tr>
    </w:tbl>
    <w:p>
      <w:pPr>
        <w:spacing w:after="0"/>
      </w:pPr>
    </w:p>
    <w:p>
      <w:pPr>
        <w:keepNext/>
        <w:jc w:val="both"/>
      </w:pPr>
      <w:r>
        <w:rPr>
          <w:b/>
        </w:rPr>
        <w:t>registro_consulta</w:t>
      </w:r>
    </w:p>
    <w:p>
      <w:pPr>
        <w:keepNext/>
        <w:jc w:val="both"/>
      </w:pPr>
      <w:r>
        <w:rPr/>
        <w:t>Consultas hechas en el tótem; permite medir uso y detectar búsquedas sin resultado.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BIGSERIAL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registro.</w:t>
            </w:r>
          </w:p>
        </w:tc>
      </w:tr>
      <w:tr>
        <w:trPr>
          <w:cantSplit w:val="1"/>
        </w:trPr>
        <w:tc>
          <w:tcPr>
            <w:tcW w:w="2000" w:type="dxa"/>
          </w:tcPr>
          <w:p>
            <w:pPr>
              <w:keepNext/>
              <w:spacing w:after="40" w:before="40" w:line="240" w:lineRule="auto"/>
            </w:pPr>
            <w:r>
              <w:rPr>
                <w:sz w:val="17"/>
              </w:rPr>
              <w:t>totem_id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totem.id, NOT NULL</w:t>
            </w:r>
          </w:p>
        </w:tc>
        <w:tc>
          <w:tcPr>
            <w:tcW w:w="2760" w:type="dxa"/>
          </w:tcPr>
          <w:p>
            <w:pPr>
              <w:keepNext/>
              <w:spacing w:after="40" w:before="40" w:line="240" w:lineRule="auto"/>
            </w:pPr>
            <w:r>
              <w:rPr>
                <w:sz w:val="17"/>
              </w:rPr>
              <w:t>Referencia a totem.</w:t>
            </w:r>
          </w:p>
        </w:tc>
      </w:tr>
      <w:tr>
        <w:trPr>
          <w:cantSplit w:val="1"/>
        </w:trPr>
        <w:tc>
          <w:tcPr>
            <w:tcW w:w="2000" w:type="dxa"/>
          </w:tcPr>
          <w:p>
            <w:pPr>
              <w:keepNext/>
              <w:spacing w:after="40" w:before="40" w:line="240" w:lineRule="auto"/>
            </w:pPr>
            <w:r>
              <w:rPr>
                <w:sz w:val="17"/>
              </w:rPr>
              <w:t>tipo</w:t>
            </w:r>
          </w:p>
        </w:tc>
        <w:tc>
          <w:tcPr>
            <w:tcW w:w="2000" w:type="dxa"/>
          </w:tcPr>
          <w:p>
            <w:pPr>
              <w:keepNext/>
              <w:spacing w:after="40" w:before="40" w:line="240" w:lineRule="auto"/>
            </w:pPr>
            <w:r>
              <w:rPr>
                <w:sz w:val="17"/>
              </w:rPr>
              <w:t>TipoConsulta</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SALA, DIRECTORIO, FAQ o TRAMITE.</w:t>
            </w:r>
          </w:p>
        </w:tc>
      </w:tr>
      <w:tr>
        <w:trPr>
          <w:cantSplit w:val="1"/>
        </w:trPr>
        <w:tc>
          <w:tcPr>
            <w:tcW w:w="2000" w:type="dxa"/>
          </w:tcPr>
          <w:p>
            <w:pPr>
              <w:keepNext/>
              <w:spacing w:after="40" w:before="40" w:line="240" w:lineRule="auto"/>
            </w:pPr>
            <w:r>
              <w:rPr>
                <w:sz w:val="17"/>
              </w:rPr>
              <w:t>termino</w:t>
            </w:r>
          </w:p>
        </w:tc>
        <w:tc>
          <w:tcPr>
            <w:tcW w:w="2000" w:type="dxa"/>
          </w:tcPr>
          <w:p>
            <w:pPr>
              <w:keepNext/>
              <w:spacing w:after="40" w:before="40" w:line="240" w:lineRule="auto"/>
            </w:pPr>
            <w:r>
              <w:rPr>
                <w:sz w:val="17"/>
              </w:rPr>
              <w:t>VARCHAR(200)</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Texto buscado por el estudiante.</w:t>
            </w:r>
          </w:p>
        </w:tc>
      </w:tr>
      <w:tr>
        <w:trPr>
          <w:cantSplit w:val="1"/>
        </w:trPr>
        <w:tc>
          <w:tcPr>
            <w:tcW w:w="2000" w:type="dxa"/>
          </w:tcPr>
          <w:p>
            <w:pPr>
              <w:keepNext/>
              <w:spacing w:after="40" w:before="40" w:line="240" w:lineRule="auto"/>
            </w:pPr>
            <w:r>
              <w:rPr>
                <w:sz w:val="17"/>
              </w:rPr>
              <w:t>hubo_resultado</w:t>
            </w:r>
          </w:p>
        </w:tc>
        <w:tc>
          <w:tcPr>
            <w:tcW w:w="2000" w:type="dxa"/>
          </w:tcPr>
          <w:p>
            <w:pPr>
              <w:keepNext/>
              <w:spacing w:after="40" w:before="40" w:line="240" w:lineRule="auto"/>
            </w:pPr>
            <w:r>
              <w:rPr>
                <w:sz w:val="17"/>
              </w:rPr>
              <w:t>BOOLEAN</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Indica si la consulta entregó resultados.</w:t>
            </w:r>
          </w:p>
        </w:tc>
      </w:tr>
      <w:tr>
        <w:trPr>
          <w:cantSplit w:val="1"/>
        </w:trPr>
        <w:tc>
          <w:tcPr>
            <w:tcW w:w="2000" w:type="dxa"/>
          </w:tcPr>
          <w:p>
            <w:pPr>
              <w:keepNext/>
              <w:spacing w:after="40" w:before="40" w:line="240" w:lineRule="auto"/>
            </w:pPr>
            <w:r>
              <w:rPr>
                <w:sz w:val="17"/>
              </w:rPr>
              <w:t>espacio_id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espacio.id, NULL</w:t>
            </w:r>
          </w:p>
        </w:tc>
        <w:tc>
          <w:tcPr>
            <w:tcW w:w="2760" w:type="dxa"/>
          </w:tcPr>
          <w:p>
            <w:pPr>
              <w:keepNext/>
              <w:spacing w:after="40" w:before="40" w:line="240" w:lineRule="auto"/>
            </w:pPr>
            <w:r>
              <w:rPr>
                <w:sz w:val="17"/>
              </w:rPr>
              <w:t>Espacio encontrado, cuando la consulta es de tipo SALA.</w:t>
            </w:r>
          </w:p>
        </w:tc>
      </w:tr>
      <w:tr>
        <w:trPr>
          <w:cantSplit w:val="1"/>
        </w:trPr>
        <w:tc>
          <w:tcPr>
            <w:tcW w:w="2000" w:type="dxa"/>
          </w:tcPr>
          <w:p>
            <w:pPr>
              <w:spacing w:after="40" w:before="40" w:line="240" w:lineRule="auto"/>
            </w:pPr>
            <w:r>
              <w:rPr>
                <w:sz w:val="17"/>
              </w:rPr>
              <w:t>creado_en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 DEFAULT CURRENT_TIMESTAMP</w:t>
            </w:r>
          </w:p>
        </w:tc>
        <w:tc>
          <w:tcPr>
            <w:tcW w:w="2760" w:type="dxa"/>
          </w:tcPr>
          <w:p>
            <w:pPr>
              <w:spacing w:after="40" w:before="40" w:line="240" w:lineRule="auto"/>
            </w:pPr>
            <w:r>
              <w:rPr>
                <w:sz w:val="17"/>
              </w:rPr>
              <w:t>Fecha y hora de la consulta.</w:t>
            </w:r>
          </w:p>
        </w:tc>
      </w:tr>
    </w:tbl>
    <w:p>
      <w:pPr>
        <w:spacing w:after="0"/>
      </w:pPr>
    </w:p>
    <w:p>
      <w:pPr>
        <w:keepNext/>
        <w:jc w:val="both"/>
      </w:pPr>
      <w:r>
        <w:rPr>
          <w:b/>
        </w:rPr>
        <w:t>registro_error</w:t>
      </w:r>
    </w:p>
    <w:p>
      <w:pPr>
        <w:keepNext/>
        <w:jc w:val="both"/>
      </w:pPr>
      <w:r>
        <w:rPr/>
        <w:t>Fallas de los servicios externos (Google Vision AI, correo, sistema de enrolamiento); permite investigar incidentes sin bloquear el resto del tótem.</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00"/>
        <w:gridCol w:w="2760"/>
      </w:tblGrid>
      <w:tr>
        <w:trPr>
          <w:cantSplit w:val="1"/>
          <w:tblHeader w:val="1"/>
        </w:trPr>
        <w:tc>
          <w:tcPr>
            <w:tcW w:w="2000" w:type="dxa"/>
            <w:shd w:fill="d9d9d9" w:val="clear"/>
          </w:tcPr>
          <w:p>
            <w:pPr>
              <w:keepNext/>
              <w:spacing w:after="40" w:before="40" w:line="240" w:lineRule="auto"/>
            </w:pPr>
            <w:r>
              <w:rPr>
                <w:b/>
                <w:sz w:val="17"/>
              </w:rPr>
              <w:t>Campo</w:t>
            </w:r>
          </w:p>
        </w:tc>
        <w:tc>
          <w:tcPr>
            <w:tcW w:w="2000" w:type="dxa"/>
            <w:shd w:fill="d9d9d9" w:val="clear"/>
          </w:tcPr>
          <w:p>
            <w:pPr>
              <w:keepNext/>
              <w:spacing w:after="40" w:before="40" w:line="240" w:lineRule="auto"/>
            </w:pPr>
            <w:r>
              <w:rPr>
                <w:b/>
                <w:sz w:val="17"/>
              </w:rPr>
              <w:t>Tipo</w:t>
            </w:r>
          </w:p>
        </w:tc>
        <w:tc>
          <w:tcPr>
            <w:tcW w:w="2600" w:type="dxa"/>
            <w:shd w:fill="d9d9d9" w:val="clear"/>
          </w:tcPr>
          <w:p>
            <w:pPr>
              <w:keepNext/>
              <w:spacing w:after="40" w:before="40" w:line="240" w:lineRule="auto"/>
            </w:pPr>
            <w:r>
              <w:rPr>
                <w:b/>
                <w:sz w:val="17"/>
              </w:rPr>
              <w:t>Restricciones</w:t>
            </w:r>
          </w:p>
        </w:tc>
        <w:tc>
          <w:tcPr>
            <w:tcW w:w="2760" w:type="dxa"/>
            <w:shd w:fill="d9d9d9" w:val="clear"/>
          </w:tcPr>
          <w:p>
            <w:pPr>
              <w:keepNext/>
              <w:spacing w:after="40" w:before="40" w:line="240" w:lineRule="auto"/>
            </w:pPr>
            <w:r>
              <w:rPr>
                <w:b/>
                <w:sz w:val="17"/>
              </w:rPr>
              <w:t>Descripción</w:t>
            </w:r>
          </w:p>
        </w:tc>
      </w:tr>
      <w:tr>
        <w:trPr>
          <w:cantSplit w:val="1"/>
        </w:trPr>
        <w:tc>
          <w:tcPr>
            <w:tcW w:w="2000" w:type="dxa"/>
          </w:tcPr>
          <w:p>
            <w:pPr>
              <w:keepNext/>
              <w:spacing w:after="40" w:before="40" w:line="240" w:lineRule="auto"/>
            </w:pPr>
            <w:r>
              <w:rPr>
                <w:sz w:val="17"/>
              </w:rPr>
              <w:t>id</w:t>
            </w:r>
          </w:p>
        </w:tc>
        <w:tc>
          <w:tcPr>
            <w:tcW w:w="2000" w:type="dxa"/>
          </w:tcPr>
          <w:p>
            <w:pPr>
              <w:keepNext/>
              <w:spacing w:after="40" w:before="40" w:line="240" w:lineRule="auto"/>
            </w:pPr>
            <w:r>
              <w:rPr>
                <w:sz w:val="17"/>
              </w:rPr>
              <w:t>BIGSERIAL</w:t>
            </w:r>
          </w:p>
        </w:tc>
        <w:tc>
          <w:tcPr>
            <w:tcW w:w="2600" w:type="dxa"/>
          </w:tcPr>
          <w:p>
            <w:pPr>
              <w:keepNext/>
              <w:spacing w:after="40" w:before="40" w:line="240" w:lineRule="auto"/>
            </w:pPr>
            <w:r>
              <w:rPr>
                <w:sz w:val="17"/>
              </w:rPr>
              <w:t>PK, NOT NULL</w:t>
            </w:r>
          </w:p>
        </w:tc>
        <w:tc>
          <w:tcPr>
            <w:tcW w:w="2760" w:type="dxa"/>
          </w:tcPr>
          <w:p>
            <w:pPr>
              <w:keepNext/>
              <w:spacing w:after="40" w:before="40" w:line="240" w:lineRule="auto"/>
            </w:pPr>
            <w:r>
              <w:rPr>
                <w:sz w:val="17"/>
              </w:rPr>
              <w:t>Identificador único del error.</w:t>
            </w:r>
          </w:p>
        </w:tc>
      </w:tr>
      <w:tr>
        <w:trPr>
          <w:cantSplit w:val="1"/>
        </w:trPr>
        <w:tc>
          <w:tcPr>
            <w:tcW w:w="2000" w:type="dxa"/>
          </w:tcPr>
          <w:p>
            <w:pPr>
              <w:keepNext/>
              <w:spacing w:after="40" w:before="40" w:line="240" w:lineRule="auto"/>
            </w:pPr>
            <w:r>
              <w:rPr>
                <w:sz w:val="17"/>
              </w:rPr>
              <w:t>servicio</w:t>
            </w:r>
          </w:p>
        </w:tc>
        <w:tc>
          <w:tcPr>
            <w:tcW w:w="2000" w:type="dxa"/>
          </w:tcPr>
          <w:p>
            <w:pPr>
              <w:keepNext/>
              <w:spacing w:after="40" w:before="40" w:line="240" w:lineRule="auto"/>
            </w:pPr>
            <w:r>
              <w:rPr>
                <w:sz w:val="17"/>
              </w:rPr>
              <w:t>ServicioExterno</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Servicio externo que falló.</w:t>
            </w:r>
          </w:p>
        </w:tc>
      </w:tr>
      <w:tr>
        <w:trPr>
          <w:cantSplit w:val="1"/>
        </w:trPr>
        <w:tc>
          <w:tcPr>
            <w:tcW w:w="2000" w:type="dxa"/>
          </w:tcPr>
          <w:p>
            <w:pPr>
              <w:keepNext/>
              <w:spacing w:after="40" w:before="40" w:line="240" w:lineRule="auto"/>
            </w:pPr>
            <w:r>
              <w:rPr>
                <w:sz w:val="17"/>
              </w:rPr>
              <w:t>operacion</w:t>
            </w:r>
          </w:p>
        </w:tc>
        <w:tc>
          <w:tcPr>
            <w:tcW w:w="2000" w:type="dxa"/>
          </w:tcPr>
          <w:p>
            <w:pPr>
              <w:keepNext/>
              <w:spacing w:after="40" w:before="40" w:line="240" w:lineRule="auto"/>
            </w:pPr>
            <w:r>
              <w:rPr>
                <w:sz w:val="17"/>
              </w:rPr>
              <w:t>VARCHAR(60)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Operación que falló (p. ej. enviar_codigo, validar_foto, enviar_enrolamiento).</w:t>
            </w:r>
          </w:p>
        </w:tc>
      </w:tr>
      <w:tr>
        <w:trPr>
          <w:cantSplit w:val="1"/>
        </w:trPr>
        <w:tc>
          <w:tcPr>
            <w:tcW w:w="2000" w:type="dxa"/>
          </w:tcPr>
          <w:p>
            <w:pPr>
              <w:keepNext/>
              <w:spacing w:after="40" w:before="40" w:line="240" w:lineRule="auto"/>
            </w:pPr>
            <w:r>
              <w:rPr>
                <w:sz w:val="17"/>
              </w:rPr>
              <w:t>codigo_http</w:t>
            </w:r>
          </w:p>
        </w:tc>
        <w:tc>
          <w:tcPr>
            <w:tcW w:w="2000" w:type="dxa"/>
          </w:tcPr>
          <w:p>
            <w:pPr>
              <w:keepNext/>
              <w:spacing w:after="40" w:before="40" w:line="240" w:lineRule="auto"/>
            </w:pPr>
            <w:r>
              <w:rPr>
                <w:sz w:val="17"/>
              </w:rPr>
              <w:t>SMALLINT</w:t>
            </w:r>
          </w:p>
        </w:tc>
        <w:tc>
          <w:tcPr>
            <w:tcW w:w="2600" w:type="dxa"/>
          </w:tcPr>
          <w:p>
            <w:pPr>
              <w:keepNext/>
              <w:spacing w:after="40" w:before="40" w:line="240" w:lineRule="auto"/>
            </w:pPr>
            <w:r>
              <w:rPr>
                <w:sz w:val="17"/>
              </w:rPr>
              <w:t>NULL</w:t>
            </w:r>
          </w:p>
        </w:tc>
        <w:tc>
          <w:tcPr>
            <w:tcW w:w="2760" w:type="dxa"/>
          </w:tcPr>
          <w:p>
            <w:pPr>
              <w:keepNext/>
              <w:spacing w:after="40" w:before="40" w:line="240" w:lineRule="auto"/>
            </w:pPr>
            <w:r>
              <w:rPr>
                <w:sz w:val="17"/>
              </w:rPr>
              <w:t>Código de estado HTTP devuelto por el servicio, si lo hubo.</w:t>
            </w:r>
          </w:p>
        </w:tc>
      </w:tr>
      <w:tr>
        <w:trPr>
          <w:cantSplit w:val="1"/>
        </w:trPr>
        <w:tc>
          <w:tcPr>
            <w:tcW w:w="2000" w:type="dxa"/>
          </w:tcPr>
          <w:p>
            <w:pPr>
              <w:keepNext/>
              <w:spacing w:after="40" w:before="40" w:line="240" w:lineRule="auto"/>
            </w:pPr>
            <w:r>
              <w:rPr>
                <w:sz w:val="17"/>
              </w:rPr>
              <w:t>mensaje</w:t>
            </w:r>
          </w:p>
        </w:tc>
        <w:tc>
          <w:tcPr>
            <w:tcW w:w="2000" w:type="dxa"/>
          </w:tcPr>
          <w:p>
            <w:pPr>
              <w:keepNext/>
              <w:spacing w:after="40" w:before="40" w:line="240" w:lineRule="auto"/>
            </w:pPr>
            <w:r>
              <w:rPr>
                <w:sz w:val="17"/>
              </w:rPr>
              <w:t>VARCHAR(300)</w:t>
            </w:r>
          </w:p>
        </w:tc>
        <w:tc>
          <w:tcPr>
            <w:tcW w:w="2600" w:type="dxa"/>
          </w:tcPr>
          <w:p>
            <w:pPr>
              <w:keepNext/>
              <w:spacing w:after="40" w:before="40" w:line="240" w:lineRule="auto"/>
            </w:pPr>
            <w:r>
              <w:rPr>
                <w:sz w:val="17"/>
              </w:rPr>
              <w:t>NOT NULL</w:t>
            </w:r>
          </w:p>
        </w:tc>
        <w:tc>
          <w:tcPr>
            <w:tcW w:w="2760" w:type="dxa"/>
          </w:tcPr>
          <w:p>
            <w:pPr>
              <w:keepNext/>
              <w:spacing w:after="40" w:before="40" w:line="240" w:lineRule="auto"/>
            </w:pPr>
            <w:r>
              <w:rPr>
                <w:sz w:val="17"/>
              </w:rPr>
              <w:t>Mensaje de error recibido o generado.</w:t>
            </w:r>
          </w:p>
        </w:tc>
      </w:tr>
      <w:tr>
        <w:trPr>
          <w:cantSplit w:val="1"/>
        </w:trPr>
        <w:tc>
          <w:tcPr>
            <w:tcW w:w="2000" w:type="dxa"/>
          </w:tcPr>
          <w:p>
            <w:pPr>
              <w:keepNext/>
              <w:spacing w:after="40" w:before="40" w:line="240" w:lineRule="auto"/>
            </w:pPr>
            <w:r>
              <w:rPr>
                <w:sz w:val="17"/>
              </w:rPr>
              <w:t>totem_id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totem.id, NULL</w:t>
            </w:r>
          </w:p>
        </w:tc>
        <w:tc>
          <w:tcPr>
            <w:tcW w:w="2760" w:type="dxa"/>
          </w:tcPr>
          <w:p>
            <w:pPr>
              <w:keepNext/>
              <w:spacing w:after="40" w:before="40" w:line="240" w:lineRule="auto"/>
            </w:pPr>
            <w:r>
              <w:rPr>
                <w:sz w:val="17"/>
              </w:rPr>
              <w:t>Referencia a totem.</w:t>
            </w:r>
          </w:p>
        </w:tc>
      </w:tr>
      <w:tr>
        <w:trPr>
          <w:cantSplit w:val="1"/>
        </w:trPr>
        <w:tc>
          <w:tcPr>
            <w:tcW w:w="2000" w:type="dxa"/>
          </w:tcPr>
          <w:p>
            <w:pPr>
              <w:keepNext/>
              <w:spacing w:after="40" w:before="40" w:line="240" w:lineRule="auto"/>
            </w:pPr>
            <w:r>
              <w:rPr>
                <w:sz w:val="17"/>
              </w:rPr>
              <w:t>enrolamiento_id</w:t>
            </w:r>
          </w:p>
        </w:tc>
        <w:tc>
          <w:tcPr>
            <w:tcW w:w="2000" w:type="dxa"/>
          </w:tcPr>
          <w:p>
            <w:pPr>
              <w:keepNext/>
              <w:spacing w:after="40" w:before="40" w:line="240" w:lineRule="auto"/>
            </w:pPr>
            <w:r>
              <w:rPr>
                <w:sz w:val="17"/>
              </w:rPr>
              <w:t>INTEGER</w:t>
            </w:r>
          </w:p>
        </w:tc>
        <w:tc>
          <w:tcPr>
            <w:tcW w:w="2600" w:type="dxa"/>
          </w:tcPr>
          <w:p>
            <w:pPr>
              <w:keepNext/>
              <w:spacing w:after="40" w:before="40" w:line="240" w:lineRule="auto"/>
            </w:pPr>
            <w:r>
              <w:rPr>
                <w:sz w:val="17"/>
              </w:rPr>
              <w:t>FK a enrolamiento.id, NULL</w:t>
            </w:r>
          </w:p>
        </w:tc>
        <w:tc>
          <w:tcPr>
            <w:tcW w:w="2760" w:type="dxa"/>
          </w:tcPr>
          <w:p>
            <w:pPr>
              <w:keepNext/>
              <w:spacing w:after="40" w:before="40" w:line="240" w:lineRule="auto"/>
            </w:pPr>
            <w:r>
              <w:rPr>
                <w:sz w:val="17"/>
              </w:rPr>
              <w:t>Referencia a enrolamiento.</w:t>
            </w:r>
          </w:p>
        </w:tc>
      </w:tr>
      <w:tr>
        <w:trPr>
          <w:cantSplit w:val="1"/>
        </w:trPr>
        <w:tc>
          <w:tcPr>
            <w:tcW w:w="2000" w:type="dxa"/>
          </w:tcPr>
          <w:p>
            <w:pPr>
              <w:spacing w:after="40" w:before="40" w:line="240" w:lineRule="auto"/>
            </w:pPr>
            <w:r>
              <w:rPr>
                <w:sz w:val="17"/>
              </w:rPr>
              <w:t>creado_en</w:t>
            </w:r>
          </w:p>
        </w:tc>
        <w:tc>
          <w:tcPr>
            <w:tcW w:w="2000" w:type="dxa"/>
          </w:tcPr>
          <w:p>
            <w:pPr>
              <w:spacing w:after="40" w:before="40" w:line="240" w:lineRule="auto"/>
            </w:pPr>
            <w:r>
              <w:rPr>
                <w:sz w:val="17"/>
              </w:rPr>
              <w:t>TIMESTAMP</w:t>
            </w:r>
          </w:p>
        </w:tc>
        <w:tc>
          <w:tcPr>
            <w:tcW w:w="2600" w:type="dxa"/>
          </w:tcPr>
          <w:p>
            <w:pPr>
              <w:spacing w:after="40" w:before="40" w:line="240" w:lineRule="auto"/>
            </w:pPr>
            <w:r>
              <w:rPr>
                <w:sz w:val="17"/>
              </w:rPr>
              <w:t>NOT NULL, DEFAULT CURRENT_TIMESTAMP</w:t>
            </w:r>
          </w:p>
        </w:tc>
        <w:tc>
          <w:tcPr>
            <w:tcW w:w="2760" w:type="dxa"/>
          </w:tcPr>
          <w:p>
            <w:pPr>
              <w:spacing w:after="40" w:before="40" w:line="240" w:lineRule="auto"/>
            </w:pPr>
            <w:r>
              <w:rPr>
                <w:sz w:val="17"/>
              </w:rPr>
              <w:t>Fecha y hora de la falla.</w:t>
            </w:r>
          </w:p>
        </w:tc>
      </w:tr>
    </w:tbl>
    <w:p>
      <w:pPr>
        <w:spacing w:after="0"/>
      </w:pPr>
    </w:p>
    <w:p>
      <w:pPr>
        <w:pStyle w:val="Heading1"/>
      </w:pPr>
      <w:r>
        <w:t>4. Tipos enumerados</w:t>
      </w:r>
    </w:p>
    <w:p>
      <w:pPr>
        <w:keepNext/>
        <w:jc w:val="both"/>
      </w:pPr>
      <w:r>
        <w:rPr/>
        <w:t>El modelo define cuatro tipos enumerados para los estados y las categorías que admiten un conjunto reducido y estable de valores. Se usan enumeraciones en lugar de catálogos porque los valores forman parte de la lógica del sistema y no son datos que la institución deba mantener.</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300"/>
        <w:gridCol w:w="3860"/>
      </w:tblGrid>
      <w:tr>
        <w:trPr>
          <w:cantSplit w:val="1"/>
          <w:tblHeader w:val="1"/>
        </w:trPr>
        <w:tc>
          <w:tcPr>
            <w:tcW w:w="2200" w:type="dxa"/>
            <w:shd w:fill="d9d9d9" w:val="clear"/>
          </w:tcPr>
          <w:p>
            <w:pPr>
              <w:keepNext/>
              <w:spacing w:after="40" w:before="40" w:line="240" w:lineRule="auto"/>
            </w:pPr>
            <w:r>
              <w:rPr>
                <w:b/>
                <w:sz w:val="18"/>
              </w:rPr>
              <w:t>Tipo</w:t>
            </w:r>
          </w:p>
        </w:tc>
        <w:tc>
          <w:tcPr>
            <w:tcW w:w="3300" w:type="dxa"/>
            <w:shd w:fill="d9d9d9" w:val="clear"/>
          </w:tcPr>
          <w:p>
            <w:pPr>
              <w:keepNext/>
              <w:spacing w:after="40" w:before="40" w:line="240" w:lineRule="auto"/>
            </w:pPr>
            <w:r>
              <w:rPr>
                <w:b/>
                <w:sz w:val="18"/>
              </w:rPr>
              <w:t>Valores</w:t>
            </w:r>
          </w:p>
        </w:tc>
        <w:tc>
          <w:tcPr>
            <w:tcW w:w="3860" w:type="dxa"/>
            <w:shd w:fill="d9d9d9" w:val="clear"/>
          </w:tcPr>
          <w:p>
            <w:pPr>
              <w:keepNext/>
              <w:spacing w:after="40" w:before="40" w:line="240" w:lineRule="auto"/>
            </w:pPr>
            <w:r>
              <w:rPr>
                <w:b/>
                <w:sz w:val="18"/>
              </w:rPr>
              <w:t>Uso</w:t>
            </w:r>
          </w:p>
        </w:tc>
      </w:tr>
      <w:tr>
        <w:trPr>
          <w:cantSplit w:val="1"/>
        </w:trPr>
        <w:tc>
          <w:tcPr>
            <w:tcW w:w="2200" w:type="dxa"/>
          </w:tcPr>
          <w:p>
            <w:pPr>
              <w:keepNext/>
              <w:spacing w:after="40" w:before="40" w:line="240" w:lineRule="auto"/>
            </w:pPr>
            <w:r>
              <w:rPr>
                <w:sz w:val="18"/>
              </w:rPr>
              <w:t>EstadoAutenticacion</w:t>
            </w:r>
          </w:p>
        </w:tc>
        <w:tc>
          <w:tcPr>
            <w:tcW w:w="3300" w:type="dxa"/>
          </w:tcPr>
          <w:p>
            <w:pPr>
              <w:keepNext/>
              <w:spacing w:after="40" w:before="40" w:line="240" w:lineRule="auto"/>
            </w:pPr>
            <w:r>
              <w:rPr>
                <w:sz w:val="18"/>
              </w:rPr>
              <w:t>PENDIENTE, VERIFICADA, EXPIRADA, RECHAZADA</w:t>
            </w:r>
          </w:p>
        </w:tc>
        <w:tc>
          <w:tcPr>
            <w:tcW w:w="3860" w:type="dxa"/>
          </w:tcPr>
          <w:p>
            <w:pPr>
              <w:keepNext/>
              <w:spacing w:after="40" w:before="40" w:line="240" w:lineRule="auto"/>
            </w:pPr>
            <w:r>
              <w:rPr>
                <w:sz w:val="18"/>
              </w:rPr>
              <w:t>Estado de la verificación del correo en la tabla intento_autenticacion. Un intento queda rechazado cuando se agotan los códigos permitidos.</w:t>
            </w:r>
          </w:p>
        </w:tc>
      </w:tr>
      <w:tr>
        <w:trPr>
          <w:cantSplit w:val="1"/>
        </w:trPr>
        <w:tc>
          <w:tcPr>
            <w:tcW w:w="2200" w:type="dxa"/>
          </w:tcPr>
          <w:p>
            <w:pPr>
              <w:keepNext/>
              <w:spacing w:after="40" w:before="40" w:line="240" w:lineRule="auto"/>
            </w:pPr>
            <w:r>
              <w:rPr>
                <w:sz w:val="18"/>
              </w:rPr>
              <w:t>EstadoEnrolamiento</w:t>
            </w:r>
          </w:p>
        </w:tc>
        <w:tc>
          <w:tcPr>
            <w:tcW w:w="3300" w:type="dxa"/>
          </w:tcPr>
          <w:p>
            <w:pPr>
              <w:keepNext/>
              <w:spacing w:after="40" w:before="40" w:line="240" w:lineRule="auto"/>
            </w:pPr>
            <w:r>
              <w:rPr>
                <w:sz w:val="18"/>
              </w:rPr>
              <w:t>INICIADO, FOTO_PENDIENTE, COMPLETADO, FALLIDO, CANCELADO</w:t>
            </w:r>
          </w:p>
        </w:tc>
        <w:tc>
          <w:tcPr>
            <w:tcW w:w="3860" w:type="dxa"/>
          </w:tcPr>
          <w:p>
            <w:pPr>
              <w:keepNext/>
              <w:spacing w:after="40" w:before="40" w:line="240" w:lineRule="auto"/>
            </w:pPr>
            <w:r>
              <w:rPr>
                <w:sz w:val="18"/>
              </w:rPr>
              <w:t>Etapa en que se encuentra el enrolamiento fotográfico, registrada en la tabla enrolamiento.</w:t>
            </w:r>
          </w:p>
        </w:tc>
      </w:tr>
      <w:tr>
        <w:trPr>
          <w:cantSplit w:val="1"/>
        </w:trPr>
        <w:tc>
          <w:tcPr>
            <w:tcW w:w="2200" w:type="dxa"/>
          </w:tcPr>
          <w:p>
            <w:pPr>
              <w:keepNext/>
              <w:spacing w:after="40" w:before="40" w:line="240" w:lineRule="auto"/>
            </w:pPr>
            <w:r>
              <w:rPr>
                <w:sz w:val="18"/>
              </w:rPr>
              <w:t>TipoConsulta</w:t>
            </w:r>
          </w:p>
        </w:tc>
        <w:tc>
          <w:tcPr>
            <w:tcW w:w="3300" w:type="dxa"/>
          </w:tcPr>
          <w:p>
            <w:pPr>
              <w:keepNext/>
              <w:spacing w:after="40" w:before="40" w:line="240" w:lineRule="auto"/>
            </w:pPr>
            <w:r>
              <w:rPr>
                <w:sz w:val="18"/>
              </w:rPr>
              <w:t>SALA, DIRECTORIO, FAQ, TRAMITE</w:t>
            </w:r>
          </w:p>
        </w:tc>
        <w:tc>
          <w:tcPr>
            <w:tcW w:w="3860" w:type="dxa"/>
          </w:tcPr>
          <w:p>
            <w:pPr>
              <w:keepNext/>
              <w:spacing w:after="40" w:before="40" w:line="240" w:lineRule="auto"/>
            </w:pPr>
            <w:r>
              <w:rPr>
                <w:sz w:val="18"/>
              </w:rPr>
              <w:t>Tipo de consulta que registra la tabla registro_consulta.</w:t>
            </w:r>
          </w:p>
        </w:tc>
      </w:tr>
      <w:tr>
        <w:trPr>
          <w:cantSplit w:val="1"/>
        </w:trPr>
        <w:tc>
          <w:tcPr>
            <w:tcW w:w="2200" w:type="dxa"/>
          </w:tcPr>
          <w:p>
            <w:pPr>
              <w:spacing w:after="40" w:before="40" w:line="240" w:lineRule="auto"/>
            </w:pPr>
            <w:r>
              <w:rPr>
                <w:sz w:val="18"/>
              </w:rPr>
              <w:t>ServicioExterno</w:t>
            </w:r>
          </w:p>
        </w:tc>
        <w:tc>
          <w:tcPr>
            <w:tcW w:w="3300" w:type="dxa"/>
          </w:tcPr>
          <w:p>
            <w:pPr>
              <w:spacing w:after="40" w:before="40" w:line="240" w:lineRule="auto"/>
            </w:pPr>
            <w:r>
              <w:rPr>
                <w:sz w:val="18"/>
              </w:rPr>
              <w:t>GOOGLE_VISION, CORREO, ENROLAMIENTO</w:t>
            </w:r>
          </w:p>
        </w:tc>
        <w:tc>
          <w:tcPr>
            <w:tcW w:w="3860" w:type="dxa"/>
          </w:tcPr>
          <w:p>
            <w:pPr>
              <w:spacing w:after="40" w:before="40" w:line="240" w:lineRule="auto"/>
            </w:pPr>
            <w:r>
              <w:rPr>
                <w:sz w:val="18"/>
              </w:rPr>
              <w:t>Servicio externo que falló, registrado en la tabla registro_error.</w:t>
            </w:r>
          </w:p>
        </w:tc>
      </w:tr>
    </w:tbl>
    <w:p>
      <w:pPr>
        <w:spacing w:after="0"/>
      </w:pPr>
    </w:p>
    <w:p>
      <w:pPr>
        <w:pStyle w:val="Heading1"/>
      </w:pPr>
      <w:r>
        <w:t>5. Parámetros de configuración de la institución</w:t>
      </w:r>
    </w:p>
    <w:p>
      <w:pPr>
        <w:keepNext/>
        <w:jc w:val="both"/>
      </w:pPr>
      <w:r>
        <w:rPr/>
        <w:t>La tabla configuracion_sistema funciona como un par clave-valor y concentra todo lo que cambia de una institución a otra. Los parámetros previstos son los que se indican a continuación. Los valores de la segunda columna son los de la sede piloto, y los tiempos y límites son propuestas iniciales que se ajustan durante las pruebas.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2300"/>
        <w:gridCol w:w="4160"/>
      </w:tblGrid>
      <w:tr>
        <w:trPr>
          <w:cantSplit w:val="1"/>
          <w:tblHeader w:val="1"/>
        </w:trPr>
        <w:tc>
          <w:tcPr>
            <w:tcW w:w="2900" w:type="dxa"/>
            <w:shd w:fill="d9d9d9" w:val="clear"/>
          </w:tcPr>
          <w:p>
            <w:pPr>
              <w:keepNext/>
              <w:spacing w:after="40" w:before="40" w:line="240" w:lineRule="auto"/>
            </w:pPr>
            <w:r>
              <w:rPr>
                <w:b/>
                <w:sz w:val="18"/>
              </w:rPr>
              <w:t>Clave</w:t>
            </w:r>
          </w:p>
        </w:tc>
        <w:tc>
          <w:tcPr>
            <w:tcW w:w="2300" w:type="dxa"/>
            <w:shd w:fill="d9d9d9" w:val="clear"/>
          </w:tcPr>
          <w:p>
            <w:pPr>
              <w:keepNext/>
              <w:spacing w:after="40" w:before="40" w:line="240" w:lineRule="auto"/>
            </w:pPr>
            <w:r>
              <w:rPr>
                <w:b/>
                <w:sz w:val="18"/>
              </w:rPr>
              <w:t>Valor de ejemplo</w:t>
            </w:r>
          </w:p>
        </w:tc>
        <w:tc>
          <w:tcPr>
            <w:tcW w:w="4160" w:type="dxa"/>
            <w:shd w:fill="d9d9d9" w:val="clear"/>
          </w:tcPr>
          <w:p>
            <w:pPr>
              <w:keepNext/>
              <w:spacing w:after="40" w:before="40" w:line="240" w:lineRule="auto"/>
            </w:pPr>
            <w:r>
              <w:rPr>
                <w:b/>
                <w:sz w:val="18"/>
              </w:rPr>
              <w:t>Para qué sirve</w:t>
            </w:r>
          </w:p>
        </w:tc>
      </w:tr>
      <w:tr>
        <w:trPr>
          <w:cantSplit w:val="1"/>
        </w:trPr>
        <w:tc>
          <w:tcPr>
            <w:tcW w:w="2900" w:type="dxa"/>
          </w:tcPr>
          <w:p>
            <w:pPr>
              <w:keepNext/>
              <w:spacing w:after="40" w:before="40" w:line="240" w:lineRule="auto"/>
            </w:pPr>
            <w:r>
              <w:rPr>
                <w:sz w:val="18"/>
              </w:rPr>
              <w:t>institucion_nombre</w:t>
            </w:r>
          </w:p>
        </w:tc>
        <w:tc>
          <w:tcPr>
            <w:tcW w:w="2300" w:type="dxa"/>
          </w:tcPr>
          <w:p>
            <w:pPr>
              <w:keepNext/>
              <w:spacing w:after="40" w:before="40" w:line="240" w:lineRule="auto"/>
            </w:pPr>
            <w:r>
              <w:rPr>
                <w:sz w:val="18"/>
              </w:rPr>
              <w:t>Duoc UC, sede Puente Alto</w:t>
            </w:r>
          </w:p>
        </w:tc>
        <w:tc>
          <w:tcPr>
            <w:tcW w:w="4160" w:type="dxa"/>
          </w:tcPr>
          <w:p>
            <w:pPr>
              <w:keepNext/>
              <w:spacing w:after="40" w:before="40" w:line="240" w:lineRule="auto"/>
            </w:pPr>
            <w:r>
              <w:rPr>
                <w:sz w:val="18"/>
              </w:rPr>
              <w:t>Nombre que se muestra en el tótem y en los correos.</w:t>
            </w:r>
          </w:p>
        </w:tc>
      </w:tr>
      <w:tr>
        <w:trPr>
          <w:cantSplit w:val="1"/>
        </w:trPr>
        <w:tc>
          <w:tcPr>
            <w:tcW w:w="2900" w:type="dxa"/>
          </w:tcPr>
          <w:p>
            <w:pPr>
              <w:keepNext/>
              <w:spacing w:after="40" w:before="40" w:line="240" w:lineRule="auto"/>
            </w:pPr>
            <w:r>
              <w:rPr>
                <w:sz w:val="18"/>
              </w:rPr>
              <w:t>institucion_logo_ruta</w:t>
            </w:r>
          </w:p>
        </w:tc>
        <w:tc>
          <w:tcPr>
            <w:tcW w:w="2300" w:type="dxa"/>
          </w:tcPr>
          <w:p>
            <w:pPr>
              <w:keepNext/>
              <w:spacing w:after="40" w:before="40" w:line="240" w:lineRule="auto"/>
            </w:pPr>
            <w:r>
              <w:rPr>
                <w:sz w:val="18"/>
              </w:rPr>
              <w:t>assets/logo.png</w:t>
            </w:r>
          </w:p>
        </w:tc>
        <w:tc>
          <w:tcPr>
            <w:tcW w:w="4160" w:type="dxa"/>
          </w:tcPr>
          <w:p>
            <w:pPr>
              <w:keepNext/>
              <w:spacing w:after="40" w:before="40" w:line="240" w:lineRule="auto"/>
            </w:pPr>
            <w:r>
              <w:rPr>
                <w:sz w:val="18"/>
              </w:rPr>
              <w:t>Ubicación del logotipo.</w:t>
            </w:r>
          </w:p>
        </w:tc>
      </w:tr>
      <w:tr>
        <w:trPr>
          <w:cantSplit w:val="1"/>
        </w:trPr>
        <w:tc>
          <w:tcPr>
            <w:tcW w:w="2900" w:type="dxa"/>
          </w:tcPr>
          <w:p>
            <w:pPr>
              <w:keepNext/>
              <w:spacing w:after="40" w:before="40" w:line="240" w:lineRule="auto"/>
            </w:pPr>
            <w:r>
              <w:rPr>
                <w:sz w:val="18"/>
              </w:rPr>
              <w:t>color_primario y color_secundario</w:t>
            </w:r>
          </w:p>
        </w:tc>
        <w:tc>
          <w:tcPr>
            <w:tcW w:w="2300" w:type="dxa"/>
          </w:tcPr>
          <w:p>
            <w:pPr>
              <w:keepNext/>
              <w:spacing w:after="40" w:before="40" w:line="240" w:lineRule="auto"/>
            </w:pPr>
            <w:r>
              <w:rPr>
                <w:sz w:val="18"/>
              </w:rPr>
              <w:t>#13294B y #F5B800</w:t>
            </w:r>
          </w:p>
        </w:tc>
        <w:tc>
          <w:tcPr>
            <w:tcW w:w="4160" w:type="dxa"/>
          </w:tcPr>
          <w:p>
            <w:pPr>
              <w:keepNext/>
              <w:spacing w:after="40" w:before="40" w:line="240" w:lineRule="auto"/>
            </w:pPr>
            <w:r>
              <w:rPr>
                <w:sz w:val="18"/>
              </w:rPr>
              <w:t>Colores de la interfaz del tótem.</w:t>
            </w:r>
          </w:p>
        </w:tc>
      </w:tr>
      <w:tr>
        <w:trPr>
          <w:cantSplit w:val="1"/>
        </w:trPr>
        <w:tc>
          <w:tcPr>
            <w:tcW w:w="2900" w:type="dxa"/>
          </w:tcPr>
          <w:p>
            <w:pPr>
              <w:keepNext/>
              <w:spacing w:after="40" w:before="40" w:line="240" w:lineRule="auto"/>
            </w:pPr>
            <w:r>
              <w:rPr>
                <w:sz w:val="18"/>
              </w:rPr>
              <w:t>dominios_correo</w:t>
            </w:r>
          </w:p>
        </w:tc>
        <w:tc>
          <w:tcPr>
            <w:tcW w:w="2300" w:type="dxa"/>
          </w:tcPr>
          <w:p>
            <w:pPr>
              <w:keepNext/>
              <w:spacing w:after="40" w:before="40" w:line="240" w:lineRule="auto"/>
            </w:pPr>
            <w:r>
              <w:rPr>
                <w:sz w:val="18"/>
              </w:rPr>
              <w:t>duocuc.cl, duoc.cl</w:t>
            </w:r>
          </w:p>
        </w:tc>
        <w:tc>
          <w:tcPr>
            <w:tcW w:w="4160" w:type="dxa"/>
          </w:tcPr>
          <w:p>
            <w:pPr>
              <w:keepNext/>
              <w:spacing w:after="40" w:before="40" w:line="240" w:lineRule="auto"/>
            </w:pPr>
            <w:r>
              <w:rPr>
                <w:sz w:val="18"/>
              </w:rPr>
              <w:t>Dominios de correo aceptados para verificar a una persona.</w:t>
            </w:r>
          </w:p>
        </w:tc>
      </w:tr>
      <w:tr>
        <w:trPr>
          <w:cantSplit w:val="1"/>
        </w:trPr>
        <w:tc>
          <w:tcPr>
            <w:tcW w:w="2900" w:type="dxa"/>
          </w:tcPr>
          <w:p>
            <w:pPr>
              <w:keepNext/>
              <w:spacing w:after="40" w:before="40" w:line="240" w:lineRule="auto"/>
            </w:pPr>
            <w:r>
              <w:rPr>
                <w:sz w:val="18"/>
              </w:rPr>
              <w:t>modulo_enrolamiento_activo</w:t>
            </w:r>
          </w:p>
        </w:tc>
        <w:tc>
          <w:tcPr>
            <w:tcW w:w="2300" w:type="dxa"/>
          </w:tcPr>
          <w:p>
            <w:pPr>
              <w:keepNext/>
              <w:spacing w:after="40" w:before="40" w:line="240" w:lineRule="auto"/>
            </w:pPr>
            <w:r>
              <w:rPr>
                <w:sz w:val="18"/>
              </w:rPr>
              <w:t>true o false</w:t>
            </w:r>
          </w:p>
        </w:tc>
        <w:tc>
          <w:tcPr>
            <w:tcW w:w="4160" w:type="dxa"/>
          </w:tcPr>
          <w:p>
            <w:pPr>
              <w:keepNext/>
              <w:spacing w:after="40" w:before="40" w:line="240" w:lineRule="auto"/>
            </w:pPr>
            <w:r>
              <w:rPr>
                <w:sz w:val="18"/>
              </w:rPr>
              <w:t>Activa el enrolamiento en las sedes con identificación facial.</w:t>
            </w:r>
          </w:p>
        </w:tc>
      </w:tr>
      <w:tr>
        <w:trPr>
          <w:cantSplit w:val="1"/>
        </w:trPr>
        <w:tc>
          <w:tcPr>
            <w:tcW w:w="2900" w:type="dxa"/>
          </w:tcPr>
          <w:p>
            <w:pPr>
              <w:keepNext/>
              <w:spacing w:after="40" w:before="40" w:line="240" w:lineRule="auto"/>
            </w:pPr>
            <w:r>
              <w:rPr>
                <w:sz w:val="18"/>
              </w:rPr>
              <w:t>conector_enrolamiento</w:t>
            </w:r>
          </w:p>
        </w:tc>
        <w:tc>
          <w:tcPr>
            <w:tcW w:w="2300" w:type="dxa"/>
          </w:tcPr>
          <w:p>
            <w:pPr>
              <w:keepNext/>
              <w:spacing w:after="40" w:before="40" w:line="240" w:lineRule="auto"/>
            </w:pPr>
            <w:r>
              <w:rPr>
                <w:sz w:val="18"/>
              </w:rPr>
              <w:t>click_visitas</w:t>
            </w:r>
          </w:p>
        </w:tc>
        <w:tc>
          <w:tcPr>
            <w:tcW w:w="4160" w:type="dxa"/>
          </w:tcPr>
          <w:p>
            <w:pPr>
              <w:keepNext/>
              <w:spacing w:after="40" w:before="40" w:line="240" w:lineRule="auto"/>
            </w:pPr>
            <w:r>
              <w:rPr>
                <w:sz w:val="18"/>
              </w:rPr>
              <w:t>Conector del sistema de enrolamiento; "ninguno" si el módulo está inactivo.</w:t>
            </w:r>
          </w:p>
        </w:tc>
      </w:tr>
      <w:tr>
        <w:trPr>
          <w:cantSplit w:val="1"/>
        </w:trPr>
        <w:tc>
          <w:tcPr>
            <w:tcW w:w="2900" w:type="dxa"/>
          </w:tcPr>
          <w:p>
            <w:pPr>
              <w:keepNext/>
              <w:spacing w:after="40" w:before="40" w:line="240" w:lineRule="auto"/>
            </w:pPr>
            <w:r>
              <w:rPr>
                <w:sz w:val="18"/>
              </w:rPr>
              <w:t>codigo_vigencia_min</w:t>
            </w:r>
          </w:p>
        </w:tc>
        <w:tc>
          <w:tcPr>
            <w:tcW w:w="2300" w:type="dxa"/>
          </w:tcPr>
          <w:p>
            <w:pPr>
              <w:keepNext/>
              <w:spacing w:after="40" w:before="40" w:line="240" w:lineRule="auto"/>
            </w:pPr>
            <w:r>
              <w:rPr>
                <w:sz w:val="18"/>
              </w:rPr>
              <w:t>5</w:t>
            </w:r>
          </w:p>
        </w:tc>
        <w:tc>
          <w:tcPr>
            <w:tcW w:w="4160" w:type="dxa"/>
          </w:tcPr>
          <w:p>
            <w:pPr>
              <w:keepNext/>
              <w:spacing w:after="40" w:before="40" w:line="240" w:lineRule="auto"/>
            </w:pPr>
            <w:r>
              <w:rPr>
                <w:sz w:val="18"/>
              </w:rPr>
              <w:t>Minutos de validez del código enviado al correo.</w:t>
            </w:r>
          </w:p>
        </w:tc>
      </w:tr>
      <w:tr>
        <w:trPr>
          <w:cantSplit w:val="1"/>
        </w:trPr>
        <w:tc>
          <w:tcPr>
            <w:tcW w:w="2900" w:type="dxa"/>
          </w:tcPr>
          <w:p>
            <w:pPr>
              <w:keepNext/>
              <w:spacing w:after="40" w:before="40" w:line="240" w:lineRule="auto"/>
            </w:pPr>
            <w:r>
              <w:rPr>
                <w:sz w:val="18"/>
              </w:rPr>
              <w:t>codigo_max_intentos</w:t>
            </w:r>
          </w:p>
        </w:tc>
        <w:tc>
          <w:tcPr>
            <w:tcW w:w="2300" w:type="dxa"/>
          </w:tcPr>
          <w:p>
            <w:pPr>
              <w:keepNext/>
              <w:spacing w:after="40" w:before="40" w:line="240" w:lineRule="auto"/>
            </w:pPr>
            <w:r>
              <w:rPr>
                <w:sz w:val="18"/>
              </w:rPr>
              <w:t>3</w:t>
            </w:r>
          </w:p>
        </w:tc>
        <w:tc>
          <w:tcPr>
            <w:tcW w:w="4160" w:type="dxa"/>
          </w:tcPr>
          <w:p>
            <w:pPr>
              <w:keepNext/>
              <w:spacing w:after="40" w:before="40" w:line="240" w:lineRule="auto"/>
            </w:pPr>
            <w:r>
              <w:rPr>
                <w:sz w:val="18"/>
              </w:rPr>
              <w:t>Códigos incorrectos permitidos antes de rechazar el intento.</w:t>
            </w:r>
          </w:p>
        </w:tc>
      </w:tr>
      <w:tr>
        <w:trPr>
          <w:cantSplit w:val="1"/>
        </w:trPr>
        <w:tc>
          <w:tcPr>
            <w:tcW w:w="2900" w:type="dxa"/>
          </w:tcPr>
          <w:p>
            <w:pPr>
              <w:keepNext/>
              <w:spacing w:after="40" w:before="40" w:line="240" w:lineRule="auto"/>
            </w:pPr>
            <w:r>
              <w:rPr>
                <w:sz w:val="18"/>
              </w:rPr>
              <w:t>login_max_intentos</w:t>
            </w:r>
          </w:p>
        </w:tc>
        <w:tc>
          <w:tcPr>
            <w:tcW w:w="2300" w:type="dxa"/>
          </w:tcPr>
          <w:p>
            <w:pPr>
              <w:keepNext/>
              <w:spacing w:after="40" w:before="40" w:line="240" w:lineRule="auto"/>
            </w:pPr>
            <w:r>
              <w:rPr>
                <w:sz w:val="18"/>
              </w:rPr>
              <w:t>5</w:t>
            </w:r>
          </w:p>
        </w:tc>
        <w:tc>
          <w:tcPr>
            <w:tcW w:w="4160" w:type="dxa"/>
          </w:tcPr>
          <w:p>
            <w:pPr>
              <w:keepNext/>
              <w:spacing w:after="40" w:before="40" w:line="240" w:lineRule="auto"/>
            </w:pPr>
            <w:r>
              <w:rPr>
                <w:sz w:val="18"/>
              </w:rPr>
              <w:t>Intentos fallidos de inicio de sesión antes del bloqueo temporal.</w:t>
            </w:r>
          </w:p>
        </w:tc>
      </w:tr>
      <w:tr>
        <w:trPr>
          <w:cantSplit w:val="1"/>
        </w:trPr>
        <w:tc>
          <w:tcPr>
            <w:tcW w:w="2900" w:type="dxa"/>
          </w:tcPr>
          <w:p>
            <w:pPr>
              <w:keepNext/>
              <w:spacing w:after="40" w:before="40" w:line="240" w:lineRule="auto"/>
            </w:pPr>
            <w:r>
              <w:rPr>
                <w:sz w:val="18"/>
              </w:rPr>
              <w:t>login_bloqueo_min</w:t>
            </w:r>
          </w:p>
        </w:tc>
        <w:tc>
          <w:tcPr>
            <w:tcW w:w="2300" w:type="dxa"/>
          </w:tcPr>
          <w:p>
            <w:pPr>
              <w:keepNext/>
              <w:spacing w:after="40" w:before="40" w:line="240" w:lineRule="auto"/>
            </w:pPr>
            <w:r>
              <w:rPr>
                <w:sz w:val="18"/>
              </w:rPr>
              <w:t>15</w:t>
            </w:r>
          </w:p>
        </w:tc>
        <w:tc>
          <w:tcPr>
            <w:tcW w:w="4160" w:type="dxa"/>
          </w:tcPr>
          <w:p>
            <w:pPr>
              <w:keepNext/>
              <w:spacing w:after="40" w:before="40" w:line="240" w:lineRule="auto"/>
            </w:pPr>
            <w:r>
              <w:rPr>
                <w:sz w:val="18"/>
              </w:rPr>
              <w:t>Minutos de bloqueo del inicio de sesión.</w:t>
            </w:r>
          </w:p>
        </w:tc>
      </w:tr>
      <w:tr>
        <w:trPr>
          <w:cantSplit w:val="1"/>
        </w:trPr>
        <w:tc>
          <w:tcPr>
            <w:tcW w:w="2900" w:type="dxa"/>
          </w:tcPr>
          <w:p>
            <w:pPr>
              <w:keepNext/>
              <w:spacing w:after="40" w:before="40" w:line="240" w:lineRule="auto"/>
            </w:pPr>
            <w:r>
              <w:rPr>
                <w:sz w:val="18"/>
              </w:rPr>
              <w:t>sesion_admin_horas</w:t>
            </w:r>
          </w:p>
        </w:tc>
        <w:tc>
          <w:tcPr>
            <w:tcW w:w="2300" w:type="dxa"/>
          </w:tcPr>
          <w:p>
            <w:pPr>
              <w:keepNext/>
              <w:spacing w:after="40" w:before="40" w:line="240" w:lineRule="auto"/>
            </w:pPr>
            <w:r>
              <w:rPr>
                <w:sz w:val="18"/>
              </w:rPr>
              <w:t>8</w:t>
            </w:r>
          </w:p>
        </w:tc>
        <w:tc>
          <w:tcPr>
            <w:tcW w:w="4160" w:type="dxa"/>
          </w:tcPr>
          <w:p>
            <w:pPr>
              <w:keepNext/>
              <w:spacing w:after="40" w:before="40" w:line="240" w:lineRule="auto"/>
            </w:pPr>
            <w:r>
              <w:rPr>
                <w:sz w:val="18"/>
              </w:rPr>
              <w:t>Duración de la sesión del administrador.</w:t>
            </w:r>
          </w:p>
        </w:tc>
      </w:tr>
      <w:tr>
        <w:trPr>
          <w:cantSplit w:val="1"/>
        </w:trPr>
        <w:tc>
          <w:tcPr>
            <w:tcW w:w="2900" w:type="dxa"/>
          </w:tcPr>
          <w:p>
            <w:pPr>
              <w:keepNext/>
              <w:spacing w:after="40" w:before="40" w:line="240" w:lineRule="auto"/>
            </w:pPr>
            <w:r>
              <w:rPr>
                <w:sz w:val="18"/>
              </w:rPr>
              <w:t>foto_retencion_horas</w:t>
            </w:r>
          </w:p>
        </w:tc>
        <w:tc>
          <w:tcPr>
            <w:tcW w:w="2300" w:type="dxa"/>
          </w:tcPr>
          <w:p>
            <w:pPr>
              <w:keepNext/>
              <w:spacing w:after="40" w:before="40" w:line="240" w:lineRule="auto"/>
            </w:pPr>
            <w:r>
              <w:rPr>
                <w:sz w:val="18"/>
              </w:rPr>
              <w:t>24</w:t>
            </w:r>
          </w:p>
        </w:tc>
        <w:tc>
          <w:tcPr>
            <w:tcW w:w="4160" w:type="dxa"/>
          </w:tcPr>
          <w:p>
            <w:pPr>
              <w:keepNext/>
              <w:spacing w:after="40" w:before="40" w:line="240" w:lineRule="auto"/>
            </w:pPr>
            <w:r>
              <w:rPr>
                <w:sz w:val="18"/>
              </w:rPr>
              <w:t>Máximo de horas que se conserva una fotografía si falló su carga.</w:t>
            </w:r>
          </w:p>
        </w:tc>
      </w:tr>
      <w:tr>
        <w:trPr>
          <w:cantSplit w:val="1"/>
        </w:trPr>
        <w:tc>
          <w:tcPr>
            <w:tcW w:w="2900" w:type="dxa"/>
          </w:tcPr>
          <w:p>
            <w:pPr>
              <w:spacing w:after="40" w:before="40" w:line="240" w:lineRule="auto"/>
            </w:pPr>
            <w:r>
              <w:rPr>
                <w:sz w:val="18"/>
              </w:rPr>
              <w:t>tiempo_inactividad_seg</w:t>
            </w:r>
          </w:p>
        </w:tc>
        <w:tc>
          <w:tcPr>
            <w:tcW w:w="2300" w:type="dxa"/>
          </w:tcPr>
          <w:p>
            <w:pPr>
              <w:spacing w:after="40" w:before="40" w:line="240" w:lineRule="auto"/>
            </w:pPr>
            <w:r>
              <w:rPr>
                <w:sz w:val="18"/>
              </w:rPr>
              <w:t>60</w:t>
            </w:r>
          </w:p>
        </w:tc>
        <w:tc>
          <w:tcPr>
            <w:tcW w:w="4160" w:type="dxa"/>
          </w:tcPr>
          <w:p>
            <w:pPr>
              <w:spacing w:after="40" w:before="40" w:line="240" w:lineRule="auto"/>
            </w:pPr>
            <w:r>
              <w:rPr>
                <w:sz w:val="18"/>
              </w:rPr>
              <w:t>Segundos sin uso antes de volver a la pantalla de inicio del tótem.</w:t>
            </w:r>
          </w:p>
        </w:tc>
      </w:tr>
    </w:tbl>
    <w:p>
      <w:pPr>
        <w:spacing w:after="0"/>
      </w:pP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Modelo de Datos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Modelo de Datos · OrientaSede</dc:title>
  <dc:description/>
  <cp:lastModifiedBy/>
  <dc:subject>OrientaSede (Punto Único de Información)</dc:subject>
</cp:coreProperties>
</file>