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43E" w:rsidRPr="00AE4B9C" w:rsidRDefault="00FB743E" w:rsidP="00136EB9">
      <w:pPr>
        <w:rPr>
          <w:rFonts w:ascii="仿宋" w:eastAsia="仿宋" w:hAnsi="仿宋"/>
          <w:b/>
          <w:sz w:val="24"/>
          <w:szCs w:val="24"/>
        </w:rPr>
      </w:pPr>
      <w:r w:rsidRPr="00AE4B9C">
        <w:rPr>
          <w:rFonts w:ascii="仿宋" w:eastAsia="仿宋" w:hAnsi="仿宋" w:hint="eastAsia"/>
          <w:b/>
          <w:sz w:val="24"/>
          <w:szCs w:val="24"/>
        </w:rPr>
        <w:t>第十</w:t>
      </w:r>
      <w:r w:rsidR="004A4F96">
        <w:rPr>
          <w:rFonts w:ascii="仿宋" w:eastAsia="仿宋" w:hAnsi="仿宋" w:hint="eastAsia"/>
          <w:b/>
          <w:sz w:val="24"/>
          <w:szCs w:val="24"/>
        </w:rPr>
        <w:t>一</w:t>
      </w:r>
      <w:r w:rsidRPr="00AE4B9C">
        <w:rPr>
          <w:rFonts w:ascii="仿宋" w:eastAsia="仿宋" w:hAnsi="仿宋" w:hint="eastAsia"/>
          <w:b/>
          <w:sz w:val="24"/>
          <w:szCs w:val="24"/>
        </w:rPr>
        <w:t>届全国研究生数学建模竞赛</w:t>
      </w:r>
      <w:r w:rsidR="00136EB9">
        <w:rPr>
          <w:rFonts w:ascii="仿宋" w:eastAsia="仿宋" w:hAnsi="仿宋" w:hint="eastAsia"/>
          <w:b/>
          <w:sz w:val="24"/>
          <w:szCs w:val="24"/>
        </w:rPr>
        <w:t>C</w:t>
      </w:r>
      <w:r w:rsidRPr="00AE4B9C">
        <w:rPr>
          <w:rFonts w:ascii="仿宋" w:eastAsia="仿宋" w:hAnsi="仿宋" w:hint="eastAsia"/>
          <w:b/>
          <w:sz w:val="24"/>
          <w:szCs w:val="24"/>
        </w:rPr>
        <w:t>题</w:t>
      </w:r>
      <w:r>
        <w:rPr>
          <w:rFonts w:ascii="仿宋" w:eastAsia="仿宋" w:hAnsi="仿宋" w:hint="eastAsia"/>
          <w:b/>
          <w:sz w:val="24"/>
          <w:szCs w:val="24"/>
        </w:rPr>
        <w:t xml:space="preserve">    </w:t>
      </w:r>
    </w:p>
    <w:p w:rsidR="00FB743E" w:rsidRDefault="004A4F96" w:rsidP="00822F7A">
      <w:pPr>
        <w:spacing w:beforeLines="50" w:before="156"/>
        <w:jc w:val="center"/>
        <w:rPr>
          <w:rFonts w:ascii="仿宋" w:eastAsia="仿宋" w:hAnsi="仿宋"/>
          <w:b/>
          <w:sz w:val="44"/>
          <w:szCs w:val="44"/>
        </w:rPr>
      </w:pPr>
      <w:r>
        <w:rPr>
          <w:rFonts w:ascii="仿宋" w:eastAsia="仿宋" w:hAnsi="仿宋" w:hint="eastAsia"/>
          <w:b/>
          <w:sz w:val="44"/>
          <w:szCs w:val="44"/>
        </w:rPr>
        <w:t>无线通信中的</w:t>
      </w:r>
      <w:r w:rsidR="00D45C31">
        <w:rPr>
          <w:rFonts w:ascii="仿宋" w:eastAsia="仿宋" w:hAnsi="仿宋" w:hint="eastAsia"/>
          <w:b/>
          <w:sz w:val="44"/>
          <w:szCs w:val="44"/>
        </w:rPr>
        <w:t>快时变</w:t>
      </w:r>
      <w:r>
        <w:rPr>
          <w:rFonts w:ascii="仿宋" w:eastAsia="仿宋" w:hAnsi="仿宋" w:hint="eastAsia"/>
          <w:b/>
          <w:sz w:val="44"/>
          <w:szCs w:val="44"/>
        </w:rPr>
        <w:t>信道</w:t>
      </w:r>
      <w:r w:rsidR="00FB743E">
        <w:rPr>
          <w:rFonts w:ascii="仿宋" w:eastAsia="仿宋" w:hAnsi="仿宋" w:hint="eastAsia"/>
          <w:b/>
          <w:sz w:val="44"/>
          <w:szCs w:val="44"/>
        </w:rPr>
        <w:t>建模</w:t>
      </w:r>
    </w:p>
    <w:p w:rsidR="00FB743E" w:rsidRPr="00EE12AD" w:rsidRDefault="00FB743E" w:rsidP="00822F7A">
      <w:pPr>
        <w:spacing w:beforeLines="50" w:before="156"/>
        <w:ind w:leftChars="-202" w:left="-424"/>
        <w:rPr>
          <w:rFonts w:ascii="Times New Roman" w:eastAsia="宋体" w:hAnsi="Times New Roman" w:cs="Times New Roman"/>
          <w:b/>
          <w:sz w:val="24"/>
          <w:szCs w:val="24"/>
        </w:rPr>
      </w:pPr>
      <w:r w:rsidRPr="00EE12AD">
        <w:rPr>
          <w:rFonts w:ascii="Times New Roman" w:eastAsia="宋体" w:hAnsi="Times New Roman" w:cs="Times New Roman" w:hint="eastAsia"/>
          <w:b/>
          <w:sz w:val="24"/>
          <w:szCs w:val="24"/>
        </w:rPr>
        <w:t>一、背景介绍</w:t>
      </w:r>
    </w:p>
    <w:p w:rsidR="00FB743E" w:rsidRPr="00723A1C" w:rsidRDefault="00FB743E" w:rsidP="00FB743E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Times New Roman"/>
          <w:b/>
          <w:szCs w:val="21"/>
        </w:rPr>
      </w:pPr>
      <w:r w:rsidRPr="00723A1C">
        <w:rPr>
          <w:rFonts w:asciiTheme="majorEastAsia" w:eastAsiaTheme="majorEastAsia" w:hAnsiTheme="majorEastAsia" w:cs="Times New Roman" w:hint="eastAsia"/>
          <w:b/>
          <w:szCs w:val="21"/>
        </w:rPr>
        <w:t>1.</w:t>
      </w:r>
      <w:r w:rsidR="004A4F96">
        <w:rPr>
          <w:rFonts w:asciiTheme="majorEastAsia" w:eastAsiaTheme="majorEastAsia" w:hAnsiTheme="majorEastAsia" w:cs="Times New Roman" w:hint="eastAsia"/>
          <w:b/>
          <w:szCs w:val="21"/>
        </w:rPr>
        <w:t>基本模型</w:t>
      </w:r>
    </w:p>
    <w:p w:rsidR="005C69C8" w:rsidRPr="00D81B53" w:rsidRDefault="005C69C8" w:rsidP="00D81B5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rPr>
          <w:szCs w:val="21"/>
        </w:rPr>
      </w:pPr>
      <w:r>
        <w:rPr>
          <w:rFonts w:hint="eastAsia"/>
          <w:szCs w:val="21"/>
        </w:rPr>
        <w:t>宽带移动通信</w:t>
      </w:r>
      <w:r w:rsidRPr="004665C0">
        <w:rPr>
          <w:rFonts w:hint="eastAsia"/>
          <w:szCs w:val="21"/>
        </w:rPr>
        <w:t>传输正在改变着人们的生活</w:t>
      </w:r>
      <w:r w:rsidR="00084459">
        <w:rPr>
          <w:rFonts w:hint="eastAsia"/>
          <w:szCs w:val="21"/>
        </w:rPr>
        <w:t>，</w:t>
      </w:r>
      <w:r w:rsidR="00084459" w:rsidRPr="004665C0">
        <w:rPr>
          <w:rFonts w:hint="eastAsia"/>
          <w:szCs w:val="21"/>
        </w:rPr>
        <w:t>更为快速和准确的传递信息是</w:t>
      </w:r>
      <w:r w:rsidR="00084459">
        <w:rPr>
          <w:rFonts w:hint="eastAsia"/>
          <w:szCs w:val="21"/>
        </w:rPr>
        <w:t>其</w:t>
      </w:r>
      <w:r w:rsidR="00084459" w:rsidRPr="004665C0">
        <w:rPr>
          <w:rFonts w:hint="eastAsia"/>
          <w:szCs w:val="21"/>
        </w:rPr>
        <w:t>基本需求。据预测，到</w:t>
      </w:r>
      <w:r w:rsidR="00084459" w:rsidRPr="004665C0">
        <w:rPr>
          <w:szCs w:val="21"/>
        </w:rPr>
        <w:t>2020</w:t>
      </w:r>
      <w:r w:rsidR="00084459" w:rsidRPr="004665C0">
        <w:rPr>
          <w:rFonts w:hint="eastAsia"/>
          <w:szCs w:val="21"/>
        </w:rPr>
        <w:t>年，数以千亿的“物”，包括汽车、计量表、医疗设备和家电等都</w:t>
      </w:r>
      <w:r w:rsidR="00136EB9">
        <w:rPr>
          <w:rFonts w:hint="eastAsia"/>
          <w:szCs w:val="21"/>
        </w:rPr>
        <w:t>将</w:t>
      </w:r>
      <w:r w:rsidR="00084459" w:rsidRPr="004665C0">
        <w:rPr>
          <w:rFonts w:hint="eastAsia"/>
          <w:szCs w:val="21"/>
        </w:rPr>
        <w:t>连入</w:t>
      </w:r>
      <w:r w:rsidR="00D81B53">
        <w:rPr>
          <w:rFonts w:hint="eastAsia"/>
          <w:szCs w:val="21"/>
        </w:rPr>
        <w:t>移动通信</w:t>
      </w:r>
      <w:r w:rsidR="00084459" w:rsidRPr="004665C0">
        <w:rPr>
          <w:rFonts w:hint="eastAsia"/>
          <w:szCs w:val="21"/>
        </w:rPr>
        <w:t>网络</w:t>
      </w:r>
      <w:r w:rsidR="00D81B53">
        <w:rPr>
          <w:rFonts w:hint="eastAsia"/>
          <w:szCs w:val="21"/>
        </w:rPr>
        <w:t>，人们的移动数字生活也将更加美好</w:t>
      </w:r>
      <w:r w:rsidRPr="00D81B53">
        <w:rPr>
          <w:rFonts w:hint="eastAsia"/>
          <w:szCs w:val="21"/>
        </w:rPr>
        <w:t>。</w:t>
      </w:r>
      <w:r w:rsidR="00136EB9" w:rsidRPr="00775786">
        <w:rPr>
          <w:rFonts w:hint="eastAsia"/>
          <w:color w:val="000000" w:themeColor="text1"/>
          <w:szCs w:val="21"/>
        </w:rPr>
        <w:t>由于</w:t>
      </w:r>
      <w:r w:rsidR="00D81B53" w:rsidRPr="00775786">
        <w:rPr>
          <w:rFonts w:hint="eastAsia"/>
          <w:color w:val="000000" w:themeColor="text1"/>
          <w:szCs w:val="21"/>
        </w:rPr>
        <w:t>移动通信网络连接环境复杂多变，对实现高速宽带数据传递提出了更高的要求和挑战</w:t>
      </w:r>
      <w:r w:rsidR="00585B2E" w:rsidRPr="00775786">
        <w:rPr>
          <w:rFonts w:hint="eastAsia"/>
          <w:color w:val="000000" w:themeColor="text1"/>
          <w:szCs w:val="21"/>
        </w:rPr>
        <w:t>。</w:t>
      </w:r>
      <w:r w:rsidR="00D81B53" w:rsidRPr="00775786">
        <w:rPr>
          <w:rFonts w:hint="eastAsia"/>
          <w:color w:val="000000" w:themeColor="text1"/>
          <w:szCs w:val="21"/>
        </w:rPr>
        <w:t>例如，</w:t>
      </w:r>
      <w:r w:rsidR="000960A8" w:rsidRPr="00775786">
        <w:rPr>
          <w:rFonts w:hint="eastAsia"/>
          <w:color w:val="000000" w:themeColor="text1"/>
          <w:szCs w:val="21"/>
        </w:rPr>
        <w:t>高速铁路和高速公路的开通和应用，使未</w:t>
      </w:r>
      <w:r w:rsidR="00D81B53" w:rsidRPr="00775786">
        <w:rPr>
          <w:rFonts w:hint="eastAsia"/>
          <w:color w:val="000000" w:themeColor="text1"/>
          <w:szCs w:val="21"/>
        </w:rPr>
        <w:t>来移动通信系统面临高速移动环境，而在高速移动环境下，无线通信</w:t>
      </w:r>
      <w:r w:rsidR="000960A8" w:rsidRPr="00775786">
        <w:rPr>
          <w:rFonts w:hint="eastAsia"/>
          <w:color w:val="000000" w:themeColor="text1"/>
          <w:szCs w:val="21"/>
        </w:rPr>
        <w:t>信道会发生快速变化，</w:t>
      </w:r>
      <w:r w:rsidR="00136EB9" w:rsidRPr="00775786">
        <w:rPr>
          <w:rFonts w:hint="eastAsia"/>
          <w:color w:val="000000" w:themeColor="text1"/>
          <w:szCs w:val="21"/>
        </w:rPr>
        <w:t>若不能</w:t>
      </w:r>
      <w:r w:rsidR="001F0121" w:rsidRPr="00775786">
        <w:rPr>
          <w:rFonts w:hint="eastAsia"/>
          <w:color w:val="000000" w:themeColor="text1"/>
          <w:szCs w:val="21"/>
        </w:rPr>
        <w:t>适应这种变化，</w:t>
      </w:r>
      <w:r w:rsidR="00D81B53">
        <w:rPr>
          <w:rFonts w:hint="eastAsia"/>
          <w:szCs w:val="21"/>
        </w:rPr>
        <w:t>通信系统性能将会受到严重影响，极大降低信息传输的速度和质量</w:t>
      </w:r>
      <w:r w:rsidR="00020BA6">
        <w:rPr>
          <w:rFonts w:hint="eastAsia"/>
          <w:szCs w:val="21"/>
        </w:rPr>
        <w:t>。分析现有通信模型的不足，建立新的数学模型</w:t>
      </w:r>
      <w:r w:rsidR="00020BA6" w:rsidRPr="004665C0">
        <w:rPr>
          <w:rFonts w:hint="eastAsia"/>
          <w:szCs w:val="21"/>
        </w:rPr>
        <w:t>，对提升信道容量</w:t>
      </w:r>
      <w:r w:rsidR="00326D3A">
        <w:rPr>
          <w:rFonts w:hint="eastAsia"/>
          <w:szCs w:val="21"/>
        </w:rPr>
        <w:t>、</w:t>
      </w:r>
      <w:r w:rsidR="00020BA6" w:rsidRPr="004665C0">
        <w:rPr>
          <w:rFonts w:hint="eastAsia"/>
          <w:szCs w:val="21"/>
        </w:rPr>
        <w:t>增加信息传输速率</w:t>
      </w:r>
      <w:r w:rsidR="00326D3A">
        <w:rPr>
          <w:rFonts w:hint="eastAsia"/>
          <w:szCs w:val="21"/>
        </w:rPr>
        <w:t>和</w:t>
      </w:r>
      <w:r w:rsidR="00020BA6" w:rsidRPr="004665C0">
        <w:rPr>
          <w:rFonts w:hint="eastAsia"/>
          <w:szCs w:val="21"/>
        </w:rPr>
        <w:t>降低误码率</w:t>
      </w:r>
      <w:r w:rsidR="001F0121">
        <w:rPr>
          <w:rFonts w:hint="eastAsia"/>
          <w:szCs w:val="21"/>
        </w:rPr>
        <w:t>会</w:t>
      </w:r>
      <w:r w:rsidR="00020BA6">
        <w:rPr>
          <w:rFonts w:hint="eastAsia"/>
          <w:szCs w:val="21"/>
        </w:rPr>
        <w:t>有很好</w:t>
      </w:r>
      <w:r w:rsidR="00585B2E">
        <w:rPr>
          <w:rFonts w:hint="eastAsia"/>
          <w:szCs w:val="21"/>
        </w:rPr>
        <w:t>的</w:t>
      </w:r>
      <w:r w:rsidR="00020BA6">
        <w:rPr>
          <w:rFonts w:hint="eastAsia"/>
          <w:szCs w:val="21"/>
        </w:rPr>
        <w:t>促进</w:t>
      </w:r>
      <w:r w:rsidR="00020BA6" w:rsidRPr="004665C0">
        <w:rPr>
          <w:rFonts w:hint="eastAsia"/>
          <w:szCs w:val="21"/>
        </w:rPr>
        <w:t>作用。</w:t>
      </w:r>
    </w:p>
    <w:p w:rsidR="002005E9" w:rsidRDefault="00F014E2" w:rsidP="00FB743E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t>在</w:t>
      </w:r>
      <w:r w:rsidR="002005E9">
        <w:rPr>
          <w:rFonts w:hint="eastAsia"/>
        </w:rPr>
        <w:t>通信</w:t>
      </w:r>
      <w:r w:rsidR="00E41EB4">
        <w:rPr>
          <w:rFonts w:hint="eastAsia"/>
        </w:rPr>
        <w:t>系统</w:t>
      </w:r>
      <w:r>
        <w:rPr>
          <w:rFonts w:hint="eastAsia"/>
        </w:rPr>
        <w:t>中</w:t>
      </w:r>
      <w:r w:rsidR="00E41EB4">
        <w:rPr>
          <w:rFonts w:hint="eastAsia"/>
        </w:rPr>
        <w:t>，</w:t>
      </w:r>
      <w:r>
        <w:rPr>
          <w:rFonts w:hint="eastAsia"/>
        </w:rPr>
        <w:t>发送</w:t>
      </w:r>
      <w:r w:rsidR="002005E9">
        <w:rPr>
          <w:rFonts w:hint="eastAsia"/>
        </w:rPr>
        <w:t>端通过信道传输信号到接收端</w:t>
      </w:r>
      <w:r w:rsidR="00E41EB4">
        <w:rPr>
          <w:rFonts w:hint="eastAsia"/>
        </w:rPr>
        <w:t>，在传输过程中，不可避免地要引入干扰噪声。接收端对包含噪声的信号进行合理解码，得到正确的信息，完成信息传输过程，原理用图</w:t>
      </w:r>
      <w:r w:rsidR="00E41EB4">
        <w:rPr>
          <w:rFonts w:hint="eastAsia"/>
        </w:rPr>
        <w:t>1</w:t>
      </w:r>
      <w:r w:rsidR="00E41EB4">
        <w:rPr>
          <w:rFonts w:hint="eastAsia"/>
        </w:rPr>
        <w:t>表示。</w:t>
      </w:r>
    </w:p>
    <w:p w:rsidR="002005E9" w:rsidRDefault="00824DED" w:rsidP="00E41EB4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4206315" cy="789198"/>
                <wp:effectExtent l="0" t="0" r="22860" b="11430"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06315" cy="789198"/>
                          <a:chOff x="1475656" y="5013176"/>
                          <a:chExt cx="4680940" cy="1363744"/>
                        </a:xfrm>
                      </wpg:grpSpPr>
                      <wps:wsp>
                        <wps:cNvPr id="5" name="TextBox 8"/>
                        <wps:cNvSpPr txBox="1"/>
                        <wps:spPr>
                          <a:xfrm>
                            <a:off x="1475656" y="5219738"/>
                            <a:ext cx="1152548" cy="5003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524EAB" w:rsidRDefault="00524EAB" w:rsidP="00524EAB">
                              <w:pPr>
                                <w:pStyle w:val="a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cstheme="minorBidi" w:hint="eastAsia"/>
                                  <w:color w:val="000000" w:themeColor="text1"/>
                                  <w:kern w:val="24"/>
                                </w:rPr>
                                <w:t>发端信号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TextBox 10"/>
                        <wps:cNvSpPr txBox="1"/>
                        <wps:spPr>
                          <a:xfrm>
                            <a:off x="3059831" y="5166357"/>
                            <a:ext cx="1295998" cy="5003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524EAB" w:rsidRDefault="00524EAB" w:rsidP="00524EAB">
                              <w:pPr>
                                <w:pStyle w:val="a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cstheme="minorBidi" w:hint="eastAsia"/>
                                  <w:color w:val="000000" w:themeColor="text1"/>
                                  <w:kern w:val="24"/>
                                </w:rPr>
                                <w:t>传输信道</w:t>
                              </w: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TextBox 11"/>
                        <wps:cNvSpPr txBox="1"/>
                        <wps:spPr>
                          <a:xfrm>
                            <a:off x="3275856" y="5876557"/>
                            <a:ext cx="863528" cy="5003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524EAB" w:rsidRDefault="00524EAB" w:rsidP="00524EAB">
                              <w:pPr>
                                <w:pStyle w:val="a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cstheme="minorBidi" w:hint="eastAsia"/>
                                  <w:color w:val="000000" w:themeColor="text1"/>
                                  <w:kern w:val="24"/>
                                </w:rPr>
                                <w:t>噪声</w:t>
                              </w:r>
                              <w:r>
                                <w:rPr>
                                  <w:rFonts w:ascii="Calibri" w:hAnsi="Calibri" w:cstheme="minorBidi"/>
                                  <w:color w:val="000000" w:themeColor="text1"/>
                                  <w:kern w:val="24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直接箭头连接符 8"/>
                        <wps:cNvCnPr/>
                        <wps:spPr bwMode="auto">
                          <a:xfrm>
                            <a:off x="4355976" y="5373216"/>
                            <a:ext cx="648072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9" name="直接箭头连接符 9"/>
                        <wps:cNvCnPr>
                          <a:stCxn id="7" idx="0"/>
                          <a:endCxn id="6" idx="2"/>
                        </wps:cNvCnPr>
                        <wps:spPr bwMode="auto">
                          <a:xfrm flipV="1">
                            <a:off x="3707904" y="5535816"/>
                            <a:ext cx="0" cy="34145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0" name="TextBox 15"/>
                        <wps:cNvSpPr txBox="1"/>
                        <wps:spPr>
                          <a:xfrm>
                            <a:off x="4572001" y="5013176"/>
                            <a:ext cx="360392" cy="5003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24EAB" w:rsidRDefault="00524EAB" w:rsidP="00524EAB">
                              <w:pPr>
                                <w:pStyle w:val="a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16"/>
                        <wps:cNvSpPr txBox="1"/>
                        <wps:spPr>
                          <a:xfrm>
                            <a:off x="2627784" y="5013176"/>
                            <a:ext cx="359685" cy="5003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24EAB" w:rsidRDefault="00524EAB" w:rsidP="00524EAB">
                              <w:pPr>
                                <w:pStyle w:val="a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直接箭头连接符 12"/>
                        <wps:cNvCnPr/>
                        <wps:spPr bwMode="auto">
                          <a:xfrm>
                            <a:off x="2627784" y="5382508"/>
                            <a:ext cx="43204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3" name="TextBox 24"/>
                        <wps:cNvSpPr txBox="1"/>
                        <wps:spPr>
                          <a:xfrm>
                            <a:off x="5004048" y="5219715"/>
                            <a:ext cx="1152548" cy="5003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524EAB" w:rsidRDefault="00524EAB" w:rsidP="00524EAB">
                              <w:pPr>
                                <w:pStyle w:val="a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cstheme="minorBidi" w:hint="eastAsia"/>
                                  <w:color w:val="000000" w:themeColor="text1"/>
                                  <w:kern w:val="24"/>
                                </w:rPr>
                                <w:t>收端信号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style="width:331.2pt;height:62.15pt;mso-position-horizontal-relative:char;mso-position-vertical-relative:line" coordorigin="14756,50131" coordsize="46809,13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7" type="#_x0000_t202" style="position:absolute;left:14756;top:52197;width:11526;height:5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undsMA&#10;AADaAAAADwAAAGRycy9kb3ducmV2LnhtbESPzWrDMBCE74W8g9hAbo3cgktxo5hQkpJDWmiSkuti&#10;bSxja2Us+advXxUCOQ4z8w2zyifbiIE6XzlW8LRMQBAXTldcKjifdo+vIHxA1tg4JgW/5CFfzx5W&#10;mGk38jcNx1CKCGGfoQITQptJ6QtDFv3StcTRu7rOYoiyK6XucIxw28jnJHmRFiuOCwZbejdU1Mfe&#10;Kviovw7DIem38lxe+yK9aP4xn0ot5tPmDUSgKdzDt/ZeK0jh/0q8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undsMAAADaAAAADwAAAAAAAAAAAAAAAACYAgAAZHJzL2Rv&#10;d25yZXYueG1sUEsFBgAAAAAEAAQA9QAAAIgDAAAAAA==&#10;" filled="f" strokecolor="black [3213]">
                  <v:textbox style="mso-fit-shape-to-text:t">
                    <w:txbxContent>
                      <w:p w:rsidR="00524EAB" w:rsidRDefault="00524EAB" w:rsidP="00524EAB">
                        <w:pPr>
                          <w:pStyle w:val="a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cstheme="minorBidi" w:hint="eastAsia"/>
                            <w:color w:val="000000" w:themeColor="text1"/>
                            <w:kern w:val="24"/>
                          </w:rPr>
                          <w:t>发端信号</w:t>
                        </w:r>
                      </w:p>
                    </w:txbxContent>
                  </v:textbox>
                </v:shape>
                <v:shape id="TextBox 10" o:spid="_x0000_s1028" type="#_x0000_t202" style="position:absolute;left:30598;top:51663;width:12960;height:5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k5AcIA&#10;AADaAAAADwAAAGRycy9kb3ducmV2LnhtbESPT4vCMBTE7wt+h/AEb2vqgrJUo4jo4kEX1j94fTTP&#10;pti8lCat9dubBcHjMDO/YWaLzpaipdoXjhWMhgkI4szpgnMFp+Pm8xuED8gaS8ek4EEeFvPexwxT&#10;7e78R+0h5CJC2KeowIRQpVL6zJBFP3QVcfSurrYYoqxzqWu8R7gt5VeSTKTFguOCwYpWhrLbobEK&#10;fm6/u3aXNGt5yq9NNr5oPpu9UoN+t5yCCNSFd/jV3moFE/i/Em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TkBwgAAANoAAAAPAAAAAAAAAAAAAAAAAJgCAABkcnMvZG93&#10;bnJldi54bWxQSwUGAAAAAAQABAD1AAAAhwMAAAAA&#10;" filled="f" strokecolor="black [3213]">
                  <v:textbox style="mso-fit-shape-to-text:t">
                    <w:txbxContent>
                      <w:p w:rsidR="00524EAB" w:rsidRDefault="00524EAB" w:rsidP="00524EAB">
                        <w:pPr>
                          <w:pStyle w:val="a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cstheme="minorBidi" w:hint="eastAsia"/>
                            <w:color w:val="000000" w:themeColor="text1"/>
                            <w:kern w:val="24"/>
                          </w:rPr>
                          <w:t>传输信道</w:t>
                        </w: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H</w:t>
                        </w:r>
                      </w:p>
                    </w:txbxContent>
                  </v:textbox>
                </v:shape>
                <v:shape id="TextBox 11" o:spid="_x0000_s1029" type="#_x0000_t202" style="position:absolute;left:32758;top:58765;width:8635;height:5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WcmsMA&#10;AADaAAAADwAAAGRycy9kb3ducmV2LnhtbESPT2vCQBTE74LfYXkFb7ppwSoxq4i0pQct+Kf0+si+&#10;ZIPZtyG7iem37woFj8PM/IbJNoOtRU+trxwreJ4lIIhzpysuFVzO79MlCB+QNdaOScEvedisx6MM&#10;U+1ufKT+FEoRIexTVGBCaFIpfW7Iop+5hjh6hWsthijbUuoWbxFua/mSJK/SYsVxwWBDO0P59dRZ&#10;BR/Xr32/T7o3eSmLLp//aP42B6UmT8N2BSLQEB7h//anVrCA+5V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WcmsMAAADaAAAADwAAAAAAAAAAAAAAAACYAgAAZHJzL2Rv&#10;d25yZXYueG1sUEsFBgAAAAAEAAQA9QAAAIgDAAAAAA==&#10;" filled="f" strokecolor="black [3213]">
                  <v:textbox style="mso-fit-shape-to-text:t">
                    <w:txbxContent>
                      <w:p w:rsidR="00524EAB" w:rsidRDefault="00524EAB" w:rsidP="00524EAB">
                        <w:pPr>
                          <w:pStyle w:val="a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cstheme="minorBidi" w:hint="eastAsia"/>
                            <w:color w:val="000000" w:themeColor="text1"/>
                            <w:kern w:val="24"/>
                          </w:rPr>
                          <w:t>噪声</w:t>
                        </w:r>
                        <w:r>
                          <w:rPr>
                            <w:rFonts w:ascii="Calibri" w:hAnsi="Calibri" w:cstheme="minorBidi"/>
                            <w:color w:val="000000" w:themeColor="text1"/>
                            <w:kern w:val="24"/>
                          </w:rPr>
                          <w:t>W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0" type="#_x0000_t32" style="position:absolute;left:43559;top:53732;width:64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hDLwAAADaAAAADwAAAGRycy9kb3ducmV2LnhtbERPy4rCMBTdD/gP4QruxlQLo1SjiA+Q&#10;2fnA9aW5tqXNTUlirX9vFoLLw3kv171pREfOV5YVTMYJCOLc6ooLBdfL4XcOwgdkjY1lUvAiD+vV&#10;4GeJmbZPPlF3DoWIIewzVFCG0GZS+rwkg35sW+LI3a0zGCJ0hdQOnzHcNHKaJH/SYMWxocSWtiXl&#10;9flhFFScBp7u0gP972s3K251Z9OrUqNhv1mACNSHr/jjPmoFcWu8Em+AXL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GdhDLwAAADaAAAADwAAAAAAAAAAAAAAAAChAgAA&#10;ZHJzL2Rvd25yZXYueG1sUEsFBgAAAAAEAAQA+QAAAIoDAAAAAA==&#10;" strokecolor="black [3213]">
                  <v:stroke endarrow="open"/>
                </v:shape>
                <v:shape id="直接箭头连接符 9" o:spid="_x0000_s1031" type="#_x0000_t32" style="position:absolute;left:37079;top:55358;width:0;height:34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0IW8AAAADaAAAADwAAAGRycy9kb3ducmV2LnhtbESP3WoCMRCF7wXfIYzQO80qWNrVrIhW&#10;6F1b6wOMm3GTdTNZklS3b98UCr08nJ+Ps94MrhM3CtF6VjCfFSCIa68tNwpOn4fpE4iYkDV2nknB&#10;N0XYVOPRGkvt7/xBt2NqRB7hWKICk1JfShlrQw7jzPfE2bv44DBlGRqpA97zuOvkoigepUPLmWCw&#10;p52h+nr8cpm7te1yHzTXL+fWvgeDb5cOlXqYDNsViERD+g//tV+1gmf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9CFvAAAAA2gAAAA8AAAAAAAAAAAAAAAAA&#10;oQIAAGRycy9kb3ducmV2LnhtbFBLBQYAAAAABAAEAPkAAACOAwAAAAA=&#10;" strokecolor="black [3213]">
                  <v:stroke endarrow="open"/>
                </v:shape>
                <v:shape id="TextBox 15" o:spid="_x0000_s1032" type="#_x0000_t202" style="position:absolute;left:45720;top:50131;width:3603;height:5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<v:textbox style="mso-fit-shape-to-text:t">
                    <w:txbxContent>
                      <w:p w:rsidR="00524EAB" w:rsidRDefault="00524EAB" w:rsidP="00524EAB">
                        <w:pPr>
                          <w:pStyle w:val="a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Y</w:t>
                        </w:r>
                      </w:p>
                    </w:txbxContent>
                  </v:textbox>
                </v:shape>
                <v:shape id="TextBox 16" o:spid="_x0000_s1033" type="#_x0000_t202" style="position:absolute;left:26277;top:50131;width:3597;height:5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<v:textbox style="mso-fit-shape-to-text:t">
                    <w:txbxContent>
                      <w:p w:rsidR="00524EAB" w:rsidRDefault="00524EAB" w:rsidP="00524EAB">
                        <w:pPr>
                          <w:pStyle w:val="a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X</w:t>
                        </w:r>
                      </w:p>
                    </w:txbxContent>
                  </v:textbox>
                </v:shape>
                <v:shape id="直接箭头连接符 12" o:spid="_x0000_s1034" type="#_x0000_t32" style="position:absolute;left:26277;top:53825;width:43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lQL8AAADbAAAADwAAAGRycy9kb3ducmV2LnhtbERPTWuDQBC9F/IflgnkVtcotMVkE0Ia&#10;ofRWKzkP7kRFd1Z2t8b++26h0Ns83ufsj4sZxUzO95YVbJMUBHFjdc+tgvqzfHwB4QOyxtEyKfgm&#10;D8fD6mGPhbZ3/qC5Cq2IIewLVNCFMBVS+qYjgz6xE3HkbtYZDBG6VmqH9xhuRpml6ZM02HNs6HCi&#10;c0fNUH0ZBT3ngbPXvKT3y+Ce2+sw27xWarNeTjsQgZbwL/5zv+k4P4PfX+IB8vA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MlQL8AAADbAAAADwAAAAAAAAAAAAAAAACh&#10;AgAAZHJzL2Rvd25yZXYueG1sUEsFBgAAAAAEAAQA+QAAAI0DAAAAAA==&#10;" strokecolor="black [3213]">
                  <v:stroke endarrow="open"/>
                </v:shape>
                <v:shape id="TextBox 24" o:spid="_x0000_s1035" type="#_x0000_t202" style="position:absolute;left:50040;top:52197;width:11525;height:5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OwL8IA&#10;AADbAAAADwAAAGRycy9kb3ducmV2LnhtbERPTWvCQBC9C/0Pywi96UaLUmJWkWJLD7agVbwO2Uk2&#10;mJ0N2U1M/71bKHibx/ucbDPYWvTU+sqxgtk0AUGcO11xqeD08z55BeEDssbaMSn4JQ+b9dMow1S7&#10;Gx+oP4ZSxBD2KSowITSplD43ZNFPXUMcucK1FkOEbSl1i7cYbms5T5KltFhxbDDY0Juh/HrsrIKP&#10;6/e+3yfdTp7KossXF81n86XU83jYrkAEGsJD/O/+1HH+C/z9Eg+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U7AvwgAAANsAAAAPAAAAAAAAAAAAAAAAAJgCAABkcnMvZG93&#10;bnJldi54bWxQSwUGAAAAAAQABAD1AAAAhwMAAAAA&#10;" filled="f" strokecolor="black [3213]">
                  <v:textbox style="mso-fit-shape-to-text:t">
                    <w:txbxContent>
                      <w:p w:rsidR="00524EAB" w:rsidRDefault="00524EAB" w:rsidP="00524EAB">
                        <w:pPr>
                          <w:pStyle w:val="a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cstheme="minorBidi" w:hint="eastAsia"/>
                            <w:color w:val="000000" w:themeColor="text1"/>
                            <w:kern w:val="24"/>
                          </w:rPr>
                          <w:t>收端信号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41EB4" w:rsidRPr="00787C8C" w:rsidRDefault="00E41EB4" w:rsidP="00E41EB4">
      <w:pPr>
        <w:autoSpaceDE w:val="0"/>
        <w:autoSpaceDN w:val="0"/>
        <w:adjustRightInd w:val="0"/>
        <w:spacing w:line="384" w:lineRule="auto"/>
        <w:jc w:val="center"/>
        <w:rPr>
          <w:rFonts w:ascii="Times New Roman" w:eastAsia="宋体" w:hAnsi="Times New Roman" w:cs="Times New Roman"/>
          <w:b/>
          <w:sz w:val="18"/>
          <w:szCs w:val="18"/>
        </w:rPr>
      </w:pPr>
      <w:r w:rsidRPr="00787C8C">
        <w:rPr>
          <w:rFonts w:ascii="Times New Roman" w:eastAsia="宋体" w:hAnsi="Times New Roman" w:cs="Times New Roman" w:hint="eastAsia"/>
          <w:b/>
          <w:sz w:val="18"/>
          <w:szCs w:val="18"/>
        </w:rPr>
        <w:t>图</w:t>
      </w:r>
      <w:r w:rsidRPr="00787C8C">
        <w:rPr>
          <w:rFonts w:ascii="Times New Roman" w:eastAsia="宋体" w:hAnsi="Times New Roman" w:cs="Times New Roman" w:hint="eastAsia"/>
          <w:b/>
          <w:sz w:val="18"/>
          <w:szCs w:val="18"/>
        </w:rPr>
        <w:t xml:space="preserve">1  </w:t>
      </w:r>
      <w:r>
        <w:rPr>
          <w:rFonts w:ascii="Times New Roman" w:eastAsia="宋体" w:hAnsi="Times New Roman" w:cs="Times New Roman" w:hint="eastAsia"/>
          <w:b/>
          <w:sz w:val="18"/>
          <w:szCs w:val="18"/>
        </w:rPr>
        <w:t>通信基本模型</w:t>
      </w:r>
      <w:r w:rsidRPr="00787C8C">
        <w:rPr>
          <w:rFonts w:ascii="Times New Roman" w:eastAsia="宋体" w:hAnsi="Times New Roman" w:cs="Times New Roman" w:hint="eastAsia"/>
          <w:b/>
          <w:sz w:val="18"/>
          <w:szCs w:val="18"/>
        </w:rPr>
        <w:t>示意图</w:t>
      </w:r>
    </w:p>
    <w:p w:rsidR="00CE5BC1" w:rsidRDefault="00CE5BC1" w:rsidP="0080334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t>通信过程的</w:t>
      </w:r>
      <w:r w:rsidR="00F20A22">
        <w:rPr>
          <w:rFonts w:hint="eastAsia"/>
        </w:rPr>
        <w:t>数学模型可以表示为：</w:t>
      </w:r>
    </w:p>
    <w:p w:rsidR="00CE5BC1" w:rsidRDefault="00F84BC3" w:rsidP="0080334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 w:rsidRPr="000E6713">
        <w:rPr>
          <w:position w:val="-6"/>
        </w:rPr>
        <w:object w:dxaOrig="118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15.6pt" o:ole="">
            <v:imagedata r:id="rId8" o:title=""/>
          </v:shape>
          <o:OLEObject Type="Embed" ProgID="Equation.3" ShapeID="_x0000_i1025" DrawAspect="Content" ObjectID="_1472455678" r:id="rId9"/>
        </w:object>
      </w:r>
      <w:r w:rsidR="000E6713">
        <w:rPr>
          <w:rFonts w:hint="eastAsia"/>
        </w:rPr>
        <w:t xml:space="preserve">                                                                 </w:t>
      </w:r>
      <w:r>
        <w:rPr>
          <w:rFonts w:hint="eastAsia"/>
        </w:rPr>
        <w:t>(1)</w:t>
      </w:r>
    </w:p>
    <w:p w:rsidR="00F84BC3" w:rsidRPr="00F20A22" w:rsidRDefault="00F84BC3" w:rsidP="0080334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t>从式（</w:t>
      </w:r>
      <w:r>
        <w:rPr>
          <w:rFonts w:hint="eastAsia"/>
        </w:rPr>
        <w:t>1</w:t>
      </w:r>
      <w:r>
        <w:rPr>
          <w:rFonts w:hint="eastAsia"/>
        </w:rPr>
        <w:t>）可以看出，在已知接收端信号</w:t>
      </w:r>
      <w:r>
        <w:rPr>
          <w:rFonts w:hint="eastAsia"/>
        </w:rPr>
        <w:t>Y</w:t>
      </w:r>
      <w:r>
        <w:rPr>
          <w:rFonts w:hint="eastAsia"/>
        </w:rPr>
        <w:t>的情况下，要得知发送端的信号</w:t>
      </w:r>
      <w:r>
        <w:rPr>
          <w:rFonts w:hint="eastAsia"/>
        </w:rPr>
        <w:t>X</w:t>
      </w:r>
      <w:r>
        <w:rPr>
          <w:rFonts w:hint="eastAsia"/>
        </w:rPr>
        <w:t>，还需要知道信道变量</w:t>
      </w:r>
      <w:r>
        <w:rPr>
          <w:rFonts w:hint="eastAsia"/>
        </w:rPr>
        <w:t>H</w:t>
      </w:r>
      <w:r>
        <w:rPr>
          <w:rFonts w:hint="eastAsia"/>
        </w:rPr>
        <w:t>和噪声</w:t>
      </w:r>
      <w:r>
        <w:rPr>
          <w:rFonts w:hint="eastAsia"/>
        </w:rPr>
        <w:t>W</w:t>
      </w:r>
      <w:r w:rsidR="00585B2E">
        <w:rPr>
          <w:rFonts w:hint="eastAsia"/>
        </w:rPr>
        <w:t>的统计特征</w:t>
      </w:r>
      <w:r w:rsidR="00422B4F">
        <w:rPr>
          <w:rFonts w:hint="eastAsia"/>
        </w:rPr>
        <w:t>。</w:t>
      </w:r>
      <w:r>
        <w:rPr>
          <w:rFonts w:hint="eastAsia"/>
        </w:rPr>
        <w:t>W</w:t>
      </w:r>
      <w:r>
        <w:rPr>
          <w:rFonts w:hint="eastAsia"/>
        </w:rPr>
        <w:t>可视为加性高斯白噪声</w:t>
      </w:r>
      <w:r w:rsidR="00D5755D">
        <w:rPr>
          <w:rFonts w:hint="eastAsia"/>
        </w:rPr>
        <w:t>AWGN</w:t>
      </w:r>
      <w:r>
        <w:rPr>
          <w:rFonts w:hint="eastAsia"/>
        </w:rPr>
        <w:t>（</w:t>
      </w:r>
      <w:r w:rsidR="00F72993">
        <w:rPr>
          <w:rFonts w:hint="eastAsia"/>
        </w:rPr>
        <w:t>Additive White Gaussian Noise</w:t>
      </w:r>
      <w:r>
        <w:rPr>
          <w:rFonts w:hint="eastAsia"/>
        </w:rPr>
        <w:t>）</w:t>
      </w:r>
      <w:r w:rsidR="00DC0543">
        <w:rPr>
          <w:rFonts w:hint="eastAsia"/>
        </w:rPr>
        <w:t>，</w:t>
      </w:r>
      <w:r>
        <w:rPr>
          <w:rFonts w:hint="eastAsia"/>
        </w:rPr>
        <w:t>因此问题的关键就</w:t>
      </w:r>
      <w:r w:rsidR="001F0121" w:rsidRPr="001109AB">
        <w:rPr>
          <w:rFonts w:hint="eastAsia"/>
          <w:color w:val="000000" w:themeColor="text1"/>
        </w:rPr>
        <w:t>是</w:t>
      </w:r>
      <w:r>
        <w:rPr>
          <w:rFonts w:hint="eastAsia"/>
        </w:rPr>
        <w:t>对</w:t>
      </w:r>
      <w:r>
        <w:rPr>
          <w:rFonts w:hint="eastAsia"/>
        </w:rPr>
        <w:t>H</w:t>
      </w:r>
      <w:r>
        <w:rPr>
          <w:rFonts w:hint="eastAsia"/>
        </w:rPr>
        <w:t>规律的探索。</w:t>
      </w:r>
    </w:p>
    <w:p w:rsidR="00CE5BC1" w:rsidRDefault="00F84BC3" w:rsidP="0080334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t>在无线信道中，发送和接收</w:t>
      </w:r>
      <w:r w:rsidR="00803343">
        <w:rPr>
          <w:rFonts w:hint="eastAsia"/>
        </w:rPr>
        <w:t>之间通常存在多于一条的信号传播路径。多径的存在是因为发射机和接收机之间建筑物和其他物体的反射、绕射、散射等引起的</w:t>
      </w:r>
      <w:r>
        <w:rPr>
          <w:rFonts w:hint="eastAsia"/>
        </w:rPr>
        <w:t>，</w:t>
      </w:r>
      <w:r w:rsidR="00EF700C">
        <w:rPr>
          <w:rFonts w:hint="eastAsia"/>
        </w:rPr>
        <w:t>其传播特征</w:t>
      </w: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</w:t>
      </w:r>
      <w:r w:rsidR="00803343">
        <w:rPr>
          <w:rFonts w:hint="eastAsia"/>
        </w:rPr>
        <w:t>。</w:t>
      </w:r>
    </w:p>
    <w:p w:rsidR="00CE5BC1" w:rsidRDefault="00CE5BC1" w:rsidP="0080334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</w:p>
    <w:p w:rsidR="00F84BC3" w:rsidRDefault="00EF700C" w:rsidP="0080334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  <w:noProof/>
        </w:rPr>
        <w:drawing>
          <wp:inline distT="0" distB="0" distL="0" distR="0">
            <wp:extent cx="4940300" cy="189230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135" cy="1893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00C" w:rsidRPr="00787C8C" w:rsidRDefault="00EF700C" w:rsidP="00EF700C">
      <w:pPr>
        <w:autoSpaceDE w:val="0"/>
        <w:autoSpaceDN w:val="0"/>
        <w:adjustRightInd w:val="0"/>
        <w:spacing w:line="384" w:lineRule="auto"/>
        <w:jc w:val="center"/>
        <w:rPr>
          <w:rFonts w:ascii="Times New Roman" w:eastAsia="宋体" w:hAnsi="Times New Roman" w:cs="Times New Roman"/>
          <w:b/>
          <w:sz w:val="18"/>
          <w:szCs w:val="18"/>
        </w:rPr>
      </w:pPr>
      <w:r w:rsidRPr="00787C8C">
        <w:rPr>
          <w:rFonts w:ascii="Times New Roman" w:eastAsia="宋体" w:hAnsi="Times New Roman" w:cs="Times New Roman" w:hint="eastAsia"/>
          <w:b/>
          <w:sz w:val="18"/>
          <w:szCs w:val="18"/>
        </w:rPr>
        <w:t>图</w:t>
      </w:r>
      <w:r>
        <w:rPr>
          <w:rFonts w:ascii="Times New Roman" w:eastAsia="宋体" w:hAnsi="Times New Roman" w:cs="Times New Roman" w:hint="eastAsia"/>
          <w:b/>
          <w:sz w:val="18"/>
          <w:szCs w:val="18"/>
        </w:rPr>
        <w:t>2</w:t>
      </w:r>
      <w:r w:rsidRPr="00787C8C">
        <w:rPr>
          <w:rFonts w:ascii="Times New Roman" w:eastAsia="宋体" w:hAnsi="Times New Roman" w:cs="Times New Roman" w:hint="eastAsia"/>
          <w:b/>
          <w:sz w:val="18"/>
          <w:szCs w:val="18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18"/>
          <w:szCs w:val="18"/>
        </w:rPr>
        <w:t>无线信道传播特征</w:t>
      </w:r>
    </w:p>
    <w:p w:rsidR="00CE5BC1" w:rsidRDefault="00EF700C" w:rsidP="0080334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t>图中</w:t>
      </w:r>
      <w:r>
        <w:rPr>
          <w:rFonts w:hint="eastAsia"/>
        </w:rPr>
        <w:t>LOS</w:t>
      </w:r>
      <w:r>
        <w:rPr>
          <w:rFonts w:hint="eastAsia"/>
        </w:rPr>
        <w:t>（</w:t>
      </w:r>
      <w:r>
        <w:rPr>
          <w:rFonts w:hint="eastAsia"/>
        </w:rPr>
        <w:t>line of sight</w:t>
      </w:r>
      <w:r>
        <w:rPr>
          <w:rFonts w:hint="eastAsia"/>
        </w:rPr>
        <w:t>）是信号直接到达</w:t>
      </w:r>
      <w:r w:rsidRPr="001109AB">
        <w:rPr>
          <w:rFonts w:hint="eastAsia"/>
          <w:color w:val="000000" w:themeColor="text1"/>
        </w:rPr>
        <w:t>的传播路径。可以看出，由于环境的复杂性，信号传播途径也复杂多变，需要对其进行简化和抽象，建立描述</w:t>
      </w:r>
      <w:r w:rsidR="001F0121" w:rsidRPr="001109AB">
        <w:rPr>
          <w:rFonts w:hint="eastAsia"/>
          <w:color w:val="000000" w:themeColor="text1"/>
        </w:rPr>
        <w:t>、</w:t>
      </w:r>
      <w:r w:rsidRPr="001109AB">
        <w:rPr>
          <w:rFonts w:hint="eastAsia"/>
          <w:color w:val="000000" w:themeColor="text1"/>
        </w:rPr>
        <w:t>估计信道传播</w:t>
      </w:r>
      <w:r w:rsidR="001F0121" w:rsidRPr="001109AB">
        <w:rPr>
          <w:rFonts w:hint="eastAsia"/>
          <w:color w:val="000000" w:themeColor="text1"/>
        </w:rPr>
        <w:t>的数学</w:t>
      </w:r>
      <w:r w:rsidRPr="001109AB">
        <w:rPr>
          <w:rFonts w:hint="eastAsia"/>
          <w:color w:val="000000" w:themeColor="text1"/>
        </w:rPr>
        <w:t>模型。</w:t>
      </w:r>
    </w:p>
    <w:p w:rsidR="00803343" w:rsidRDefault="00803343" w:rsidP="0080334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lastRenderedPageBreak/>
        <w:t>当信号在无线信道传播时，多径反射和衰减的变化将使信号经历随机波动。无线多径传输系统的时间离散形式的数学表达式为</w:t>
      </w:r>
      <w:r w:rsidR="00660ED8">
        <w:rPr>
          <w:rFonts w:hint="eastAsia"/>
        </w:rPr>
        <w:t>[1]</w:t>
      </w:r>
      <w:r w:rsidR="00EE3DBC">
        <w:rPr>
          <w:rFonts w:hint="eastAsia"/>
        </w:rPr>
        <w:t>：</w:t>
      </w:r>
    </w:p>
    <w:p w:rsidR="00803343" w:rsidRDefault="006240BD" w:rsidP="00FB743E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 w:rsidRPr="00803343">
        <w:rPr>
          <w:position w:val="-24"/>
        </w:rPr>
        <w:object w:dxaOrig="3320" w:dyaOrig="560">
          <v:shape id="_x0000_i1026" type="#_x0000_t75" style="width:217.2pt;height:36.6pt" o:ole="">
            <v:imagedata r:id="rId11" o:title=""/>
          </v:shape>
          <o:OLEObject Type="Embed" ProgID="Equation.3" ShapeID="_x0000_i1026" DrawAspect="Content" ObjectID="_1472455679" r:id="rId12"/>
        </w:object>
      </w:r>
      <w:r w:rsidR="00803343">
        <w:rPr>
          <w:rFonts w:hint="eastAsia"/>
        </w:rPr>
        <w:t xml:space="preserve">                    </w:t>
      </w:r>
      <w:r w:rsidR="004D74AB">
        <w:rPr>
          <w:rFonts w:hint="eastAsia"/>
        </w:rPr>
        <w:t xml:space="preserve"> </w:t>
      </w:r>
      <w:r w:rsidR="00803343">
        <w:rPr>
          <w:rFonts w:hint="eastAsia"/>
        </w:rPr>
        <w:t xml:space="preserve">   </w:t>
      </w:r>
      <w:r w:rsidR="009C25EB">
        <w:rPr>
          <w:rFonts w:hint="eastAsia"/>
        </w:rPr>
        <w:t xml:space="preserve"> </w:t>
      </w:r>
      <w:r w:rsidR="00803343">
        <w:rPr>
          <w:rFonts w:hint="eastAsia"/>
        </w:rPr>
        <w:t xml:space="preserve">     </w:t>
      </w:r>
      <w:r w:rsidR="00353FA4">
        <w:rPr>
          <w:rFonts w:hint="eastAsia"/>
        </w:rPr>
        <w:t xml:space="preserve">     </w:t>
      </w:r>
      <w:r w:rsidR="004D74AB">
        <w:rPr>
          <w:rFonts w:hint="eastAsia"/>
        </w:rPr>
        <w:t xml:space="preserve">   (2</w:t>
      </w:r>
      <w:r w:rsidR="00803343">
        <w:rPr>
          <w:rFonts w:hint="eastAsia"/>
        </w:rPr>
        <w:t>)</w:t>
      </w:r>
    </w:p>
    <w:p w:rsidR="00803343" w:rsidRDefault="00803343" w:rsidP="00803343">
      <w:pPr>
        <w:adjustRightInd w:val="0"/>
        <w:snapToGrid w:val="0"/>
        <w:spacing w:line="300" w:lineRule="auto"/>
        <w:ind w:leftChars="-202" w:left="-424" w:rightChars="-230" w:right="-483"/>
      </w:pPr>
      <w:r>
        <w:rPr>
          <w:rFonts w:hint="eastAsia"/>
        </w:rPr>
        <w:t>式中</w:t>
      </w:r>
      <w:r w:rsidR="00353FA4" w:rsidRPr="00353FA4">
        <w:rPr>
          <w:position w:val="-4"/>
        </w:rPr>
        <w:object w:dxaOrig="180" w:dyaOrig="220">
          <v:shape id="_x0000_i1027" type="#_x0000_t75" style="width:8.4pt;height:11.4pt" o:ole="">
            <v:imagedata r:id="rId13" o:title=""/>
          </v:shape>
          <o:OLEObject Type="Embed" ProgID="Equation.3" ShapeID="_x0000_i1027" DrawAspect="Content" ObjectID="_1472455680" r:id="rId14"/>
        </w:object>
      </w:r>
      <w:r w:rsidR="00353FA4">
        <w:rPr>
          <w:rFonts w:hint="eastAsia"/>
        </w:rPr>
        <w:t>为信道的</w:t>
      </w:r>
      <w:r>
        <w:rPr>
          <w:rFonts w:hint="eastAsia"/>
        </w:rPr>
        <w:t>多径数</w:t>
      </w:r>
      <w:r w:rsidR="00353FA4">
        <w:rPr>
          <w:rFonts w:hint="eastAsia"/>
        </w:rPr>
        <w:t>，</w:t>
      </w:r>
      <w:r w:rsidR="009C25EB" w:rsidRPr="00353FA4">
        <w:rPr>
          <w:position w:val="-4"/>
        </w:rPr>
        <w:object w:dxaOrig="220" w:dyaOrig="220">
          <v:shape id="_x0000_i1028" type="#_x0000_t75" style="width:11.4pt;height:11.4pt" o:ole="">
            <v:imagedata r:id="rId15" o:title=""/>
          </v:shape>
          <o:OLEObject Type="Embed" ProgID="Equation.3" ShapeID="_x0000_i1028" DrawAspect="Content" ObjectID="_1472455681" r:id="rId16"/>
        </w:object>
      </w:r>
      <w:r w:rsidR="009C25EB">
        <w:rPr>
          <w:rFonts w:hint="eastAsia"/>
        </w:rPr>
        <w:t>为</w:t>
      </w:r>
      <w:r w:rsidR="000B74CC">
        <w:rPr>
          <w:rFonts w:hint="eastAsia"/>
        </w:rPr>
        <w:t>传输</w:t>
      </w:r>
      <w:r w:rsidR="00353FA4">
        <w:rPr>
          <w:rFonts w:hint="eastAsia"/>
        </w:rPr>
        <w:t>信号的长度</w:t>
      </w:r>
      <w:r w:rsidR="00EE3DBC">
        <w:rPr>
          <w:rFonts w:hint="eastAsia"/>
        </w:rPr>
        <w:t>，</w:t>
      </w:r>
      <w:r w:rsidR="00EE3DBC" w:rsidRPr="00EE3DBC">
        <w:rPr>
          <w:position w:val="-8"/>
        </w:rPr>
        <w:object w:dxaOrig="420" w:dyaOrig="260">
          <v:shape id="_x0000_i1029" type="#_x0000_t75" style="width:25.2pt;height:15.6pt" o:ole="">
            <v:imagedata r:id="rId17" o:title=""/>
          </v:shape>
          <o:OLEObject Type="Embed" ProgID="Equation.3" ShapeID="_x0000_i1029" DrawAspect="Content" ObjectID="_1472455682" r:id="rId18"/>
        </w:object>
      </w:r>
      <w:r w:rsidR="00EE3DBC">
        <w:rPr>
          <w:rFonts w:hint="eastAsia"/>
        </w:rPr>
        <w:t>可视为</w:t>
      </w:r>
      <w:r w:rsidR="00585B2E">
        <w:rPr>
          <w:rFonts w:hint="eastAsia"/>
        </w:rPr>
        <w:t>AWGN</w:t>
      </w:r>
      <w:r w:rsidR="001F0121">
        <w:rPr>
          <w:rFonts w:hint="eastAsia"/>
        </w:rPr>
        <w:t>，</w:t>
      </w:r>
      <w:r w:rsidR="001109AB" w:rsidRPr="00B94B6A">
        <w:rPr>
          <w:color w:val="FF0000"/>
          <w:position w:val="-12"/>
        </w:rPr>
        <w:object w:dxaOrig="520" w:dyaOrig="360">
          <v:shape id="_x0000_i1030" type="#_x0000_t75" style="width:38.4pt;height:18pt" o:ole="">
            <v:imagedata r:id="rId19" o:title=""/>
          </v:shape>
          <o:OLEObject Type="Embed" ProgID="Equation.DSMT4" ShapeID="_x0000_i1030" DrawAspect="Content" ObjectID="_1472455683" r:id="rId20"/>
        </w:object>
      </w:r>
      <w:r w:rsidR="001F0121" w:rsidRPr="001109AB">
        <w:rPr>
          <w:rFonts w:hint="eastAsia"/>
          <w:color w:val="000000" w:themeColor="text1"/>
        </w:rPr>
        <w:t>就是信道参数</w:t>
      </w:r>
      <w:r w:rsidR="00353FA4">
        <w:rPr>
          <w:rFonts w:hint="eastAsia"/>
        </w:rPr>
        <w:t>。</w:t>
      </w:r>
    </w:p>
    <w:p w:rsidR="004D74AB" w:rsidRDefault="004D74AB" w:rsidP="004D74AB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t>可以看出，由于多径效应的存在</w:t>
      </w:r>
      <w:r w:rsidR="006109F0">
        <w:rPr>
          <w:rFonts w:hint="eastAsia"/>
        </w:rPr>
        <w:t>，</w:t>
      </w:r>
      <w:r>
        <w:rPr>
          <w:rFonts w:hint="eastAsia"/>
        </w:rPr>
        <w:t>接收端接收到的信号相比于实际发送的信号在时域上被展宽</w:t>
      </w:r>
      <w:r>
        <w:rPr>
          <w:rFonts w:hint="eastAsia"/>
        </w:rPr>
        <w:t>,</w:t>
      </w:r>
      <w:r>
        <w:rPr>
          <w:rFonts w:hint="eastAsia"/>
        </w:rPr>
        <w:t>称为时延扩展。</w:t>
      </w:r>
    </w:p>
    <w:p w:rsidR="00CC19C1" w:rsidRPr="00545C71" w:rsidRDefault="004D74AB" w:rsidP="00CC19C1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rPr>
          <w:color w:val="FF0000"/>
        </w:rPr>
      </w:pPr>
      <w:r>
        <w:rPr>
          <w:rFonts w:hint="eastAsia"/>
        </w:rPr>
        <w:t>移动台与基站</w:t>
      </w:r>
      <w:r w:rsidR="006109F0">
        <w:rPr>
          <w:rFonts w:hint="eastAsia"/>
        </w:rPr>
        <w:t>间的相对运动</w:t>
      </w:r>
      <w:r w:rsidR="00B00F49">
        <w:rPr>
          <w:rFonts w:hint="eastAsia"/>
        </w:rPr>
        <w:t>带来的多普勒效应使</w:t>
      </w:r>
      <w:r w:rsidR="006109F0">
        <w:rPr>
          <w:rFonts w:hint="eastAsia"/>
        </w:rPr>
        <w:t>信道特性</w:t>
      </w:r>
      <w:r w:rsidR="00B00F49">
        <w:rPr>
          <w:rFonts w:hint="eastAsia"/>
        </w:rPr>
        <w:t>随</w:t>
      </w:r>
      <w:r w:rsidR="006109F0">
        <w:rPr>
          <w:rFonts w:hint="eastAsia"/>
        </w:rPr>
        <w:t>时间变化</w:t>
      </w:r>
      <w:r w:rsidR="00B00F49">
        <w:rPr>
          <w:rFonts w:hint="eastAsia"/>
        </w:rPr>
        <w:t>[2][3]</w:t>
      </w:r>
      <w:r w:rsidR="00A10244">
        <w:rPr>
          <w:rFonts w:hint="eastAsia"/>
        </w:rPr>
        <w:t>。</w:t>
      </w:r>
      <w:r w:rsidR="00DC0543">
        <w:rPr>
          <w:rFonts w:hint="eastAsia"/>
        </w:rPr>
        <w:t>运动</w:t>
      </w:r>
      <w:r w:rsidR="00F72993">
        <w:rPr>
          <w:rFonts w:hint="eastAsia"/>
        </w:rPr>
        <w:t>速度</w:t>
      </w:r>
      <w:r w:rsidR="00DC0543">
        <w:rPr>
          <w:rFonts w:hint="eastAsia"/>
        </w:rPr>
        <w:t>越快，信道变化越快</w:t>
      </w:r>
      <w:r>
        <w:rPr>
          <w:rFonts w:hint="eastAsia"/>
        </w:rPr>
        <w:t>。</w:t>
      </w:r>
    </w:p>
    <w:p w:rsidR="003E7252" w:rsidRPr="00723A1C" w:rsidRDefault="00EE3DBC" w:rsidP="003E7252">
      <w:pPr>
        <w:autoSpaceDE w:val="0"/>
        <w:autoSpaceDN w:val="0"/>
        <w:adjustRightInd w:val="0"/>
        <w:spacing w:line="360" w:lineRule="auto"/>
        <w:jc w:val="left"/>
        <w:rPr>
          <w:rFonts w:asciiTheme="majorEastAsia" w:eastAsiaTheme="majorEastAsia" w:hAnsiTheme="majorEastAsia" w:cs="Times New Roman"/>
          <w:b/>
          <w:szCs w:val="21"/>
        </w:rPr>
      </w:pPr>
      <w:r>
        <w:rPr>
          <w:rFonts w:asciiTheme="majorEastAsia" w:eastAsiaTheme="majorEastAsia" w:hAnsiTheme="majorEastAsia" w:cs="Times New Roman" w:hint="eastAsia"/>
          <w:b/>
          <w:szCs w:val="21"/>
        </w:rPr>
        <w:t>2</w:t>
      </w:r>
      <w:r w:rsidR="003E7252" w:rsidRPr="00723A1C">
        <w:rPr>
          <w:rFonts w:asciiTheme="majorEastAsia" w:eastAsiaTheme="majorEastAsia" w:hAnsiTheme="majorEastAsia" w:cs="Times New Roman" w:hint="eastAsia"/>
          <w:b/>
          <w:szCs w:val="21"/>
        </w:rPr>
        <w:t>.</w:t>
      </w:r>
      <w:r w:rsidR="003E7252">
        <w:rPr>
          <w:rFonts w:asciiTheme="majorEastAsia" w:eastAsiaTheme="majorEastAsia" w:hAnsiTheme="majorEastAsia" w:cs="Times New Roman" w:hint="eastAsia"/>
          <w:b/>
          <w:szCs w:val="21"/>
        </w:rPr>
        <w:t>无线信道估计</w:t>
      </w:r>
    </w:p>
    <w:p w:rsidR="003E7252" w:rsidRPr="001109AB" w:rsidRDefault="003E7252" w:rsidP="003E7252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rPr>
          <w:color w:val="000000" w:themeColor="text1"/>
        </w:rPr>
      </w:pPr>
      <w:r>
        <w:rPr>
          <w:rFonts w:hint="eastAsia"/>
        </w:rPr>
        <w:t>如果我们要准确的从接收端</w:t>
      </w:r>
      <w:r w:rsidR="00EE3DBC">
        <w:rPr>
          <w:rFonts w:hint="eastAsia"/>
        </w:rPr>
        <w:t>得到发端的信号，必须准确地对无线信道</w:t>
      </w:r>
      <w:r w:rsidR="00EE3DBC">
        <w:rPr>
          <w:rFonts w:hint="eastAsia"/>
        </w:rPr>
        <w:t>H</w:t>
      </w:r>
      <w:r w:rsidR="00EE3DBC">
        <w:rPr>
          <w:rFonts w:hint="eastAsia"/>
        </w:rPr>
        <w:t>进行估计，常用的估计方法包括使用训练序列（导频），</w:t>
      </w:r>
      <w:r w:rsidR="00DE577E">
        <w:rPr>
          <w:rFonts w:hint="eastAsia"/>
        </w:rPr>
        <w:t>即在发送端插入训练序列，在接收端</w:t>
      </w:r>
      <w:r w:rsidR="00B94B6A" w:rsidRPr="001109AB">
        <w:rPr>
          <w:rFonts w:hint="eastAsia"/>
          <w:color w:val="000000" w:themeColor="text1"/>
        </w:rPr>
        <w:t>根据已知导频可以</w:t>
      </w:r>
      <w:r w:rsidR="00DE577E" w:rsidRPr="00CE5BC1">
        <w:rPr>
          <w:rFonts w:hint="eastAsia"/>
        </w:rPr>
        <w:t>估计信道</w:t>
      </w:r>
      <w:r w:rsidR="00DE577E">
        <w:rPr>
          <w:rFonts w:hint="eastAsia"/>
        </w:rPr>
        <w:t>。</w:t>
      </w:r>
      <w:r w:rsidR="00DE577E" w:rsidRPr="00CE5BC1">
        <w:rPr>
          <w:rFonts w:hint="eastAsia"/>
        </w:rPr>
        <w:t>由于信道是时变的，</w:t>
      </w:r>
      <w:r w:rsidR="00DE577E" w:rsidRPr="00CE5BC1">
        <w:t xml:space="preserve"> </w:t>
      </w:r>
      <w:r w:rsidR="00DE577E" w:rsidRPr="00CE5BC1">
        <w:rPr>
          <w:rFonts w:hint="eastAsia"/>
        </w:rPr>
        <w:t>需要周期性地插入训练信号和</w:t>
      </w:r>
      <w:r w:rsidR="00B94B6A" w:rsidRPr="001109AB">
        <w:rPr>
          <w:rFonts w:hint="eastAsia"/>
          <w:color w:val="000000" w:themeColor="text1"/>
        </w:rPr>
        <w:t>进行</w:t>
      </w:r>
      <w:r w:rsidR="00DE577E" w:rsidRPr="00CE5BC1">
        <w:rPr>
          <w:rFonts w:hint="eastAsia"/>
        </w:rPr>
        <w:t>信道参数估计。</w:t>
      </w:r>
      <w:r w:rsidR="00EE3DBC">
        <w:rPr>
          <w:rFonts w:hint="eastAsia"/>
        </w:rPr>
        <w:t>在慢衰落信道情况下，使用导频是一种比较准确经济的方法，但在</w:t>
      </w:r>
      <w:r w:rsidR="00395AFA" w:rsidRPr="00CE5BC1">
        <w:rPr>
          <w:rFonts w:hint="eastAsia"/>
        </w:rPr>
        <w:t>高速运动的</w:t>
      </w:r>
      <w:r w:rsidR="00EE3DBC">
        <w:rPr>
          <w:rFonts w:hint="eastAsia"/>
        </w:rPr>
        <w:t>快时变信道情况下，</w:t>
      </w:r>
      <w:r w:rsidR="00DE577E">
        <w:rPr>
          <w:rFonts w:hint="eastAsia"/>
        </w:rPr>
        <w:t>就需要频繁地增加训练信号（开销），在接收端增加相同的信道估计次数。</w:t>
      </w:r>
      <w:r w:rsidR="003D0679">
        <w:rPr>
          <w:rFonts w:hint="eastAsia"/>
        </w:rPr>
        <w:t>由于</w:t>
      </w:r>
      <w:r w:rsidR="00894B47">
        <w:rPr>
          <w:rFonts w:hint="eastAsia"/>
        </w:rPr>
        <w:t>导频</w:t>
      </w:r>
      <w:r w:rsidR="003D0679">
        <w:rPr>
          <w:rFonts w:hint="eastAsia"/>
        </w:rPr>
        <w:t>不承载有用信息，过密的导频插入</w:t>
      </w:r>
      <w:r w:rsidR="00894B47">
        <w:rPr>
          <w:rFonts w:hint="eastAsia"/>
        </w:rPr>
        <w:t>将会占用过多的传输资源，</w:t>
      </w:r>
      <w:r w:rsidR="00395AFA">
        <w:rPr>
          <w:rFonts w:hint="eastAsia"/>
        </w:rPr>
        <w:t>降低有用信息的传输速率，</w:t>
      </w:r>
      <w:r w:rsidR="0003267B">
        <w:rPr>
          <w:rFonts w:hint="eastAsia"/>
        </w:rPr>
        <w:t>因此</w:t>
      </w:r>
      <w:r w:rsidR="00DC31F7">
        <w:rPr>
          <w:rFonts w:hint="eastAsia"/>
        </w:rPr>
        <w:t>在</w:t>
      </w:r>
      <w:r w:rsidR="00DC31F7" w:rsidRPr="00CE5BC1">
        <w:rPr>
          <w:rFonts w:hint="eastAsia"/>
        </w:rPr>
        <w:t>快</w:t>
      </w:r>
      <w:r w:rsidR="00DC31F7">
        <w:rPr>
          <w:rFonts w:hint="eastAsia"/>
        </w:rPr>
        <w:t>时</w:t>
      </w:r>
      <w:r w:rsidR="00DC31F7" w:rsidRPr="00CE5BC1">
        <w:rPr>
          <w:rFonts w:hint="eastAsia"/>
        </w:rPr>
        <w:t>变的信道</w:t>
      </w:r>
      <w:r w:rsidR="00DC31F7">
        <w:rPr>
          <w:rFonts w:hint="eastAsia"/>
        </w:rPr>
        <w:t>中，</w:t>
      </w:r>
      <w:r w:rsidR="00B94B6A" w:rsidRPr="001109AB">
        <w:rPr>
          <w:rFonts w:hint="eastAsia"/>
          <w:color w:val="000000" w:themeColor="text1"/>
        </w:rPr>
        <w:t>希望发现</w:t>
      </w:r>
      <w:r w:rsidR="00DB59E2" w:rsidRPr="001109AB">
        <w:rPr>
          <w:rFonts w:hint="eastAsia"/>
          <w:color w:val="000000" w:themeColor="text1"/>
        </w:rPr>
        <w:t>新</w:t>
      </w:r>
      <w:r w:rsidR="00EE3DBC" w:rsidRPr="001109AB">
        <w:rPr>
          <w:rFonts w:hint="eastAsia"/>
          <w:color w:val="000000" w:themeColor="text1"/>
        </w:rPr>
        <w:t>的</w:t>
      </w:r>
      <w:r w:rsidR="00A670E8" w:rsidRPr="001109AB">
        <w:rPr>
          <w:rFonts w:hint="eastAsia"/>
          <w:color w:val="000000" w:themeColor="text1"/>
        </w:rPr>
        <w:t>数学</w:t>
      </w:r>
      <w:r w:rsidR="00EE3DBC" w:rsidRPr="001109AB">
        <w:rPr>
          <w:rFonts w:hint="eastAsia"/>
          <w:color w:val="000000" w:themeColor="text1"/>
        </w:rPr>
        <w:t>模型</w:t>
      </w:r>
      <w:r w:rsidR="00B94B6A" w:rsidRPr="001109AB">
        <w:rPr>
          <w:rFonts w:hint="eastAsia"/>
          <w:color w:val="000000" w:themeColor="text1"/>
        </w:rPr>
        <w:t>来</w:t>
      </w:r>
      <w:r w:rsidR="00894B47" w:rsidRPr="001109AB">
        <w:rPr>
          <w:rFonts w:hint="eastAsia"/>
          <w:color w:val="000000" w:themeColor="text1"/>
        </w:rPr>
        <w:t>估计</w:t>
      </w:r>
      <w:r w:rsidR="00395AFA" w:rsidRPr="001109AB">
        <w:rPr>
          <w:rFonts w:hint="eastAsia"/>
          <w:color w:val="000000" w:themeColor="text1"/>
        </w:rPr>
        <w:t>快变的</w:t>
      </w:r>
      <w:r w:rsidR="00894B47" w:rsidRPr="001109AB">
        <w:rPr>
          <w:rFonts w:hint="eastAsia"/>
          <w:color w:val="000000" w:themeColor="text1"/>
        </w:rPr>
        <w:t>信道参数</w:t>
      </w:r>
      <w:r w:rsidR="00DC31F7" w:rsidRPr="001109AB">
        <w:rPr>
          <w:rFonts w:hint="eastAsia"/>
          <w:color w:val="000000" w:themeColor="text1"/>
        </w:rPr>
        <w:t>，</w:t>
      </w:r>
      <w:r w:rsidR="00A670E8" w:rsidRPr="001109AB">
        <w:rPr>
          <w:rFonts w:hint="eastAsia"/>
          <w:color w:val="000000" w:themeColor="text1"/>
        </w:rPr>
        <w:t>降低</w:t>
      </w:r>
      <w:r w:rsidR="00DC31F7" w:rsidRPr="001109AB">
        <w:rPr>
          <w:rFonts w:hint="eastAsia"/>
          <w:color w:val="000000" w:themeColor="text1"/>
        </w:rPr>
        <w:t>导频的</w:t>
      </w:r>
      <w:r w:rsidR="00B94B6A" w:rsidRPr="001109AB">
        <w:rPr>
          <w:rFonts w:hint="eastAsia"/>
          <w:color w:val="000000" w:themeColor="text1"/>
        </w:rPr>
        <w:t>插入频率</w:t>
      </w:r>
      <w:r w:rsidR="00DB59E2" w:rsidRPr="001109AB">
        <w:rPr>
          <w:rFonts w:hint="eastAsia"/>
          <w:color w:val="000000" w:themeColor="text1"/>
        </w:rPr>
        <w:t>。</w:t>
      </w:r>
    </w:p>
    <w:p w:rsidR="00BB2E3A" w:rsidRDefault="00F94EC5" w:rsidP="00BB2E3A">
      <w:pPr>
        <w:adjustRightInd w:val="0"/>
        <w:snapToGrid w:val="0"/>
        <w:spacing w:line="300" w:lineRule="auto"/>
        <w:ind w:leftChars="-202" w:left="-424" w:rightChars="-230" w:right="-483" w:firstLine="405"/>
      </w:pPr>
      <w:r>
        <w:rPr>
          <w:rFonts w:hint="eastAsia"/>
        </w:rPr>
        <w:t>减少信道参数估计的方法</w:t>
      </w:r>
      <w:r w:rsidR="00F3449B">
        <w:rPr>
          <w:rFonts w:hint="eastAsia"/>
        </w:rPr>
        <w:t>有插值等方法</w:t>
      </w:r>
      <w:r>
        <w:rPr>
          <w:rFonts w:hint="eastAsia"/>
        </w:rPr>
        <w:t>，</w:t>
      </w:r>
      <w:r w:rsidR="000B74CC">
        <w:rPr>
          <w:rFonts w:hint="eastAsia"/>
        </w:rPr>
        <w:t>而</w:t>
      </w:r>
      <w:r w:rsidR="00F3449B">
        <w:rPr>
          <w:rFonts w:hint="eastAsia"/>
        </w:rPr>
        <w:t>基扩展</w:t>
      </w:r>
      <w:r w:rsidR="00F3449B">
        <w:rPr>
          <w:rFonts w:hint="eastAsia"/>
        </w:rPr>
        <w:t>(Basis Expansion Mode</w:t>
      </w:r>
      <w:r w:rsidR="00F3449B" w:rsidRPr="001109AB">
        <w:rPr>
          <w:rFonts w:hint="eastAsia"/>
          <w:color w:val="000000" w:themeColor="text1"/>
        </w:rPr>
        <w:t>l)</w:t>
      </w:r>
      <w:r w:rsidR="00F3449B" w:rsidRPr="001109AB">
        <w:rPr>
          <w:rFonts w:hint="eastAsia"/>
          <w:color w:val="000000" w:themeColor="text1"/>
        </w:rPr>
        <w:t>方法是最近研究</w:t>
      </w:r>
      <w:r w:rsidR="00B94B6A" w:rsidRPr="001109AB">
        <w:rPr>
          <w:rFonts w:hint="eastAsia"/>
          <w:color w:val="000000" w:themeColor="text1"/>
        </w:rPr>
        <w:t>得</w:t>
      </w:r>
      <w:r w:rsidR="00F3449B" w:rsidRPr="001109AB">
        <w:rPr>
          <w:rFonts w:hint="eastAsia"/>
          <w:color w:val="000000" w:themeColor="text1"/>
        </w:rPr>
        <w:t>比较活跃的一种方法</w:t>
      </w:r>
      <w:r w:rsidR="00327D4B" w:rsidRPr="001109AB">
        <w:rPr>
          <w:rFonts w:hint="eastAsia"/>
          <w:color w:val="000000" w:themeColor="text1"/>
        </w:rPr>
        <w:t>[1</w:t>
      </w:r>
      <w:r w:rsidR="00F3449B" w:rsidRPr="001109AB">
        <w:rPr>
          <w:rFonts w:hint="eastAsia"/>
          <w:color w:val="000000" w:themeColor="text1"/>
        </w:rPr>
        <w:t>]</w:t>
      </w:r>
      <w:r w:rsidR="00327D4B" w:rsidRPr="001109AB">
        <w:rPr>
          <w:rFonts w:hint="eastAsia"/>
          <w:color w:val="000000" w:themeColor="text1"/>
        </w:rPr>
        <w:t>[2</w:t>
      </w:r>
      <w:r w:rsidR="00F3449B" w:rsidRPr="001109AB">
        <w:rPr>
          <w:rFonts w:hint="eastAsia"/>
          <w:color w:val="000000" w:themeColor="text1"/>
        </w:rPr>
        <w:t>]</w:t>
      </w:r>
      <w:r w:rsidR="00F3449B" w:rsidRPr="001109AB">
        <w:rPr>
          <w:rFonts w:hint="eastAsia"/>
          <w:color w:val="000000" w:themeColor="text1"/>
        </w:rPr>
        <w:t>，</w:t>
      </w:r>
      <w:r w:rsidR="00EA17FE" w:rsidRPr="001109AB">
        <w:rPr>
          <w:rFonts w:hint="eastAsia"/>
          <w:color w:val="000000" w:themeColor="text1"/>
        </w:rPr>
        <w:t>有可能以后</w:t>
      </w:r>
      <w:r w:rsidR="00B94B6A" w:rsidRPr="001109AB">
        <w:rPr>
          <w:rFonts w:hint="eastAsia"/>
          <w:color w:val="000000" w:themeColor="text1"/>
        </w:rPr>
        <w:t>在</w:t>
      </w:r>
      <w:r w:rsidR="00EA17FE" w:rsidRPr="001109AB">
        <w:rPr>
          <w:rFonts w:hint="eastAsia"/>
          <w:color w:val="000000" w:themeColor="text1"/>
        </w:rPr>
        <w:t>实际通信系统</w:t>
      </w:r>
      <w:r w:rsidR="00B94B6A" w:rsidRPr="001109AB">
        <w:rPr>
          <w:rFonts w:hint="eastAsia"/>
          <w:color w:val="000000" w:themeColor="text1"/>
        </w:rPr>
        <w:t>获得</w:t>
      </w:r>
      <w:r w:rsidR="00EA17FE" w:rsidRPr="001109AB">
        <w:rPr>
          <w:rFonts w:hint="eastAsia"/>
          <w:color w:val="000000" w:themeColor="text1"/>
        </w:rPr>
        <w:t>应用并</w:t>
      </w:r>
      <w:r w:rsidR="00B94B6A" w:rsidRPr="001109AB">
        <w:rPr>
          <w:rFonts w:hint="eastAsia"/>
          <w:color w:val="000000" w:themeColor="text1"/>
        </w:rPr>
        <w:t>提升</w:t>
      </w:r>
      <w:r w:rsidR="00EA17FE" w:rsidRPr="001109AB">
        <w:rPr>
          <w:rFonts w:hint="eastAsia"/>
          <w:color w:val="000000" w:themeColor="text1"/>
        </w:rPr>
        <w:t>性能。</w:t>
      </w:r>
      <w:r w:rsidR="00F3449B" w:rsidRPr="001109AB">
        <w:rPr>
          <w:rFonts w:hint="eastAsia"/>
          <w:color w:val="000000" w:themeColor="text1"/>
        </w:rPr>
        <w:t>其主要是</w:t>
      </w:r>
      <w:r w:rsidR="00CC31EB" w:rsidRPr="001109AB">
        <w:rPr>
          <w:rFonts w:hint="eastAsia"/>
          <w:color w:val="000000" w:themeColor="text1"/>
        </w:rPr>
        <w:t>利用</w:t>
      </w:r>
      <w:r w:rsidR="00894B47" w:rsidRPr="001109AB">
        <w:rPr>
          <w:rFonts w:hint="eastAsia"/>
          <w:color w:val="000000" w:themeColor="text1"/>
        </w:rPr>
        <w:t>有限个基函数的线性组合来描述一定时间内的时变信道，</w:t>
      </w:r>
      <w:r w:rsidR="00E75C9F" w:rsidRPr="001109AB">
        <w:rPr>
          <w:rFonts w:hint="eastAsia"/>
          <w:color w:val="000000" w:themeColor="text1"/>
        </w:rPr>
        <w:t>可以</w:t>
      </w:r>
      <w:r w:rsidR="00BB6FCF" w:rsidRPr="001109AB">
        <w:rPr>
          <w:rFonts w:hint="eastAsia"/>
          <w:color w:val="000000" w:themeColor="text1"/>
        </w:rPr>
        <w:t>模拟有多普勒效应</w:t>
      </w:r>
      <w:r w:rsidR="00BB2E3A" w:rsidRPr="001109AB">
        <w:rPr>
          <w:rFonts w:hint="eastAsia"/>
          <w:color w:val="000000" w:themeColor="text1"/>
        </w:rPr>
        <w:t>的快时变信道</w:t>
      </w:r>
      <w:r w:rsidR="00324276" w:rsidRPr="001109AB">
        <w:rPr>
          <w:rFonts w:hint="eastAsia"/>
          <w:color w:val="000000" w:themeColor="text1"/>
        </w:rPr>
        <w:t>，减少信道参数直接估计的次数</w:t>
      </w:r>
      <w:r w:rsidR="00F3449B" w:rsidRPr="001109AB">
        <w:rPr>
          <w:rFonts w:hint="eastAsia"/>
          <w:color w:val="000000" w:themeColor="text1"/>
        </w:rPr>
        <w:t>，数学模型为：</w:t>
      </w:r>
    </w:p>
    <w:p w:rsidR="009A098B" w:rsidRDefault="006627D3" w:rsidP="00BB2E3A">
      <w:pPr>
        <w:adjustRightInd w:val="0"/>
        <w:snapToGrid w:val="0"/>
        <w:spacing w:line="300" w:lineRule="auto"/>
        <w:ind w:leftChars="-202" w:left="-424" w:rightChars="-230" w:right="-483" w:firstLine="405"/>
      </w:pPr>
      <w:r w:rsidRPr="00434481">
        <w:rPr>
          <w:position w:val="-24"/>
        </w:rPr>
        <w:object w:dxaOrig="2840" w:dyaOrig="560">
          <v:shape id="_x0000_i1031" type="#_x0000_t75" style="width:208.2pt;height:41.4pt" o:ole="">
            <v:imagedata r:id="rId21" o:title=""/>
          </v:shape>
          <o:OLEObject Type="Embed" ProgID="Equation.3" ShapeID="_x0000_i1031" DrawAspect="Content" ObjectID="_1472455684" r:id="rId22"/>
        </w:object>
      </w:r>
      <w:r w:rsidR="00D25EFD">
        <w:rPr>
          <w:rFonts w:hint="eastAsia"/>
        </w:rPr>
        <w:t xml:space="preserve">                                      </w:t>
      </w:r>
      <w:r w:rsidR="00D25EFD">
        <w:rPr>
          <w:rFonts w:hint="eastAsia"/>
        </w:rPr>
        <w:t>（</w:t>
      </w:r>
      <w:r w:rsidR="00762A79">
        <w:rPr>
          <w:rFonts w:hint="eastAsia"/>
        </w:rPr>
        <w:t>3</w:t>
      </w:r>
      <w:r w:rsidR="00D25EFD">
        <w:rPr>
          <w:rFonts w:hint="eastAsia"/>
        </w:rPr>
        <w:t>）</w:t>
      </w:r>
    </w:p>
    <w:p w:rsidR="0067634F" w:rsidRDefault="00434481" w:rsidP="00434481">
      <w:pPr>
        <w:adjustRightInd w:val="0"/>
        <w:snapToGrid w:val="0"/>
        <w:spacing w:line="300" w:lineRule="auto"/>
        <w:ind w:leftChars="-202" w:left="-424" w:rightChars="-230" w:right="-483"/>
      </w:pPr>
      <w:r>
        <w:rPr>
          <w:rFonts w:hint="eastAsia"/>
        </w:rPr>
        <w:t>式中</w:t>
      </w:r>
      <w:r w:rsidRPr="00434481">
        <w:rPr>
          <w:position w:val="-8"/>
        </w:rPr>
        <w:object w:dxaOrig="279" w:dyaOrig="260">
          <v:shape id="_x0000_i1032" type="#_x0000_t75" style="width:17.4pt;height:16.2pt" o:ole="">
            <v:imagedata r:id="rId23" o:title=""/>
          </v:shape>
          <o:OLEObject Type="Embed" ProgID="Equation.3" ShapeID="_x0000_i1032" DrawAspect="Content" ObjectID="_1472455685" r:id="rId24"/>
        </w:object>
      </w:r>
      <w:r>
        <w:rPr>
          <w:rFonts w:hint="eastAsia"/>
        </w:rPr>
        <w:t>是第</w:t>
      </w:r>
      <w:r w:rsidRPr="00434481">
        <w:rPr>
          <w:position w:val="-6"/>
        </w:rPr>
        <w:object w:dxaOrig="139" w:dyaOrig="240">
          <v:shape id="_x0000_i1033" type="#_x0000_t75" style="width:9pt;height:16.8pt" o:ole="">
            <v:imagedata r:id="rId25" o:title=""/>
          </v:shape>
          <o:OLEObject Type="Embed" ProgID="Equation.3" ShapeID="_x0000_i1033" DrawAspect="Content" ObjectID="_1472455686" r:id="rId26"/>
        </w:object>
      </w:r>
      <w:r>
        <w:rPr>
          <w:rFonts w:hint="eastAsia"/>
        </w:rPr>
        <w:t>个</w:t>
      </w:r>
      <w:r w:rsidR="00DD6DC7">
        <w:rPr>
          <w:rFonts w:hint="eastAsia"/>
        </w:rPr>
        <w:t>路径</w:t>
      </w:r>
      <w:r>
        <w:rPr>
          <w:rFonts w:hint="eastAsia"/>
        </w:rPr>
        <w:t>第</w:t>
      </w:r>
      <w:r w:rsidRPr="00434481">
        <w:rPr>
          <w:position w:val="-6"/>
        </w:rPr>
        <w:object w:dxaOrig="220" w:dyaOrig="200">
          <v:shape id="_x0000_i1034" type="#_x0000_t75" style="width:15pt;height:13.8pt" o:ole="">
            <v:imagedata r:id="rId27" o:title=""/>
          </v:shape>
          <o:OLEObject Type="Embed" ProgID="Equation.3" ShapeID="_x0000_i1034" DrawAspect="Content" ObjectID="_1472455687" r:id="rId28"/>
        </w:object>
      </w:r>
      <w:r>
        <w:rPr>
          <w:rFonts w:hint="eastAsia"/>
        </w:rPr>
        <w:t>个基系数，</w:t>
      </w:r>
      <w:r w:rsidR="0039337C">
        <w:rPr>
          <w:rFonts w:hint="eastAsia"/>
        </w:rPr>
        <w:t>在一定</w:t>
      </w:r>
      <w:r w:rsidR="00DD6DC7">
        <w:rPr>
          <w:rFonts w:hint="eastAsia"/>
        </w:rPr>
        <w:t>时间周期</w:t>
      </w:r>
      <w:r w:rsidR="00BF365C">
        <w:rPr>
          <w:rFonts w:hint="eastAsia"/>
        </w:rPr>
        <w:t>T</w:t>
      </w:r>
      <w:r w:rsidR="00DD6DC7">
        <w:rPr>
          <w:rFonts w:hint="eastAsia"/>
        </w:rPr>
        <w:t>内</w:t>
      </w:r>
      <w:r w:rsidR="0039337C">
        <w:rPr>
          <w:rFonts w:hint="eastAsia"/>
        </w:rPr>
        <w:t>不随时间</w:t>
      </w:r>
      <w:r w:rsidR="00AC1E92" w:rsidRPr="0039337C">
        <w:rPr>
          <w:position w:val="-6"/>
        </w:rPr>
        <w:object w:dxaOrig="180" w:dyaOrig="200">
          <v:shape id="_x0000_i1035" type="#_x0000_t75" style="width:9pt;height:12.6pt" o:ole="">
            <v:imagedata r:id="rId29" o:title=""/>
          </v:shape>
          <o:OLEObject Type="Embed" ProgID="Equation.3" ShapeID="_x0000_i1035" DrawAspect="Content" ObjectID="_1472455688" r:id="rId30"/>
        </w:object>
      </w:r>
      <w:r w:rsidR="0039337C">
        <w:rPr>
          <w:rFonts w:hint="eastAsia"/>
        </w:rPr>
        <w:t>变化，</w:t>
      </w:r>
      <w:r w:rsidR="0039337C" w:rsidRPr="00434481">
        <w:t xml:space="preserve"> </w:t>
      </w:r>
      <w:r w:rsidR="00AC1E92" w:rsidRPr="00434481">
        <w:rPr>
          <w:position w:val="-8"/>
        </w:rPr>
        <w:object w:dxaOrig="300" w:dyaOrig="260">
          <v:shape id="_x0000_i1036" type="#_x0000_t75" style="width:17.4pt;height:14.4pt" o:ole="">
            <v:imagedata r:id="rId31" o:title=""/>
          </v:shape>
          <o:OLEObject Type="Embed" ProgID="Equation.3" ShapeID="_x0000_i1036" DrawAspect="Content" ObjectID="_1472455689" r:id="rId32"/>
        </w:object>
      </w:r>
      <w:r>
        <w:rPr>
          <w:rFonts w:hint="eastAsia"/>
        </w:rPr>
        <w:t>是第</w:t>
      </w:r>
      <w:r w:rsidRPr="00434481">
        <w:rPr>
          <w:position w:val="-6"/>
        </w:rPr>
        <w:object w:dxaOrig="220" w:dyaOrig="200">
          <v:shape id="_x0000_i1037" type="#_x0000_t75" style="width:15pt;height:13.8pt" o:ole="">
            <v:imagedata r:id="rId27" o:title=""/>
          </v:shape>
          <o:OLEObject Type="Embed" ProgID="Equation.3" ShapeID="_x0000_i1037" DrawAspect="Content" ObjectID="_1472455690" r:id="rId33"/>
        </w:object>
      </w:r>
      <w:r>
        <w:rPr>
          <w:rFonts w:hint="eastAsia"/>
        </w:rPr>
        <w:t>个基函数</w:t>
      </w:r>
      <w:r w:rsidR="00AC1E92">
        <w:rPr>
          <w:rFonts w:hint="eastAsia"/>
        </w:rPr>
        <w:t>矢量</w:t>
      </w:r>
      <w:r w:rsidR="00DD6DC7">
        <w:rPr>
          <w:rFonts w:hint="eastAsia"/>
        </w:rPr>
        <w:t>，</w:t>
      </w:r>
      <w:r w:rsidR="00DD6DC7" w:rsidRPr="001109AB">
        <w:rPr>
          <w:rFonts w:hint="eastAsia"/>
          <w:color w:val="000000" w:themeColor="text1"/>
        </w:rPr>
        <w:t>变量是时间</w:t>
      </w:r>
      <w:r w:rsidR="00DD6DC7" w:rsidRPr="001109AB">
        <w:rPr>
          <w:color w:val="000000" w:themeColor="text1"/>
          <w:position w:val="-6"/>
        </w:rPr>
        <w:object w:dxaOrig="180" w:dyaOrig="200">
          <v:shape id="_x0000_i1038" type="#_x0000_t75" style="width:9pt;height:12.6pt" o:ole="">
            <v:imagedata r:id="rId34" o:title=""/>
          </v:shape>
          <o:OLEObject Type="Embed" ProgID="Equation.3" ShapeID="_x0000_i1038" DrawAspect="Content" ObjectID="_1472455691" r:id="rId35"/>
        </w:object>
      </w:r>
      <w:r w:rsidR="00A670E8" w:rsidRPr="001109AB">
        <w:rPr>
          <w:rFonts w:hint="eastAsia"/>
          <w:color w:val="000000" w:themeColor="text1"/>
        </w:rPr>
        <w:t>，</w:t>
      </w:r>
      <w:r w:rsidR="00AC1E92" w:rsidRPr="001109AB">
        <w:rPr>
          <w:rFonts w:hint="eastAsia"/>
          <w:color w:val="000000" w:themeColor="text1"/>
        </w:rPr>
        <w:t>通过上式，把时</w:t>
      </w:r>
      <w:r w:rsidR="00D90BFC" w:rsidRPr="001109AB">
        <w:rPr>
          <w:rFonts w:hint="eastAsia"/>
          <w:color w:val="000000" w:themeColor="text1"/>
        </w:rPr>
        <w:t>变</w:t>
      </w:r>
      <w:r w:rsidR="00AC1E92" w:rsidRPr="001109AB">
        <w:rPr>
          <w:rFonts w:hint="eastAsia"/>
          <w:color w:val="000000" w:themeColor="text1"/>
        </w:rPr>
        <w:t>量</w:t>
      </w:r>
      <w:r w:rsidR="00AC1E92" w:rsidRPr="001109AB">
        <w:rPr>
          <w:color w:val="000000" w:themeColor="text1"/>
          <w:position w:val="-8"/>
        </w:rPr>
        <w:object w:dxaOrig="440" w:dyaOrig="260">
          <v:shape id="_x0000_i1039" type="#_x0000_t75" style="width:25.2pt;height:15pt" o:ole="">
            <v:imagedata r:id="rId36" o:title=""/>
          </v:shape>
          <o:OLEObject Type="Embed" ProgID="Equation.3" ShapeID="_x0000_i1039" DrawAspect="Content" ObjectID="_1472455692" r:id="rId37"/>
        </w:object>
      </w:r>
      <w:r w:rsidR="00AC1E92" w:rsidRPr="001109AB">
        <w:rPr>
          <w:rFonts w:hint="eastAsia"/>
          <w:color w:val="000000" w:themeColor="text1"/>
        </w:rPr>
        <w:t>转化为</w:t>
      </w:r>
      <w:r w:rsidR="00BF365C" w:rsidRPr="001109AB">
        <w:rPr>
          <w:rFonts w:hint="eastAsia"/>
          <w:color w:val="000000" w:themeColor="text1"/>
        </w:rPr>
        <w:t>一定时间周期</w:t>
      </w:r>
      <w:r w:rsidR="00BF365C" w:rsidRPr="001109AB">
        <w:rPr>
          <w:rFonts w:hint="eastAsia"/>
          <w:color w:val="000000" w:themeColor="text1"/>
        </w:rPr>
        <w:t>T</w:t>
      </w:r>
      <w:r w:rsidR="00BF365C" w:rsidRPr="001109AB">
        <w:rPr>
          <w:rFonts w:hint="eastAsia"/>
          <w:color w:val="000000" w:themeColor="text1"/>
        </w:rPr>
        <w:t>内</w:t>
      </w:r>
      <w:r w:rsidR="00AC1E92" w:rsidRPr="001109AB">
        <w:rPr>
          <w:rFonts w:hint="eastAsia"/>
          <w:color w:val="000000" w:themeColor="text1"/>
        </w:rPr>
        <w:t>非时变量</w:t>
      </w:r>
      <w:r w:rsidR="00AC1E92" w:rsidRPr="001109AB">
        <w:rPr>
          <w:color w:val="000000" w:themeColor="text1"/>
          <w:position w:val="-8"/>
        </w:rPr>
        <w:object w:dxaOrig="279" w:dyaOrig="260">
          <v:shape id="_x0000_i1040" type="#_x0000_t75" style="width:17.4pt;height:16.2pt" o:ole="">
            <v:imagedata r:id="rId23" o:title=""/>
          </v:shape>
          <o:OLEObject Type="Embed" ProgID="Equation.3" ShapeID="_x0000_i1040" DrawAspect="Content" ObjectID="_1472455693" r:id="rId38"/>
        </w:object>
      </w:r>
      <w:r w:rsidR="00AC1E92" w:rsidRPr="001109AB">
        <w:rPr>
          <w:rFonts w:hint="eastAsia"/>
          <w:color w:val="000000" w:themeColor="text1"/>
        </w:rPr>
        <w:t>和另一时变量</w:t>
      </w:r>
      <w:r w:rsidR="00AC1E92" w:rsidRPr="001109AB">
        <w:rPr>
          <w:color w:val="000000" w:themeColor="text1"/>
          <w:position w:val="-8"/>
        </w:rPr>
        <w:object w:dxaOrig="499" w:dyaOrig="260">
          <v:shape id="_x0000_i1041" type="#_x0000_t75" style="width:28.2pt;height:15pt" o:ole="">
            <v:imagedata r:id="rId39" o:title=""/>
          </v:shape>
          <o:OLEObject Type="Embed" ProgID="Equation.3" ShapeID="_x0000_i1041" DrawAspect="Content" ObjectID="_1472455694" r:id="rId40"/>
        </w:object>
      </w:r>
      <w:r w:rsidR="00A670E8" w:rsidRPr="001109AB">
        <w:rPr>
          <w:rFonts w:hint="eastAsia"/>
          <w:color w:val="000000" w:themeColor="text1"/>
        </w:rPr>
        <w:t>（是时间</w:t>
      </w:r>
      <w:r w:rsidR="00A670E8" w:rsidRPr="001109AB">
        <w:rPr>
          <w:color w:val="000000" w:themeColor="text1"/>
          <w:position w:val="-6"/>
        </w:rPr>
        <w:object w:dxaOrig="180" w:dyaOrig="200">
          <v:shape id="_x0000_i1042" type="#_x0000_t75" style="width:9pt;height:12.6pt" o:ole="">
            <v:imagedata r:id="rId34" o:title=""/>
          </v:shape>
          <o:OLEObject Type="Embed" ProgID="Equation.3" ShapeID="_x0000_i1042" DrawAspect="Content" ObjectID="_1472455695" r:id="rId41"/>
        </w:object>
      </w:r>
      <w:r w:rsidR="00A670E8" w:rsidRPr="001109AB">
        <w:rPr>
          <w:rFonts w:hint="eastAsia"/>
          <w:color w:val="000000" w:themeColor="text1"/>
        </w:rPr>
        <w:t>的函数，但函数形式不变）</w:t>
      </w:r>
      <w:r w:rsidR="00AC1E92" w:rsidRPr="001109AB">
        <w:rPr>
          <w:rFonts w:hint="eastAsia"/>
          <w:color w:val="000000" w:themeColor="text1"/>
        </w:rPr>
        <w:t>的表达式，</w:t>
      </w:r>
      <w:r w:rsidR="00BF365C" w:rsidRPr="001109AB">
        <w:rPr>
          <w:rFonts w:hint="eastAsia"/>
          <w:color w:val="000000" w:themeColor="text1"/>
        </w:rPr>
        <w:t>即在</w:t>
      </w:r>
      <w:r w:rsidR="00BF365C">
        <w:rPr>
          <w:rFonts w:hint="eastAsia"/>
        </w:rPr>
        <w:t>T</w:t>
      </w:r>
      <w:r w:rsidR="00BF365C">
        <w:rPr>
          <w:rFonts w:hint="eastAsia"/>
        </w:rPr>
        <w:t>内估计一次</w:t>
      </w:r>
      <w:r w:rsidR="00BF365C" w:rsidRPr="00434481">
        <w:rPr>
          <w:position w:val="-8"/>
        </w:rPr>
        <w:object w:dxaOrig="279" w:dyaOrig="260">
          <v:shape id="_x0000_i1043" type="#_x0000_t75" style="width:17.4pt;height:16.2pt" o:ole="">
            <v:imagedata r:id="rId23" o:title=""/>
          </v:shape>
          <o:OLEObject Type="Embed" ProgID="Equation.3" ShapeID="_x0000_i1043" DrawAspect="Content" ObjectID="_1472455696" r:id="rId42"/>
        </w:object>
      </w:r>
      <w:r w:rsidR="00BF365C">
        <w:rPr>
          <w:rFonts w:hint="eastAsia"/>
        </w:rPr>
        <w:t>即可实现对快时变信道参数</w:t>
      </w:r>
      <w:r w:rsidR="00BF365C" w:rsidRPr="00D25EFD">
        <w:rPr>
          <w:position w:val="-8"/>
        </w:rPr>
        <w:object w:dxaOrig="440" w:dyaOrig="260">
          <v:shape id="_x0000_i1044" type="#_x0000_t75" style="width:25.2pt;height:15pt" o:ole="">
            <v:imagedata r:id="rId36" o:title=""/>
          </v:shape>
          <o:OLEObject Type="Embed" ProgID="Equation.3" ShapeID="_x0000_i1044" DrawAspect="Content" ObjectID="_1472455697" r:id="rId43"/>
        </w:object>
      </w:r>
      <w:r w:rsidR="00BF365C">
        <w:rPr>
          <w:rFonts w:hint="eastAsia"/>
        </w:rPr>
        <w:t>的估算。</w:t>
      </w:r>
      <w:r w:rsidR="00D25EFD">
        <w:rPr>
          <w:rFonts w:hint="eastAsia"/>
        </w:rPr>
        <w:t>式（</w:t>
      </w:r>
      <w:r w:rsidR="00762A79">
        <w:rPr>
          <w:rFonts w:hint="eastAsia"/>
        </w:rPr>
        <w:t>3</w:t>
      </w:r>
      <w:r w:rsidR="00D25EFD">
        <w:rPr>
          <w:rFonts w:hint="eastAsia"/>
        </w:rPr>
        <w:t>）代入式（</w:t>
      </w:r>
      <w:r w:rsidR="00B15C08">
        <w:rPr>
          <w:rFonts w:hint="eastAsia"/>
        </w:rPr>
        <w:t>2</w:t>
      </w:r>
      <w:r w:rsidR="00D25EFD">
        <w:rPr>
          <w:rFonts w:hint="eastAsia"/>
        </w:rPr>
        <w:t>），可得</w:t>
      </w:r>
      <w:r w:rsidR="00AC1E92">
        <w:rPr>
          <w:rFonts w:hint="eastAsia"/>
        </w:rPr>
        <w:t>到整个信息传输的模型表示</w:t>
      </w:r>
      <w:r w:rsidR="00D25EFD">
        <w:rPr>
          <w:rFonts w:hint="eastAsia"/>
        </w:rPr>
        <w:t>：</w:t>
      </w:r>
    </w:p>
    <w:p w:rsidR="00D25EFD" w:rsidRDefault="006240BD" w:rsidP="00434481">
      <w:pPr>
        <w:adjustRightInd w:val="0"/>
        <w:snapToGrid w:val="0"/>
        <w:spacing w:line="300" w:lineRule="auto"/>
        <w:ind w:leftChars="-202" w:left="-424" w:rightChars="-230" w:right="-483"/>
      </w:pPr>
      <w:r>
        <w:rPr>
          <w:rFonts w:hint="eastAsia"/>
        </w:rPr>
        <w:t xml:space="preserve">    </w:t>
      </w:r>
      <w:r w:rsidR="006627D3" w:rsidRPr="008412CB">
        <w:rPr>
          <w:position w:val="-26"/>
        </w:rPr>
        <w:object w:dxaOrig="4120" w:dyaOrig="600">
          <v:shape id="_x0000_i1045" type="#_x0000_t75" style="width:288.6pt;height:43.8pt" o:ole="">
            <v:imagedata r:id="rId44" o:title=""/>
          </v:shape>
          <o:OLEObject Type="Embed" ProgID="Equation.3" ShapeID="_x0000_i1045" DrawAspect="Content" ObjectID="_1472455698" r:id="rId45"/>
        </w:object>
      </w:r>
      <w:r w:rsidR="006627D3">
        <w:rPr>
          <w:rFonts w:hint="eastAsia"/>
        </w:rPr>
        <w:t xml:space="preserve">                       </w:t>
      </w:r>
      <w:r w:rsidR="006627D3">
        <w:rPr>
          <w:rFonts w:hint="eastAsia"/>
        </w:rPr>
        <w:t>（</w:t>
      </w:r>
      <w:r w:rsidR="00762A79">
        <w:rPr>
          <w:rFonts w:hint="eastAsia"/>
        </w:rPr>
        <w:t>4</w:t>
      </w:r>
      <w:r w:rsidR="006627D3">
        <w:rPr>
          <w:rFonts w:hint="eastAsia"/>
        </w:rPr>
        <w:t>）</w:t>
      </w:r>
    </w:p>
    <w:p w:rsidR="0039337C" w:rsidRPr="001109AB" w:rsidRDefault="0039337C" w:rsidP="00BB2E3A">
      <w:pPr>
        <w:adjustRightInd w:val="0"/>
        <w:snapToGrid w:val="0"/>
        <w:spacing w:line="300" w:lineRule="auto"/>
        <w:ind w:leftChars="-202" w:left="-424" w:rightChars="-230" w:right="-483" w:firstLine="405"/>
        <w:rPr>
          <w:color w:val="000000" w:themeColor="text1"/>
        </w:rPr>
      </w:pPr>
      <w:r w:rsidRPr="001109AB">
        <w:rPr>
          <w:rFonts w:hint="eastAsia"/>
          <w:color w:val="000000" w:themeColor="text1"/>
        </w:rPr>
        <w:t>在上述表达式中，</w:t>
      </w:r>
      <w:r w:rsidR="00A670E8" w:rsidRPr="001109AB">
        <w:rPr>
          <w:rFonts w:hint="eastAsia"/>
          <w:color w:val="000000" w:themeColor="text1"/>
        </w:rPr>
        <w:t>基函数的选择对</w:t>
      </w:r>
      <w:r w:rsidR="00A670E8" w:rsidRPr="001109AB">
        <w:rPr>
          <w:rFonts w:hint="eastAsia"/>
          <w:color w:val="000000" w:themeColor="text1"/>
        </w:rPr>
        <w:t>M</w:t>
      </w:r>
      <w:r w:rsidR="00A670E8" w:rsidRPr="001109AB">
        <w:rPr>
          <w:rFonts w:hint="eastAsia"/>
          <w:color w:val="000000" w:themeColor="text1"/>
        </w:rPr>
        <w:t>的大小有较大影响</w:t>
      </w:r>
      <w:r w:rsidR="00B45C0E" w:rsidRPr="001109AB">
        <w:rPr>
          <w:rFonts w:hint="eastAsia"/>
          <w:color w:val="000000" w:themeColor="text1"/>
        </w:rPr>
        <w:t>。</w:t>
      </w:r>
    </w:p>
    <w:p w:rsidR="003532AD" w:rsidRPr="003532AD" w:rsidRDefault="00110C91" w:rsidP="003532AD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t>无论何种方法，</w:t>
      </w:r>
      <w:r w:rsidR="003532AD">
        <w:rPr>
          <w:rFonts w:hint="eastAsia"/>
        </w:rPr>
        <w:t>对新建立模型的评价</w:t>
      </w:r>
      <w:r w:rsidR="00524EAB">
        <w:rPr>
          <w:rFonts w:hint="eastAsia"/>
        </w:rPr>
        <w:t>除了</w:t>
      </w:r>
      <w:r w:rsidR="005B114A">
        <w:rPr>
          <w:rFonts w:hint="eastAsia"/>
        </w:rPr>
        <w:t>看相邻</w:t>
      </w:r>
      <w:r w:rsidR="00524EAB" w:rsidRPr="005B114A">
        <w:rPr>
          <w:rFonts w:hint="eastAsia"/>
          <w:color w:val="000000" w:themeColor="text1"/>
        </w:rPr>
        <w:t>测试数据的间隔</w:t>
      </w:r>
      <w:r w:rsidR="001109AB" w:rsidRPr="005B114A">
        <w:rPr>
          <w:rFonts w:hint="eastAsia"/>
          <w:color w:val="000000" w:themeColor="text1"/>
        </w:rPr>
        <w:t>长短</w:t>
      </w:r>
      <w:r w:rsidR="00524EAB" w:rsidRPr="005B114A">
        <w:rPr>
          <w:rFonts w:hint="eastAsia"/>
          <w:color w:val="000000" w:themeColor="text1"/>
        </w:rPr>
        <w:t>外</w:t>
      </w:r>
      <w:r w:rsidR="003532AD">
        <w:rPr>
          <w:rFonts w:hint="eastAsia"/>
        </w:rPr>
        <w:t>主要有以下</w:t>
      </w:r>
      <w:r w:rsidR="003532AD">
        <w:rPr>
          <w:rFonts w:hint="eastAsia"/>
        </w:rPr>
        <w:t>2</w:t>
      </w:r>
      <w:r w:rsidR="003532AD">
        <w:rPr>
          <w:rFonts w:hint="eastAsia"/>
        </w:rPr>
        <w:t>个方面：</w:t>
      </w:r>
    </w:p>
    <w:p w:rsidR="00FC2E3B" w:rsidRDefault="003532AD" w:rsidP="003A7E72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t>1</w:t>
      </w:r>
      <w:r w:rsidR="003A7E72" w:rsidRPr="00CE5BC1">
        <w:rPr>
          <w:rFonts w:hint="eastAsia"/>
        </w:rPr>
        <w:t>）</w:t>
      </w:r>
      <w:r w:rsidR="00FC2E3B">
        <w:rPr>
          <w:rFonts w:hint="eastAsia"/>
        </w:rPr>
        <w:t>模型准确度</w:t>
      </w:r>
    </w:p>
    <w:p w:rsidR="00B75C00" w:rsidRDefault="003049AC" w:rsidP="00B75C00">
      <w:pPr>
        <w:pStyle w:val="a3"/>
        <w:adjustRightInd w:val="0"/>
        <w:snapToGrid w:val="0"/>
        <w:spacing w:line="300" w:lineRule="auto"/>
        <w:ind w:leftChars="-202" w:left="-424" w:rightChars="-230" w:right="-483"/>
      </w:pPr>
      <w:r>
        <w:rPr>
          <w:rFonts w:hint="eastAsia"/>
        </w:rPr>
        <w:t>对信道模型的准确度</w:t>
      </w:r>
      <w:r w:rsidR="00B42BE4">
        <w:rPr>
          <w:rFonts w:hint="eastAsia"/>
        </w:rPr>
        <w:t>评价</w:t>
      </w:r>
      <w:r w:rsidR="00325536">
        <w:rPr>
          <w:rFonts w:hint="eastAsia"/>
        </w:rPr>
        <w:t>可以</w:t>
      </w:r>
      <w:r w:rsidR="005B7688">
        <w:rPr>
          <w:rFonts w:hint="eastAsia"/>
        </w:rPr>
        <w:t>根据</w:t>
      </w:r>
      <w:r w:rsidR="00325536" w:rsidRPr="007B0D33">
        <w:rPr>
          <w:rFonts w:hint="eastAsia"/>
        </w:rPr>
        <w:t>实际时变的信道参数与</w:t>
      </w:r>
      <w:r w:rsidR="005B7688">
        <w:rPr>
          <w:rFonts w:hint="eastAsia"/>
        </w:rPr>
        <w:t>估计</w:t>
      </w:r>
      <w:r w:rsidR="005B7688" w:rsidRPr="007B0D33">
        <w:rPr>
          <w:rFonts w:hint="eastAsia"/>
        </w:rPr>
        <w:t>信道参数的误差，</w:t>
      </w:r>
      <w:r w:rsidR="00B42BE4">
        <w:rPr>
          <w:rFonts w:hint="eastAsia"/>
        </w:rPr>
        <w:t>计算均方误差（</w:t>
      </w:r>
      <w:r w:rsidR="00B42BE4">
        <w:rPr>
          <w:rFonts w:hint="eastAsia"/>
        </w:rPr>
        <w:t>MSE</w:t>
      </w:r>
      <w:r w:rsidR="00B42BE4">
        <w:rPr>
          <w:rFonts w:hint="eastAsia"/>
        </w:rPr>
        <w:t>）或归一化均方误差（</w:t>
      </w:r>
      <w:r w:rsidR="00B42BE4">
        <w:rPr>
          <w:rFonts w:hint="eastAsia"/>
        </w:rPr>
        <w:t>NMSE</w:t>
      </w:r>
      <w:r w:rsidR="00B42BE4">
        <w:rPr>
          <w:rFonts w:hint="eastAsia"/>
        </w:rPr>
        <w:t>）</w:t>
      </w:r>
      <w:r w:rsidR="00D90BFC">
        <w:rPr>
          <w:rFonts w:hint="eastAsia"/>
        </w:rPr>
        <w:t>，</w:t>
      </w:r>
      <w:r w:rsidR="00B42BE4">
        <w:rPr>
          <w:rFonts w:hint="eastAsia"/>
        </w:rPr>
        <w:t>其中</w:t>
      </w:r>
      <w:r w:rsidR="00B42BE4">
        <w:rPr>
          <w:rFonts w:hint="eastAsia"/>
        </w:rPr>
        <w:t>NMSE</w:t>
      </w:r>
      <w:r w:rsidR="00B42BE4">
        <w:rPr>
          <w:rFonts w:hint="eastAsia"/>
        </w:rPr>
        <w:t>的数学表达式为：</w:t>
      </w:r>
    </w:p>
    <w:p w:rsidR="00B42BE4" w:rsidRPr="00B42BE4" w:rsidRDefault="00680485" w:rsidP="00B75C00">
      <w:pPr>
        <w:pStyle w:val="a3"/>
        <w:adjustRightInd w:val="0"/>
        <w:snapToGrid w:val="0"/>
        <w:spacing w:line="300" w:lineRule="auto"/>
        <w:ind w:leftChars="-202" w:left="-424" w:rightChars="-230" w:right="-483"/>
      </w:pPr>
      <w:r w:rsidRPr="00680485">
        <w:rPr>
          <w:position w:val="-50"/>
        </w:rPr>
        <w:object w:dxaOrig="2420" w:dyaOrig="1200">
          <v:shape id="_x0000_i1046" type="#_x0000_t75" style="width:184.8pt;height:1in" o:ole="">
            <v:imagedata r:id="rId46" o:title=""/>
          </v:shape>
          <o:OLEObject Type="Embed" ProgID="Equation.3" ShapeID="_x0000_i1046" DrawAspect="Content" ObjectID="_1472455699" r:id="rId47"/>
        </w:object>
      </w:r>
      <w:r w:rsidR="000B7CB2">
        <w:rPr>
          <w:rFonts w:hint="eastAsia"/>
        </w:rPr>
        <w:t xml:space="preserve">                                          </w:t>
      </w:r>
      <w:r w:rsidR="000B7CB2">
        <w:rPr>
          <w:rFonts w:hint="eastAsia"/>
        </w:rPr>
        <w:t>（</w:t>
      </w:r>
      <w:r w:rsidR="00762A79">
        <w:rPr>
          <w:rFonts w:hint="eastAsia"/>
        </w:rPr>
        <w:t>5</w:t>
      </w:r>
      <w:r w:rsidR="000B7CB2">
        <w:rPr>
          <w:rFonts w:hint="eastAsia"/>
        </w:rPr>
        <w:t>）</w:t>
      </w:r>
    </w:p>
    <w:p w:rsidR="0076146D" w:rsidRDefault="000B7CB2" w:rsidP="007B0D3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 w:rsidRPr="007B0D33">
        <w:rPr>
          <w:rFonts w:hint="eastAsia"/>
        </w:rPr>
        <w:t>式中，比较双方分别为实际信道参数和根据模型计算得到的估计值。</w:t>
      </w:r>
    </w:p>
    <w:p w:rsidR="00C72995" w:rsidRPr="00CA7925" w:rsidRDefault="00CA7925" w:rsidP="007B0D3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rPr>
          <w:color w:val="000000" w:themeColor="text1"/>
        </w:rPr>
      </w:pPr>
      <w:r w:rsidRPr="00CA7925">
        <w:rPr>
          <w:rFonts w:hint="eastAsia"/>
          <w:color w:val="000000" w:themeColor="text1"/>
        </w:rPr>
        <w:t>也可以根据最终通信结</w:t>
      </w:r>
      <w:r w:rsidR="00C72995" w:rsidRPr="00CA7925">
        <w:rPr>
          <w:rFonts w:hint="eastAsia"/>
          <w:color w:val="000000" w:themeColor="text1"/>
        </w:rPr>
        <w:t>果进行评价</w:t>
      </w:r>
      <w:r w:rsidRPr="00CA7925">
        <w:rPr>
          <w:rFonts w:hint="eastAsia"/>
          <w:color w:val="000000" w:themeColor="text1"/>
        </w:rPr>
        <w:t>信道</w:t>
      </w:r>
      <w:r w:rsidR="00C72995" w:rsidRPr="00CA7925">
        <w:rPr>
          <w:rFonts w:hint="eastAsia"/>
          <w:color w:val="000000" w:themeColor="text1"/>
        </w:rPr>
        <w:t>，</w:t>
      </w:r>
      <w:r w:rsidRPr="00CA7925">
        <w:rPr>
          <w:rFonts w:hint="eastAsia"/>
          <w:color w:val="000000" w:themeColor="text1"/>
        </w:rPr>
        <w:t>在输入信号已知的情况下，</w:t>
      </w:r>
      <w:r w:rsidR="00C72995" w:rsidRPr="00CA7925">
        <w:rPr>
          <w:rFonts w:hint="eastAsia"/>
          <w:color w:val="000000" w:themeColor="text1"/>
        </w:rPr>
        <w:t>计算</w:t>
      </w:r>
      <w:r w:rsidRPr="00CA7925">
        <w:rPr>
          <w:rFonts w:hint="eastAsia"/>
          <w:color w:val="000000" w:themeColor="text1"/>
        </w:rPr>
        <w:t>通过信道后的</w:t>
      </w:r>
      <w:r w:rsidR="00C72995" w:rsidRPr="00CA7925">
        <w:rPr>
          <w:rFonts w:hint="eastAsia"/>
          <w:color w:val="000000" w:themeColor="text1"/>
        </w:rPr>
        <w:t>输出信号与输入信号间的误比特率</w:t>
      </w:r>
      <w:r w:rsidR="00C72995" w:rsidRPr="00CA7925">
        <w:rPr>
          <w:rFonts w:hint="eastAsia"/>
          <w:color w:val="000000" w:themeColor="text1"/>
        </w:rPr>
        <w:t>BER</w:t>
      </w:r>
      <w:r w:rsidR="00C72995" w:rsidRPr="00CA7925">
        <w:rPr>
          <w:rFonts w:hint="eastAsia"/>
          <w:color w:val="000000" w:themeColor="text1"/>
        </w:rPr>
        <w:t>（</w:t>
      </w:r>
      <w:r w:rsidR="00C72995" w:rsidRPr="00CA7925">
        <w:rPr>
          <w:rFonts w:hint="eastAsia"/>
          <w:color w:val="000000" w:themeColor="text1"/>
        </w:rPr>
        <w:t>Bit Error Rate</w:t>
      </w:r>
      <w:r w:rsidR="00C72995" w:rsidRPr="00CA7925">
        <w:rPr>
          <w:rFonts w:hint="eastAsia"/>
          <w:color w:val="000000" w:themeColor="text1"/>
        </w:rPr>
        <w:t>）。</w:t>
      </w:r>
    </w:p>
    <w:p w:rsidR="00054600" w:rsidRPr="007B0D33" w:rsidRDefault="003532AD" w:rsidP="007B0D3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 w:rsidRPr="007B0D33">
        <w:rPr>
          <w:rFonts w:hint="eastAsia"/>
        </w:rPr>
        <w:t>2</w:t>
      </w:r>
      <w:r w:rsidR="00054600" w:rsidRPr="007B0D33">
        <w:rPr>
          <w:rFonts w:hint="eastAsia"/>
        </w:rPr>
        <w:t>）</w:t>
      </w:r>
      <w:r w:rsidR="00C566F4" w:rsidRPr="007B0D33">
        <w:rPr>
          <w:rFonts w:hint="eastAsia"/>
        </w:rPr>
        <w:t>算法</w:t>
      </w:r>
      <w:r w:rsidR="00054600" w:rsidRPr="007B0D33">
        <w:rPr>
          <w:rFonts w:hint="eastAsia"/>
        </w:rPr>
        <w:t>复杂度</w:t>
      </w:r>
    </w:p>
    <w:p w:rsidR="006B6A94" w:rsidRPr="007B0D33" w:rsidRDefault="00355EA0" w:rsidP="007B0D3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 w:rsidRPr="007B0D33">
        <w:rPr>
          <w:rFonts w:hint="eastAsia"/>
        </w:rPr>
        <w:t>模型所用</w:t>
      </w:r>
      <w:r w:rsidRPr="007B0D33">
        <w:t>算法的优劣</w:t>
      </w:r>
      <w:r w:rsidR="00FB21B7" w:rsidRPr="007B0D33">
        <w:rPr>
          <w:rFonts w:hint="eastAsia"/>
        </w:rPr>
        <w:t>对实用</w:t>
      </w:r>
      <w:r w:rsidRPr="007B0D33">
        <w:t>影响</w:t>
      </w:r>
      <w:r w:rsidR="00FB21B7" w:rsidRPr="007B0D33">
        <w:rPr>
          <w:rFonts w:hint="eastAsia"/>
        </w:rPr>
        <w:t>很大</w:t>
      </w:r>
      <w:r w:rsidRPr="007B0D33">
        <w:rPr>
          <w:rFonts w:hint="eastAsia"/>
        </w:rPr>
        <w:t>，</w:t>
      </w:r>
      <w:r w:rsidR="00054600" w:rsidRPr="007B0D33">
        <w:rPr>
          <w:rFonts w:hint="eastAsia"/>
        </w:rPr>
        <w:t>算法的复杂度要</w:t>
      </w:r>
      <w:r w:rsidR="00676101" w:rsidRPr="007B0D33">
        <w:rPr>
          <w:rFonts w:hint="eastAsia"/>
        </w:rPr>
        <w:t>保证</w:t>
      </w:r>
      <w:r w:rsidR="00054600" w:rsidRPr="007B0D33">
        <w:rPr>
          <w:rFonts w:hint="eastAsia"/>
        </w:rPr>
        <w:t>工程可实现</w:t>
      </w:r>
      <w:r w:rsidR="00325536" w:rsidRPr="007B0D33">
        <w:rPr>
          <w:rFonts w:hint="eastAsia"/>
        </w:rPr>
        <w:t>，</w:t>
      </w:r>
      <w:r w:rsidR="00101589" w:rsidRPr="007B0D33">
        <w:rPr>
          <w:rFonts w:hint="eastAsia"/>
        </w:rPr>
        <w:t>可</w:t>
      </w:r>
      <w:r w:rsidRPr="007B0D33">
        <w:rPr>
          <w:rFonts w:hint="eastAsia"/>
        </w:rPr>
        <w:t>用</w:t>
      </w:r>
      <w:r w:rsidRPr="007B0D33">
        <w:object w:dxaOrig="680" w:dyaOrig="260">
          <v:shape id="_x0000_i1047" type="#_x0000_t75" style="width:34.8pt;height:13.2pt" o:ole="">
            <v:imagedata r:id="rId48" o:title=""/>
          </v:shape>
          <o:OLEObject Type="Embed" ProgID="Equation.3" ShapeID="_x0000_i1047" DrawAspect="Content" ObjectID="_1472455700" r:id="rId49"/>
        </w:object>
      </w:r>
      <w:r w:rsidRPr="007B0D33">
        <w:rPr>
          <w:rFonts w:hint="eastAsia"/>
        </w:rPr>
        <w:t>量化表示</w:t>
      </w:r>
      <w:r w:rsidR="00CB7DB2" w:rsidRPr="007B0D33">
        <w:rPr>
          <w:rFonts w:hint="eastAsia"/>
        </w:rPr>
        <w:t>[1]</w:t>
      </w:r>
      <w:r w:rsidR="000F2A04" w:rsidRPr="007B0D33">
        <w:rPr>
          <w:rFonts w:hint="eastAsia"/>
        </w:rPr>
        <w:t>，</w:t>
      </w:r>
      <w:r w:rsidR="00284ADA" w:rsidRPr="007B0D33">
        <w:rPr>
          <w:rFonts w:hint="eastAsia"/>
        </w:rPr>
        <w:t>是评价模型的重要指标</w:t>
      </w:r>
      <w:r w:rsidRPr="007B0D33">
        <w:rPr>
          <w:rFonts w:hint="eastAsia"/>
        </w:rPr>
        <w:t>。</w:t>
      </w:r>
    </w:p>
    <w:p w:rsidR="00FB743E" w:rsidRPr="00EE12AD" w:rsidRDefault="00FB743E" w:rsidP="00822F7A">
      <w:pPr>
        <w:spacing w:beforeLines="50" w:before="156"/>
        <w:rPr>
          <w:rFonts w:ascii="Times New Roman" w:eastAsia="宋体" w:hAnsi="Times New Roman" w:cs="Times New Roman"/>
          <w:b/>
          <w:sz w:val="24"/>
          <w:szCs w:val="24"/>
        </w:rPr>
      </w:pPr>
      <w:r w:rsidRPr="00EE12AD">
        <w:rPr>
          <w:rFonts w:ascii="Times New Roman" w:eastAsia="宋体" w:hAnsi="Times New Roman" w:cs="Times New Roman" w:hint="eastAsia"/>
          <w:b/>
          <w:sz w:val="24"/>
          <w:szCs w:val="24"/>
        </w:rPr>
        <w:t>二、请研究的几个问题</w:t>
      </w:r>
    </w:p>
    <w:p w:rsidR="00FB21B7" w:rsidRDefault="00FB743E" w:rsidP="005F180B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 w:rsidRPr="00FB743E">
        <w:rPr>
          <w:rFonts w:hint="eastAsia"/>
        </w:rPr>
        <w:t>在上述提供的背景材料以及自行查阅相关文献资料的基础上，请你们的团队探索研究下列问题。要求写出</w:t>
      </w:r>
      <w:r w:rsidR="002E5434">
        <w:rPr>
          <w:rFonts w:hint="eastAsia"/>
        </w:rPr>
        <w:t>建模</w:t>
      </w:r>
      <w:r w:rsidRPr="00FB743E">
        <w:rPr>
          <w:rFonts w:hint="eastAsia"/>
        </w:rPr>
        <w:t>的过程及</w:t>
      </w:r>
      <w:r w:rsidR="002E5434">
        <w:rPr>
          <w:rFonts w:hint="eastAsia"/>
        </w:rPr>
        <w:t>所用算法说明</w:t>
      </w:r>
      <w:r w:rsidRPr="00FB743E">
        <w:rPr>
          <w:rFonts w:hint="eastAsia"/>
        </w:rPr>
        <w:t>，并附上所用的程序（</w:t>
      </w:r>
      <w:r w:rsidRPr="00FB743E">
        <w:rPr>
          <w:rFonts w:hint="eastAsia"/>
        </w:rPr>
        <w:t>C/C++/Java/Matlab</w:t>
      </w:r>
      <w:r w:rsidR="000F2A04">
        <w:rPr>
          <w:rFonts w:hint="eastAsia"/>
        </w:rPr>
        <w:t>等</w:t>
      </w:r>
      <w:r w:rsidRPr="00FB743E">
        <w:rPr>
          <w:rFonts w:hint="eastAsia"/>
        </w:rPr>
        <w:t>）。</w:t>
      </w:r>
    </w:p>
    <w:p w:rsidR="00325536" w:rsidRDefault="00115F91" w:rsidP="00325536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t xml:space="preserve">1. </w:t>
      </w:r>
      <w:r w:rsidR="00325536" w:rsidRPr="00FB743E">
        <w:rPr>
          <w:rFonts w:hint="eastAsia"/>
        </w:rPr>
        <w:t>数据文件</w:t>
      </w:r>
      <w:r w:rsidR="00325536">
        <w:rPr>
          <w:rFonts w:hint="eastAsia"/>
        </w:rPr>
        <w:t>1</w:t>
      </w:r>
      <w:r w:rsidR="00325536" w:rsidRPr="00FB743E">
        <w:rPr>
          <w:rFonts w:hint="eastAsia"/>
        </w:rPr>
        <w:t>给出了某</w:t>
      </w:r>
      <w:r w:rsidR="00325536">
        <w:rPr>
          <w:rFonts w:hint="eastAsia"/>
        </w:rPr>
        <w:t>信道的测试参数（运动速度</w:t>
      </w:r>
      <w:r w:rsidR="00325536">
        <w:rPr>
          <w:rFonts w:hint="eastAsia"/>
        </w:rPr>
        <w:t>180Km/h</w:t>
      </w:r>
      <w:r w:rsidR="00325536">
        <w:rPr>
          <w:rFonts w:hint="eastAsia"/>
        </w:rPr>
        <w:t>，载波频率</w:t>
      </w:r>
      <w:r w:rsidR="00325536">
        <w:rPr>
          <w:rFonts w:hint="eastAsia"/>
        </w:rPr>
        <w:t>3GHz</w:t>
      </w:r>
      <w:r w:rsidR="00325536">
        <w:rPr>
          <w:rFonts w:hint="eastAsia"/>
        </w:rPr>
        <w:t>，信道采样频率</w:t>
      </w:r>
      <w:r w:rsidR="00325536">
        <w:rPr>
          <w:rFonts w:hint="eastAsia"/>
        </w:rPr>
        <w:t>200K</w:t>
      </w:r>
      <w:r w:rsidR="00325536" w:rsidRPr="00CE5BC1">
        <w:t>Hz</w:t>
      </w:r>
      <w:r w:rsidR="00325536">
        <w:rPr>
          <w:rFonts w:hint="eastAsia"/>
        </w:rPr>
        <w:t>），</w:t>
      </w:r>
      <w:r w:rsidR="00C02CE0" w:rsidRPr="00CA7925">
        <w:rPr>
          <w:rFonts w:hint="eastAsia"/>
        </w:rPr>
        <w:t>请建立</w:t>
      </w:r>
      <w:r w:rsidR="00325536" w:rsidRPr="00C02CE0">
        <w:rPr>
          <w:rFonts w:hint="eastAsia"/>
        </w:rPr>
        <w:t>数学</w:t>
      </w:r>
      <w:r w:rsidR="00C02CE0" w:rsidRPr="00CA7925">
        <w:rPr>
          <w:rFonts w:hint="eastAsia"/>
        </w:rPr>
        <w:t>模型</w:t>
      </w:r>
      <w:r w:rsidR="00CA7925">
        <w:rPr>
          <w:rFonts w:hint="eastAsia"/>
        </w:rPr>
        <w:t>，</w:t>
      </w:r>
      <w:r w:rsidR="00325536" w:rsidRPr="00C02CE0">
        <w:rPr>
          <w:rFonts w:hint="eastAsia"/>
        </w:rPr>
        <w:t>在</w:t>
      </w:r>
      <w:r w:rsidRPr="00C02CE0">
        <w:rPr>
          <w:rFonts w:hint="eastAsia"/>
        </w:rPr>
        <w:t>保持一定的准确度</w:t>
      </w:r>
      <w:r w:rsidR="00325536" w:rsidRPr="00C02CE0">
        <w:rPr>
          <w:rFonts w:hint="eastAsia"/>
        </w:rPr>
        <w:t>的情况下，</w:t>
      </w:r>
      <w:r w:rsidR="00325536" w:rsidRPr="00576753">
        <w:rPr>
          <w:rFonts w:hint="eastAsia"/>
        </w:rPr>
        <w:t>把测试数据</w:t>
      </w:r>
      <w:r w:rsidR="00CA7925" w:rsidRPr="00CA7925">
        <w:rPr>
          <w:rFonts w:hint="eastAsia"/>
        </w:rPr>
        <w:t>中</w:t>
      </w:r>
      <w:r w:rsidR="00CA7925">
        <w:rPr>
          <w:rFonts w:hint="eastAsia"/>
        </w:rPr>
        <w:t>的</w:t>
      </w:r>
      <w:r w:rsidR="00CA7925" w:rsidRPr="00CA7925">
        <w:rPr>
          <w:rFonts w:hint="eastAsia"/>
        </w:rPr>
        <w:t>部分</w:t>
      </w:r>
      <w:r w:rsidR="00576753" w:rsidRPr="00CA7925">
        <w:rPr>
          <w:rFonts w:hint="eastAsia"/>
        </w:rPr>
        <w:t>数据</w:t>
      </w:r>
      <w:r w:rsidR="00CA7925">
        <w:rPr>
          <w:rFonts w:hint="eastAsia"/>
        </w:rPr>
        <w:t>通过所建</w:t>
      </w:r>
      <w:r w:rsidR="00576753" w:rsidRPr="00CA7925">
        <w:rPr>
          <w:rFonts w:hint="eastAsia"/>
        </w:rPr>
        <w:t>模型计算获得</w:t>
      </w:r>
      <w:r w:rsidR="00CA7925">
        <w:rPr>
          <w:rFonts w:hint="eastAsia"/>
        </w:rPr>
        <w:t>，从而减少实际数据的测试量（即利用部分测试数据通过所建模型预测整体数据，实测数据量越少越好）。</w:t>
      </w:r>
      <w:r w:rsidR="00325536">
        <w:rPr>
          <w:rFonts w:hint="eastAsia"/>
        </w:rPr>
        <w:t>用图表方式展示</w:t>
      </w:r>
      <w:r w:rsidR="00576753">
        <w:rPr>
          <w:rFonts w:hint="eastAsia"/>
        </w:rPr>
        <w:t>原始数据与</w:t>
      </w:r>
      <w:r w:rsidR="00325536">
        <w:rPr>
          <w:rFonts w:hint="eastAsia"/>
        </w:rPr>
        <w:t>计算结果</w:t>
      </w:r>
      <w:r w:rsidR="00576753">
        <w:rPr>
          <w:rFonts w:hint="eastAsia"/>
        </w:rPr>
        <w:t>的误差</w:t>
      </w:r>
      <w:r w:rsidR="00325536">
        <w:rPr>
          <w:rFonts w:hint="eastAsia"/>
        </w:rPr>
        <w:t>，并分析模型所用算法的复杂度。</w:t>
      </w:r>
    </w:p>
    <w:p w:rsidR="00115F91" w:rsidRPr="00CA7925" w:rsidRDefault="005F180B" w:rsidP="00115F91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rPr>
          <w:color w:val="000000" w:themeColor="text1"/>
        </w:rPr>
      </w:pPr>
      <w:r w:rsidRPr="00A54B62">
        <w:rPr>
          <w:rFonts w:hint="eastAsia"/>
          <w:b/>
        </w:rPr>
        <w:t>2.</w:t>
      </w:r>
      <w:r w:rsidR="00115F91" w:rsidRPr="00CA7925">
        <w:rPr>
          <w:rFonts w:hint="eastAsia"/>
          <w:color w:val="000000" w:themeColor="text1"/>
        </w:rPr>
        <w:t>多普勒效应</w:t>
      </w:r>
      <w:r w:rsidR="00CA7925" w:rsidRPr="00CA7925">
        <w:rPr>
          <w:rFonts w:hint="eastAsia"/>
          <w:color w:val="000000" w:themeColor="text1"/>
        </w:rPr>
        <w:t>引起</w:t>
      </w:r>
      <w:r w:rsidR="004B483C" w:rsidRPr="00CA7925">
        <w:rPr>
          <w:rFonts w:hint="eastAsia"/>
          <w:color w:val="000000" w:themeColor="text1"/>
        </w:rPr>
        <w:t>信道的变化</w:t>
      </w:r>
      <w:r w:rsidR="00115F91" w:rsidRPr="00CA7925">
        <w:rPr>
          <w:rFonts w:hint="eastAsia"/>
          <w:color w:val="000000" w:themeColor="text1"/>
        </w:rPr>
        <w:t>，在载波频率一定的情况下，</w:t>
      </w:r>
      <w:r w:rsidR="004B483C" w:rsidRPr="00CA7925">
        <w:rPr>
          <w:rFonts w:hint="eastAsia"/>
          <w:color w:val="000000" w:themeColor="text1"/>
        </w:rPr>
        <w:t>变化的程度</w:t>
      </w:r>
      <w:r w:rsidR="00115F91" w:rsidRPr="00CA7925">
        <w:rPr>
          <w:rFonts w:hint="eastAsia"/>
          <w:color w:val="000000" w:themeColor="text1"/>
        </w:rPr>
        <w:t>与相对</w:t>
      </w:r>
      <w:r w:rsidR="004B483C" w:rsidRPr="00CA7925">
        <w:rPr>
          <w:rFonts w:hint="eastAsia"/>
          <w:color w:val="000000" w:themeColor="text1"/>
        </w:rPr>
        <w:t>速度</w:t>
      </w:r>
      <w:r w:rsidR="00115F91" w:rsidRPr="00CA7925">
        <w:rPr>
          <w:rFonts w:hint="eastAsia"/>
          <w:color w:val="000000" w:themeColor="text1"/>
        </w:rPr>
        <w:t>有关</w:t>
      </w:r>
      <w:r w:rsidR="00115F91" w:rsidRPr="00CA7925">
        <w:rPr>
          <w:rFonts w:hint="eastAsia"/>
          <w:color w:val="000000" w:themeColor="text1"/>
        </w:rPr>
        <w:t>[3] [4]</w:t>
      </w:r>
      <w:r w:rsidR="00115F91" w:rsidRPr="00CA7925">
        <w:rPr>
          <w:rFonts w:hint="eastAsia"/>
          <w:color w:val="000000" w:themeColor="text1"/>
        </w:rPr>
        <w:t>。数据文件</w:t>
      </w:r>
      <w:r w:rsidR="00115F91" w:rsidRPr="00CA7925">
        <w:rPr>
          <w:rFonts w:hint="eastAsia"/>
          <w:color w:val="000000" w:themeColor="text1"/>
        </w:rPr>
        <w:t>2</w:t>
      </w:r>
      <w:r w:rsidR="00115F91" w:rsidRPr="00CA7925">
        <w:rPr>
          <w:rFonts w:hint="eastAsia"/>
          <w:color w:val="000000" w:themeColor="text1"/>
        </w:rPr>
        <w:t>、</w:t>
      </w:r>
      <w:r w:rsidR="00115F91" w:rsidRPr="00CA7925">
        <w:rPr>
          <w:rFonts w:hint="eastAsia"/>
          <w:color w:val="000000" w:themeColor="text1"/>
        </w:rPr>
        <w:t>3</w:t>
      </w:r>
      <w:r w:rsidR="00115F91" w:rsidRPr="00CA7925">
        <w:rPr>
          <w:rFonts w:hint="eastAsia"/>
          <w:color w:val="000000" w:themeColor="text1"/>
        </w:rPr>
        <w:t>、</w:t>
      </w:r>
      <w:r w:rsidR="00115F91" w:rsidRPr="00CA7925">
        <w:rPr>
          <w:rFonts w:hint="eastAsia"/>
          <w:color w:val="000000" w:themeColor="text1"/>
        </w:rPr>
        <w:t>4</w:t>
      </w:r>
      <w:r w:rsidR="00115F91" w:rsidRPr="00CA7925">
        <w:rPr>
          <w:rFonts w:hint="eastAsia"/>
          <w:color w:val="000000" w:themeColor="text1"/>
        </w:rPr>
        <w:t>分别是载波频率</w:t>
      </w:r>
      <w:r w:rsidR="004B483C" w:rsidRPr="00CA7925">
        <w:rPr>
          <w:rFonts w:hint="eastAsia"/>
          <w:color w:val="000000" w:themeColor="text1"/>
        </w:rPr>
        <w:t>为</w:t>
      </w:r>
      <w:r w:rsidR="00115F91" w:rsidRPr="00CA7925">
        <w:rPr>
          <w:rFonts w:hint="eastAsia"/>
          <w:color w:val="000000" w:themeColor="text1"/>
        </w:rPr>
        <w:t>3GHz</w:t>
      </w:r>
      <w:r w:rsidR="00115F91" w:rsidRPr="00CA7925">
        <w:rPr>
          <w:rFonts w:hint="eastAsia"/>
          <w:color w:val="000000" w:themeColor="text1"/>
        </w:rPr>
        <w:t>时，信道在不同速度</w:t>
      </w:r>
      <w:r w:rsidR="00115F91" w:rsidRPr="00CA7925">
        <w:rPr>
          <w:rFonts w:hint="eastAsia"/>
          <w:color w:val="000000" w:themeColor="text1"/>
        </w:rPr>
        <w:t>90Km/h</w:t>
      </w:r>
      <w:r w:rsidR="00115F91" w:rsidRPr="00CA7925">
        <w:rPr>
          <w:rFonts w:hint="eastAsia"/>
          <w:color w:val="000000" w:themeColor="text1"/>
        </w:rPr>
        <w:t>、</w:t>
      </w:r>
      <w:r w:rsidR="00115F91" w:rsidRPr="00CA7925">
        <w:rPr>
          <w:rFonts w:hint="eastAsia"/>
          <w:color w:val="000000" w:themeColor="text1"/>
        </w:rPr>
        <w:t>360Km/h</w:t>
      </w:r>
      <w:r w:rsidR="00115F91" w:rsidRPr="00CA7925">
        <w:rPr>
          <w:rFonts w:hint="eastAsia"/>
          <w:color w:val="000000" w:themeColor="text1"/>
        </w:rPr>
        <w:t>、</w:t>
      </w:r>
      <w:r w:rsidR="00115F91" w:rsidRPr="00CA7925">
        <w:rPr>
          <w:rFonts w:hint="eastAsia"/>
          <w:color w:val="000000" w:themeColor="text1"/>
        </w:rPr>
        <w:t>450Km/h</w:t>
      </w:r>
      <w:r w:rsidR="00115F91" w:rsidRPr="00CA7925">
        <w:rPr>
          <w:rFonts w:hint="eastAsia"/>
          <w:color w:val="000000" w:themeColor="text1"/>
        </w:rPr>
        <w:t>时的测试数据（信道采样频率是</w:t>
      </w:r>
      <w:r w:rsidR="00115F91" w:rsidRPr="00CA7925">
        <w:rPr>
          <w:rFonts w:hint="eastAsia"/>
          <w:color w:val="000000" w:themeColor="text1"/>
        </w:rPr>
        <w:t>200K</w:t>
      </w:r>
      <w:r w:rsidR="00115F91" w:rsidRPr="00CA7925">
        <w:rPr>
          <w:color w:val="000000" w:themeColor="text1"/>
        </w:rPr>
        <w:t>Hz</w:t>
      </w:r>
      <w:r w:rsidR="00115F91" w:rsidRPr="00CA7925">
        <w:rPr>
          <w:rFonts w:hint="eastAsia"/>
          <w:color w:val="000000" w:themeColor="text1"/>
        </w:rPr>
        <w:t>）。请对这些数据进行分析，</w:t>
      </w:r>
      <w:r w:rsidR="004B483C" w:rsidRPr="00CA7925">
        <w:rPr>
          <w:rFonts w:hint="eastAsia"/>
          <w:color w:val="000000" w:themeColor="text1"/>
        </w:rPr>
        <w:t>探索</w:t>
      </w:r>
      <w:r w:rsidR="00115F91" w:rsidRPr="00CA7925">
        <w:rPr>
          <w:rFonts w:hint="eastAsia"/>
          <w:color w:val="000000" w:themeColor="text1"/>
        </w:rPr>
        <w:t>运动速度对</w:t>
      </w:r>
      <w:r w:rsidR="004B483C" w:rsidRPr="00CA7925">
        <w:rPr>
          <w:rFonts w:hint="eastAsia"/>
          <w:color w:val="000000" w:themeColor="text1"/>
        </w:rPr>
        <w:t>第一问</w:t>
      </w:r>
      <w:r w:rsidR="004A7304">
        <w:rPr>
          <w:rFonts w:hint="eastAsia"/>
          <w:color w:val="000000" w:themeColor="text1"/>
        </w:rPr>
        <w:t>你们</w:t>
      </w:r>
      <w:r w:rsidR="004B483C" w:rsidRPr="00CA7925">
        <w:rPr>
          <w:rFonts w:hint="eastAsia"/>
          <w:color w:val="000000" w:themeColor="text1"/>
        </w:rPr>
        <w:t>所建</w:t>
      </w:r>
      <w:r w:rsidR="00115F91" w:rsidRPr="00CA7925">
        <w:rPr>
          <w:rFonts w:hint="eastAsia"/>
          <w:color w:val="000000" w:themeColor="text1"/>
        </w:rPr>
        <w:t>模型准确度影响的规律。</w:t>
      </w:r>
    </w:p>
    <w:p w:rsidR="00115F91" w:rsidRPr="00CA7925" w:rsidRDefault="00115F91" w:rsidP="00115F91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rPr>
          <w:color w:val="000000" w:themeColor="text1"/>
        </w:rPr>
      </w:pPr>
      <w:r w:rsidRPr="00CA7925">
        <w:rPr>
          <w:color w:val="000000" w:themeColor="text1"/>
        </w:rPr>
        <w:t>在</w:t>
      </w:r>
      <w:r w:rsidR="003022E3" w:rsidRPr="00CA7925">
        <w:rPr>
          <w:rFonts w:hint="eastAsia"/>
          <w:color w:val="000000" w:themeColor="text1"/>
        </w:rPr>
        <w:t>通信</w:t>
      </w:r>
      <w:r w:rsidRPr="00CA7925">
        <w:rPr>
          <w:color w:val="000000" w:themeColor="text1"/>
        </w:rPr>
        <w:t>研究过程中</w:t>
      </w:r>
      <w:r w:rsidRPr="00CA7925">
        <w:rPr>
          <w:rFonts w:hint="eastAsia"/>
          <w:color w:val="000000" w:themeColor="text1"/>
        </w:rPr>
        <w:t>经常</w:t>
      </w:r>
      <w:r w:rsidR="003022E3" w:rsidRPr="00CA7925">
        <w:rPr>
          <w:color w:val="000000" w:themeColor="text1"/>
        </w:rPr>
        <w:t>会采用仿真的方法产生信道数据</w:t>
      </w:r>
      <w:r w:rsidR="003022E3" w:rsidRPr="00CA7925">
        <w:rPr>
          <w:rFonts w:hint="eastAsia"/>
          <w:color w:val="000000" w:themeColor="text1"/>
        </w:rPr>
        <w:t>，</w:t>
      </w:r>
      <w:r w:rsidRPr="00CA7925">
        <w:rPr>
          <w:rFonts w:hint="eastAsia"/>
          <w:color w:val="000000" w:themeColor="text1"/>
        </w:rPr>
        <w:t>如果多径衰落信道相互独立，幅度服从瑞利</w:t>
      </w:r>
      <w:r w:rsidRPr="00CA7925">
        <w:rPr>
          <w:rFonts w:hint="eastAsia"/>
          <w:color w:val="000000" w:themeColor="text1"/>
        </w:rPr>
        <w:t>(Rayleigh)</w:t>
      </w:r>
      <w:r w:rsidRPr="00CA7925">
        <w:rPr>
          <w:rFonts w:hint="eastAsia"/>
          <w:color w:val="000000" w:themeColor="text1"/>
        </w:rPr>
        <w:t>分布，相位服从均匀分布</w:t>
      </w:r>
      <w:r w:rsidRPr="00CA7925">
        <w:rPr>
          <w:rFonts w:hint="eastAsia"/>
          <w:color w:val="000000" w:themeColor="text1"/>
        </w:rPr>
        <w:t>[5]</w:t>
      </w:r>
      <w:r w:rsidRPr="00CA7925">
        <w:rPr>
          <w:rFonts w:hint="eastAsia"/>
          <w:color w:val="000000" w:themeColor="text1"/>
        </w:rPr>
        <w:t>，如何对多径时变传输信道建模</w:t>
      </w:r>
      <w:r w:rsidR="00CA7925" w:rsidRPr="00CA7925">
        <w:rPr>
          <w:rFonts w:hint="eastAsia"/>
          <w:color w:val="000000" w:themeColor="text1"/>
        </w:rPr>
        <w:t>？</w:t>
      </w:r>
      <w:r w:rsidRPr="00CA7925">
        <w:rPr>
          <w:rFonts w:hint="eastAsia"/>
          <w:color w:val="000000" w:themeColor="text1"/>
        </w:rPr>
        <w:t>信道</w:t>
      </w:r>
      <w:r w:rsidR="00CA7925" w:rsidRPr="00CA7925">
        <w:rPr>
          <w:rFonts w:hint="eastAsia"/>
          <w:color w:val="000000" w:themeColor="text1"/>
        </w:rPr>
        <w:t>相关的</w:t>
      </w:r>
      <w:r w:rsidR="002E1E3F" w:rsidRPr="00CA7925">
        <w:rPr>
          <w:rFonts w:hint="eastAsia"/>
          <w:color w:val="000000" w:themeColor="text1"/>
        </w:rPr>
        <w:t>参数</w:t>
      </w:r>
      <w:r w:rsidRPr="00CA7925">
        <w:rPr>
          <w:rFonts w:hint="eastAsia"/>
          <w:color w:val="000000" w:themeColor="text1"/>
        </w:rPr>
        <w:t>(</w:t>
      </w:r>
      <w:r w:rsidRPr="00CA7925">
        <w:rPr>
          <w:rFonts w:hint="eastAsia"/>
          <w:color w:val="000000" w:themeColor="text1"/>
        </w:rPr>
        <w:t>多径数、多径延迟、多径衰减增益等</w:t>
      </w:r>
      <w:r w:rsidRPr="00CA7925">
        <w:rPr>
          <w:rFonts w:hint="eastAsia"/>
          <w:color w:val="000000" w:themeColor="text1"/>
        </w:rPr>
        <w:t>)</w:t>
      </w:r>
      <w:r w:rsidRPr="00CA7925">
        <w:rPr>
          <w:rFonts w:hint="eastAsia"/>
          <w:color w:val="000000" w:themeColor="text1"/>
        </w:rPr>
        <w:t>可参见文献</w:t>
      </w:r>
      <w:r w:rsidRPr="00CA7925">
        <w:rPr>
          <w:rFonts w:hint="eastAsia"/>
          <w:color w:val="000000" w:themeColor="text1"/>
        </w:rPr>
        <w:t>[6]</w:t>
      </w:r>
      <w:r w:rsidRPr="00CA7925">
        <w:rPr>
          <w:rFonts w:hint="eastAsia"/>
          <w:color w:val="000000" w:themeColor="text1"/>
        </w:rPr>
        <w:t>附录</w:t>
      </w:r>
      <w:r w:rsidRPr="00CA7925">
        <w:rPr>
          <w:rFonts w:hint="eastAsia"/>
          <w:color w:val="000000" w:themeColor="text1"/>
        </w:rPr>
        <w:t>B</w:t>
      </w:r>
      <w:r w:rsidR="008E2368" w:rsidRPr="00CA7925">
        <w:rPr>
          <w:rFonts w:hint="eastAsia"/>
          <w:color w:val="000000" w:themeColor="text1"/>
        </w:rPr>
        <w:t>（见附件）</w:t>
      </w:r>
      <w:r w:rsidRPr="00CA7925">
        <w:rPr>
          <w:rFonts w:hint="eastAsia"/>
          <w:color w:val="000000" w:themeColor="text1"/>
        </w:rPr>
        <w:t>。描述</w:t>
      </w:r>
      <w:r w:rsidR="003022E3" w:rsidRPr="00CA7925">
        <w:rPr>
          <w:rFonts w:hint="eastAsia"/>
          <w:color w:val="000000" w:themeColor="text1"/>
        </w:rPr>
        <w:t>信道</w:t>
      </w:r>
      <w:r w:rsidRPr="00CA7925">
        <w:rPr>
          <w:rFonts w:hint="eastAsia"/>
          <w:color w:val="000000" w:themeColor="text1"/>
        </w:rPr>
        <w:t>建模的过程，并</w:t>
      </w:r>
      <w:r w:rsidR="008E2368" w:rsidRPr="00CA7925">
        <w:rPr>
          <w:rFonts w:hint="eastAsia"/>
          <w:color w:val="000000" w:themeColor="text1"/>
        </w:rPr>
        <w:t>利用</w:t>
      </w:r>
      <w:r w:rsidRPr="00CA7925">
        <w:rPr>
          <w:rFonts w:hint="eastAsia"/>
          <w:color w:val="000000" w:themeColor="text1"/>
        </w:rPr>
        <w:t>所建信道模型产生的</w:t>
      </w:r>
      <w:r w:rsidR="008E2368" w:rsidRPr="00CA7925">
        <w:rPr>
          <w:rFonts w:hint="eastAsia"/>
          <w:color w:val="000000" w:themeColor="text1"/>
        </w:rPr>
        <w:t>仿真</w:t>
      </w:r>
      <w:r w:rsidRPr="00CA7925">
        <w:rPr>
          <w:rFonts w:hint="eastAsia"/>
          <w:color w:val="000000" w:themeColor="text1"/>
        </w:rPr>
        <w:t>数据，验证</w:t>
      </w:r>
      <w:r w:rsidR="003022E3" w:rsidRPr="00CA7925">
        <w:rPr>
          <w:rFonts w:hint="eastAsia"/>
          <w:color w:val="000000" w:themeColor="text1"/>
        </w:rPr>
        <w:t>前面</w:t>
      </w:r>
      <w:r w:rsidR="004A7304">
        <w:rPr>
          <w:rFonts w:hint="eastAsia"/>
          <w:color w:val="000000" w:themeColor="text1"/>
        </w:rPr>
        <w:t>你们</w:t>
      </w:r>
      <w:bookmarkStart w:id="0" w:name="_GoBack"/>
      <w:bookmarkEnd w:id="0"/>
      <w:r w:rsidRPr="00CA7925">
        <w:rPr>
          <w:rFonts w:hint="eastAsia"/>
          <w:color w:val="000000" w:themeColor="text1"/>
        </w:rPr>
        <w:t>所建模型在减少测试数据方面的效果。</w:t>
      </w:r>
    </w:p>
    <w:p w:rsidR="00F72993" w:rsidRPr="00CA7925" w:rsidRDefault="00C90DF9" w:rsidP="00F7299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rPr>
          <w:color w:val="000000" w:themeColor="text1"/>
        </w:rPr>
      </w:pPr>
      <w:r w:rsidRPr="00CA7925">
        <w:rPr>
          <w:rFonts w:hint="eastAsia"/>
          <w:color w:val="000000" w:themeColor="text1"/>
        </w:rPr>
        <w:t>3</w:t>
      </w:r>
      <w:r w:rsidR="00FB743E" w:rsidRPr="00CA7925">
        <w:rPr>
          <w:rFonts w:hint="eastAsia"/>
          <w:color w:val="000000" w:themeColor="text1"/>
        </w:rPr>
        <w:t>．</w:t>
      </w:r>
      <w:r w:rsidR="00FD46E0" w:rsidRPr="00CA7925">
        <w:rPr>
          <w:rFonts w:hint="eastAsia"/>
          <w:color w:val="000000" w:themeColor="text1"/>
        </w:rPr>
        <w:t>在一个通信系统中，为适应无线信道的特点，</w:t>
      </w:r>
      <w:r w:rsidR="001D0727" w:rsidRPr="00CA7925">
        <w:rPr>
          <w:rFonts w:hint="eastAsia"/>
          <w:color w:val="000000" w:themeColor="text1"/>
        </w:rPr>
        <w:t>信号</w:t>
      </w:r>
      <w:r w:rsidR="00FD46E0" w:rsidRPr="00CA7925">
        <w:rPr>
          <w:rFonts w:hint="eastAsia"/>
          <w:color w:val="000000" w:themeColor="text1"/>
        </w:rPr>
        <w:t>在信道传输过程中还涉及到数字</w:t>
      </w:r>
      <w:r w:rsidR="002F4F66" w:rsidRPr="00CA7925">
        <w:rPr>
          <w:rFonts w:hint="eastAsia"/>
          <w:color w:val="000000" w:themeColor="text1"/>
        </w:rPr>
        <w:t>调制</w:t>
      </w:r>
      <w:r w:rsidR="00FD46E0" w:rsidRPr="00CA7925">
        <w:rPr>
          <w:rFonts w:hint="eastAsia"/>
          <w:color w:val="000000" w:themeColor="text1"/>
        </w:rPr>
        <w:t>和解调</w:t>
      </w:r>
      <w:r w:rsidR="002F4F66" w:rsidRPr="00CA7925">
        <w:rPr>
          <w:rFonts w:hint="eastAsia"/>
          <w:color w:val="000000" w:themeColor="text1"/>
        </w:rPr>
        <w:t>过程</w:t>
      </w:r>
      <w:r w:rsidR="00FD46E0" w:rsidRPr="00CA7925">
        <w:rPr>
          <w:rFonts w:hint="eastAsia"/>
          <w:color w:val="000000" w:themeColor="text1"/>
        </w:rPr>
        <w:t>[</w:t>
      </w:r>
      <w:r w:rsidR="00CB7DB2" w:rsidRPr="00CA7925">
        <w:rPr>
          <w:rFonts w:hint="eastAsia"/>
          <w:color w:val="000000" w:themeColor="text1"/>
        </w:rPr>
        <w:t>3</w:t>
      </w:r>
      <w:r w:rsidR="00FD46E0" w:rsidRPr="00CA7925">
        <w:rPr>
          <w:rFonts w:hint="eastAsia"/>
          <w:color w:val="000000" w:themeColor="text1"/>
        </w:rPr>
        <w:t>] [</w:t>
      </w:r>
      <w:r w:rsidR="00CB7DB2" w:rsidRPr="00CA7925">
        <w:rPr>
          <w:rFonts w:hint="eastAsia"/>
          <w:color w:val="000000" w:themeColor="text1"/>
        </w:rPr>
        <w:t>4</w:t>
      </w:r>
      <w:r w:rsidR="00FD46E0" w:rsidRPr="00CA7925">
        <w:rPr>
          <w:rFonts w:hint="eastAsia"/>
          <w:color w:val="000000" w:themeColor="text1"/>
        </w:rPr>
        <w:t>]</w:t>
      </w:r>
      <w:r w:rsidR="000A5997" w:rsidRPr="00CA7925">
        <w:rPr>
          <w:rFonts w:hint="eastAsia"/>
          <w:color w:val="000000" w:themeColor="text1"/>
        </w:rPr>
        <w:t>，</w:t>
      </w:r>
      <w:r w:rsidR="00F72993" w:rsidRPr="00CA7925">
        <w:rPr>
          <w:rFonts w:hint="eastAsia"/>
          <w:color w:val="000000" w:themeColor="text1"/>
        </w:rPr>
        <w:t>在信道传输前，</w:t>
      </w:r>
      <w:r w:rsidR="003022E3" w:rsidRPr="00CA7925">
        <w:rPr>
          <w:rFonts w:hint="eastAsia"/>
          <w:color w:val="000000" w:themeColor="text1"/>
        </w:rPr>
        <w:t>在</w:t>
      </w:r>
      <w:r w:rsidR="00F72993" w:rsidRPr="00CA7925">
        <w:rPr>
          <w:rFonts w:hint="eastAsia"/>
          <w:color w:val="000000" w:themeColor="text1"/>
        </w:rPr>
        <w:t>调制过程</w:t>
      </w:r>
      <w:r w:rsidR="003022E3" w:rsidRPr="00CA7925">
        <w:rPr>
          <w:rFonts w:hint="eastAsia"/>
          <w:color w:val="000000" w:themeColor="text1"/>
        </w:rPr>
        <w:t>中</w:t>
      </w:r>
      <w:r w:rsidR="007840B7" w:rsidRPr="00CA7925">
        <w:rPr>
          <w:rFonts w:hint="eastAsia"/>
          <w:color w:val="000000" w:themeColor="text1"/>
        </w:rPr>
        <w:t>二进制序列</w:t>
      </w:r>
      <w:r w:rsidR="003022E3" w:rsidRPr="00CA7925">
        <w:rPr>
          <w:rFonts w:hint="eastAsia"/>
          <w:color w:val="000000" w:themeColor="text1"/>
        </w:rPr>
        <w:t>信号</w:t>
      </w:r>
      <w:r w:rsidR="007840B7" w:rsidRPr="00CA7925">
        <w:rPr>
          <w:rFonts w:hint="eastAsia"/>
          <w:color w:val="000000" w:themeColor="text1"/>
        </w:rPr>
        <w:t>要</w:t>
      </w:r>
      <w:r w:rsidR="007840B7" w:rsidRPr="007840B7">
        <w:rPr>
          <w:rFonts w:hint="eastAsia"/>
          <w:color w:val="000000" w:themeColor="text1"/>
        </w:rPr>
        <w:t>调制</w:t>
      </w:r>
      <w:r w:rsidR="003022E3" w:rsidRPr="00CA7925">
        <w:rPr>
          <w:rFonts w:hint="eastAsia"/>
          <w:color w:val="000000" w:themeColor="text1"/>
        </w:rPr>
        <w:t>为复数序列，</w:t>
      </w:r>
      <w:r w:rsidR="007840B7" w:rsidRPr="00CA7925">
        <w:rPr>
          <w:rFonts w:hint="eastAsia"/>
          <w:color w:val="000000" w:themeColor="text1"/>
        </w:rPr>
        <w:t>以</w:t>
      </w:r>
      <w:r w:rsidR="00F72993" w:rsidRPr="00CA7925">
        <w:rPr>
          <w:rFonts w:hint="eastAsia"/>
          <w:color w:val="000000" w:themeColor="text1"/>
        </w:rPr>
        <w:t>适合无线信道传输。常用的数字调制方式有</w:t>
      </w:r>
      <w:r w:rsidR="00F72993" w:rsidRPr="00CA7925">
        <w:rPr>
          <w:rFonts w:hint="eastAsia"/>
          <w:color w:val="000000" w:themeColor="text1"/>
        </w:rPr>
        <w:t>QAM</w:t>
      </w:r>
      <w:r w:rsidR="00F72993" w:rsidRPr="00CA7925">
        <w:rPr>
          <w:rFonts w:hint="eastAsia"/>
          <w:color w:val="000000" w:themeColor="text1"/>
        </w:rPr>
        <w:t>调制，可以用星座图直观表示。</w:t>
      </w:r>
    </w:p>
    <w:p w:rsidR="00F72993" w:rsidRDefault="00F72993" w:rsidP="00F7299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jc w:val="center"/>
      </w:pPr>
      <w:r>
        <w:rPr>
          <w:rFonts w:hint="eastAsia"/>
          <w:noProof/>
        </w:rPr>
        <w:drawing>
          <wp:inline distT="0" distB="0" distL="0" distR="0">
            <wp:extent cx="3471572" cy="2043485"/>
            <wp:effectExtent l="19050" t="0" r="0" b="0"/>
            <wp:docPr id="1" name="图片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145" cy="204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993" w:rsidRPr="00787C8C" w:rsidRDefault="00F72993" w:rsidP="00F72993">
      <w:pPr>
        <w:autoSpaceDE w:val="0"/>
        <w:autoSpaceDN w:val="0"/>
        <w:adjustRightInd w:val="0"/>
        <w:spacing w:line="384" w:lineRule="auto"/>
        <w:jc w:val="center"/>
        <w:rPr>
          <w:rFonts w:ascii="Times New Roman" w:eastAsia="宋体" w:hAnsi="Times New Roman" w:cs="Times New Roman"/>
          <w:b/>
          <w:sz w:val="18"/>
          <w:szCs w:val="18"/>
        </w:rPr>
      </w:pPr>
      <w:r w:rsidRPr="00787C8C">
        <w:rPr>
          <w:rFonts w:ascii="Times New Roman" w:eastAsia="宋体" w:hAnsi="Times New Roman" w:cs="Times New Roman" w:hint="eastAsia"/>
          <w:b/>
          <w:sz w:val="18"/>
          <w:szCs w:val="18"/>
        </w:rPr>
        <w:t>图</w:t>
      </w:r>
      <w:r>
        <w:rPr>
          <w:rFonts w:ascii="Times New Roman" w:eastAsia="宋体" w:hAnsi="Times New Roman" w:cs="Times New Roman" w:hint="eastAsia"/>
          <w:b/>
          <w:sz w:val="18"/>
          <w:szCs w:val="18"/>
        </w:rPr>
        <w:t>3</w:t>
      </w:r>
      <w:r w:rsidRPr="00787C8C">
        <w:rPr>
          <w:rFonts w:ascii="Times New Roman" w:eastAsia="宋体" w:hAnsi="Times New Roman" w:cs="Times New Roman" w:hint="eastAsia"/>
          <w:b/>
          <w:sz w:val="18"/>
          <w:szCs w:val="18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18"/>
          <w:szCs w:val="18"/>
        </w:rPr>
        <w:t>16QAM</w:t>
      </w:r>
      <w:r>
        <w:rPr>
          <w:rFonts w:ascii="Times New Roman" w:eastAsia="宋体" w:hAnsi="Times New Roman" w:cs="Times New Roman" w:hint="eastAsia"/>
          <w:b/>
          <w:sz w:val="18"/>
          <w:szCs w:val="18"/>
        </w:rPr>
        <w:t>星座图</w:t>
      </w:r>
    </w:p>
    <w:p w:rsidR="00F72993" w:rsidRDefault="00F72993" w:rsidP="00F72993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为</w:t>
      </w:r>
      <w:r>
        <w:rPr>
          <w:rFonts w:hint="eastAsia"/>
        </w:rPr>
        <w:t>16QAM</w:t>
      </w:r>
      <w:r>
        <w:rPr>
          <w:rFonts w:hint="eastAsia"/>
        </w:rPr>
        <w:t>星座图，可以把</w:t>
      </w:r>
      <w:r>
        <w:rPr>
          <w:rFonts w:hint="eastAsia"/>
        </w:rPr>
        <w:t>4</w:t>
      </w:r>
      <w:r>
        <w:rPr>
          <w:rFonts w:hint="eastAsia"/>
        </w:rPr>
        <w:t>位二进制数按顺序转换为相应的复数</w:t>
      </w:r>
      <w:r w:rsidR="003E0A0D" w:rsidRPr="007B7B8F">
        <w:rPr>
          <w:rFonts w:hint="eastAsia"/>
        </w:rPr>
        <w:t>（如</w:t>
      </w:r>
      <w:r w:rsidR="003E0A0D" w:rsidRPr="007B7B8F">
        <w:rPr>
          <w:rFonts w:hint="eastAsia"/>
        </w:rPr>
        <w:t>0000</w:t>
      </w:r>
      <w:r w:rsidR="003E0A0D" w:rsidRPr="007B7B8F">
        <w:rPr>
          <w:rFonts w:hint="eastAsia"/>
        </w:rPr>
        <w:t>转换为</w:t>
      </w:r>
      <w:r w:rsidR="003E0A0D" w:rsidRPr="007B7B8F">
        <w:rPr>
          <w:rFonts w:hint="eastAsia"/>
        </w:rPr>
        <w:t>-3+3</w:t>
      </w:r>
      <w:r w:rsidR="003E0A0D" w:rsidRPr="007B7B8F">
        <w:t>j</w:t>
      </w:r>
      <w:r w:rsidR="003E0A0D" w:rsidRPr="007B7B8F">
        <w:rPr>
          <w:rFonts w:hint="eastAsia"/>
        </w:rPr>
        <w:t>）</w:t>
      </w:r>
      <w:r w:rsidRPr="007B7B8F">
        <w:rPr>
          <w:rFonts w:hint="eastAsia"/>
        </w:rPr>
        <w:t>，</w:t>
      </w:r>
      <w:r>
        <w:rPr>
          <w:rFonts w:hint="eastAsia"/>
        </w:rPr>
        <w:lastRenderedPageBreak/>
        <w:t>并与载波信号相乘后送入信道。接收端接收到复数信号后进行载波解调后解码</w:t>
      </w:r>
      <w:r w:rsidR="003E0A0D" w:rsidRPr="007B7B8F">
        <w:rPr>
          <w:rFonts w:hint="eastAsia"/>
        </w:rPr>
        <w:t>（即按逆变换将</w:t>
      </w:r>
      <w:r w:rsidR="003E0A0D" w:rsidRPr="007B7B8F">
        <w:rPr>
          <w:rFonts w:hint="eastAsia"/>
        </w:rPr>
        <w:t>-3+3</w:t>
      </w:r>
      <w:r w:rsidR="003E0A0D" w:rsidRPr="007B7B8F">
        <w:t>j</w:t>
      </w:r>
      <w:r w:rsidR="003E0A0D" w:rsidRPr="007B7B8F">
        <w:rPr>
          <w:rFonts w:hint="eastAsia"/>
        </w:rPr>
        <w:t>转换为</w:t>
      </w:r>
      <w:r w:rsidR="003E0A0D" w:rsidRPr="007B7B8F">
        <w:rPr>
          <w:rFonts w:hint="eastAsia"/>
        </w:rPr>
        <w:t>0000</w:t>
      </w:r>
      <w:r w:rsidR="003E0A0D" w:rsidRPr="007B7B8F">
        <w:rPr>
          <w:rFonts w:hint="eastAsia"/>
        </w:rPr>
        <w:t>）</w:t>
      </w:r>
      <w:r>
        <w:rPr>
          <w:rFonts w:hint="eastAsia"/>
        </w:rPr>
        <w:t>，恢复二进制序列。</w:t>
      </w:r>
    </w:p>
    <w:p w:rsidR="00765336" w:rsidRDefault="008E2368" w:rsidP="007F4C04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t>根据实际</w:t>
      </w:r>
      <w:r w:rsidR="00583642" w:rsidRPr="00583642">
        <w:rPr>
          <w:rFonts w:hint="eastAsia"/>
        </w:rPr>
        <w:t>信道受噪声影响的</w:t>
      </w:r>
      <w:r>
        <w:rPr>
          <w:rFonts w:hint="eastAsia"/>
        </w:rPr>
        <w:t>情况，</w:t>
      </w:r>
      <w:r w:rsidR="00765336">
        <w:rPr>
          <w:rFonts w:hint="eastAsia"/>
        </w:rPr>
        <w:t>对题</w:t>
      </w:r>
      <w:r w:rsidR="00765336">
        <w:rPr>
          <w:rFonts w:hint="eastAsia"/>
        </w:rPr>
        <w:t>1</w:t>
      </w:r>
      <w:r w:rsidR="00765336">
        <w:rPr>
          <w:rFonts w:hint="eastAsia"/>
        </w:rPr>
        <w:t>和题</w:t>
      </w:r>
      <w:r w:rsidR="00765336">
        <w:rPr>
          <w:rFonts w:hint="eastAsia"/>
        </w:rPr>
        <w:t>2</w:t>
      </w:r>
      <w:r w:rsidR="00765336">
        <w:rPr>
          <w:rFonts w:hint="eastAsia"/>
        </w:rPr>
        <w:t>中</w:t>
      </w:r>
      <w:r w:rsidR="00765336" w:rsidRPr="00583642">
        <w:rPr>
          <w:rFonts w:hint="eastAsia"/>
        </w:rPr>
        <w:t>涉及</w:t>
      </w:r>
      <w:r w:rsidR="00765336">
        <w:rPr>
          <w:rFonts w:hint="eastAsia"/>
        </w:rPr>
        <w:t>的信道增加</w:t>
      </w:r>
      <w:r w:rsidR="00765336">
        <w:rPr>
          <w:rFonts w:hint="eastAsia"/>
        </w:rPr>
        <w:t>AWGN</w:t>
      </w:r>
      <w:r w:rsidR="00765336">
        <w:rPr>
          <w:rFonts w:hint="eastAsia"/>
        </w:rPr>
        <w:t>噪声，</w:t>
      </w:r>
      <w:r w:rsidR="00CF0682">
        <w:rPr>
          <w:rFonts w:hint="eastAsia"/>
        </w:rPr>
        <w:t>SNR</w:t>
      </w:r>
      <w:r w:rsidR="00CF0682">
        <w:rPr>
          <w:rFonts w:hint="eastAsia"/>
        </w:rPr>
        <w:t>的取值参考范围从</w:t>
      </w:r>
      <w:r w:rsidR="00CF0682">
        <w:rPr>
          <w:rFonts w:hint="eastAsia"/>
        </w:rPr>
        <w:t>0</w:t>
      </w:r>
      <w:r w:rsidR="00CF0682">
        <w:rPr>
          <w:rFonts w:hint="eastAsia"/>
        </w:rPr>
        <w:t>到</w:t>
      </w:r>
      <w:r w:rsidR="00CF0682">
        <w:rPr>
          <w:rFonts w:hint="eastAsia"/>
        </w:rPr>
        <w:t>40dB</w:t>
      </w:r>
      <w:r w:rsidR="00CF0682">
        <w:rPr>
          <w:rFonts w:hint="eastAsia"/>
        </w:rPr>
        <w:t>。</w:t>
      </w:r>
      <w:r w:rsidR="00765336">
        <w:rPr>
          <w:rFonts w:hint="eastAsia"/>
        </w:rPr>
        <w:t>自行</w:t>
      </w:r>
      <w:r w:rsidR="00765336" w:rsidRPr="00583642">
        <w:rPr>
          <w:rFonts w:hint="eastAsia"/>
        </w:rPr>
        <w:t>定义</w:t>
      </w:r>
      <w:r w:rsidR="00824DED">
        <w:rPr>
          <w:rFonts w:hint="eastAsia"/>
        </w:rPr>
        <w:t>任意</w:t>
      </w:r>
      <w:r w:rsidR="00CF0682">
        <w:rPr>
          <w:rFonts w:hint="eastAsia"/>
        </w:rPr>
        <w:t>输入</w:t>
      </w:r>
      <w:r w:rsidR="00765336">
        <w:rPr>
          <w:rFonts w:hint="eastAsia"/>
        </w:rPr>
        <w:t>信号，进行数字调制及解调，</w:t>
      </w:r>
      <w:r w:rsidR="00CF0682">
        <w:rPr>
          <w:rFonts w:hint="eastAsia"/>
        </w:rPr>
        <w:t>信道参数</w:t>
      </w:r>
      <w:r w:rsidR="00CF0682" w:rsidRPr="00583642">
        <w:rPr>
          <w:rFonts w:hint="eastAsia"/>
        </w:rPr>
        <w:t>采用前</w:t>
      </w:r>
      <w:r w:rsidR="00824DED">
        <w:rPr>
          <w:rFonts w:hint="eastAsia"/>
        </w:rPr>
        <w:t>面</w:t>
      </w:r>
      <w:r w:rsidR="00765336">
        <w:rPr>
          <w:rFonts w:hint="eastAsia"/>
        </w:rPr>
        <w:t>所建减少信道数据测试频度的模型，</w:t>
      </w:r>
      <w:r w:rsidR="007B0D33">
        <w:rPr>
          <w:rFonts w:hint="eastAsia"/>
        </w:rPr>
        <w:t>分析</w:t>
      </w:r>
      <w:r w:rsidR="00765336">
        <w:rPr>
          <w:rFonts w:hint="eastAsia"/>
        </w:rPr>
        <w:t>SNR</w:t>
      </w:r>
      <w:r w:rsidR="00765336">
        <w:rPr>
          <w:rFonts w:hint="eastAsia"/>
        </w:rPr>
        <w:t>与</w:t>
      </w:r>
      <w:r w:rsidR="00765336">
        <w:rPr>
          <w:rFonts w:hint="eastAsia"/>
        </w:rPr>
        <w:t>BER</w:t>
      </w:r>
      <w:r w:rsidR="00765336">
        <w:rPr>
          <w:rFonts w:hint="eastAsia"/>
        </w:rPr>
        <w:t>之间的关系</w:t>
      </w:r>
      <w:r w:rsidR="007B0D33">
        <w:rPr>
          <w:rFonts w:hint="eastAsia"/>
        </w:rPr>
        <w:t>。</w:t>
      </w:r>
    </w:p>
    <w:p w:rsidR="00A10244" w:rsidRPr="00046420" w:rsidRDefault="00A10244" w:rsidP="007F4C04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</w:p>
    <w:p w:rsidR="00BB5F6B" w:rsidRPr="00A10244" w:rsidRDefault="00A46B59" w:rsidP="00A10244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rPr>
          <w:b/>
        </w:rPr>
      </w:pPr>
      <w:r>
        <w:rPr>
          <w:rFonts w:hint="eastAsia"/>
          <w:b/>
        </w:rPr>
        <w:t>数据文件</w:t>
      </w:r>
      <w:r>
        <w:rPr>
          <w:rFonts w:hint="eastAsia"/>
          <w:b/>
        </w:rPr>
        <w:t xml:space="preserve">1 </w:t>
      </w:r>
      <w:r w:rsidR="00583642">
        <w:rPr>
          <w:rFonts w:hint="eastAsia"/>
          <w:b/>
        </w:rPr>
        <w:t xml:space="preserve"> channel_data10</w:t>
      </w:r>
      <w:r w:rsidR="008103A3">
        <w:rPr>
          <w:rFonts w:hint="eastAsia"/>
          <w:b/>
        </w:rPr>
        <w:t>.mat/txt</w:t>
      </w:r>
      <w:r w:rsidR="00BB5F6B">
        <w:rPr>
          <w:rFonts w:hint="eastAsia"/>
          <w:b/>
        </w:rPr>
        <w:t xml:space="preserve">    </w:t>
      </w:r>
      <w:r w:rsidR="008103A3">
        <w:rPr>
          <w:rFonts w:hint="eastAsia"/>
          <w:b/>
        </w:rPr>
        <w:t xml:space="preserve">   </w:t>
      </w:r>
      <w:r w:rsidR="00BB5F6B" w:rsidRPr="00A10244">
        <w:rPr>
          <w:rFonts w:hint="eastAsia"/>
          <w:b/>
        </w:rPr>
        <w:t>数据文件</w:t>
      </w:r>
      <w:r w:rsidR="00BB5F6B" w:rsidRPr="00A10244">
        <w:rPr>
          <w:rFonts w:hint="eastAsia"/>
          <w:b/>
        </w:rPr>
        <w:t>2</w:t>
      </w:r>
      <w:r w:rsidR="008103A3">
        <w:rPr>
          <w:rFonts w:hint="eastAsia"/>
          <w:b/>
        </w:rPr>
        <w:t xml:space="preserve"> </w:t>
      </w:r>
      <w:r w:rsidR="00BB5F6B" w:rsidRPr="00A10244">
        <w:rPr>
          <w:rFonts w:hint="eastAsia"/>
          <w:b/>
        </w:rPr>
        <w:t xml:space="preserve"> </w:t>
      </w:r>
      <w:r w:rsidR="00583642">
        <w:rPr>
          <w:rFonts w:hint="eastAsia"/>
          <w:b/>
        </w:rPr>
        <w:t>channel_data_100_10</w:t>
      </w:r>
      <w:r w:rsidR="008103A3">
        <w:rPr>
          <w:rFonts w:hint="eastAsia"/>
          <w:b/>
        </w:rPr>
        <w:t>.mat/txt</w:t>
      </w:r>
      <w:r w:rsidR="00A10244">
        <w:rPr>
          <w:rFonts w:hint="eastAsia"/>
          <w:b/>
        </w:rPr>
        <w:t xml:space="preserve">  </w:t>
      </w:r>
    </w:p>
    <w:p w:rsidR="00BB5F6B" w:rsidRPr="00A10244" w:rsidRDefault="00BB5F6B" w:rsidP="00A10244">
      <w:pPr>
        <w:adjustRightInd w:val="0"/>
        <w:snapToGrid w:val="0"/>
        <w:spacing w:line="300" w:lineRule="auto"/>
        <w:ind w:rightChars="-230" w:right="-483"/>
        <w:rPr>
          <w:b/>
        </w:rPr>
      </w:pPr>
    </w:p>
    <w:p w:rsidR="00BB5F6B" w:rsidRDefault="00BB5F6B" w:rsidP="00FD46E0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rPr>
          <w:b/>
        </w:rPr>
      </w:pPr>
    </w:p>
    <w:p w:rsidR="00A10244" w:rsidRDefault="00BB5F6B" w:rsidP="00FD46E0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rPr>
          <w:b/>
        </w:rPr>
      </w:pPr>
      <w:r>
        <w:rPr>
          <w:rFonts w:hint="eastAsia"/>
          <w:b/>
        </w:rPr>
        <w:t>数据文件</w:t>
      </w:r>
      <w:r>
        <w:rPr>
          <w:rFonts w:hint="eastAsia"/>
          <w:b/>
        </w:rPr>
        <w:t>3</w:t>
      </w:r>
      <w:r w:rsidR="008103A3">
        <w:rPr>
          <w:rFonts w:hint="eastAsia"/>
          <w:b/>
        </w:rPr>
        <w:t xml:space="preserve"> </w:t>
      </w:r>
      <w:r w:rsidR="008103A3" w:rsidRPr="008103A3">
        <w:rPr>
          <w:rFonts w:hint="eastAsia"/>
          <w:b/>
        </w:rPr>
        <w:t xml:space="preserve"> </w:t>
      </w:r>
      <w:r w:rsidR="00583642">
        <w:rPr>
          <w:rFonts w:hint="eastAsia"/>
          <w:b/>
        </w:rPr>
        <w:t>channel_data_250_10</w:t>
      </w:r>
      <w:r w:rsidR="008103A3">
        <w:rPr>
          <w:rFonts w:hint="eastAsia"/>
          <w:b/>
        </w:rPr>
        <w:t>.mat/txt</w:t>
      </w:r>
      <w:r>
        <w:rPr>
          <w:rFonts w:hint="eastAsia"/>
          <w:b/>
        </w:rPr>
        <w:t xml:space="preserve"> </w:t>
      </w:r>
      <w:r w:rsidR="00A10244">
        <w:rPr>
          <w:rFonts w:hint="eastAsia"/>
          <w:b/>
        </w:rPr>
        <w:t xml:space="preserve">   </w:t>
      </w:r>
      <w:r w:rsidR="008103A3">
        <w:rPr>
          <w:rFonts w:hint="eastAsia"/>
          <w:b/>
        </w:rPr>
        <w:t xml:space="preserve"> </w:t>
      </w:r>
      <w:r w:rsidR="00A10244">
        <w:rPr>
          <w:rFonts w:hint="eastAsia"/>
          <w:b/>
        </w:rPr>
        <w:t>数据文件</w:t>
      </w:r>
      <w:r w:rsidR="00A10244">
        <w:rPr>
          <w:rFonts w:hint="eastAsia"/>
          <w:b/>
        </w:rPr>
        <w:t>4</w:t>
      </w:r>
      <w:r w:rsidR="00583642">
        <w:rPr>
          <w:rFonts w:hint="eastAsia"/>
          <w:b/>
        </w:rPr>
        <w:t xml:space="preserve">  channel_data_500_10</w:t>
      </w:r>
      <w:r w:rsidR="008103A3">
        <w:rPr>
          <w:rFonts w:hint="eastAsia"/>
          <w:b/>
        </w:rPr>
        <w:t>.mat/txt</w:t>
      </w:r>
      <w:r w:rsidR="00A10244">
        <w:rPr>
          <w:rFonts w:hint="eastAsia"/>
          <w:b/>
        </w:rPr>
        <w:t xml:space="preserve">     </w:t>
      </w:r>
    </w:p>
    <w:p w:rsidR="00FB743E" w:rsidRPr="00FB743E" w:rsidRDefault="00FB743E" w:rsidP="002000C0">
      <w:pPr>
        <w:adjustRightInd w:val="0"/>
        <w:snapToGrid w:val="0"/>
        <w:spacing w:line="300" w:lineRule="auto"/>
        <w:ind w:rightChars="-230" w:right="-483"/>
      </w:pPr>
    </w:p>
    <w:p w:rsidR="00FB743E" w:rsidRPr="00FB743E" w:rsidRDefault="00FB743E" w:rsidP="00CB7DB2">
      <w:pPr>
        <w:adjustRightInd w:val="0"/>
        <w:snapToGrid w:val="0"/>
        <w:spacing w:line="300" w:lineRule="auto"/>
        <w:ind w:rightChars="-230" w:right="-483"/>
      </w:pPr>
    </w:p>
    <w:p w:rsidR="00FB743E" w:rsidRPr="00F26FD0" w:rsidRDefault="00FB743E" w:rsidP="00FB743E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  <w:rPr>
          <w:b/>
        </w:rPr>
      </w:pPr>
      <w:r w:rsidRPr="00FB743E">
        <w:rPr>
          <w:rFonts w:hint="eastAsia"/>
        </w:rPr>
        <w:t xml:space="preserve">          </w:t>
      </w:r>
      <w:r w:rsidR="00BE53D5">
        <w:rPr>
          <w:rFonts w:hint="eastAsia"/>
        </w:rPr>
        <w:t xml:space="preserve">  </w:t>
      </w:r>
      <w:r w:rsidR="0038677E">
        <w:rPr>
          <w:rFonts w:hint="eastAsia"/>
        </w:rPr>
        <w:t xml:space="preserve"> </w:t>
      </w:r>
      <w:r w:rsidR="00BE53D5">
        <w:rPr>
          <w:rFonts w:hint="eastAsia"/>
        </w:rPr>
        <w:t xml:space="preserve">   </w:t>
      </w:r>
      <w:r w:rsidR="0038677E">
        <w:rPr>
          <w:rFonts w:hint="eastAsia"/>
        </w:rPr>
        <w:t xml:space="preserve"> </w:t>
      </w:r>
      <w:r w:rsidR="00C52572">
        <w:rPr>
          <w:rFonts w:hint="eastAsia"/>
        </w:rPr>
        <w:t xml:space="preserve">      </w:t>
      </w:r>
      <w:r w:rsidR="005D784B">
        <w:rPr>
          <w:rFonts w:hint="eastAsia"/>
        </w:rPr>
        <w:t xml:space="preserve">   </w:t>
      </w:r>
      <w:r w:rsidRPr="00F26FD0">
        <w:rPr>
          <w:rFonts w:hint="eastAsia"/>
          <w:b/>
        </w:rPr>
        <w:t>参考文献</w:t>
      </w:r>
    </w:p>
    <w:p w:rsidR="00405F14" w:rsidRDefault="00405F14" w:rsidP="00405F14">
      <w:pPr>
        <w:pStyle w:val="a3"/>
        <w:adjustRightInd w:val="0"/>
        <w:snapToGrid w:val="0"/>
        <w:spacing w:line="300" w:lineRule="auto"/>
        <w:ind w:leftChars="-202" w:left="-424" w:rightChars="-230" w:right="-483" w:firstLineChars="0" w:firstLine="426"/>
      </w:pPr>
      <w:r>
        <w:rPr>
          <w:rFonts w:hint="eastAsia"/>
        </w:rPr>
        <w:t xml:space="preserve"> </w:t>
      </w:r>
      <w:r w:rsidR="00D02E39">
        <w:rPr>
          <w:rFonts w:hint="eastAsia"/>
        </w:rPr>
        <w:t>[1</w:t>
      </w:r>
      <w:r w:rsidR="00071B9E" w:rsidRPr="00FB743E">
        <w:rPr>
          <w:rFonts w:hint="eastAsia"/>
        </w:rPr>
        <w:t>]</w:t>
      </w:r>
      <w:r w:rsidR="00071B9E">
        <w:rPr>
          <w:rFonts w:hint="eastAsia"/>
        </w:rPr>
        <w:t xml:space="preserve"> </w:t>
      </w:r>
      <w:r w:rsidR="0075534C" w:rsidRPr="0075534C">
        <w:t>Tomasz Hrycak,</w:t>
      </w:r>
      <w:r w:rsidR="00071B9E" w:rsidRPr="00FB743E">
        <w:rPr>
          <w:rFonts w:hint="eastAsia"/>
        </w:rPr>
        <w:t xml:space="preserve"> etc. </w:t>
      </w:r>
      <w:r w:rsidR="0075534C" w:rsidRPr="0075534C">
        <w:t>Low Complexity Equalization for Doubly Selective</w:t>
      </w:r>
      <w:r w:rsidR="0075534C">
        <w:rPr>
          <w:rFonts w:hint="eastAsia"/>
        </w:rPr>
        <w:t xml:space="preserve"> </w:t>
      </w:r>
      <w:r w:rsidR="0075534C" w:rsidRPr="0075534C">
        <w:t>Channels Modeled by a Basis Expansion</w:t>
      </w:r>
      <w:r w:rsidR="00071B9E" w:rsidRPr="00FB743E">
        <w:rPr>
          <w:rFonts w:hint="eastAsia"/>
        </w:rPr>
        <w:t xml:space="preserve">.  </w:t>
      </w:r>
      <w:r w:rsidR="00071B9E" w:rsidRPr="00FB743E">
        <w:t xml:space="preserve">IEEE Trans. </w:t>
      </w:r>
      <w:r w:rsidR="0075534C">
        <w:rPr>
          <w:rFonts w:hint="eastAsia"/>
        </w:rPr>
        <w:t>Signal Processing</w:t>
      </w:r>
      <w:r w:rsidR="00071B9E" w:rsidRPr="00FB743E">
        <w:t>, 20</w:t>
      </w:r>
      <w:r w:rsidR="0075534C">
        <w:rPr>
          <w:rFonts w:hint="eastAsia"/>
        </w:rPr>
        <w:t>10</w:t>
      </w:r>
      <w:r w:rsidR="00071B9E" w:rsidRPr="00FB743E">
        <w:t>,5</w:t>
      </w:r>
      <w:r w:rsidR="00211E15">
        <w:rPr>
          <w:rFonts w:hint="eastAsia"/>
        </w:rPr>
        <w:t>8</w:t>
      </w:r>
      <w:r w:rsidR="00071B9E" w:rsidRPr="00FB743E">
        <w:t>(</w:t>
      </w:r>
      <w:r w:rsidR="00C2501A">
        <w:rPr>
          <w:rFonts w:hint="eastAsia"/>
        </w:rPr>
        <w:t>11</w:t>
      </w:r>
      <w:r w:rsidR="00071B9E" w:rsidRPr="00FB743E">
        <w:t>):</w:t>
      </w:r>
      <w:r w:rsidR="00211E15">
        <w:rPr>
          <w:rFonts w:hint="eastAsia"/>
        </w:rPr>
        <w:t>5706</w:t>
      </w:r>
      <w:r w:rsidR="00071B9E" w:rsidRPr="00FB743E">
        <w:t>-</w:t>
      </w:r>
      <w:r w:rsidR="00211E15">
        <w:rPr>
          <w:rFonts w:hint="eastAsia"/>
        </w:rPr>
        <w:t>571</w:t>
      </w:r>
      <w:r w:rsidR="00071B9E">
        <w:rPr>
          <w:rFonts w:hint="eastAsia"/>
        </w:rPr>
        <w:t>9</w:t>
      </w:r>
      <w:r w:rsidR="00C3334D">
        <w:rPr>
          <w:rFonts w:hint="eastAsia"/>
        </w:rPr>
        <w:t>.</w:t>
      </w:r>
    </w:p>
    <w:p w:rsidR="00D02E39" w:rsidRDefault="00405F14" w:rsidP="00405F14">
      <w:pPr>
        <w:pStyle w:val="a3"/>
        <w:adjustRightInd w:val="0"/>
        <w:snapToGrid w:val="0"/>
        <w:spacing w:line="300" w:lineRule="auto"/>
        <w:ind w:leftChars="-202" w:left="-424" w:rightChars="-230" w:right="-483" w:firstLineChars="250" w:firstLine="525"/>
      </w:pPr>
      <w:r>
        <w:rPr>
          <w:rFonts w:hint="eastAsia"/>
        </w:rPr>
        <w:t>[2</w:t>
      </w:r>
      <w:r w:rsidR="00D02E39" w:rsidRPr="00FB743E">
        <w:rPr>
          <w:rFonts w:hint="eastAsia"/>
        </w:rPr>
        <w:t xml:space="preserve">] </w:t>
      </w:r>
      <w:r w:rsidR="00D02E39" w:rsidRPr="00211E15">
        <w:t>Saptarshi Das</w:t>
      </w:r>
      <w:r w:rsidR="00D02E39" w:rsidRPr="00FB743E">
        <w:rPr>
          <w:rFonts w:hint="eastAsia"/>
        </w:rPr>
        <w:t xml:space="preserve">. </w:t>
      </w:r>
      <w:r w:rsidR="00D02E39" w:rsidRPr="00211E15">
        <w:t>Mathematical Methods for Wireless</w:t>
      </w:r>
      <w:r w:rsidR="00D02E39" w:rsidRPr="00211E15">
        <w:rPr>
          <w:rFonts w:hint="eastAsia"/>
        </w:rPr>
        <w:t xml:space="preserve"> </w:t>
      </w:r>
      <w:r w:rsidR="00D02E39" w:rsidRPr="00211E15">
        <w:t>Channel Estimation and</w:t>
      </w:r>
      <w:r w:rsidR="00D02E39" w:rsidRPr="00211E15">
        <w:rPr>
          <w:rFonts w:hint="eastAsia"/>
        </w:rPr>
        <w:t xml:space="preserve"> </w:t>
      </w:r>
      <w:r w:rsidR="00D02E39" w:rsidRPr="00211E15">
        <w:t>Equalization</w:t>
      </w:r>
      <w:r w:rsidR="00D02E39" w:rsidRPr="00FB743E">
        <w:rPr>
          <w:rFonts w:hint="eastAsia"/>
        </w:rPr>
        <w:t xml:space="preserve">. </w:t>
      </w:r>
      <w:r w:rsidR="00D02E39">
        <w:rPr>
          <w:rFonts w:hint="eastAsia"/>
        </w:rPr>
        <w:t xml:space="preserve">Dissertation, </w:t>
      </w:r>
      <w:r w:rsidR="00C3334D" w:rsidRPr="00C3334D">
        <w:t xml:space="preserve"> </w:t>
      </w:r>
      <w:r w:rsidR="00C3334D">
        <w:t>University of Vienna</w:t>
      </w:r>
      <w:r w:rsidR="00D02E39">
        <w:rPr>
          <w:rFonts w:hint="eastAsia"/>
        </w:rPr>
        <w:t>, 2009.</w:t>
      </w:r>
    </w:p>
    <w:p w:rsidR="00405F14" w:rsidRPr="006109F0" w:rsidRDefault="00405F14" w:rsidP="00405F14">
      <w:pPr>
        <w:pStyle w:val="a3"/>
        <w:adjustRightInd w:val="0"/>
        <w:snapToGrid w:val="0"/>
        <w:spacing w:line="300" w:lineRule="auto"/>
        <w:ind w:leftChars="-202" w:left="-424" w:rightChars="-230" w:right="-483" w:firstLineChars="250" w:firstLine="525"/>
      </w:pPr>
      <w:r>
        <w:rPr>
          <w:rFonts w:hint="eastAsia"/>
        </w:rPr>
        <w:t>[3]</w:t>
      </w:r>
      <w:r w:rsidR="00C2501A">
        <w:rPr>
          <w:rFonts w:hint="eastAsia"/>
        </w:rPr>
        <w:t xml:space="preserve"> </w:t>
      </w:r>
      <w:r w:rsidRPr="00660ED8">
        <w:rPr>
          <w:rFonts w:hint="eastAsia"/>
        </w:rPr>
        <w:t>吴伟凌等，</w:t>
      </w:r>
      <w:r w:rsidRPr="00660ED8">
        <w:t>移动通信原理（第</w:t>
      </w:r>
      <w:r w:rsidRPr="00660ED8">
        <w:t>2</w:t>
      </w:r>
      <w:r w:rsidRPr="00660ED8">
        <w:t>版</w:t>
      </w:r>
      <w:r w:rsidRPr="00660ED8">
        <w:rPr>
          <w:rFonts w:hint="eastAsia"/>
        </w:rPr>
        <w:t>），电子工业出版社，</w:t>
      </w:r>
      <w:r w:rsidRPr="00660ED8">
        <w:rPr>
          <w:rFonts w:hint="eastAsia"/>
        </w:rPr>
        <w:t>2009.</w:t>
      </w:r>
      <w:r>
        <w:rPr>
          <w:rFonts w:hint="eastAsia"/>
        </w:rPr>
        <w:t>1</w:t>
      </w:r>
      <w:r w:rsidR="00C3334D">
        <w:rPr>
          <w:rFonts w:hint="eastAsia"/>
        </w:rPr>
        <w:t>.</w:t>
      </w:r>
    </w:p>
    <w:p w:rsidR="00680485" w:rsidRDefault="00052604" w:rsidP="00405F14">
      <w:pPr>
        <w:pStyle w:val="a3"/>
        <w:adjustRightInd w:val="0"/>
        <w:snapToGrid w:val="0"/>
        <w:spacing w:line="300" w:lineRule="auto"/>
        <w:ind w:leftChars="-202" w:left="-424" w:rightChars="-230" w:right="-483" w:firstLineChars="250" w:firstLine="525"/>
      </w:pPr>
      <w:r>
        <w:rPr>
          <w:rFonts w:hint="eastAsia"/>
        </w:rPr>
        <w:t>[4</w:t>
      </w:r>
      <w:r w:rsidR="00936D0F" w:rsidRPr="00FB743E">
        <w:rPr>
          <w:rFonts w:hint="eastAsia"/>
        </w:rPr>
        <w:t>]</w:t>
      </w:r>
      <w:r w:rsidR="00C2501A">
        <w:rPr>
          <w:rFonts w:hint="eastAsia"/>
        </w:rPr>
        <w:t xml:space="preserve"> </w:t>
      </w:r>
      <w:r w:rsidR="00936D0F">
        <w:rPr>
          <w:rFonts w:hint="eastAsia"/>
        </w:rPr>
        <w:t>樊昌信等，通信原理（第</w:t>
      </w:r>
      <w:r w:rsidR="00936D0F">
        <w:rPr>
          <w:rFonts w:hint="eastAsia"/>
        </w:rPr>
        <w:t>6</w:t>
      </w:r>
      <w:r w:rsidR="00936D0F">
        <w:rPr>
          <w:rFonts w:hint="eastAsia"/>
        </w:rPr>
        <w:t>版），国防工业出版社，</w:t>
      </w:r>
      <w:r w:rsidR="00936D0F">
        <w:rPr>
          <w:rFonts w:hint="eastAsia"/>
        </w:rPr>
        <w:t>2013.8</w:t>
      </w:r>
      <w:r w:rsidR="00C3334D">
        <w:rPr>
          <w:rFonts w:hint="eastAsia"/>
        </w:rPr>
        <w:t>.</w:t>
      </w:r>
    </w:p>
    <w:p w:rsidR="00405F14" w:rsidRDefault="00405F14" w:rsidP="00405F14">
      <w:pPr>
        <w:pStyle w:val="a3"/>
        <w:adjustRightInd w:val="0"/>
        <w:snapToGrid w:val="0"/>
        <w:spacing w:line="300" w:lineRule="auto"/>
        <w:ind w:leftChars="-202" w:left="-424" w:rightChars="-230" w:right="-483" w:firstLineChars="250" w:firstLine="525"/>
      </w:pPr>
      <w:r>
        <w:rPr>
          <w:rFonts w:hint="eastAsia"/>
        </w:rPr>
        <w:t>[5</w:t>
      </w:r>
      <w:r w:rsidRPr="00FB743E">
        <w:rPr>
          <w:rFonts w:hint="eastAsia"/>
        </w:rPr>
        <w:t xml:space="preserve">] </w:t>
      </w:r>
      <w:r>
        <w:rPr>
          <w:rFonts w:hint="eastAsia"/>
        </w:rPr>
        <w:t xml:space="preserve">Yahong R. </w:t>
      </w:r>
      <w:r w:rsidRPr="00FB743E">
        <w:t>,</w:t>
      </w:r>
      <w:r w:rsidRPr="00FB743E">
        <w:rPr>
          <w:rFonts w:hint="eastAsia"/>
        </w:rPr>
        <w:t xml:space="preserve"> etc. </w:t>
      </w:r>
      <w:r>
        <w:rPr>
          <w:rFonts w:hint="eastAsia"/>
        </w:rPr>
        <w:t>Improved Models for the Generation of Multiple Uncorrelated Rayleigh Fading Waveforms.</w:t>
      </w:r>
      <w:r w:rsidRPr="00FB743E">
        <w:rPr>
          <w:rFonts w:hint="eastAsia"/>
        </w:rPr>
        <w:t xml:space="preserve">  </w:t>
      </w:r>
      <w:r w:rsidR="00727582">
        <w:rPr>
          <w:rFonts w:hint="eastAsia"/>
        </w:rPr>
        <w:t xml:space="preserve"> IEEE </w:t>
      </w:r>
      <w:r w:rsidR="00F345A4">
        <w:rPr>
          <w:rFonts w:hint="eastAsia"/>
        </w:rPr>
        <w:t xml:space="preserve">Communications </w:t>
      </w:r>
      <w:r w:rsidR="00727582">
        <w:rPr>
          <w:rFonts w:hint="eastAsia"/>
        </w:rPr>
        <w:t>Letters</w:t>
      </w:r>
      <w:r w:rsidRPr="00FB743E">
        <w:t>, 20</w:t>
      </w:r>
      <w:r>
        <w:rPr>
          <w:rFonts w:hint="eastAsia"/>
        </w:rPr>
        <w:t>02</w:t>
      </w:r>
      <w:r>
        <w:t>,</w:t>
      </w:r>
      <w:r>
        <w:rPr>
          <w:rFonts w:hint="eastAsia"/>
        </w:rPr>
        <w:t>6</w:t>
      </w:r>
      <w:r w:rsidRPr="00FB743E">
        <w:t>(</w:t>
      </w:r>
      <w:r>
        <w:rPr>
          <w:rFonts w:hint="eastAsia"/>
        </w:rPr>
        <w:t>6</w:t>
      </w:r>
      <w:r w:rsidRPr="00FB743E">
        <w:t>):</w:t>
      </w:r>
      <w:r>
        <w:rPr>
          <w:rFonts w:hint="eastAsia"/>
        </w:rPr>
        <w:t>256</w:t>
      </w:r>
      <w:r w:rsidRPr="00FB743E">
        <w:t>-</w:t>
      </w:r>
      <w:r>
        <w:rPr>
          <w:rFonts w:hint="eastAsia"/>
        </w:rPr>
        <w:t>258</w:t>
      </w:r>
      <w:r w:rsidR="00C3334D">
        <w:rPr>
          <w:rFonts w:hint="eastAsia"/>
        </w:rPr>
        <w:t>.</w:t>
      </w:r>
    </w:p>
    <w:p w:rsidR="006C2261" w:rsidRDefault="00E20D41" w:rsidP="006C2261">
      <w:pPr>
        <w:pStyle w:val="a3"/>
        <w:adjustRightInd w:val="0"/>
        <w:snapToGrid w:val="0"/>
        <w:spacing w:line="300" w:lineRule="auto"/>
        <w:ind w:leftChars="-202" w:left="-424" w:rightChars="-230" w:right="-483" w:firstLineChars="250" w:firstLine="525"/>
      </w:pPr>
      <w:r>
        <w:rPr>
          <w:rFonts w:hint="eastAsia"/>
        </w:rPr>
        <w:t>[6</w:t>
      </w:r>
      <w:r w:rsidRPr="00FB743E">
        <w:rPr>
          <w:rFonts w:hint="eastAsia"/>
        </w:rPr>
        <w:t>]</w:t>
      </w:r>
      <w:r>
        <w:rPr>
          <w:rFonts w:hint="eastAsia"/>
        </w:rPr>
        <w:t xml:space="preserve"> </w:t>
      </w:r>
      <w:r w:rsidRPr="00E20D41">
        <w:t>3rd Generation Partnership Project</w:t>
      </w:r>
      <w:r w:rsidRPr="00E20D41">
        <w:rPr>
          <w:rFonts w:hint="eastAsia"/>
        </w:rPr>
        <w:t xml:space="preserve">, </w:t>
      </w:r>
      <w:r>
        <w:rPr>
          <w:rFonts w:hint="eastAsia"/>
        </w:rPr>
        <w:t xml:space="preserve">Technical Specification, </w:t>
      </w:r>
      <w:r w:rsidR="00083467" w:rsidRPr="006C2261">
        <w:t>36.101</w:t>
      </w:r>
      <w:r w:rsidR="00083467">
        <w:rPr>
          <w:rFonts w:hint="eastAsia"/>
        </w:rPr>
        <w:t>(</w:t>
      </w:r>
      <w:r w:rsidR="00083467" w:rsidRPr="006C2261">
        <w:t>3GPP TS</w:t>
      </w:r>
      <w:r w:rsidR="00083467">
        <w:rPr>
          <w:rFonts w:hint="eastAsia"/>
        </w:rPr>
        <w:t xml:space="preserve"> </w:t>
      </w:r>
      <w:r w:rsidR="00083467" w:rsidRPr="006C2261">
        <w:t>36.101</w:t>
      </w:r>
      <w:r w:rsidR="00083467">
        <w:rPr>
          <w:rFonts w:hint="eastAsia"/>
        </w:rPr>
        <w:t>),</w:t>
      </w:r>
      <w:r w:rsidR="00815C2D">
        <w:rPr>
          <w:rFonts w:hint="eastAsia"/>
        </w:rPr>
        <w:t xml:space="preserve"> </w:t>
      </w:r>
      <w:r w:rsidR="00083467">
        <w:rPr>
          <w:rFonts w:hint="eastAsia"/>
        </w:rPr>
        <w:t>v8.0.0</w:t>
      </w:r>
      <w:r w:rsidR="00083467" w:rsidRPr="00E20D41">
        <w:rPr>
          <w:rFonts w:hint="eastAsia"/>
        </w:rPr>
        <w:t>,</w:t>
      </w:r>
      <w:r>
        <w:rPr>
          <w:rFonts w:hint="eastAsia"/>
        </w:rPr>
        <w:t xml:space="preserve"> 2007.12</w:t>
      </w:r>
    </w:p>
    <w:sectPr w:rsidR="006C2261" w:rsidSect="005F519A">
      <w:footerReference w:type="default" r:id="rId5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698" w:rsidRDefault="00775698" w:rsidP="00CF2648">
      <w:r>
        <w:separator/>
      </w:r>
    </w:p>
  </w:endnote>
  <w:endnote w:type="continuationSeparator" w:id="0">
    <w:p w:rsidR="00775698" w:rsidRDefault="00775698" w:rsidP="00CF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88174"/>
      <w:docPartObj>
        <w:docPartGallery w:val="Page Numbers (Bottom of Page)"/>
        <w:docPartUnique/>
      </w:docPartObj>
    </w:sdtPr>
    <w:sdtEndPr/>
    <w:sdtContent>
      <w:p w:rsidR="000B7CB2" w:rsidRDefault="007C5EA7">
        <w:pPr>
          <w:pStyle w:val="a5"/>
          <w:jc w:val="center"/>
        </w:pPr>
        <w:r>
          <w:fldChar w:fldCharType="begin"/>
        </w:r>
        <w:r w:rsidR="00B15C29">
          <w:instrText xml:space="preserve"> PAGE   \* MERGEFORMAT </w:instrText>
        </w:r>
        <w:r>
          <w:fldChar w:fldCharType="separate"/>
        </w:r>
        <w:r w:rsidR="004A7304" w:rsidRPr="004A7304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0B7CB2" w:rsidRDefault="000B7CB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698" w:rsidRDefault="00775698" w:rsidP="00CF2648">
      <w:r>
        <w:separator/>
      </w:r>
    </w:p>
  </w:footnote>
  <w:footnote w:type="continuationSeparator" w:id="0">
    <w:p w:rsidR="00775698" w:rsidRDefault="00775698" w:rsidP="00CF2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904AF"/>
    <w:multiLevelType w:val="hybridMultilevel"/>
    <w:tmpl w:val="D2861910"/>
    <w:lvl w:ilvl="0" w:tplc="FBCEAC12">
      <w:start w:val="1"/>
      <w:numFmt w:val="decimal"/>
      <w:lvlText w:val="%1."/>
      <w:lvlJc w:val="left"/>
      <w:pPr>
        <w:ind w:left="-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6" w:hanging="420"/>
      </w:pPr>
    </w:lvl>
    <w:lvl w:ilvl="2" w:tplc="0409001B" w:tentative="1">
      <w:start w:val="1"/>
      <w:numFmt w:val="lowerRoman"/>
      <w:lvlText w:val="%3."/>
      <w:lvlJc w:val="right"/>
      <w:pPr>
        <w:ind w:left="836" w:hanging="420"/>
      </w:pPr>
    </w:lvl>
    <w:lvl w:ilvl="3" w:tplc="0409000F" w:tentative="1">
      <w:start w:val="1"/>
      <w:numFmt w:val="decimal"/>
      <w:lvlText w:val="%4."/>
      <w:lvlJc w:val="left"/>
      <w:pPr>
        <w:ind w:left="1256" w:hanging="420"/>
      </w:pPr>
    </w:lvl>
    <w:lvl w:ilvl="4" w:tplc="04090019" w:tentative="1">
      <w:start w:val="1"/>
      <w:numFmt w:val="lowerLetter"/>
      <w:lvlText w:val="%5)"/>
      <w:lvlJc w:val="left"/>
      <w:pPr>
        <w:ind w:left="1676" w:hanging="420"/>
      </w:pPr>
    </w:lvl>
    <w:lvl w:ilvl="5" w:tplc="0409001B" w:tentative="1">
      <w:start w:val="1"/>
      <w:numFmt w:val="lowerRoman"/>
      <w:lvlText w:val="%6."/>
      <w:lvlJc w:val="right"/>
      <w:pPr>
        <w:ind w:left="2096" w:hanging="420"/>
      </w:pPr>
    </w:lvl>
    <w:lvl w:ilvl="6" w:tplc="0409000F" w:tentative="1">
      <w:start w:val="1"/>
      <w:numFmt w:val="decimal"/>
      <w:lvlText w:val="%7."/>
      <w:lvlJc w:val="left"/>
      <w:pPr>
        <w:ind w:left="2516" w:hanging="420"/>
      </w:pPr>
    </w:lvl>
    <w:lvl w:ilvl="7" w:tplc="04090019" w:tentative="1">
      <w:start w:val="1"/>
      <w:numFmt w:val="lowerLetter"/>
      <w:lvlText w:val="%8)"/>
      <w:lvlJc w:val="left"/>
      <w:pPr>
        <w:ind w:left="2936" w:hanging="420"/>
      </w:pPr>
    </w:lvl>
    <w:lvl w:ilvl="8" w:tplc="0409001B" w:tentative="1">
      <w:start w:val="1"/>
      <w:numFmt w:val="lowerRoman"/>
      <w:lvlText w:val="%9."/>
      <w:lvlJc w:val="right"/>
      <w:pPr>
        <w:ind w:left="3356" w:hanging="420"/>
      </w:pPr>
    </w:lvl>
  </w:abstractNum>
  <w:abstractNum w:abstractNumId="1">
    <w:nsid w:val="7DE17641"/>
    <w:multiLevelType w:val="hybridMultilevel"/>
    <w:tmpl w:val="B41AD240"/>
    <w:lvl w:ilvl="0" w:tplc="B8A40008">
      <w:start w:val="1"/>
      <w:numFmt w:val="decimal"/>
      <w:lvlText w:val="【%1】"/>
      <w:lvlJc w:val="left"/>
      <w:pPr>
        <w:ind w:left="2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6" w:hanging="420"/>
      </w:pPr>
    </w:lvl>
    <w:lvl w:ilvl="2" w:tplc="0409001B" w:tentative="1">
      <w:start w:val="1"/>
      <w:numFmt w:val="lowerRoman"/>
      <w:lvlText w:val="%3."/>
      <w:lvlJc w:val="right"/>
      <w:pPr>
        <w:ind w:left="836" w:hanging="420"/>
      </w:pPr>
    </w:lvl>
    <w:lvl w:ilvl="3" w:tplc="0409000F" w:tentative="1">
      <w:start w:val="1"/>
      <w:numFmt w:val="decimal"/>
      <w:lvlText w:val="%4."/>
      <w:lvlJc w:val="left"/>
      <w:pPr>
        <w:ind w:left="1256" w:hanging="420"/>
      </w:pPr>
    </w:lvl>
    <w:lvl w:ilvl="4" w:tplc="04090019" w:tentative="1">
      <w:start w:val="1"/>
      <w:numFmt w:val="lowerLetter"/>
      <w:lvlText w:val="%5)"/>
      <w:lvlJc w:val="left"/>
      <w:pPr>
        <w:ind w:left="1676" w:hanging="420"/>
      </w:pPr>
    </w:lvl>
    <w:lvl w:ilvl="5" w:tplc="0409001B" w:tentative="1">
      <w:start w:val="1"/>
      <w:numFmt w:val="lowerRoman"/>
      <w:lvlText w:val="%6."/>
      <w:lvlJc w:val="right"/>
      <w:pPr>
        <w:ind w:left="2096" w:hanging="420"/>
      </w:pPr>
    </w:lvl>
    <w:lvl w:ilvl="6" w:tplc="0409000F" w:tentative="1">
      <w:start w:val="1"/>
      <w:numFmt w:val="decimal"/>
      <w:lvlText w:val="%7."/>
      <w:lvlJc w:val="left"/>
      <w:pPr>
        <w:ind w:left="2516" w:hanging="420"/>
      </w:pPr>
    </w:lvl>
    <w:lvl w:ilvl="7" w:tplc="04090019" w:tentative="1">
      <w:start w:val="1"/>
      <w:numFmt w:val="lowerLetter"/>
      <w:lvlText w:val="%8)"/>
      <w:lvlJc w:val="left"/>
      <w:pPr>
        <w:ind w:left="2936" w:hanging="420"/>
      </w:pPr>
    </w:lvl>
    <w:lvl w:ilvl="8" w:tplc="0409001B" w:tentative="1">
      <w:start w:val="1"/>
      <w:numFmt w:val="lowerRoman"/>
      <w:lvlText w:val="%9."/>
      <w:lvlJc w:val="right"/>
      <w:pPr>
        <w:ind w:left="335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00176D"/>
    <w:rsid w:val="00012581"/>
    <w:rsid w:val="00014B33"/>
    <w:rsid w:val="00020BA6"/>
    <w:rsid w:val="000248D5"/>
    <w:rsid w:val="0003267B"/>
    <w:rsid w:val="00046420"/>
    <w:rsid w:val="000478D3"/>
    <w:rsid w:val="00052604"/>
    <w:rsid w:val="000540EA"/>
    <w:rsid w:val="00054600"/>
    <w:rsid w:val="00057528"/>
    <w:rsid w:val="00071B9E"/>
    <w:rsid w:val="00075E99"/>
    <w:rsid w:val="0007747B"/>
    <w:rsid w:val="00081649"/>
    <w:rsid w:val="00083467"/>
    <w:rsid w:val="00084459"/>
    <w:rsid w:val="00092A76"/>
    <w:rsid w:val="00095992"/>
    <w:rsid w:val="000960A8"/>
    <w:rsid w:val="000A5997"/>
    <w:rsid w:val="000A5B47"/>
    <w:rsid w:val="000A64DC"/>
    <w:rsid w:val="000A6FBB"/>
    <w:rsid w:val="000B2B9A"/>
    <w:rsid w:val="000B74CC"/>
    <w:rsid w:val="000B7CB2"/>
    <w:rsid w:val="000C4CB0"/>
    <w:rsid w:val="000C735A"/>
    <w:rsid w:val="000D2089"/>
    <w:rsid w:val="000D20D4"/>
    <w:rsid w:val="000E0419"/>
    <w:rsid w:val="000E6713"/>
    <w:rsid w:val="000F2A04"/>
    <w:rsid w:val="00101589"/>
    <w:rsid w:val="00103151"/>
    <w:rsid w:val="001043F3"/>
    <w:rsid w:val="001100CA"/>
    <w:rsid w:val="001109AB"/>
    <w:rsid w:val="00110C91"/>
    <w:rsid w:val="00115F91"/>
    <w:rsid w:val="00116256"/>
    <w:rsid w:val="00117BE4"/>
    <w:rsid w:val="00132BC3"/>
    <w:rsid w:val="00136EB9"/>
    <w:rsid w:val="00157B7E"/>
    <w:rsid w:val="00160365"/>
    <w:rsid w:val="0016070C"/>
    <w:rsid w:val="00163613"/>
    <w:rsid w:val="001809E7"/>
    <w:rsid w:val="001B2D50"/>
    <w:rsid w:val="001B5AA5"/>
    <w:rsid w:val="001B6EAF"/>
    <w:rsid w:val="001B70B5"/>
    <w:rsid w:val="001C1CCC"/>
    <w:rsid w:val="001C1EDD"/>
    <w:rsid w:val="001D0727"/>
    <w:rsid w:val="001E4833"/>
    <w:rsid w:val="001E4B10"/>
    <w:rsid w:val="001E76A0"/>
    <w:rsid w:val="001F0121"/>
    <w:rsid w:val="001F601D"/>
    <w:rsid w:val="001F71D0"/>
    <w:rsid w:val="002000C0"/>
    <w:rsid w:val="002005E9"/>
    <w:rsid w:val="00201BB9"/>
    <w:rsid w:val="002027E2"/>
    <w:rsid w:val="002037A7"/>
    <w:rsid w:val="00204B3A"/>
    <w:rsid w:val="00205F5B"/>
    <w:rsid w:val="00211E15"/>
    <w:rsid w:val="0021225B"/>
    <w:rsid w:val="002145D0"/>
    <w:rsid w:val="002326C2"/>
    <w:rsid w:val="002330BF"/>
    <w:rsid w:val="0023590B"/>
    <w:rsid w:val="00240F12"/>
    <w:rsid w:val="002412E2"/>
    <w:rsid w:val="002422E2"/>
    <w:rsid w:val="00243AC9"/>
    <w:rsid w:val="00253B91"/>
    <w:rsid w:val="002600A2"/>
    <w:rsid w:val="00262A5A"/>
    <w:rsid w:val="00263596"/>
    <w:rsid w:val="00281ABF"/>
    <w:rsid w:val="00282ABF"/>
    <w:rsid w:val="00284ADA"/>
    <w:rsid w:val="0028653D"/>
    <w:rsid w:val="002A13CA"/>
    <w:rsid w:val="002B5C56"/>
    <w:rsid w:val="002B6160"/>
    <w:rsid w:val="002B7B17"/>
    <w:rsid w:val="002C2701"/>
    <w:rsid w:val="002C733A"/>
    <w:rsid w:val="002D12E3"/>
    <w:rsid w:val="002D7E12"/>
    <w:rsid w:val="002E12E3"/>
    <w:rsid w:val="002E1E3F"/>
    <w:rsid w:val="002E2B72"/>
    <w:rsid w:val="002E42E3"/>
    <w:rsid w:val="002E5434"/>
    <w:rsid w:val="002F4F66"/>
    <w:rsid w:val="002F6D8A"/>
    <w:rsid w:val="0030146F"/>
    <w:rsid w:val="00302111"/>
    <w:rsid w:val="003022E3"/>
    <w:rsid w:val="003049AC"/>
    <w:rsid w:val="00305301"/>
    <w:rsid w:val="00324276"/>
    <w:rsid w:val="00325536"/>
    <w:rsid w:val="00326D3A"/>
    <w:rsid w:val="00327D4B"/>
    <w:rsid w:val="00331B5B"/>
    <w:rsid w:val="00335E11"/>
    <w:rsid w:val="00336904"/>
    <w:rsid w:val="00337EA5"/>
    <w:rsid w:val="003422A9"/>
    <w:rsid w:val="0035252B"/>
    <w:rsid w:val="003532AD"/>
    <w:rsid w:val="00353FA4"/>
    <w:rsid w:val="00355EA0"/>
    <w:rsid w:val="0036507C"/>
    <w:rsid w:val="00366097"/>
    <w:rsid w:val="0036642F"/>
    <w:rsid w:val="003666BB"/>
    <w:rsid w:val="00371D24"/>
    <w:rsid w:val="00373C63"/>
    <w:rsid w:val="003746EA"/>
    <w:rsid w:val="00376B2B"/>
    <w:rsid w:val="00377240"/>
    <w:rsid w:val="00386473"/>
    <w:rsid w:val="0038677E"/>
    <w:rsid w:val="003908F8"/>
    <w:rsid w:val="00391DBA"/>
    <w:rsid w:val="0039337C"/>
    <w:rsid w:val="00395AFA"/>
    <w:rsid w:val="003A0E36"/>
    <w:rsid w:val="003A1E3D"/>
    <w:rsid w:val="003A383D"/>
    <w:rsid w:val="003A7E4B"/>
    <w:rsid w:val="003A7E72"/>
    <w:rsid w:val="003B163E"/>
    <w:rsid w:val="003C1A77"/>
    <w:rsid w:val="003C348D"/>
    <w:rsid w:val="003C5A3C"/>
    <w:rsid w:val="003D0679"/>
    <w:rsid w:val="003D18D3"/>
    <w:rsid w:val="003D24E0"/>
    <w:rsid w:val="003E0A0D"/>
    <w:rsid w:val="003E123B"/>
    <w:rsid w:val="003E3110"/>
    <w:rsid w:val="003E7252"/>
    <w:rsid w:val="003E7838"/>
    <w:rsid w:val="003F050B"/>
    <w:rsid w:val="003F12ED"/>
    <w:rsid w:val="003F4696"/>
    <w:rsid w:val="00405F14"/>
    <w:rsid w:val="00407E53"/>
    <w:rsid w:val="004128F5"/>
    <w:rsid w:val="004164C8"/>
    <w:rsid w:val="00420FD1"/>
    <w:rsid w:val="0042109B"/>
    <w:rsid w:val="00421E10"/>
    <w:rsid w:val="0042286D"/>
    <w:rsid w:val="00422B4F"/>
    <w:rsid w:val="00434481"/>
    <w:rsid w:val="00435B65"/>
    <w:rsid w:val="004361A0"/>
    <w:rsid w:val="0043657C"/>
    <w:rsid w:val="0044151D"/>
    <w:rsid w:val="00442DBA"/>
    <w:rsid w:val="00451A8D"/>
    <w:rsid w:val="004544EE"/>
    <w:rsid w:val="004553AF"/>
    <w:rsid w:val="00462187"/>
    <w:rsid w:val="004644B2"/>
    <w:rsid w:val="0047241E"/>
    <w:rsid w:val="00472CAF"/>
    <w:rsid w:val="00490181"/>
    <w:rsid w:val="00490539"/>
    <w:rsid w:val="00492161"/>
    <w:rsid w:val="004A4F96"/>
    <w:rsid w:val="004A7304"/>
    <w:rsid w:val="004B483C"/>
    <w:rsid w:val="004B61CF"/>
    <w:rsid w:val="004B732E"/>
    <w:rsid w:val="004C4306"/>
    <w:rsid w:val="004C4769"/>
    <w:rsid w:val="004C6E12"/>
    <w:rsid w:val="004D0821"/>
    <w:rsid w:val="004D20E6"/>
    <w:rsid w:val="004D2792"/>
    <w:rsid w:val="004D74AB"/>
    <w:rsid w:val="004E3DEF"/>
    <w:rsid w:val="004E585F"/>
    <w:rsid w:val="004E6541"/>
    <w:rsid w:val="004F04CE"/>
    <w:rsid w:val="004F5FD3"/>
    <w:rsid w:val="00501E3D"/>
    <w:rsid w:val="0050560B"/>
    <w:rsid w:val="00507E41"/>
    <w:rsid w:val="0051007F"/>
    <w:rsid w:val="00511033"/>
    <w:rsid w:val="00513668"/>
    <w:rsid w:val="00521641"/>
    <w:rsid w:val="00523715"/>
    <w:rsid w:val="00524EAB"/>
    <w:rsid w:val="00531381"/>
    <w:rsid w:val="0053207E"/>
    <w:rsid w:val="00536247"/>
    <w:rsid w:val="005379C7"/>
    <w:rsid w:val="0054287B"/>
    <w:rsid w:val="00545C71"/>
    <w:rsid w:val="0056449E"/>
    <w:rsid w:val="0056509D"/>
    <w:rsid w:val="00574CA4"/>
    <w:rsid w:val="00575BD9"/>
    <w:rsid w:val="00576753"/>
    <w:rsid w:val="00583642"/>
    <w:rsid w:val="0058522F"/>
    <w:rsid w:val="00585B2E"/>
    <w:rsid w:val="00592C97"/>
    <w:rsid w:val="00597177"/>
    <w:rsid w:val="005A13B9"/>
    <w:rsid w:val="005B114A"/>
    <w:rsid w:val="005B5513"/>
    <w:rsid w:val="005B7688"/>
    <w:rsid w:val="005C205C"/>
    <w:rsid w:val="005C69C8"/>
    <w:rsid w:val="005D3170"/>
    <w:rsid w:val="005D76D1"/>
    <w:rsid w:val="005D784B"/>
    <w:rsid w:val="005E1057"/>
    <w:rsid w:val="005E6C37"/>
    <w:rsid w:val="005F180B"/>
    <w:rsid w:val="005F4E83"/>
    <w:rsid w:val="005F519A"/>
    <w:rsid w:val="005F5E6D"/>
    <w:rsid w:val="00605686"/>
    <w:rsid w:val="006109F0"/>
    <w:rsid w:val="006240BD"/>
    <w:rsid w:val="0062639B"/>
    <w:rsid w:val="00643615"/>
    <w:rsid w:val="0064508F"/>
    <w:rsid w:val="006565C6"/>
    <w:rsid w:val="00660ED8"/>
    <w:rsid w:val="006627D3"/>
    <w:rsid w:val="006705FA"/>
    <w:rsid w:val="00670ABE"/>
    <w:rsid w:val="00676101"/>
    <w:rsid w:val="0067634F"/>
    <w:rsid w:val="00677A54"/>
    <w:rsid w:val="00680485"/>
    <w:rsid w:val="00690FE2"/>
    <w:rsid w:val="00692A2E"/>
    <w:rsid w:val="006972E0"/>
    <w:rsid w:val="006A3140"/>
    <w:rsid w:val="006A7C1E"/>
    <w:rsid w:val="006B5728"/>
    <w:rsid w:val="006B6227"/>
    <w:rsid w:val="006B6A94"/>
    <w:rsid w:val="006C2261"/>
    <w:rsid w:val="006D54F2"/>
    <w:rsid w:val="006F1FFB"/>
    <w:rsid w:val="006F2641"/>
    <w:rsid w:val="006F431B"/>
    <w:rsid w:val="006F7D42"/>
    <w:rsid w:val="00702B53"/>
    <w:rsid w:val="00703BA3"/>
    <w:rsid w:val="0070586F"/>
    <w:rsid w:val="007113C5"/>
    <w:rsid w:val="00712440"/>
    <w:rsid w:val="00713CD8"/>
    <w:rsid w:val="00720AAB"/>
    <w:rsid w:val="00720E72"/>
    <w:rsid w:val="00727582"/>
    <w:rsid w:val="007339B2"/>
    <w:rsid w:val="00740608"/>
    <w:rsid w:val="007422E4"/>
    <w:rsid w:val="00755155"/>
    <w:rsid w:val="0075534C"/>
    <w:rsid w:val="00755ED3"/>
    <w:rsid w:val="00760333"/>
    <w:rsid w:val="0076146D"/>
    <w:rsid w:val="00762A79"/>
    <w:rsid w:val="00765336"/>
    <w:rsid w:val="0076594F"/>
    <w:rsid w:val="00771566"/>
    <w:rsid w:val="0077365B"/>
    <w:rsid w:val="007752C6"/>
    <w:rsid w:val="00775698"/>
    <w:rsid w:val="00775786"/>
    <w:rsid w:val="00777EC8"/>
    <w:rsid w:val="007840B7"/>
    <w:rsid w:val="00787AA0"/>
    <w:rsid w:val="00787C8C"/>
    <w:rsid w:val="00796FED"/>
    <w:rsid w:val="00797283"/>
    <w:rsid w:val="007A65CE"/>
    <w:rsid w:val="007A7FAC"/>
    <w:rsid w:val="007B0AAB"/>
    <w:rsid w:val="007B0D33"/>
    <w:rsid w:val="007B29A9"/>
    <w:rsid w:val="007B7B8F"/>
    <w:rsid w:val="007C5EA7"/>
    <w:rsid w:val="007D1F95"/>
    <w:rsid w:val="007D5AEE"/>
    <w:rsid w:val="007F4C04"/>
    <w:rsid w:val="00801F43"/>
    <w:rsid w:val="00803343"/>
    <w:rsid w:val="008044E9"/>
    <w:rsid w:val="0080749E"/>
    <w:rsid w:val="008103A3"/>
    <w:rsid w:val="00810E61"/>
    <w:rsid w:val="00811723"/>
    <w:rsid w:val="00811F9B"/>
    <w:rsid w:val="00815C2D"/>
    <w:rsid w:val="0081652E"/>
    <w:rsid w:val="008225D5"/>
    <w:rsid w:val="00822F7A"/>
    <w:rsid w:val="00824DED"/>
    <w:rsid w:val="00825BB1"/>
    <w:rsid w:val="008279D9"/>
    <w:rsid w:val="008351A3"/>
    <w:rsid w:val="008412CB"/>
    <w:rsid w:val="00845939"/>
    <w:rsid w:val="0084671C"/>
    <w:rsid w:val="00862E92"/>
    <w:rsid w:val="0086374C"/>
    <w:rsid w:val="00867CE9"/>
    <w:rsid w:val="008710E8"/>
    <w:rsid w:val="00873A86"/>
    <w:rsid w:val="008777DF"/>
    <w:rsid w:val="00877B5E"/>
    <w:rsid w:val="008919E2"/>
    <w:rsid w:val="00894B47"/>
    <w:rsid w:val="008A4C22"/>
    <w:rsid w:val="008A62BD"/>
    <w:rsid w:val="008A697C"/>
    <w:rsid w:val="008B506B"/>
    <w:rsid w:val="008C2D21"/>
    <w:rsid w:val="008C330D"/>
    <w:rsid w:val="008C6187"/>
    <w:rsid w:val="008D22A2"/>
    <w:rsid w:val="008D2CCE"/>
    <w:rsid w:val="008D609C"/>
    <w:rsid w:val="008E2368"/>
    <w:rsid w:val="008E6C9D"/>
    <w:rsid w:val="008F579D"/>
    <w:rsid w:val="00905457"/>
    <w:rsid w:val="00907F59"/>
    <w:rsid w:val="00911F4C"/>
    <w:rsid w:val="009123F7"/>
    <w:rsid w:val="00912BCC"/>
    <w:rsid w:val="00912E8D"/>
    <w:rsid w:val="00916DB5"/>
    <w:rsid w:val="009212F1"/>
    <w:rsid w:val="009246BB"/>
    <w:rsid w:val="00931C16"/>
    <w:rsid w:val="00931C5C"/>
    <w:rsid w:val="009331F9"/>
    <w:rsid w:val="0093444D"/>
    <w:rsid w:val="00936D0F"/>
    <w:rsid w:val="00940246"/>
    <w:rsid w:val="009438F9"/>
    <w:rsid w:val="00944585"/>
    <w:rsid w:val="009469FF"/>
    <w:rsid w:val="00953A30"/>
    <w:rsid w:val="0095596E"/>
    <w:rsid w:val="0095601D"/>
    <w:rsid w:val="0095638C"/>
    <w:rsid w:val="00956F49"/>
    <w:rsid w:val="00957438"/>
    <w:rsid w:val="00962059"/>
    <w:rsid w:val="009647DF"/>
    <w:rsid w:val="009653F5"/>
    <w:rsid w:val="00967890"/>
    <w:rsid w:val="00967C87"/>
    <w:rsid w:val="0097125C"/>
    <w:rsid w:val="00973CB6"/>
    <w:rsid w:val="00992159"/>
    <w:rsid w:val="00993490"/>
    <w:rsid w:val="0099377F"/>
    <w:rsid w:val="00997052"/>
    <w:rsid w:val="00997FE2"/>
    <w:rsid w:val="009A098B"/>
    <w:rsid w:val="009A24A9"/>
    <w:rsid w:val="009A2FC8"/>
    <w:rsid w:val="009B0A93"/>
    <w:rsid w:val="009B539A"/>
    <w:rsid w:val="009B60EA"/>
    <w:rsid w:val="009B6637"/>
    <w:rsid w:val="009C11E1"/>
    <w:rsid w:val="009C25EB"/>
    <w:rsid w:val="009C7385"/>
    <w:rsid w:val="009D35F3"/>
    <w:rsid w:val="009D4379"/>
    <w:rsid w:val="009D5B1F"/>
    <w:rsid w:val="009E35AF"/>
    <w:rsid w:val="009E75CE"/>
    <w:rsid w:val="009F4A95"/>
    <w:rsid w:val="00A10244"/>
    <w:rsid w:val="00A12544"/>
    <w:rsid w:val="00A332EE"/>
    <w:rsid w:val="00A41456"/>
    <w:rsid w:val="00A46B59"/>
    <w:rsid w:val="00A50F8E"/>
    <w:rsid w:val="00A54B62"/>
    <w:rsid w:val="00A54C9F"/>
    <w:rsid w:val="00A568AD"/>
    <w:rsid w:val="00A60A36"/>
    <w:rsid w:val="00A670E8"/>
    <w:rsid w:val="00A74A3E"/>
    <w:rsid w:val="00A757F8"/>
    <w:rsid w:val="00A760F4"/>
    <w:rsid w:val="00A86801"/>
    <w:rsid w:val="00A911DC"/>
    <w:rsid w:val="00A95A09"/>
    <w:rsid w:val="00AA3A90"/>
    <w:rsid w:val="00AB55BD"/>
    <w:rsid w:val="00AC1E92"/>
    <w:rsid w:val="00AC2ADA"/>
    <w:rsid w:val="00AC2F0E"/>
    <w:rsid w:val="00AC6FD7"/>
    <w:rsid w:val="00AC7BF5"/>
    <w:rsid w:val="00AD0633"/>
    <w:rsid w:val="00AD349E"/>
    <w:rsid w:val="00AE4220"/>
    <w:rsid w:val="00AE489C"/>
    <w:rsid w:val="00AE4B9C"/>
    <w:rsid w:val="00AE5513"/>
    <w:rsid w:val="00AF244C"/>
    <w:rsid w:val="00AF4ECC"/>
    <w:rsid w:val="00B00576"/>
    <w:rsid w:val="00B00F49"/>
    <w:rsid w:val="00B1121B"/>
    <w:rsid w:val="00B13FBF"/>
    <w:rsid w:val="00B15C08"/>
    <w:rsid w:val="00B15C29"/>
    <w:rsid w:val="00B16FC0"/>
    <w:rsid w:val="00B1734A"/>
    <w:rsid w:val="00B24685"/>
    <w:rsid w:val="00B271EF"/>
    <w:rsid w:val="00B306C1"/>
    <w:rsid w:val="00B349E0"/>
    <w:rsid w:val="00B369A5"/>
    <w:rsid w:val="00B4004E"/>
    <w:rsid w:val="00B406F6"/>
    <w:rsid w:val="00B42BE4"/>
    <w:rsid w:val="00B45C0E"/>
    <w:rsid w:val="00B5558B"/>
    <w:rsid w:val="00B57051"/>
    <w:rsid w:val="00B57832"/>
    <w:rsid w:val="00B620D0"/>
    <w:rsid w:val="00B6541B"/>
    <w:rsid w:val="00B663C7"/>
    <w:rsid w:val="00B75C00"/>
    <w:rsid w:val="00B809C2"/>
    <w:rsid w:val="00B827AE"/>
    <w:rsid w:val="00B82AEC"/>
    <w:rsid w:val="00B9177C"/>
    <w:rsid w:val="00B94B6A"/>
    <w:rsid w:val="00BA1EBA"/>
    <w:rsid w:val="00BA73C4"/>
    <w:rsid w:val="00BB13D1"/>
    <w:rsid w:val="00BB2E3A"/>
    <w:rsid w:val="00BB426A"/>
    <w:rsid w:val="00BB5F6B"/>
    <w:rsid w:val="00BB6FCF"/>
    <w:rsid w:val="00BC4452"/>
    <w:rsid w:val="00BC5CD8"/>
    <w:rsid w:val="00BD0268"/>
    <w:rsid w:val="00BD2DD4"/>
    <w:rsid w:val="00BD337D"/>
    <w:rsid w:val="00BD5C12"/>
    <w:rsid w:val="00BE53D5"/>
    <w:rsid w:val="00BF03D5"/>
    <w:rsid w:val="00BF365C"/>
    <w:rsid w:val="00BF3D96"/>
    <w:rsid w:val="00BF5543"/>
    <w:rsid w:val="00C02CE0"/>
    <w:rsid w:val="00C15BC7"/>
    <w:rsid w:val="00C2501A"/>
    <w:rsid w:val="00C27E82"/>
    <w:rsid w:val="00C3334D"/>
    <w:rsid w:val="00C343FA"/>
    <w:rsid w:val="00C364B2"/>
    <w:rsid w:val="00C36BB6"/>
    <w:rsid w:val="00C42939"/>
    <w:rsid w:val="00C444FB"/>
    <w:rsid w:val="00C50241"/>
    <w:rsid w:val="00C52572"/>
    <w:rsid w:val="00C549D9"/>
    <w:rsid w:val="00C54FF2"/>
    <w:rsid w:val="00C566F4"/>
    <w:rsid w:val="00C56F92"/>
    <w:rsid w:val="00C63A1A"/>
    <w:rsid w:val="00C72995"/>
    <w:rsid w:val="00C90CD2"/>
    <w:rsid w:val="00C90DF9"/>
    <w:rsid w:val="00C927A2"/>
    <w:rsid w:val="00C9293A"/>
    <w:rsid w:val="00C938EF"/>
    <w:rsid w:val="00C95433"/>
    <w:rsid w:val="00C96EF9"/>
    <w:rsid w:val="00CA0DC1"/>
    <w:rsid w:val="00CA318B"/>
    <w:rsid w:val="00CA7925"/>
    <w:rsid w:val="00CB1D88"/>
    <w:rsid w:val="00CB2A5E"/>
    <w:rsid w:val="00CB337E"/>
    <w:rsid w:val="00CB782A"/>
    <w:rsid w:val="00CB7DB2"/>
    <w:rsid w:val="00CC19C1"/>
    <w:rsid w:val="00CC23D4"/>
    <w:rsid w:val="00CC31EB"/>
    <w:rsid w:val="00CC559C"/>
    <w:rsid w:val="00CD0FA9"/>
    <w:rsid w:val="00CD1A96"/>
    <w:rsid w:val="00CE5BC1"/>
    <w:rsid w:val="00CE5EB7"/>
    <w:rsid w:val="00CF0682"/>
    <w:rsid w:val="00CF244B"/>
    <w:rsid w:val="00CF2648"/>
    <w:rsid w:val="00CF443D"/>
    <w:rsid w:val="00D00E0B"/>
    <w:rsid w:val="00D02E39"/>
    <w:rsid w:val="00D02F84"/>
    <w:rsid w:val="00D15915"/>
    <w:rsid w:val="00D222F7"/>
    <w:rsid w:val="00D22B37"/>
    <w:rsid w:val="00D231AF"/>
    <w:rsid w:val="00D25EFD"/>
    <w:rsid w:val="00D27CE0"/>
    <w:rsid w:val="00D34F6D"/>
    <w:rsid w:val="00D402A5"/>
    <w:rsid w:val="00D42969"/>
    <w:rsid w:val="00D45C31"/>
    <w:rsid w:val="00D479F5"/>
    <w:rsid w:val="00D47FA2"/>
    <w:rsid w:val="00D5067B"/>
    <w:rsid w:val="00D5755D"/>
    <w:rsid w:val="00D6126F"/>
    <w:rsid w:val="00D71152"/>
    <w:rsid w:val="00D75567"/>
    <w:rsid w:val="00D81B53"/>
    <w:rsid w:val="00D84AC6"/>
    <w:rsid w:val="00D90BFC"/>
    <w:rsid w:val="00DA66AE"/>
    <w:rsid w:val="00DA6CD6"/>
    <w:rsid w:val="00DB0C17"/>
    <w:rsid w:val="00DB16E4"/>
    <w:rsid w:val="00DB3487"/>
    <w:rsid w:val="00DB59E2"/>
    <w:rsid w:val="00DC0543"/>
    <w:rsid w:val="00DC2FFC"/>
    <w:rsid w:val="00DC31F7"/>
    <w:rsid w:val="00DC3B77"/>
    <w:rsid w:val="00DD6DC7"/>
    <w:rsid w:val="00DE55B4"/>
    <w:rsid w:val="00DE577E"/>
    <w:rsid w:val="00DE59E7"/>
    <w:rsid w:val="00DF361E"/>
    <w:rsid w:val="00DF63E5"/>
    <w:rsid w:val="00DF6B83"/>
    <w:rsid w:val="00E02554"/>
    <w:rsid w:val="00E0282C"/>
    <w:rsid w:val="00E04A38"/>
    <w:rsid w:val="00E14EA3"/>
    <w:rsid w:val="00E15F28"/>
    <w:rsid w:val="00E17E6A"/>
    <w:rsid w:val="00E204DD"/>
    <w:rsid w:val="00E20D41"/>
    <w:rsid w:val="00E217E9"/>
    <w:rsid w:val="00E303D3"/>
    <w:rsid w:val="00E32AB7"/>
    <w:rsid w:val="00E34627"/>
    <w:rsid w:val="00E35936"/>
    <w:rsid w:val="00E41EB4"/>
    <w:rsid w:val="00E4320A"/>
    <w:rsid w:val="00E5409E"/>
    <w:rsid w:val="00E608E2"/>
    <w:rsid w:val="00E71FF8"/>
    <w:rsid w:val="00E72E50"/>
    <w:rsid w:val="00E74B1B"/>
    <w:rsid w:val="00E7527E"/>
    <w:rsid w:val="00E75C9F"/>
    <w:rsid w:val="00E7709A"/>
    <w:rsid w:val="00E83F2B"/>
    <w:rsid w:val="00EA17FE"/>
    <w:rsid w:val="00EA6E8B"/>
    <w:rsid w:val="00EB1123"/>
    <w:rsid w:val="00EC4D29"/>
    <w:rsid w:val="00ED4B6B"/>
    <w:rsid w:val="00EE12AD"/>
    <w:rsid w:val="00EE3A62"/>
    <w:rsid w:val="00EE3DBC"/>
    <w:rsid w:val="00EE7271"/>
    <w:rsid w:val="00EE7BEE"/>
    <w:rsid w:val="00EF700C"/>
    <w:rsid w:val="00F014E2"/>
    <w:rsid w:val="00F11195"/>
    <w:rsid w:val="00F16BB8"/>
    <w:rsid w:val="00F16FEE"/>
    <w:rsid w:val="00F20A22"/>
    <w:rsid w:val="00F224F7"/>
    <w:rsid w:val="00F26FD0"/>
    <w:rsid w:val="00F27024"/>
    <w:rsid w:val="00F30D2B"/>
    <w:rsid w:val="00F330B2"/>
    <w:rsid w:val="00F33588"/>
    <w:rsid w:val="00F3449B"/>
    <w:rsid w:val="00F345A4"/>
    <w:rsid w:val="00F34F40"/>
    <w:rsid w:val="00F36148"/>
    <w:rsid w:val="00F37F22"/>
    <w:rsid w:val="00F4018B"/>
    <w:rsid w:val="00F42794"/>
    <w:rsid w:val="00F50C89"/>
    <w:rsid w:val="00F535A3"/>
    <w:rsid w:val="00F609E7"/>
    <w:rsid w:val="00F63A95"/>
    <w:rsid w:val="00F72993"/>
    <w:rsid w:val="00F7534B"/>
    <w:rsid w:val="00F84BC3"/>
    <w:rsid w:val="00F91894"/>
    <w:rsid w:val="00F933E6"/>
    <w:rsid w:val="00F94EC5"/>
    <w:rsid w:val="00FA2299"/>
    <w:rsid w:val="00FB1DE4"/>
    <w:rsid w:val="00FB21B7"/>
    <w:rsid w:val="00FB2FE7"/>
    <w:rsid w:val="00FB4B33"/>
    <w:rsid w:val="00FB743E"/>
    <w:rsid w:val="00FC1903"/>
    <w:rsid w:val="00FC2936"/>
    <w:rsid w:val="00FC2E3B"/>
    <w:rsid w:val="00FC38EA"/>
    <w:rsid w:val="00FC4F93"/>
    <w:rsid w:val="00FC7A64"/>
    <w:rsid w:val="00FD134B"/>
    <w:rsid w:val="00FD46E0"/>
    <w:rsid w:val="00FD6D5F"/>
    <w:rsid w:val="00FE4533"/>
    <w:rsid w:val="00FE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011990-18FB-461A-A252-82D73C56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3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B6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F2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26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2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264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D35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D35F3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73C63"/>
    <w:rPr>
      <w:sz w:val="21"/>
      <w:szCs w:val="21"/>
    </w:rPr>
  </w:style>
  <w:style w:type="paragraph" w:styleId="a8">
    <w:name w:val="annotation text"/>
    <w:basedOn w:val="a"/>
    <w:link w:val="Char2"/>
    <w:uiPriority w:val="99"/>
    <w:unhideWhenUsed/>
    <w:rsid w:val="00373C63"/>
    <w:pPr>
      <w:jc w:val="left"/>
    </w:pPr>
  </w:style>
  <w:style w:type="character" w:customStyle="1" w:styleId="Char2">
    <w:name w:val="批注文字 Char"/>
    <w:basedOn w:val="a0"/>
    <w:link w:val="a8"/>
    <w:uiPriority w:val="99"/>
    <w:rsid w:val="00373C63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373C63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373C63"/>
    <w:rPr>
      <w:b/>
      <w:bCs/>
    </w:rPr>
  </w:style>
  <w:style w:type="character" w:styleId="aa">
    <w:name w:val="Placeholder Text"/>
    <w:basedOn w:val="a0"/>
    <w:uiPriority w:val="99"/>
    <w:semiHidden/>
    <w:rsid w:val="00FB4B33"/>
    <w:rPr>
      <w:color w:val="808080"/>
    </w:rPr>
  </w:style>
  <w:style w:type="paragraph" w:customStyle="1" w:styleId="Default">
    <w:name w:val="Default"/>
    <w:rsid w:val="00660ED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524E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6254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7111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9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2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7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999294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image" Target="media/image18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7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8" Type="http://schemas.openxmlformats.org/officeDocument/2006/relationships/image" Target="media/image1.wmf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883F66-C6D4-4F01-B413-46906E092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660</Words>
  <Characters>3763</Characters>
  <Application>Microsoft Office Word</Application>
  <DocSecurity>0</DocSecurity>
  <Lines>31</Lines>
  <Paragraphs>8</Paragraphs>
  <ScaleCrop>false</ScaleCrop>
  <Company>Microsoft</Company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BHQ</dc:creator>
  <cp:lastModifiedBy>JonMMx 2000</cp:lastModifiedBy>
  <cp:revision>3</cp:revision>
  <dcterms:created xsi:type="dcterms:W3CDTF">2014-09-16T23:38:00Z</dcterms:created>
  <dcterms:modified xsi:type="dcterms:W3CDTF">2014-09-17T02:41:00Z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(1)jpIcWweJAk6LaacZeF0VtIF1biuipZGsVaphFRBBpuj4F0GVkuEIq1IVw62XaXk9iqq0EEp8XPPJAF3Z5PjgIymkfflxAoHOjH429que3Kh/xXVg5gb3qUVOb0BbLYRbrmdRl3T332K78C1hL6zHLAva5zMCvGT9b3RmK0S8y3A=</vt:lpwstr>
  </property>
  <property fmtid="{D5CDD505-2E9C-101B-9397-08002B2CF9AE}" pid="3" name="_new_ms_pID_72543">
    <vt:lpwstr>(3)7cP35rxrW2g3u9hsABjt4o/iaSNBnVExvzyvqwDmMeZxR18BRAP4c44I/H5p/P5UuBQquK9Z_x000d_
e/tXtQ568PBTEU4BRt2VxFDpn4kpuhCZIVOJGG1DOVph5/Qhpvafxw6B4U28rPUixyB3lqTT_x000d_
tNYV96Si7AqESh+b5OrOA43BBq/thfvYp2PcQRP1ptmm5EihLVErQtsutg3T0xM74E71tLLy_x000d_
Dm+z8MUfm1FB1Xrv25</vt:lpwstr>
  </property>
  <property fmtid="{D5CDD505-2E9C-101B-9397-08002B2CF9AE}" pid="4" name="_new_ms_pID_725431">
    <vt:lpwstr>Cn6r2GUO5CncUM7Ll60ggFTqBOwirUJJKu92mTUODPKEssrVsqSvRU_x000d_
o/moStvcHWNuaoj+0B0A0+JQaNXy5mnyhF6MdZVtmWroogBv6kLT3SYAc1wRmRl+6wmkjySD_x000d_
UDwfcM6PE9H/8GQyk90ChKVJUJS156I3ByI1/+862HTEVviOsO4N2Q9t4rQpa0WT+SSKLB6a_x000d_
aecBpGmJd8QbdCgeXWsO0fK/7Ii653CCwCeU</vt:lpwstr>
  </property>
  <property fmtid="{D5CDD505-2E9C-101B-9397-08002B2CF9AE}" pid="5" name="_new_ms_pID_725432">
    <vt:lpwstr>ZoP8OJGsz2zIYbzyQncaPSzBN18BD5LzoOxN_x000d_
7GbTB1ZKdLbZGTMxBqdouL2nXbiAWayl7ECJERIPhj0MkS8Yx1WNPAXCG3YCffKDrNDCxHVb_x000d_
8CxNHl80EunqfRW0Y6cUT5mtfuF//ewTUyOdSoReo4U=</vt:lpwstr>
  </property>
  <property fmtid="{D5CDD505-2E9C-101B-9397-08002B2CF9AE}" pid="6" name="sflag">
    <vt:lpwstr>1410895850</vt:lpwstr>
  </property>
</Properties>
</file>