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P3</w:t>
      </w:r>
      <w:r>
        <w:rPr>
          <w:rFonts w:hint="eastAsia"/>
          <w:lang w:val="en-US" w:eastAsia="zh-CN"/>
        </w:rPr>
        <w:t>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01010011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 01100110</w:t>
      </w:r>
      <w:bookmarkStart w:id="0" w:name="_GoBack"/>
      <w:bookmarkEnd w:id="0"/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10111001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+   01110100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————————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00101110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Checksum:11010001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Checksum is used to detect errors.Receiver uses the checksum to add the original three bytes,if the sum has 0,then there is an error. The 1-bit error is impossible to be undetected,but the 2-bits errors will be undetected.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P8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08830" cy="2368550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8852" cy="23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D7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265</Characters>
  <Paragraphs>12</Paragraphs>
  <TotalTime>30</TotalTime>
  <ScaleCrop>false</ScaleCrop>
  <LinksUpToDate>false</LinksUpToDate>
  <CharactersWithSpaces>317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2022-03-23T13:20:00Z</dcterms:created>
  <dc:creator>26988</dc:creator>
  <cp:lastModifiedBy>☛Danger➹</cp:lastModifiedBy>
  <dcterms:modified xsi:type="dcterms:W3CDTF">2022-03-23T14:40:05Z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C5CF68430C794463A889CEE6DF9276DC</vt:lpwstr>
  </property>
</Properties>
</file>