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767" w:rsidRPr="008A1767" w:rsidRDefault="008A1767" w:rsidP="008A1767">
      <w:pPr>
        <w:spacing w:after="0"/>
      </w:pPr>
      <w:r w:rsidRPr="008A1767">
        <w:t>SP011_HowOftGiveHelp</w:t>
      </w:r>
    </w:p>
    <w:p w:rsidR="008A1767" w:rsidRPr="008A1767" w:rsidRDefault="008A1767" w:rsidP="008A1767">
      <w:pPr>
        <w:spacing w:after="0"/>
      </w:pPr>
      <w:r w:rsidRPr="008A1767">
        <w:t>In the last twelve months, how often altogether have you given such help to this person? Was it...</w:t>
      </w:r>
    </w:p>
    <w:p w:rsidR="008A1767" w:rsidRPr="008A1767" w:rsidRDefault="008A1767" w:rsidP="008A1767">
      <w:pPr>
        <w:spacing w:after="0"/>
      </w:pPr>
      <w:r w:rsidRPr="008A1767">
        <w:t>IWER:</w:t>
      </w:r>
    </w:p>
    <w:p w:rsidR="008A1767" w:rsidRPr="008A1767" w:rsidRDefault="008A1767" w:rsidP="008A1767">
      <w:pPr>
        <w:spacing w:after="0"/>
      </w:pPr>
      <w:r w:rsidRPr="008A1767">
        <w:t>{</w:t>
      </w:r>
      <w:proofErr w:type="spellStart"/>
      <w:r w:rsidRPr="008A1767">
        <w:t>ReadOut</w:t>
      </w:r>
      <w:proofErr w:type="spellEnd"/>
      <w:r w:rsidRPr="008A1767">
        <w:t>}</w:t>
      </w:r>
    </w:p>
    <w:p w:rsidR="008A1767" w:rsidRPr="008A1767" w:rsidRDefault="008A1767" w:rsidP="008A1767">
      <w:pPr>
        <w:spacing w:after="0"/>
      </w:pPr>
      <w:r w:rsidRPr="008A1767">
        <w:t>HOW OFTEN GIVE HELP</w:t>
      </w:r>
    </w:p>
    <w:p w:rsidR="008A1767" w:rsidRPr="008A1767" w:rsidRDefault="008A1767" w:rsidP="008A1767">
      <w:pPr>
        <w:spacing w:after="0"/>
      </w:pPr>
      <w:r w:rsidRPr="008A1767">
        <w:t xml:space="preserve">1. </w:t>
      </w:r>
      <w:proofErr w:type="gramStart"/>
      <w:r w:rsidRPr="008A1767">
        <w:t>About</w:t>
      </w:r>
      <w:proofErr w:type="gramEnd"/>
      <w:r w:rsidRPr="008A1767">
        <w:t xml:space="preserve"> daily</w:t>
      </w:r>
    </w:p>
    <w:p w:rsidR="008A1767" w:rsidRPr="008A1767" w:rsidRDefault="008A1767" w:rsidP="008A1767">
      <w:pPr>
        <w:spacing w:after="0"/>
      </w:pPr>
      <w:r w:rsidRPr="008A1767">
        <w:t xml:space="preserve">2. </w:t>
      </w:r>
      <w:proofErr w:type="gramStart"/>
      <w:r w:rsidRPr="008A1767">
        <w:t>About</w:t>
      </w:r>
      <w:proofErr w:type="gramEnd"/>
      <w:r w:rsidRPr="008A1767">
        <w:t xml:space="preserve"> every week</w:t>
      </w:r>
    </w:p>
    <w:p w:rsidR="008A1767" w:rsidRPr="00820AE2" w:rsidRDefault="008A1767" w:rsidP="008A1767">
      <w:pPr>
        <w:spacing w:after="0"/>
      </w:pPr>
      <w:r w:rsidRPr="00820AE2">
        <w:t xml:space="preserve">3. </w:t>
      </w:r>
      <w:proofErr w:type="gramStart"/>
      <w:r w:rsidRPr="00820AE2">
        <w:t>About</w:t>
      </w:r>
      <w:proofErr w:type="gramEnd"/>
      <w:r w:rsidRPr="00820AE2">
        <w:t xml:space="preserve"> every month</w:t>
      </w:r>
    </w:p>
    <w:p w:rsidR="00555C6C" w:rsidRDefault="008A1767" w:rsidP="008A1767">
      <w:pPr>
        <w:spacing w:after="0"/>
        <w:rPr>
          <w:lang w:val="de-DE"/>
        </w:rPr>
      </w:pPr>
      <w:r w:rsidRPr="008A1767">
        <w:rPr>
          <w:lang w:val="de-DE"/>
        </w:rPr>
        <w:t xml:space="preserve">4. </w:t>
      </w:r>
      <w:proofErr w:type="spellStart"/>
      <w:r w:rsidRPr="008A1767">
        <w:rPr>
          <w:lang w:val="de-DE"/>
        </w:rPr>
        <w:t>Less</w:t>
      </w:r>
      <w:proofErr w:type="spellEnd"/>
      <w:r w:rsidRPr="008A1767">
        <w:rPr>
          <w:lang w:val="de-DE"/>
        </w:rPr>
        <w:t xml:space="preserve"> </w:t>
      </w:r>
      <w:proofErr w:type="spellStart"/>
      <w:r w:rsidRPr="008A1767">
        <w:rPr>
          <w:lang w:val="de-DE"/>
        </w:rPr>
        <w:t>often</w:t>
      </w:r>
      <w:proofErr w:type="spellEnd"/>
    </w:p>
    <w:p w:rsidR="008A1767" w:rsidRDefault="008A1767" w:rsidP="008A1767">
      <w:pPr>
        <w:spacing w:after="0"/>
        <w:rPr>
          <w:lang w:val="de-DE"/>
        </w:rPr>
      </w:pPr>
    </w:p>
    <w:p w:rsidR="008A1767" w:rsidRDefault="008A1767" w:rsidP="008A1767">
      <w:pPr>
        <w:spacing w:after="0"/>
        <w:rPr>
          <w:lang w:val="de-DE"/>
        </w:rPr>
      </w:pPr>
      <w:r>
        <w:rPr>
          <w:lang w:val="de-DE"/>
        </w:rPr>
        <w:t xml:space="preserve">Wissen das über Eltern für jede Person, der sie helfen </w:t>
      </w:r>
      <w:r w:rsidRPr="008A1767">
        <w:rPr>
          <w:lang w:val="de-DE"/>
        </w:rPr>
        <w:sym w:font="Wingdings" w:char="F0E0"/>
      </w:r>
      <w:r>
        <w:rPr>
          <w:lang w:val="de-DE"/>
        </w:rPr>
        <w:t xml:space="preserve"> bei mehr als 3 keine Details für die 4., 5. etc. Person, nur Info DASS mehr als 3 Personen geholfen wird</w:t>
      </w:r>
    </w:p>
    <w:p w:rsidR="008A1767" w:rsidRDefault="008A1767" w:rsidP="008A1767">
      <w:pPr>
        <w:spacing w:after="0"/>
        <w:rPr>
          <w:lang w:val="de-DE"/>
        </w:rPr>
      </w:pPr>
    </w:p>
    <w:p w:rsidR="008A1767" w:rsidRDefault="008A1767" w:rsidP="008A1767">
      <w:pPr>
        <w:spacing w:after="0"/>
        <w:rPr>
          <w:lang w:val="de-DE"/>
        </w:rPr>
      </w:pPr>
      <w:r>
        <w:rPr>
          <w:lang w:val="de-DE"/>
        </w:rPr>
        <w:t>Art der Hilfe wäre auch verfügbar:</w:t>
      </w:r>
    </w:p>
    <w:p w:rsidR="008A1767" w:rsidRPr="008A1767" w:rsidRDefault="008A1767" w:rsidP="008A1767">
      <w:pPr>
        <w:spacing w:after="0"/>
      </w:pPr>
      <w:r w:rsidRPr="008A1767">
        <w:t>WHICH TYPES OF HELP</w:t>
      </w:r>
    </w:p>
    <w:p w:rsidR="008A1767" w:rsidRPr="008A1767" w:rsidRDefault="008A1767" w:rsidP="008A1767">
      <w:pPr>
        <w:spacing w:after="0"/>
      </w:pPr>
      <w:r w:rsidRPr="008A1767">
        <w:rPr>
          <w:strike/>
        </w:rPr>
        <w:t xml:space="preserve">1. </w:t>
      </w:r>
      <w:proofErr w:type="gramStart"/>
      <w:r w:rsidRPr="008A1767">
        <w:rPr>
          <w:strike/>
        </w:rPr>
        <w:t>personal</w:t>
      </w:r>
      <w:proofErr w:type="gramEnd"/>
      <w:r w:rsidRPr="008A1767">
        <w:rPr>
          <w:strike/>
        </w:rPr>
        <w:t xml:space="preserve"> care, e.g. dressing, bathing or showering, eating, getting in or out of bed, using the toilet</w:t>
      </w:r>
      <w:r>
        <w:t xml:space="preserve"> </w:t>
      </w:r>
      <w:r>
        <w:sym w:font="Wingdings" w:char="F0E0"/>
      </w:r>
      <w:r>
        <w:t xml:space="preserve"> </w:t>
      </w:r>
      <w:proofErr w:type="spellStart"/>
      <w:r>
        <w:t>nicht</w:t>
      </w:r>
      <w:proofErr w:type="spellEnd"/>
      <w:r>
        <w:t xml:space="preserve"> von </w:t>
      </w:r>
      <w:proofErr w:type="spellStart"/>
      <w:r>
        <w:t>Interesse</w:t>
      </w:r>
      <w:proofErr w:type="spellEnd"/>
      <w:r>
        <w:t xml:space="preserve"> </w:t>
      </w:r>
      <w:proofErr w:type="spellStart"/>
      <w:r>
        <w:t>für</w:t>
      </w:r>
      <w:proofErr w:type="spellEnd"/>
      <w:r>
        <w:t xml:space="preserve"> </w:t>
      </w:r>
      <w:proofErr w:type="spellStart"/>
      <w:r>
        <w:t>uns</w:t>
      </w:r>
      <w:proofErr w:type="spellEnd"/>
    </w:p>
    <w:p w:rsidR="008A1767" w:rsidRPr="008A1767" w:rsidRDefault="008A1767" w:rsidP="008A1767">
      <w:pPr>
        <w:spacing w:after="0"/>
      </w:pPr>
      <w:r w:rsidRPr="008A1767">
        <w:t xml:space="preserve">2. </w:t>
      </w:r>
      <w:proofErr w:type="gramStart"/>
      <w:r w:rsidRPr="008A1767">
        <w:t>practical</w:t>
      </w:r>
      <w:proofErr w:type="gramEnd"/>
      <w:r w:rsidRPr="008A1767">
        <w:t xml:space="preserve"> household help, e.g. with home repairs, gardening, transportation, shopping, household chores</w:t>
      </w:r>
    </w:p>
    <w:p w:rsidR="008A1767" w:rsidRDefault="008A1767" w:rsidP="008A1767">
      <w:pPr>
        <w:spacing w:after="0"/>
      </w:pPr>
      <w:r w:rsidRPr="008A1767">
        <w:t xml:space="preserve">3. </w:t>
      </w:r>
      <w:proofErr w:type="gramStart"/>
      <w:r w:rsidRPr="008A1767">
        <w:t>help</w:t>
      </w:r>
      <w:proofErr w:type="gramEnd"/>
      <w:r w:rsidRPr="008A1767">
        <w:t xml:space="preserve"> with paperwork, such as filling out forms, settling financial or legal matters</w:t>
      </w:r>
    </w:p>
    <w:p w:rsidR="00125182" w:rsidRPr="008A1767" w:rsidRDefault="00125182" w:rsidP="008A1767">
      <w:pPr>
        <w:spacing w:after="0"/>
      </w:pPr>
    </w:p>
    <w:p w:rsidR="008A1767" w:rsidRPr="008A1767" w:rsidRDefault="008A1767" w:rsidP="008A1767">
      <w:pPr>
        <w:spacing w:after="0"/>
      </w:pPr>
    </w:p>
    <w:p w:rsidR="008A1767" w:rsidRPr="008A1767" w:rsidRDefault="008A1767" w:rsidP="008A1767">
      <w:pPr>
        <w:spacing w:after="0"/>
        <w:rPr>
          <w:lang w:val="fr-FR"/>
        </w:rPr>
      </w:pPr>
      <w:proofErr w:type="spellStart"/>
      <w:r w:rsidRPr="008A1767">
        <w:rPr>
          <w:lang w:val="fr-FR"/>
        </w:rPr>
        <w:t>Daraus</w:t>
      </w:r>
      <w:proofErr w:type="spellEnd"/>
      <w:r w:rsidRPr="008A1767">
        <w:rPr>
          <w:lang w:val="fr-FR"/>
        </w:rPr>
        <w:t xml:space="preserve"> </w:t>
      </w:r>
      <w:proofErr w:type="spellStart"/>
      <w:r w:rsidRPr="008A1767">
        <w:rPr>
          <w:lang w:val="fr-FR"/>
        </w:rPr>
        <w:t>eine</w:t>
      </w:r>
      <w:proofErr w:type="spellEnd"/>
      <w:r w:rsidRPr="008A1767">
        <w:rPr>
          <w:lang w:val="fr-FR"/>
        </w:rPr>
        <w:t xml:space="preserve"> Variable: „Parental familial support“</w:t>
      </w:r>
    </w:p>
    <w:p w:rsidR="008A1767" w:rsidRPr="008A1767" w:rsidRDefault="008A1767" w:rsidP="008A1767">
      <w:pPr>
        <w:spacing w:after="0"/>
        <w:rPr>
          <w:lang w:val="fr-FR"/>
        </w:rPr>
      </w:pPr>
    </w:p>
    <w:p w:rsidR="008A1767" w:rsidRDefault="008A1767" w:rsidP="008A1767">
      <w:pPr>
        <w:spacing w:after="0"/>
        <w:jc w:val="both"/>
      </w:pPr>
      <w:r>
        <w:t>Parental familial support is assessed using information on support structures and the parents’ time budget relating thereto. A score was computed summarizing parental support for residentially independent adult siblings, calculating the extent of support in proportion to the number of siblings, and multiplying it by the mean support frequency. In doing so, family size does not distort the scores. Additionally, the parents’ relationship status was controlled for as well, since a single parent’s support cannot be equated to two parents supporting their children. All in all, this results in continuous variables ranging from 0 = no support for any member of this group to 5 = frequent support to high share of this group. It should be noted that young adults who are single children have a score of zero for this variable.</w:t>
      </w:r>
    </w:p>
    <w:p w:rsidR="008A1767" w:rsidRDefault="008A1767" w:rsidP="008A1767">
      <w:pPr>
        <w:spacing w:after="0"/>
        <w:jc w:val="both"/>
      </w:pPr>
    </w:p>
    <w:p w:rsidR="008A1767" w:rsidRPr="008A1767" w:rsidRDefault="008A1767" w:rsidP="008A1767">
      <w:pPr>
        <w:pStyle w:val="Listenabsatz"/>
        <w:numPr>
          <w:ilvl w:val="0"/>
          <w:numId w:val="2"/>
        </w:numPr>
        <w:spacing w:after="0"/>
        <w:jc w:val="both"/>
        <w:rPr>
          <w:lang w:val="de-DE"/>
        </w:rPr>
      </w:pPr>
      <w:r w:rsidRPr="008A1767">
        <w:rPr>
          <w:lang w:val="de-DE"/>
        </w:rPr>
        <w:t xml:space="preserve">Nur </w:t>
      </w:r>
      <w:r>
        <w:rPr>
          <w:lang w:val="de-DE"/>
        </w:rPr>
        <w:t>erwachsen</w:t>
      </w:r>
      <w:r w:rsidRPr="008A1767">
        <w:rPr>
          <w:lang w:val="de-DE"/>
        </w:rPr>
        <w:t>e Geschwister, die nicht zuhause wohnen</w:t>
      </w:r>
    </w:p>
    <w:p w:rsidR="008A1767" w:rsidRDefault="008A1767" w:rsidP="008A1767">
      <w:pPr>
        <w:pStyle w:val="Listenabsatz"/>
        <w:numPr>
          <w:ilvl w:val="1"/>
          <w:numId w:val="2"/>
        </w:numPr>
        <w:spacing w:after="0"/>
        <w:jc w:val="both"/>
        <w:rPr>
          <w:lang w:val="de-DE"/>
        </w:rPr>
      </w:pPr>
      <w:r>
        <w:rPr>
          <w:lang w:val="de-DE"/>
        </w:rPr>
        <w:t>Nicht über 39</w:t>
      </w:r>
    </w:p>
    <w:p w:rsidR="008A1767" w:rsidRDefault="008A1767" w:rsidP="008A1767">
      <w:pPr>
        <w:pStyle w:val="Listenabsatz"/>
        <w:numPr>
          <w:ilvl w:val="1"/>
          <w:numId w:val="2"/>
        </w:numPr>
        <w:spacing w:after="0"/>
        <w:jc w:val="both"/>
        <w:rPr>
          <w:lang w:val="de-DE"/>
        </w:rPr>
      </w:pPr>
      <w:r>
        <w:rPr>
          <w:lang w:val="de-DE"/>
        </w:rPr>
        <w:t>Betrachteter Young Adult nicht in Variable enthalten</w:t>
      </w:r>
    </w:p>
    <w:p w:rsidR="008A1767" w:rsidRDefault="008A1767" w:rsidP="008A1767">
      <w:pPr>
        <w:pStyle w:val="Listenabsatz"/>
        <w:numPr>
          <w:ilvl w:val="0"/>
          <w:numId w:val="2"/>
        </w:numPr>
        <w:spacing w:after="0"/>
        <w:jc w:val="both"/>
        <w:rPr>
          <w:lang w:val="de-DE"/>
        </w:rPr>
      </w:pPr>
      <w:r>
        <w:rPr>
          <w:lang w:val="de-DE"/>
        </w:rPr>
        <w:t>Wie viele von allen relevanten Geschwistern werden unterstützt?</w:t>
      </w:r>
      <w:r w:rsidR="00125182">
        <w:rPr>
          <w:lang w:val="de-DE"/>
        </w:rPr>
        <w:t xml:space="preserve"> </w:t>
      </w:r>
      <w:r w:rsidR="00125182" w:rsidRPr="00125182">
        <w:rPr>
          <w:lang w:val="de-DE"/>
        </w:rPr>
        <w:sym w:font="Wingdings" w:char="F0E0"/>
      </w:r>
      <w:r w:rsidR="00125182">
        <w:rPr>
          <w:lang w:val="de-DE"/>
        </w:rPr>
        <w:t xml:space="preserve"> Anteil</w:t>
      </w:r>
    </w:p>
    <w:p w:rsidR="00125182" w:rsidRDefault="00125182" w:rsidP="008A1767">
      <w:pPr>
        <w:pStyle w:val="Listenabsatz"/>
        <w:numPr>
          <w:ilvl w:val="0"/>
          <w:numId w:val="2"/>
        </w:numPr>
        <w:spacing w:after="0"/>
        <w:jc w:val="both"/>
        <w:rPr>
          <w:lang w:val="de-DE"/>
        </w:rPr>
      </w:pPr>
      <w:r>
        <w:rPr>
          <w:lang w:val="de-DE"/>
        </w:rPr>
        <w:t>Anteil dann multipliziert mit der durchschnittlichen Anzahl an Unterstützung</w:t>
      </w:r>
    </w:p>
    <w:p w:rsidR="00125182" w:rsidRDefault="00125182" w:rsidP="00125182">
      <w:pPr>
        <w:pStyle w:val="Listenabsatz"/>
        <w:numPr>
          <w:ilvl w:val="1"/>
          <w:numId w:val="2"/>
        </w:numPr>
        <w:spacing w:after="0"/>
        <w:jc w:val="both"/>
        <w:rPr>
          <w:lang w:val="de-DE"/>
        </w:rPr>
      </w:pPr>
      <w:r>
        <w:rPr>
          <w:lang w:val="de-DE"/>
        </w:rPr>
        <w:t xml:space="preserve">Bsp. Vater 5, Mutter 0 </w:t>
      </w:r>
      <w:r w:rsidRPr="00125182">
        <w:rPr>
          <w:lang w:val="de-DE"/>
        </w:rPr>
        <w:sym w:font="Wingdings" w:char="F0E0"/>
      </w:r>
      <w:r>
        <w:rPr>
          <w:lang w:val="de-DE"/>
        </w:rPr>
        <w:t xml:space="preserve"> 2,5</w:t>
      </w:r>
    </w:p>
    <w:p w:rsidR="00125182" w:rsidRDefault="00125182" w:rsidP="00125182">
      <w:pPr>
        <w:pStyle w:val="Listenabsatz"/>
        <w:numPr>
          <w:ilvl w:val="1"/>
          <w:numId w:val="2"/>
        </w:numPr>
        <w:spacing w:after="0"/>
        <w:jc w:val="both"/>
        <w:rPr>
          <w:lang w:val="de-DE"/>
        </w:rPr>
      </w:pPr>
      <w:proofErr w:type="spellStart"/>
      <w:r>
        <w:rPr>
          <w:lang w:val="de-DE"/>
        </w:rPr>
        <w:t>Eig</w:t>
      </w:r>
      <w:proofErr w:type="spellEnd"/>
      <w:r>
        <w:rPr>
          <w:lang w:val="de-DE"/>
        </w:rPr>
        <w:t xml:space="preserve"> nicht machbar, da Durchschnitt aus zwei </w:t>
      </w:r>
      <w:proofErr w:type="spellStart"/>
      <w:r>
        <w:rPr>
          <w:lang w:val="de-DE"/>
        </w:rPr>
        <w:t>ordinalen</w:t>
      </w:r>
      <w:proofErr w:type="spellEnd"/>
      <w:r>
        <w:rPr>
          <w:lang w:val="de-DE"/>
        </w:rPr>
        <w:t xml:space="preserve"> Variablen keine sinnvolle Interpretation hat</w:t>
      </w:r>
    </w:p>
    <w:p w:rsidR="001E3AF0" w:rsidRDefault="001E3AF0" w:rsidP="00125182">
      <w:pPr>
        <w:pStyle w:val="Listenabsatz"/>
        <w:numPr>
          <w:ilvl w:val="1"/>
          <w:numId w:val="2"/>
        </w:numPr>
        <w:spacing w:after="0"/>
        <w:jc w:val="both"/>
        <w:rPr>
          <w:lang w:val="de-DE"/>
        </w:rPr>
      </w:pPr>
      <w:r>
        <w:rPr>
          <w:lang w:val="de-DE"/>
        </w:rPr>
        <w:t>Z-Standardisierung??</w:t>
      </w:r>
    </w:p>
    <w:p w:rsidR="006048D5" w:rsidRDefault="006048D5" w:rsidP="00125182">
      <w:pPr>
        <w:pStyle w:val="Listenabsatz"/>
        <w:numPr>
          <w:ilvl w:val="1"/>
          <w:numId w:val="2"/>
        </w:numPr>
        <w:spacing w:after="0"/>
        <w:jc w:val="both"/>
        <w:rPr>
          <w:lang w:val="de-DE"/>
        </w:rPr>
      </w:pPr>
      <w:r>
        <w:rPr>
          <w:lang w:val="de-DE"/>
        </w:rPr>
        <w:t>Unterschiede bei zwei Elternteilen, nur einem Elternteil</w:t>
      </w:r>
    </w:p>
    <w:p w:rsidR="00820AE2" w:rsidRDefault="00820AE2" w:rsidP="00125182">
      <w:pPr>
        <w:pStyle w:val="Listenabsatz"/>
        <w:numPr>
          <w:ilvl w:val="1"/>
          <w:numId w:val="2"/>
        </w:numPr>
        <w:spacing w:after="0"/>
        <w:jc w:val="both"/>
        <w:rPr>
          <w:lang w:val="de-DE"/>
        </w:rPr>
      </w:pPr>
      <w:r>
        <w:rPr>
          <w:lang w:val="de-DE"/>
        </w:rPr>
        <w:lastRenderedPageBreak/>
        <w:t>Inhaltlich sinnvolle Kategorien finden, z.B. beide monatlich, einer monatlich-einer täglich</w:t>
      </w:r>
    </w:p>
    <w:p w:rsidR="00D6224B" w:rsidRDefault="00D6224B" w:rsidP="002864E4">
      <w:pPr>
        <w:pStyle w:val="Listenabsatz"/>
        <w:numPr>
          <w:ilvl w:val="0"/>
          <w:numId w:val="2"/>
        </w:numPr>
        <w:spacing w:after="0"/>
        <w:jc w:val="both"/>
        <w:rPr>
          <w:lang w:val="de-DE"/>
        </w:rPr>
      </w:pPr>
      <w:r>
        <w:rPr>
          <w:lang w:val="de-DE"/>
        </w:rPr>
        <w:t xml:space="preserve">Unterscheidung Einzelkinder von Young </w:t>
      </w:r>
      <w:proofErr w:type="spellStart"/>
      <w:r>
        <w:rPr>
          <w:lang w:val="de-DE"/>
        </w:rPr>
        <w:t>Adults</w:t>
      </w:r>
      <w:proofErr w:type="spellEnd"/>
      <w:r>
        <w:rPr>
          <w:lang w:val="de-DE"/>
        </w:rPr>
        <w:t xml:space="preserve"> mit Geschwistern, die nicht unterstützt werden? </w:t>
      </w:r>
      <w:r w:rsidRPr="00D6224B">
        <w:rPr>
          <w:lang w:val="de-DE"/>
        </w:rPr>
        <w:sym w:font="Wingdings" w:char="F0E0"/>
      </w:r>
      <w:r>
        <w:rPr>
          <w:lang w:val="de-DE"/>
        </w:rPr>
        <w:t xml:space="preserve"> Eigene Kategorie?</w:t>
      </w:r>
      <w:r w:rsidR="00820AE2">
        <w:rPr>
          <w:lang w:val="de-DE"/>
        </w:rPr>
        <w:t xml:space="preserve"> </w:t>
      </w:r>
      <w:r w:rsidR="00820AE2" w:rsidRPr="00820AE2">
        <w:rPr>
          <w:lang w:val="de-DE"/>
        </w:rPr>
        <w:sym w:font="Wingdings" w:char="F0E0"/>
      </w:r>
      <w:r w:rsidR="00820AE2">
        <w:rPr>
          <w:lang w:val="de-DE"/>
        </w:rPr>
        <w:t xml:space="preserve"> ja</w:t>
      </w:r>
    </w:p>
    <w:p w:rsidR="00820AE2" w:rsidRDefault="00820AE2" w:rsidP="00820AE2">
      <w:pPr>
        <w:pStyle w:val="Listenabsatz"/>
        <w:numPr>
          <w:ilvl w:val="1"/>
          <w:numId w:val="2"/>
        </w:numPr>
        <w:spacing w:after="0"/>
        <w:jc w:val="both"/>
        <w:rPr>
          <w:lang w:val="de-DE"/>
        </w:rPr>
      </w:pPr>
      <w:r>
        <w:rPr>
          <w:lang w:val="de-DE"/>
        </w:rPr>
        <w:t>Oder Dummy, ist egal</w:t>
      </w:r>
    </w:p>
    <w:p w:rsidR="00820AE2" w:rsidRDefault="00820AE2" w:rsidP="00820AE2">
      <w:pPr>
        <w:spacing w:after="0"/>
        <w:jc w:val="both"/>
        <w:rPr>
          <w:lang w:val="de-DE"/>
        </w:rPr>
      </w:pPr>
    </w:p>
    <w:p w:rsidR="00820AE2" w:rsidRDefault="00820AE2" w:rsidP="00820AE2">
      <w:pPr>
        <w:spacing w:after="0"/>
        <w:jc w:val="both"/>
        <w:rPr>
          <w:lang w:val="de-DE"/>
        </w:rPr>
      </w:pPr>
    </w:p>
    <w:p w:rsidR="00820AE2" w:rsidRDefault="00820AE2" w:rsidP="00820AE2">
      <w:pPr>
        <w:spacing w:after="0"/>
        <w:jc w:val="both"/>
        <w:rPr>
          <w:lang w:val="de-DE"/>
        </w:rPr>
      </w:pPr>
      <w:r>
        <w:rPr>
          <w:lang w:val="de-DE"/>
        </w:rPr>
        <w:t xml:space="preserve">Reverse </w:t>
      </w:r>
      <w:proofErr w:type="spellStart"/>
      <w:r>
        <w:rPr>
          <w:lang w:val="de-DE"/>
        </w:rPr>
        <w:t>causality</w:t>
      </w:r>
      <w:proofErr w:type="spellEnd"/>
    </w:p>
    <w:p w:rsidR="00820AE2" w:rsidRDefault="00820AE2" w:rsidP="00820AE2">
      <w:pPr>
        <w:spacing w:after="0"/>
        <w:jc w:val="both"/>
        <w:rPr>
          <w:lang w:val="de-DE"/>
        </w:rPr>
      </w:pPr>
      <w:r>
        <w:rPr>
          <w:lang w:val="de-DE"/>
        </w:rPr>
        <w:t>Wenn Kinder und Eltern zusammenleben</w:t>
      </w:r>
      <w:r w:rsidR="00C160ED">
        <w:rPr>
          <w:lang w:val="de-DE"/>
        </w:rPr>
        <w:t xml:space="preserve">, kümmern sich Eltern </w:t>
      </w:r>
      <w:proofErr w:type="spellStart"/>
      <w:r w:rsidR="00C160ED">
        <w:rPr>
          <w:lang w:val="de-DE"/>
        </w:rPr>
        <w:t>eig</w:t>
      </w:r>
      <w:proofErr w:type="spellEnd"/>
      <w:r w:rsidR="00C160ED">
        <w:rPr>
          <w:lang w:val="de-DE"/>
        </w:rPr>
        <w:t xml:space="preserve"> immer um Kinder</w:t>
      </w:r>
    </w:p>
    <w:p w:rsidR="00C160ED" w:rsidRDefault="00C160ED" w:rsidP="00820AE2">
      <w:pPr>
        <w:spacing w:after="0"/>
        <w:jc w:val="both"/>
        <w:rPr>
          <w:lang w:val="de-DE"/>
        </w:rPr>
      </w:pPr>
      <w:r>
        <w:rPr>
          <w:lang w:val="de-DE"/>
        </w:rPr>
        <w:t>Finanzielle Unterstützung eher, wenn Kinder ausziehen</w:t>
      </w:r>
    </w:p>
    <w:p w:rsidR="00C160ED" w:rsidRDefault="00C160ED" w:rsidP="00820AE2">
      <w:pPr>
        <w:spacing w:after="0"/>
        <w:jc w:val="both"/>
        <w:rPr>
          <w:lang w:val="de-DE"/>
        </w:rPr>
      </w:pPr>
      <w:r>
        <w:rPr>
          <w:lang w:val="de-DE"/>
        </w:rPr>
        <w:t xml:space="preserve">RC </w:t>
      </w:r>
      <w:proofErr w:type="spellStart"/>
      <w:r>
        <w:rPr>
          <w:lang w:val="de-DE"/>
        </w:rPr>
        <w:t>vllt</w:t>
      </w:r>
      <w:proofErr w:type="spellEnd"/>
      <w:r>
        <w:rPr>
          <w:lang w:val="de-DE"/>
        </w:rPr>
        <w:t xml:space="preserve"> geringer, wenn Kinder jünger sind</w:t>
      </w:r>
    </w:p>
    <w:p w:rsidR="00C160ED" w:rsidRDefault="00C160ED" w:rsidP="00820AE2">
      <w:pPr>
        <w:spacing w:after="0"/>
        <w:jc w:val="both"/>
        <w:rPr>
          <w:lang w:val="de-DE"/>
        </w:rPr>
      </w:pPr>
    </w:p>
    <w:p w:rsidR="00C160ED" w:rsidRDefault="00C160ED" w:rsidP="00820AE2">
      <w:pPr>
        <w:spacing w:after="0"/>
        <w:jc w:val="both"/>
        <w:rPr>
          <w:lang w:val="de-DE"/>
        </w:rPr>
      </w:pPr>
      <w:r>
        <w:rPr>
          <w:lang w:val="de-DE"/>
        </w:rPr>
        <w:t xml:space="preserve">Wenn </w:t>
      </w:r>
      <w:proofErr w:type="spellStart"/>
      <w:r>
        <w:rPr>
          <w:lang w:val="de-DE"/>
        </w:rPr>
        <w:t>support</w:t>
      </w:r>
      <w:proofErr w:type="spellEnd"/>
      <w:r>
        <w:rPr>
          <w:lang w:val="de-DE"/>
        </w:rPr>
        <w:t xml:space="preserve"> reduziert wird, erhöht sich Wahrscheinlichkeit, dass Kind auszieht?</w:t>
      </w:r>
    </w:p>
    <w:p w:rsidR="00C160ED" w:rsidRDefault="00C160ED" w:rsidP="00820AE2">
      <w:pPr>
        <w:spacing w:after="0"/>
        <w:jc w:val="both"/>
        <w:rPr>
          <w:lang w:val="de-DE"/>
        </w:rPr>
      </w:pPr>
      <w:r>
        <w:rPr>
          <w:lang w:val="de-DE"/>
        </w:rPr>
        <w:t>Umgekehrt genauso</w:t>
      </w:r>
    </w:p>
    <w:p w:rsidR="00C160ED" w:rsidRDefault="00C160ED" w:rsidP="00820AE2">
      <w:pPr>
        <w:spacing w:after="0"/>
        <w:jc w:val="both"/>
        <w:rPr>
          <w:lang w:val="de-DE"/>
        </w:rPr>
      </w:pPr>
    </w:p>
    <w:p w:rsidR="00C160ED" w:rsidRDefault="00C160ED" w:rsidP="00820AE2">
      <w:pPr>
        <w:spacing w:after="0"/>
        <w:jc w:val="both"/>
        <w:rPr>
          <w:lang w:val="de-DE"/>
        </w:rPr>
      </w:pPr>
      <w:r>
        <w:rPr>
          <w:lang w:val="de-DE"/>
        </w:rPr>
        <w:t xml:space="preserve">Zusammenhang Veränderung </w:t>
      </w:r>
      <w:proofErr w:type="spellStart"/>
      <w:r>
        <w:rPr>
          <w:lang w:val="de-DE"/>
        </w:rPr>
        <w:t>support</w:t>
      </w:r>
      <w:proofErr w:type="spellEnd"/>
      <w:r>
        <w:rPr>
          <w:lang w:val="de-DE"/>
        </w:rPr>
        <w:t xml:space="preserve"> mit Veränderung Ein-/Auszug</w:t>
      </w:r>
    </w:p>
    <w:p w:rsidR="00C160ED" w:rsidRDefault="00C160ED" w:rsidP="00820AE2">
      <w:pPr>
        <w:spacing w:after="0"/>
        <w:jc w:val="both"/>
        <w:rPr>
          <w:lang w:val="de-DE"/>
        </w:rPr>
      </w:pPr>
      <w:r>
        <w:rPr>
          <w:lang w:val="de-DE"/>
        </w:rPr>
        <w:t xml:space="preserve">Hauptsächlich Ausziehen: logistisches Panelmodell (FE </w:t>
      </w:r>
      <w:proofErr w:type="spellStart"/>
      <w:r>
        <w:rPr>
          <w:lang w:val="de-DE"/>
        </w:rPr>
        <w:t>logit</w:t>
      </w:r>
      <w:proofErr w:type="spellEnd"/>
      <w:r>
        <w:rPr>
          <w:lang w:val="de-DE"/>
        </w:rPr>
        <w:t>)</w:t>
      </w:r>
    </w:p>
    <w:p w:rsidR="008C1EC5" w:rsidRDefault="008C1EC5" w:rsidP="00820AE2">
      <w:pPr>
        <w:spacing w:after="0"/>
        <w:jc w:val="both"/>
        <w:rPr>
          <w:lang w:val="de-DE"/>
        </w:rPr>
      </w:pPr>
      <w:r>
        <w:rPr>
          <w:lang w:val="de-DE"/>
        </w:rPr>
        <w:t xml:space="preserve">Oder wie kann man sonst </w:t>
      </w:r>
      <w:proofErr w:type="spellStart"/>
      <w:r>
        <w:rPr>
          <w:lang w:val="de-DE"/>
        </w:rPr>
        <w:t>change</w:t>
      </w:r>
      <w:proofErr w:type="spellEnd"/>
      <w:r>
        <w:rPr>
          <w:lang w:val="de-DE"/>
        </w:rPr>
        <w:t xml:space="preserve"> betrachten?</w:t>
      </w:r>
    </w:p>
    <w:p w:rsidR="00C160ED" w:rsidRDefault="00C160ED" w:rsidP="00820AE2">
      <w:pPr>
        <w:spacing w:after="0"/>
        <w:jc w:val="both"/>
        <w:rPr>
          <w:lang w:val="de-DE"/>
        </w:rPr>
      </w:pPr>
    </w:p>
    <w:p w:rsidR="00C160ED" w:rsidRDefault="00C160ED" w:rsidP="00820AE2">
      <w:pPr>
        <w:spacing w:after="0"/>
        <w:jc w:val="both"/>
        <w:rPr>
          <w:lang w:val="de-DE"/>
        </w:rPr>
      </w:pPr>
      <w:r>
        <w:rPr>
          <w:lang w:val="de-DE"/>
        </w:rPr>
        <w:t xml:space="preserve">Korrelation finanzieller </w:t>
      </w:r>
      <w:proofErr w:type="spellStart"/>
      <w:r>
        <w:rPr>
          <w:lang w:val="de-DE"/>
        </w:rPr>
        <w:t>support</w:t>
      </w:r>
      <w:proofErr w:type="spellEnd"/>
      <w:r>
        <w:rPr>
          <w:lang w:val="de-DE"/>
        </w:rPr>
        <w:t xml:space="preserve"> / nicht-finanzieller Support?</w:t>
      </w:r>
    </w:p>
    <w:p w:rsidR="00C160ED" w:rsidRDefault="00C160ED" w:rsidP="00820AE2">
      <w:pPr>
        <w:spacing w:after="0"/>
        <w:jc w:val="both"/>
        <w:rPr>
          <w:lang w:val="de-DE"/>
        </w:rPr>
      </w:pPr>
      <w:proofErr w:type="spellStart"/>
      <w:r>
        <w:rPr>
          <w:lang w:val="de-DE"/>
        </w:rPr>
        <w:t>Evtl</w:t>
      </w:r>
      <w:proofErr w:type="spellEnd"/>
      <w:r>
        <w:rPr>
          <w:lang w:val="de-DE"/>
        </w:rPr>
        <w:t xml:space="preserve"> zusammenfassen zu Faktor für diese Hypothese, damit man kontinuierliche Variable hat </w:t>
      </w:r>
      <w:r w:rsidRPr="00C160ED">
        <w:rPr>
          <w:lang w:val="de-DE"/>
        </w:rPr>
        <w:sym w:font="Wingdings" w:char="F0E0"/>
      </w:r>
      <w:r>
        <w:rPr>
          <w:lang w:val="de-DE"/>
        </w:rPr>
        <w:t xml:space="preserve"> für Panel</w:t>
      </w:r>
    </w:p>
    <w:p w:rsidR="008C1EC5" w:rsidRDefault="008C1EC5" w:rsidP="00820AE2">
      <w:pPr>
        <w:spacing w:after="0"/>
        <w:jc w:val="both"/>
        <w:rPr>
          <w:lang w:val="de-DE"/>
        </w:rPr>
      </w:pPr>
    </w:p>
    <w:p w:rsidR="008C1EC5" w:rsidRDefault="008C1EC5" w:rsidP="00820AE2">
      <w:pPr>
        <w:spacing w:after="0"/>
        <w:jc w:val="both"/>
        <w:rPr>
          <w:lang w:val="de-DE"/>
        </w:rPr>
      </w:pPr>
      <w:r>
        <w:rPr>
          <w:lang w:val="de-DE"/>
        </w:rPr>
        <w:t xml:space="preserve">??? Variable intergenerational Support (verschiedene Familienformen) </w:t>
      </w:r>
      <w:r w:rsidRPr="008C1EC5">
        <w:rPr>
          <w:lang w:val="de-DE"/>
        </w:rPr>
        <w:sym w:font="Wingdings" w:char="F0E0"/>
      </w:r>
      <w:r>
        <w:rPr>
          <w:lang w:val="de-DE"/>
        </w:rPr>
        <w:t xml:space="preserve"> Werte ???</w:t>
      </w:r>
    </w:p>
    <w:p w:rsidR="008C1EC5" w:rsidRDefault="008C1EC5" w:rsidP="00820AE2">
      <w:pPr>
        <w:spacing w:after="0"/>
        <w:jc w:val="both"/>
        <w:rPr>
          <w:lang w:val="de-DE"/>
        </w:rPr>
      </w:pPr>
    </w:p>
    <w:p w:rsidR="008C1EC5" w:rsidRPr="00820AE2" w:rsidRDefault="008C1EC5" w:rsidP="00820AE2">
      <w:pPr>
        <w:spacing w:after="0"/>
        <w:jc w:val="both"/>
        <w:rPr>
          <w:lang w:val="de-DE"/>
        </w:rPr>
      </w:pPr>
      <w:r>
        <w:rPr>
          <w:lang w:val="de-DE"/>
        </w:rPr>
        <w:t>Wenn P</w:t>
      </w:r>
      <w:bookmarkStart w:id="0" w:name="_GoBack"/>
      <w:bookmarkEnd w:id="0"/>
      <w:r>
        <w:rPr>
          <w:lang w:val="de-DE"/>
        </w:rPr>
        <w:t xml:space="preserve">anel wegen </w:t>
      </w:r>
      <w:proofErr w:type="spellStart"/>
      <w:r>
        <w:rPr>
          <w:lang w:val="de-DE"/>
        </w:rPr>
        <w:t>Mehrebenenmodell</w:t>
      </w:r>
      <w:proofErr w:type="spellEnd"/>
      <w:r>
        <w:rPr>
          <w:lang w:val="de-DE"/>
        </w:rPr>
        <w:t xml:space="preserve"> nicht möglich, immerhin Veränderung in </w:t>
      </w:r>
      <w:proofErr w:type="spellStart"/>
      <w:r>
        <w:rPr>
          <w:lang w:val="de-DE"/>
        </w:rPr>
        <w:t>support</w:t>
      </w:r>
      <w:proofErr w:type="spellEnd"/>
      <w:r>
        <w:rPr>
          <w:lang w:val="de-DE"/>
        </w:rPr>
        <w:t xml:space="preserve"> mitaufnehmen</w:t>
      </w:r>
    </w:p>
    <w:sectPr w:rsidR="008C1EC5" w:rsidRPr="00820AE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112B"/>
    <w:multiLevelType w:val="hybridMultilevel"/>
    <w:tmpl w:val="A61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3F1B39"/>
    <w:multiLevelType w:val="hybridMultilevel"/>
    <w:tmpl w:val="FEDE4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67"/>
    <w:rsid w:val="00125182"/>
    <w:rsid w:val="0018061D"/>
    <w:rsid w:val="001E3AF0"/>
    <w:rsid w:val="002864E4"/>
    <w:rsid w:val="00492D21"/>
    <w:rsid w:val="004B36C9"/>
    <w:rsid w:val="004C3B57"/>
    <w:rsid w:val="006048D5"/>
    <w:rsid w:val="00820AE2"/>
    <w:rsid w:val="008A1767"/>
    <w:rsid w:val="008C1EC5"/>
    <w:rsid w:val="00C160ED"/>
    <w:rsid w:val="00D6224B"/>
    <w:rsid w:val="00F4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17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1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 Fi</dc:creator>
  <cp:lastModifiedBy>Isy Fi</cp:lastModifiedBy>
  <cp:revision>5</cp:revision>
  <dcterms:created xsi:type="dcterms:W3CDTF">2018-01-07T15:46:00Z</dcterms:created>
  <dcterms:modified xsi:type="dcterms:W3CDTF">2018-01-08T15:16:00Z</dcterms:modified>
</cp:coreProperties>
</file>