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https://pillars.taylor.edu/inklings_forever/vol8/iss1/6/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https://www.jstor.org/stable/45320416?casa_token=GNDj2DRMUXsAAAAA%3Af6DbpiQ9sgS6mcg1Bij5B8NS-70mG_St0PjYTgONImUP6qLd1PLYBTVnwNXLabXsiJ0T5srC6d7Si-ZNJFY4oom4Flq1hYvPsSDVbZMTgQ91_Fk9qyYW&amp;seq=1#metadata_info_tab_contents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https://citeseerx.ist.psu.edu/viewdoc/download?doi=10.1.1.595.8892&amp;rep=rep1&amp;type=pdf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https://dc.swosu.edu/cgi/viewcontent.cgi?article=1329&amp;context=mythlore</w:t>
      </w:r>
    </w:p>
    <w:p w:rsidR="00000000" w:rsidDel="00000000" w:rsidP="00000000" w:rsidRDefault="00000000" w:rsidRPr="00000000" w14:paraId="0000000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https://dc.swosu.edu/cgi/viewcontent.cgi?referer=https://scholar.google.com/&amp;httpsredir=1&amp;article=1286&amp;context=mythlore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https://repozitorij.ffos.hr/islandora/object/ffos%3A1487/datastream/PDF/view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https://books.google.com/books?hl=en&amp;lr=&amp;id=f5-uKpcOMhMC&amp;oi=fnd&amp;pg=PA185&amp;dq=reforged+sword+tolkien&amp;ots=JVjfPhqApx&amp;sig=qMZcRJgEgzBJJyQvXPZdnbFrtYg#v=onepage&amp;q=reforged%20sword%20tolkien&amp;f=false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https://www.persee.fr/doc/bamed_0240-8805_2003_num_63_1_2072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ozitorij.ffos.hr/islandora/object/ffos%3A1487/datastream/PDF/view" TargetMode="External"/><Relationship Id="rId7" Type="http://schemas.openxmlformats.org/officeDocument/2006/relationships/hyperlink" Target="https://books.google.com/books?hl=en&amp;lr=&amp;id=f5-uKpcOMhMC&amp;oi=fnd&amp;pg=PA185&amp;dq=reforged+sword+tolkien&amp;ots=JVjfPhqApx&amp;sig=qMZcRJgEgzBJJyQvXPZdnbFrtYg#v=onepage&amp;q=reforged%20sword%20tolkien&amp;f=false" TargetMode="External"/><Relationship Id="rId8" Type="http://schemas.openxmlformats.org/officeDocument/2006/relationships/hyperlink" Target="https://www.persee.fr/doc/bamed_0240-8805_2003_num_63_1_20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