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5453" w:rsidRPr="00855453" w:rsidRDefault="00855453" w:rsidP="00855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Smart Factory IoT - Database Schema</w:t>
      </w:r>
    </w:p>
    <w:p w:rsidR="00855453" w:rsidRPr="00855453" w:rsidRDefault="00855453" w:rsidP="00855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54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Entity Relationship Diagram</w:t>
      </w:r>
    </w:p>
    <w:p w:rsidR="00855453" w:rsidRDefault="00855453">
      <w:r w:rsidRPr="00855453">
        <w:drawing>
          <wp:inline distT="0" distB="0" distL="0" distR="0" wp14:anchorId="21EA1E2E" wp14:editId="10976B47">
            <wp:extent cx="5731510" cy="6133465"/>
            <wp:effectExtent l="12700" t="12700" r="8890" b="13335"/>
            <wp:docPr id="6515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90" cy="6137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5453" w:rsidRDefault="00855453"/>
    <w:p w:rsidR="00855453" w:rsidRDefault="00855453"/>
    <w:p w:rsidR="00855453" w:rsidRDefault="00855453"/>
    <w:p w:rsidR="00855453" w:rsidRDefault="00855453"/>
    <w:p w:rsidR="00855453" w:rsidRDefault="00855453"/>
    <w:p w:rsidR="004507E7" w:rsidRP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Core Tables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USERS </w:t>
      </w:r>
      <w:r w:rsidRPr="004507E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Stores user account information and authentication credentials. Integrated with Microsoft Entra ID for authentication.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email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UNIQUE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password_hash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role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'admin'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'operator'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'user'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DEVICES </w:t>
      </w:r>
      <w:r w:rsidRPr="004507E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Represents IoT devices in the factory, registered via Azure IoT Hub.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device_id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UNIQUE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name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type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location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255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'online'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'offline'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'error'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user_id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metadata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JSON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last_seen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(user_id)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SENSOR_READINGS </w:t>
      </w:r>
      <w:r w:rsidRPr="004507E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Time-series data from device sensors, ingested via Azure IoT Hub telemetry.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sensor_readings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device_id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temperature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humidity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pressure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vibration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power_consumption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rpm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recorded_at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(device_id)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idx_device_id_recorded_at (device_id, recorded_at),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idx_recorded_at (recorded_at)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ALERTS </w:t>
      </w:r>
      <w:r w:rsidRPr="004507E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System alerts triggered by threshold violations, with notifications via Azure Logic Apps.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alerts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device_id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threshold_id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user_id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severity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'critical'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'warning'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'info'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message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TEXT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'active'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'acknowledged'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'resolved'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triggered_at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acknowledged_at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resolved_at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(device_id)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(threshold_id)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alert_thresholds(id),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(user_id)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idx_user_id_created_at (user_id, created_at),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idx_status_severity (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 severity)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ALERT_THRESHOLDS </w:t>
      </w:r>
      <w:r w:rsidRPr="004507E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- Configuration for alert triggers.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alert_thresholds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device_id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user_id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metric_type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min_value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max_value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FLOAT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severity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'critical'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'warning'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'info'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enabled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BOOLEAN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ON UPDATE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(device_id)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(user_id)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users(id)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OTA_VERSIONS - Firmware version management, with URLs stored in Azure Blob Storage.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ota_versions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version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 xml:space="preserve"> 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UNIQUE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firmware_url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VARCHAR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500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release_notes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TEXT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'draft'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'released'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'deprecated'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released_at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OTA_DEPLOYMENTS</w:t>
      </w:r>
      <w:r w:rsidRPr="004507E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- Tracks firmware update deployments to devices via Azure IoT Hub.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CREATE TABLE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ota_deployments (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PRIMARY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AUTO_INCREMENT,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device_id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version_id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ENUM(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'pending'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'in_progress'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'completed'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>'failed'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NOT NULL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progress_percent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INT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error_message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TEXT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started_at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completed_at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4507E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en-GB"/>
          <w14:ligatures w14:val="none"/>
        </w:rPr>
        <w:t>TIMESTAMP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NOT NULL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DEFAULT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CURRENT_TIMESTAMP,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(device_id)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 xml:space="preserve">    FOREIGN KEY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(version_id) </w:t>
      </w:r>
      <w:r w:rsidRPr="004507E7">
        <w:rPr>
          <w:rFonts w:ascii="Courier New" w:eastAsia="Times New Roman" w:hAnsi="Courier New" w:cs="Courier New"/>
          <w:color w:val="DA5221"/>
          <w:kern w:val="0"/>
          <w:sz w:val="20"/>
          <w:szCs w:val="20"/>
          <w:lang w:eastAsia="en-GB"/>
          <w14:ligatures w14:val="none"/>
        </w:rPr>
        <w:t>REFERENCES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ota_versions(id),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idx_device_id_status (device_id,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   INDEX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idx_version_id_status (version_id,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);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Indexing Strategy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Indexes</w:t>
      </w:r>
    </w:p>
    <w:p w:rsidR="004507E7" w:rsidRPr="004507E7" w:rsidRDefault="004507E7" w:rsidP="0045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keys on all tables</w:t>
      </w:r>
    </w:p>
    <w:p w:rsidR="004507E7" w:rsidRPr="004507E7" w:rsidRDefault="004507E7" w:rsidP="0045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 indexes for joins</w:t>
      </w:r>
    </w:p>
    <w:p w:rsidR="004507E7" w:rsidRPr="004507E7" w:rsidRDefault="004507E7" w:rsidP="0045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Composite indexes for common queries</w:t>
      </w:r>
    </w:p>
    <w:p w:rsidR="004507E7" w:rsidRPr="004507E7" w:rsidRDefault="004507E7" w:rsidP="00450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 indexes for time-range queries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Indexes</w:t>
      </w:r>
    </w:p>
    <w:p w:rsidR="004507E7" w:rsidRPr="004507E7" w:rsidRDefault="004507E7" w:rsidP="00450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fields indexed for filtering</w:t>
      </w:r>
    </w:p>
    <w:p w:rsidR="004507E7" w:rsidRPr="004507E7" w:rsidRDefault="004507E7" w:rsidP="00450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fields indexed for range queries</w:t>
      </w:r>
    </w:p>
    <w:p w:rsidR="004507E7" w:rsidRPr="004507E7" w:rsidRDefault="004507E7" w:rsidP="00450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Frequently searched fields indexed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Composite Indexes</w:t>
      </w:r>
    </w:p>
    <w:p w:rsidR="004507E7" w:rsidRPr="004507E7" w:rsidRDefault="004507E7" w:rsidP="00450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(device_id, recorded_at) for time-series queries</w:t>
      </w:r>
    </w:p>
    <w:p w:rsidR="004507E7" w:rsidRPr="004507E7" w:rsidRDefault="004507E7" w:rsidP="00450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(user_id, created_at) for user alert queries</w:t>
      </w:r>
    </w:p>
    <w:p w:rsidR="004507E7" w:rsidRPr="004507E7" w:rsidRDefault="004507E7" w:rsidP="00450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(status, severity) for alert filtering</w:t>
      </w:r>
    </w:p>
    <w:p w:rsidR="004507E7" w:rsidRPr="004507E7" w:rsidRDefault="004507E7" w:rsidP="00450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(device_id, status) for device deployment queries</w:t>
      </w:r>
    </w:p>
    <w:p w:rsidR="004507E7" w:rsidRPr="004507E7" w:rsidRDefault="004507E7" w:rsidP="00450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(version_id, status) for version deployment tracking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Query Patterns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Sensor Data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SELECT * FROM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sensor_readings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WHERE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device_id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=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?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AND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recorded_at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&gt; NOW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()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-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INTERVAL 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HOUR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ORDER BY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recorded_at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DESC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LIMIT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100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Active Alerts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SELECT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a.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*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name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as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device_name, 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u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email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as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user_email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alerts a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JOIN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 d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device_id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JOIN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users u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user_id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u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WHERE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status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ORDER BY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severity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DESC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triggered_at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DESC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Device Status Overview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SELECT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   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name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status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COUNT(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CASE WHEN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status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4507E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en-GB"/>
          <w14:ligatures w14:val="none"/>
        </w:rPr>
        <w:t xml:space="preserve"> 'active'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THEN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1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END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active_alerts,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MAX(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sr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recorded_at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)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as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last_reading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FROM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devices d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LEFT JOIN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alerts a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a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device_id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LEFT JOIN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sensor_readings sr 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ON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 xml:space="preserve"> =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sr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device_id</w:t>
      </w:r>
    </w:p>
    <w:p w:rsidR="004507E7" w:rsidRPr="004507E7" w:rsidRDefault="004507E7" w:rsidP="00450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4507E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en-GB"/>
          <w14:ligatures w14:val="none"/>
        </w:rPr>
        <w:t>GROUP BY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 xml:space="preserve"> 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.</w:t>
      </w:r>
      <w:r w:rsidRPr="004507E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id</w:t>
      </w:r>
      <w:r w:rsidRPr="004507E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;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Optimization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 Optimization</w:t>
      </w:r>
    </w:p>
    <w:p w:rsidR="004507E7" w:rsidRPr="004507E7" w:rsidRDefault="004507E7" w:rsidP="00450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EXPLAIN to analyze queries</w:t>
      </w:r>
    </w:p>
    <w:p w:rsidR="004507E7" w:rsidRPr="004507E7" w:rsidRDefault="004507E7" w:rsidP="00450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N+1 queries with proper joins</w:t>
      </w:r>
    </w:p>
    <w:p w:rsidR="004507E7" w:rsidRPr="004507E7" w:rsidRDefault="004507E7" w:rsidP="00450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operations for bulk updates</w:t>
      </w:r>
    </w:p>
    <w:p w:rsidR="004507E7" w:rsidRPr="004507E7" w:rsidRDefault="004507E7" w:rsidP="00450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 for large result sets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Strategy</w:t>
      </w:r>
    </w:p>
    <w:p w:rsidR="004507E7" w:rsidRPr="004507E7" w:rsidRDefault="004507E7" w:rsidP="00450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frequently accessed thresholds using Azure Cache for Redis</w:t>
      </w:r>
    </w:p>
    <w:p w:rsidR="004507E7" w:rsidRPr="004507E7" w:rsidRDefault="004507E7" w:rsidP="00450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device metadata</w:t>
      </w:r>
    </w:p>
    <w:p w:rsidR="004507E7" w:rsidRPr="004507E7" w:rsidRDefault="004507E7" w:rsidP="00450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user roles and permissions via Microsoft Entra ID</w:t>
      </w:r>
    </w:p>
    <w:p w:rsidR="004507E7" w:rsidRPr="004507E7" w:rsidRDefault="004507E7" w:rsidP="00450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Invalidate cache on updates via Azure Functions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Retention</w:t>
      </w:r>
    </w:p>
    <w:p w:rsidR="004507E7" w:rsidRPr="004507E7" w:rsidRDefault="004507E7" w:rsidP="00450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old sensor readings (&gt;90 days)</w:t>
      </w:r>
    </w:p>
    <w:p w:rsidR="004507E7" w:rsidRPr="004507E7" w:rsidRDefault="004507E7" w:rsidP="00450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old alerts (&gt;1 year)</w:t>
      </w:r>
    </w:p>
    <w:p w:rsidR="004507E7" w:rsidRPr="004507E7" w:rsidRDefault="004507E7" w:rsidP="00450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old OTA deployments (&gt;1 year)</w:t>
      </w:r>
    </w:p>
    <w:p w:rsidR="004507E7" w:rsidRPr="004507E7" w:rsidRDefault="004507E7" w:rsidP="00450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current devices and users indefinitely</w:t>
      </w:r>
    </w:p>
    <w:p w:rsid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Backup &amp; Recovery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Backup Strategy</w:t>
      </w:r>
    </w:p>
    <w:p w:rsidR="004507E7" w:rsidRPr="004507E7" w:rsidRDefault="004507E7" w:rsidP="00450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incremental backups via Azure Backup</w:t>
      </w:r>
    </w:p>
    <w:p w:rsidR="004507E7" w:rsidRPr="004507E7" w:rsidRDefault="004507E7" w:rsidP="00450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full backups</w:t>
      </w:r>
    </w:p>
    <w:p w:rsidR="004507E7" w:rsidRPr="004507E7" w:rsidRDefault="004507E7" w:rsidP="00450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retention: 30 days</w:t>
      </w:r>
    </w:p>
    <w:p w:rsidR="004507E7" w:rsidRPr="004507E7" w:rsidRDefault="004507E7" w:rsidP="00450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Off-site backup storage in Azure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Recovery Procedures</w:t>
      </w:r>
    </w:p>
    <w:p w:rsidR="004507E7" w:rsidRPr="004507E7" w:rsidRDefault="004507E7" w:rsidP="00450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recovery point</w:t>
      </w:r>
    </w:p>
    <w:p w:rsidR="004507E7" w:rsidRPr="004507E7" w:rsidRDefault="004507E7" w:rsidP="00450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from Azure Backup</w:t>
      </w:r>
    </w:p>
    <w:p w:rsidR="004507E7" w:rsidRPr="004507E7" w:rsidRDefault="004507E7" w:rsidP="00450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data integrity</w:t>
      </w:r>
    </w:p>
    <w:p w:rsidR="004507E7" w:rsidRPr="004507E7" w:rsidRDefault="004507E7" w:rsidP="00450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 with replicas using Azure SQL Geo-Replication</w:t>
      </w:r>
    </w:p>
    <w:p w:rsidR="004507E7" w:rsidRPr="004507E7" w:rsidRDefault="004507E7" w:rsidP="00450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operations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Considerations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Protection</w:t>
      </w:r>
    </w:p>
    <w:p w:rsidR="004507E7" w:rsidRPr="004507E7" w:rsidRDefault="004507E7" w:rsidP="00450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sensitive fields at rest using Azure SQL TDE</w:t>
      </w:r>
    </w:p>
    <w:p w:rsidR="004507E7" w:rsidRPr="004507E7" w:rsidRDefault="004507E7" w:rsidP="00450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parameterized queries to prevent SQL injection</w:t>
      </w:r>
    </w:p>
    <w:p w:rsidR="004507E7" w:rsidRPr="004507E7" w:rsidRDefault="004507E7" w:rsidP="00450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row-level security for multi-tenant data</w:t>
      </w:r>
    </w:p>
    <w:p w:rsidR="004507E7" w:rsidRPr="004507E7" w:rsidRDefault="004507E7" w:rsidP="00450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all data modifications via Azure SQL Auditing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Control</w:t>
      </w:r>
    </w:p>
    <w:p w:rsidR="004507E7" w:rsidRPr="004507E7" w:rsidRDefault="004507E7" w:rsidP="00450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to data via RBAC and Microsoft Entra ID</w:t>
      </w:r>
    </w:p>
    <w:p w:rsidR="004507E7" w:rsidRPr="004507E7" w:rsidRDefault="004507E7" w:rsidP="00450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only see their own devices</w:t>
      </w:r>
    </w:p>
    <w:p w:rsidR="004507E7" w:rsidRPr="004507E7" w:rsidRDefault="004507E7" w:rsidP="00450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 see all data</w:t>
      </w:r>
    </w:p>
    <w:p w:rsidR="004507E7" w:rsidRPr="004507E7" w:rsidRDefault="004507E7" w:rsidP="00450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 has read-only access</w:t>
      </w:r>
    </w:p>
    <w:p w:rsidR="004507E7" w:rsidRPr="004507E7" w:rsidRDefault="004507E7" w:rsidP="0045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</w:t>
      </w:r>
    </w:p>
    <w:p w:rsidR="004507E7" w:rsidRPr="004507E7" w:rsidRDefault="004507E7" w:rsidP="00450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 compliance for user data</w:t>
      </w:r>
    </w:p>
    <w:p w:rsidR="004507E7" w:rsidRPr="004507E7" w:rsidRDefault="004507E7" w:rsidP="00450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anonymization for deleted users</w:t>
      </w:r>
    </w:p>
    <w:p w:rsidR="004507E7" w:rsidRPr="004507E7" w:rsidRDefault="004507E7" w:rsidP="00450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for all modifications</w:t>
      </w:r>
    </w:p>
    <w:p w:rsidR="004507E7" w:rsidRPr="004507E7" w:rsidRDefault="004507E7" w:rsidP="00450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07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in transit (HTTPS/TLS)</w:t>
      </w:r>
    </w:p>
    <w:p w:rsidR="00855453" w:rsidRDefault="00855453"/>
    <w:sectPr w:rsidR="0085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3597"/>
    <w:multiLevelType w:val="multilevel"/>
    <w:tmpl w:val="1D8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0BB3"/>
    <w:multiLevelType w:val="multilevel"/>
    <w:tmpl w:val="2C4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05B1"/>
    <w:multiLevelType w:val="multilevel"/>
    <w:tmpl w:val="FFB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4009"/>
    <w:multiLevelType w:val="multilevel"/>
    <w:tmpl w:val="A622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92B"/>
    <w:multiLevelType w:val="multilevel"/>
    <w:tmpl w:val="CEA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34792"/>
    <w:multiLevelType w:val="multilevel"/>
    <w:tmpl w:val="022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859AA"/>
    <w:multiLevelType w:val="multilevel"/>
    <w:tmpl w:val="09E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E1755"/>
    <w:multiLevelType w:val="multilevel"/>
    <w:tmpl w:val="763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87297"/>
    <w:multiLevelType w:val="multilevel"/>
    <w:tmpl w:val="C46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6375"/>
    <w:multiLevelType w:val="multilevel"/>
    <w:tmpl w:val="AC4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D1245"/>
    <w:multiLevelType w:val="multilevel"/>
    <w:tmpl w:val="4C7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047197">
    <w:abstractNumId w:val="6"/>
  </w:num>
  <w:num w:numId="2" w16cid:durableId="1740177955">
    <w:abstractNumId w:val="10"/>
  </w:num>
  <w:num w:numId="3" w16cid:durableId="1300452558">
    <w:abstractNumId w:val="1"/>
  </w:num>
  <w:num w:numId="4" w16cid:durableId="719131839">
    <w:abstractNumId w:val="4"/>
  </w:num>
  <w:num w:numId="5" w16cid:durableId="624241233">
    <w:abstractNumId w:val="0"/>
  </w:num>
  <w:num w:numId="6" w16cid:durableId="548030557">
    <w:abstractNumId w:val="3"/>
  </w:num>
  <w:num w:numId="7" w16cid:durableId="377095650">
    <w:abstractNumId w:val="5"/>
  </w:num>
  <w:num w:numId="8" w16cid:durableId="1054812752">
    <w:abstractNumId w:val="7"/>
  </w:num>
  <w:num w:numId="9" w16cid:durableId="843325861">
    <w:abstractNumId w:val="9"/>
  </w:num>
  <w:num w:numId="10" w16cid:durableId="731007211">
    <w:abstractNumId w:val="8"/>
  </w:num>
  <w:num w:numId="11" w16cid:durableId="1774475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53"/>
    <w:rsid w:val="004507E7"/>
    <w:rsid w:val="006A1DA9"/>
    <w:rsid w:val="0085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B46E8"/>
  <w15:chartTrackingRefBased/>
  <w15:docId w15:val="{73304F32-2A58-5A42-86EE-B011251B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45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7E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07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Gotora</dc:creator>
  <cp:keywords/>
  <dc:description/>
  <cp:lastModifiedBy>Andrew Gotora</cp:lastModifiedBy>
  <cp:revision>1</cp:revision>
  <dcterms:created xsi:type="dcterms:W3CDTF">2026-01-13T15:23:00Z</dcterms:created>
  <dcterms:modified xsi:type="dcterms:W3CDTF">2026-01-13T15:43:00Z</dcterms:modified>
</cp:coreProperties>
</file>