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3533" w14:textId="77777777" w:rsidR="00D4255F" w:rsidRPr="00827E58" w:rsidRDefault="00D4255F" w:rsidP="009941EE">
      <w:pPr>
        <w:pStyle w:val="Sumrio1"/>
      </w:pPr>
    </w:p>
    <w:p w14:paraId="0C4CADFD" w14:textId="77777777" w:rsidR="006D64AA" w:rsidRPr="00827E58" w:rsidRDefault="006D64AA" w:rsidP="006D64AA"/>
    <w:p w14:paraId="74BB68D2" w14:textId="6BACFDCE" w:rsidR="006D64AA" w:rsidRPr="00827E58" w:rsidRDefault="005F188E" w:rsidP="009941EE">
      <w:pPr>
        <w:pStyle w:val="Sumrio1"/>
      </w:pPr>
      <w:r w:rsidRPr="00827E58">
        <w:rPr>
          <w:snapToGrid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0" wp14:anchorId="32A9338B" wp14:editId="636D1AE0">
                <wp:simplePos x="0" y="0"/>
                <wp:positionH relativeFrom="page">
                  <wp:posOffset>1118235</wp:posOffset>
                </wp:positionH>
                <wp:positionV relativeFrom="page">
                  <wp:posOffset>1071245</wp:posOffset>
                </wp:positionV>
                <wp:extent cx="5760085" cy="685800"/>
                <wp:effectExtent l="0" t="0" r="0" b="0"/>
                <wp:wrapSquare wrapText="bothSides"/>
                <wp:docPr id="134258870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803C2" w14:textId="3B984929" w:rsidR="00ED3253" w:rsidRPr="006A7414" w:rsidRDefault="00825D25" w:rsidP="00ED3253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snapToGrid/>
                                <w:sz w:val="32"/>
                                <w:szCs w:val="32"/>
                              </w:rPr>
                            </w:pPr>
                            <w:bookmarkStart w:id="0" w:name="_Toc181188394"/>
                            <w:r w:rsidRPr="006A7414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Analise e Desenvolvimento de </w:t>
                            </w:r>
                            <w:r w:rsidR="00A122D4" w:rsidRPr="006A7414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Sistemas Tecnológico</w:t>
                            </w:r>
                            <w:bookmarkEnd w:id="0"/>
                          </w:p>
                          <w:p w14:paraId="209511C7" w14:textId="77777777" w:rsidR="00D4255F" w:rsidRDefault="00D4255F" w:rsidP="00D4255F">
                            <w:pPr>
                              <w:pStyle w:val="NomedoAutoreCurso"/>
                            </w:pPr>
                          </w:p>
                          <w:p w14:paraId="11D7D324" w14:textId="77777777" w:rsidR="006D64AA" w:rsidRPr="00D4255F" w:rsidRDefault="006D64AA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9338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8.05pt;margin-top:84.35pt;width:453.5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" o:allowoverlap="f" stroked="f">
                <v:textbox inset="0,,0,0">
                  <w:txbxContent>
                    <w:p w14:paraId="595803C2" w14:textId="3B984929" w:rsidR="00ED3253" w:rsidRPr="006A7414" w:rsidRDefault="00825D25" w:rsidP="00ED3253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snapToGrid/>
                          <w:sz w:val="32"/>
                          <w:szCs w:val="32"/>
                        </w:rPr>
                      </w:pPr>
                      <w:bookmarkStart w:id="1" w:name="_Toc181188394"/>
                      <w:r w:rsidRPr="006A7414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 xml:space="preserve">Analise e Desenvolvimento de </w:t>
                      </w:r>
                      <w:r w:rsidR="00A122D4" w:rsidRPr="006A7414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Sistemas Tecnológico</w:t>
                      </w:r>
                      <w:bookmarkEnd w:id="1"/>
                    </w:p>
                    <w:p w14:paraId="209511C7" w14:textId="77777777" w:rsidR="00D4255F" w:rsidRDefault="00D4255F" w:rsidP="00D4255F">
                      <w:pPr>
                        <w:pStyle w:val="NomedoAutoreCurso"/>
                      </w:pPr>
                    </w:p>
                    <w:p w14:paraId="11D7D324" w14:textId="77777777" w:rsidR="006D64AA" w:rsidRPr="00D4255F" w:rsidRDefault="006D64AA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4B13D0B" w14:textId="77777777" w:rsidR="006D64AA" w:rsidRPr="00827E58" w:rsidRDefault="006D64AA" w:rsidP="006D64AA"/>
    <w:p w14:paraId="2E7FB978" w14:textId="091A55EF" w:rsidR="006D64AA" w:rsidRPr="00827E58" w:rsidRDefault="005F188E" w:rsidP="006D64AA">
      <w:r w:rsidRPr="00827E58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202B24B4" wp14:editId="1C6C7D94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150964342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90B50" w14:textId="2BF350D4" w:rsidR="006D64AA" w:rsidRPr="004706AE" w:rsidRDefault="00825D25" w:rsidP="006D64AA">
                            <w:pPr>
                              <w:pStyle w:val="NomedoAutoreCurso"/>
                            </w:pPr>
                            <w:r w:rsidRPr="004706AE">
                              <w:t>Eduardo Estigarribia Oliveira</w:t>
                            </w:r>
                          </w:p>
                          <w:p w14:paraId="5833F90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CE5F3EF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CCC08F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A80D03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AC0716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3CC12DA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6FC0E2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EB71F7F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2400941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DAFCC59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C3F1B9E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C13597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D5BCE4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6051512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C060B83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EF46E5D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23AD47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5F54AEC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E47FEFA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B0D92FD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B24B4" id="Text Box 64" o:spid="_x0000_s1027" type="#_x0000_t202" style="position:absolute;left:0;text-align:left;margin-left:85.05pt;margin-top:219.25pt;width:453.55pt;height:18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" o:allowoverlap="f" stroked="f">
                <v:textbox inset="0,0,0,0">
                  <w:txbxContent>
                    <w:p w14:paraId="67F90B50" w14:textId="2BF350D4" w:rsidR="006D64AA" w:rsidRPr="004706AE" w:rsidRDefault="00825D25" w:rsidP="006D64AA">
                      <w:pPr>
                        <w:pStyle w:val="NomedoAutoreCurso"/>
                      </w:pPr>
                      <w:r w:rsidRPr="004706AE">
                        <w:t>Eduardo Estigarribia Oliveira</w:t>
                      </w:r>
                    </w:p>
                    <w:p w14:paraId="5833F90B" w14:textId="77777777" w:rsidR="006D64AA" w:rsidRDefault="006D64AA" w:rsidP="006D64AA">
                      <w:pPr>
                        <w:pStyle w:val="NomedoAutoreCurso"/>
                      </w:pPr>
                    </w:p>
                    <w:p w14:paraId="5CE5F3EF" w14:textId="77777777" w:rsidR="006D64AA" w:rsidRDefault="006D64AA" w:rsidP="006D64AA">
                      <w:pPr>
                        <w:pStyle w:val="NomedoAutoreCurso"/>
                      </w:pPr>
                    </w:p>
                    <w:p w14:paraId="7CCC08F6" w14:textId="77777777" w:rsidR="006D64AA" w:rsidRDefault="006D64AA" w:rsidP="006D64AA">
                      <w:pPr>
                        <w:pStyle w:val="NomedoAutoreCurso"/>
                      </w:pPr>
                    </w:p>
                    <w:p w14:paraId="3A80D036" w14:textId="77777777" w:rsidR="006D64AA" w:rsidRDefault="006D64AA" w:rsidP="006D64AA">
                      <w:pPr>
                        <w:pStyle w:val="NomedoAutoreCurso"/>
                      </w:pPr>
                    </w:p>
                    <w:p w14:paraId="7AC0716B" w14:textId="77777777" w:rsidR="006D64AA" w:rsidRDefault="006D64AA" w:rsidP="006D64AA">
                      <w:pPr>
                        <w:pStyle w:val="NomedoAutoreCurso"/>
                      </w:pPr>
                    </w:p>
                    <w:p w14:paraId="43CC12DA" w14:textId="77777777" w:rsidR="006D64AA" w:rsidRDefault="006D64AA" w:rsidP="006D64AA">
                      <w:pPr>
                        <w:pStyle w:val="NomedoAutoreCurso"/>
                      </w:pPr>
                    </w:p>
                    <w:p w14:paraId="06FC0E24" w14:textId="77777777" w:rsidR="006D64AA" w:rsidRDefault="006D64AA" w:rsidP="006D64AA">
                      <w:pPr>
                        <w:pStyle w:val="NomedoAutoreCurso"/>
                      </w:pPr>
                    </w:p>
                    <w:p w14:paraId="0EB71F7F" w14:textId="77777777" w:rsidR="006D64AA" w:rsidRDefault="006D64AA" w:rsidP="006D64AA">
                      <w:pPr>
                        <w:pStyle w:val="NomedoAutoreCurso"/>
                      </w:pPr>
                    </w:p>
                    <w:p w14:paraId="22400941" w14:textId="77777777" w:rsidR="006D64AA" w:rsidRDefault="006D64AA" w:rsidP="006D64AA">
                      <w:pPr>
                        <w:pStyle w:val="NomedoAutoreCurso"/>
                      </w:pPr>
                    </w:p>
                    <w:p w14:paraId="0DAFCC59" w14:textId="77777777" w:rsidR="006D64AA" w:rsidRDefault="006D64AA" w:rsidP="006D64AA">
                      <w:pPr>
                        <w:pStyle w:val="NomedoAutoreCurso"/>
                      </w:pPr>
                    </w:p>
                    <w:p w14:paraId="2C3F1B9E" w14:textId="77777777" w:rsidR="006D64AA" w:rsidRDefault="006D64AA" w:rsidP="006D64AA">
                      <w:pPr>
                        <w:pStyle w:val="NomedoAutoreCurso"/>
                      </w:pPr>
                    </w:p>
                    <w:p w14:paraId="0C135976" w14:textId="77777777" w:rsidR="006D64AA" w:rsidRDefault="006D64AA" w:rsidP="006D64AA">
                      <w:pPr>
                        <w:pStyle w:val="NomedoAutoreCurso"/>
                      </w:pPr>
                    </w:p>
                    <w:p w14:paraId="5D5BCE45" w14:textId="77777777" w:rsidR="006D64AA" w:rsidRDefault="006D64AA" w:rsidP="006D64AA">
                      <w:pPr>
                        <w:pStyle w:val="NomedoAutoreCurso"/>
                      </w:pPr>
                    </w:p>
                    <w:p w14:paraId="26051512" w14:textId="77777777" w:rsidR="006D64AA" w:rsidRDefault="006D64AA" w:rsidP="006D64AA">
                      <w:pPr>
                        <w:pStyle w:val="NomedoAutoreCurso"/>
                      </w:pPr>
                    </w:p>
                    <w:p w14:paraId="2C060B83" w14:textId="77777777" w:rsidR="006D64AA" w:rsidRDefault="006D64AA" w:rsidP="006D64AA">
                      <w:pPr>
                        <w:pStyle w:val="NomedoAutoreCurso"/>
                      </w:pPr>
                    </w:p>
                    <w:p w14:paraId="7EF46E5D" w14:textId="77777777" w:rsidR="006D64AA" w:rsidRDefault="006D64AA" w:rsidP="006D64AA">
                      <w:pPr>
                        <w:pStyle w:val="NomedoAutoreCurso"/>
                      </w:pPr>
                    </w:p>
                    <w:p w14:paraId="023AD475" w14:textId="77777777" w:rsidR="006D64AA" w:rsidRDefault="006D64AA" w:rsidP="006D64AA">
                      <w:pPr>
                        <w:pStyle w:val="NomedoAutoreCurso"/>
                      </w:pPr>
                    </w:p>
                    <w:p w14:paraId="25F54AEC" w14:textId="77777777" w:rsidR="006D64AA" w:rsidRDefault="006D64AA" w:rsidP="006D64AA">
                      <w:pPr>
                        <w:pStyle w:val="NomedoAutoreCurso"/>
                      </w:pPr>
                    </w:p>
                    <w:p w14:paraId="4E47FEFA" w14:textId="77777777" w:rsidR="006D64AA" w:rsidRDefault="006D64AA" w:rsidP="006D64AA">
                      <w:pPr>
                        <w:pStyle w:val="NomedoAutoreCurso"/>
                      </w:pPr>
                    </w:p>
                    <w:p w14:paraId="3B0D92FD" w14:textId="77777777"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4FB0EB3" w14:textId="77777777" w:rsidR="006D64AA" w:rsidRPr="00827E58" w:rsidRDefault="006D64AA" w:rsidP="006D64AA"/>
    <w:p w14:paraId="5E6FEE9F" w14:textId="77777777" w:rsidR="006D64AA" w:rsidRPr="00827E58" w:rsidRDefault="006D64AA" w:rsidP="006D64AA"/>
    <w:p w14:paraId="072244DF" w14:textId="77777777" w:rsidR="006D64AA" w:rsidRPr="00827E58" w:rsidRDefault="006D64AA" w:rsidP="006D64AA"/>
    <w:p w14:paraId="48B8E332" w14:textId="77777777" w:rsidR="006D64AA" w:rsidRPr="00827E58" w:rsidRDefault="006D64AA" w:rsidP="006D64AA"/>
    <w:p w14:paraId="77F0DA3D" w14:textId="77777777" w:rsidR="006D64AA" w:rsidRPr="00827E58" w:rsidRDefault="006D64AA" w:rsidP="006D64AA"/>
    <w:p w14:paraId="6DF157A2" w14:textId="77777777" w:rsidR="006D64AA" w:rsidRPr="00827E58" w:rsidRDefault="006D64AA" w:rsidP="006D64AA"/>
    <w:p w14:paraId="5EBBDD42" w14:textId="77777777" w:rsidR="006D64AA" w:rsidRPr="00827E58" w:rsidRDefault="006D64AA" w:rsidP="006D64AA"/>
    <w:p w14:paraId="68240D1C" w14:textId="77777777" w:rsidR="006D64AA" w:rsidRPr="00827E58" w:rsidRDefault="006D64AA" w:rsidP="006D64AA"/>
    <w:p w14:paraId="4A17C6BC" w14:textId="77777777" w:rsidR="006D64AA" w:rsidRPr="00827E58" w:rsidRDefault="006D64AA" w:rsidP="006D64AA"/>
    <w:p w14:paraId="0D2FF2CA" w14:textId="77777777" w:rsidR="006D64AA" w:rsidRPr="00827E58" w:rsidRDefault="006D64AA" w:rsidP="006D64AA"/>
    <w:p w14:paraId="0381F6B8" w14:textId="77777777" w:rsidR="006D64AA" w:rsidRPr="00827E58" w:rsidRDefault="006D64AA" w:rsidP="006D64AA"/>
    <w:p w14:paraId="2BE2A153" w14:textId="77777777" w:rsidR="006D64AA" w:rsidRPr="00827E58" w:rsidRDefault="006D64AA" w:rsidP="006D64AA"/>
    <w:p w14:paraId="3053B4A3" w14:textId="5B428E73" w:rsidR="006D64AA" w:rsidRPr="00827E58" w:rsidRDefault="005F188E" w:rsidP="006D64AA"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322BD2A0" wp14:editId="1BBA75B6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205735935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757EC" w14:textId="77777777" w:rsidR="00ED3253" w:rsidRPr="004706AE" w:rsidRDefault="006D64AA" w:rsidP="006D64AA">
                            <w:pPr>
                              <w:pStyle w:val="TtulodoTrabalho"/>
                            </w:pPr>
                            <w:r>
                              <w:t xml:space="preserve">título </w:t>
                            </w:r>
                            <w:r w:rsidRPr="004706AE">
                              <w:t>do trabalho:</w:t>
                            </w:r>
                            <w:r w:rsidR="00ED3253" w:rsidRPr="004706AE">
                              <w:t xml:space="preserve"> </w:t>
                            </w:r>
                          </w:p>
                          <w:p w14:paraId="7DCB9E2C" w14:textId="77777777" w:rsidR="00531BF5" w:rsidRPr="00531BF5" w:rsidRDefault="00ED3253" w:rsidP="00531BF5">
                            <w:pPr>
                              <w:pStyle w:val="TtulodoTrabalho"/>
                              <w:ind w:left="431"/>
                            </w:pPr>
                            <w:r w:rsidRPr="004706AE">
                              <w:t xml:space="preserve">Aula prática </w:t>
                            </w:r>
                            <w:r w:rsidR="009E48B6">
                              <w:t xml:space="preserve">de </w:t>
                            </w:r>
                            <w:r w:rsidR="00531BF5" w:rsidRPr="00531BF5">
                              <w:t>Programação e Desenvolvimento de Banco de Dados</w:t>
                            </w:r>
                          </w:p>
                          <w:p w14:paraId="12D4DAF8" w14:textId="077FF74C" w:rsidR="006D64AA" w:rsidRPr="004706AE" w:rsidRDefault="006D64AA" w:rsidP="006D64AA">
                            <w:pPr>
                              <w:pStyle w:val="TtulodoTrabalho"/>
                            </w:pPr>
                          </w:p>
                          <w:p w14:paraId="0AE11498" w14:textId="77777777" w:rsidR="006D64AA" w:rsidRPr="003E2BFA" w:rsidRDefault="004F738B" w:rsidP="006D64AA">
                            <w:pPr>
                              <w:pStyle w:val="SubttulodoTrabalho"/>
                            </w:pPr>
                            <w:r>
                              <w:rPr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BD2A0" id="Text Box 66" o:spid="_x0000_s1028" type="#_x0000_t202" style="position:absolute;left:0;text-align:left;margin-left:85.05pt;margin-top:422.4pt;width:453.55pt;height:306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    <v:textbox inset="0,0,0,0">
                  <w:txbxContent>
                    <w:p w14:paraId="555757EC" w14:textId="77777777" w:rsidR="00ED3253" w:rsidRPr="004706AE" w:rsidRDefault="006D64AA" w:rsidP="006D64AA">
                      <w:pPr>
                        <w:pStyle w:val="TtulodoTrabalho"/>
                      </w:pPr>
                      <w:r>
                        <w:t xml:space="preserve">título </w:t>
                      </w:r>
                      <w:r w:rsidRPr="004706AE">
                        <w:t>do trabalho:</w:t>
                      </w:r>
                      <w:r w:rsidR="00ED3253" w:rsidRPr="004706AE">
                        <w:t xml:space="preserve"> </w:t>
                      </w:r>
                    </w:p>
                    <w:p w14:paraId="7DCB9E2C" w14:textId="77777777" w:rsidR="00531BF5" w:rsidRPr="00531BF5" w:rsidRDefault="00ED3253" w:rsidP="00531BF5">
                      <w:pPr>
                        <w:pStyle w:val="TtulodoTrabalho"/>
                        <w:ind w:left="431"/>
                      </w:pPr>
                      <w:r w:rsidRPr="004706AE">
                        <w:t xml:space="preserve">Aula prática </w:t>
                      </w:r>
                      <w:r w:rsidR="009E48B6">
                        <w:t xml:space="preserve">de </w:t>
                      </w:r>
                      <w:r w:rsidR="00531BF5" w:rsidRPr="00531BF5">
                        <w:t>Programação e Desenvolvimento de Banco de Dados</w:t>
                      </w:r>
                    </w:p>
                    <w:p w14:paraId="12D4DAF8" w14:textId="077FF74C" w:rsidR="006D64AA" w:rsidRPr="004706AE" w:rsidRDefault="006D64AA" w:rsidP="006D64AA">
                      <w:pPr>
                        <w:pStyle w:val="TtulodoTrabalho"/>
                      </w:pPr>
                    </w:p>
                    <w:p w14:paraId="0AE11498" w14:textId="77777777" w:rsidR="006D64AA" w:rsidRPr="003E2BFA" w:rsidRDefault="004F738B" w:rsidP="006D64AA">
                      <w:pPr>
                        <w:pStyle w:val="SubttulodoTrabalho"/>
                      </w:pPr>
                      <w:r>
                        <w:rPr>
                          <w:szCs w:val="32"/>
                        </w:rPr>
                        <w:tab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6458FA2" w14:textId="77777777" w:rsidR="006D64AA" w:rsidRPr="00827E58" w:rsidRDefault="006D64AA" w:rsidP="006D64AA"/>
    <w:p w14:paraId="05A3F918" w14:textId="77777777" w:rsidR="006D64AA" w:rsidRPr="00827E58" w:rsidRDefault="006D64AA" w:rsidP="006D64AA">
      <w:pPr>
        <w:pStyle w:val="SubttulodoTrabalho"/>
      </w:pPr>
    </w:p>
    <w:p w14:paraId="7E97CCE1" w14:textId="77777777" w:rsidR="006D64AA" w:rsidRPr="00827E58" w:rsidRDefault="006D64AA" w:rsidP="006D64AA"/>
    <w:p w14:paraId="209BD8AA" w14:textId="77777777" w:rsidR="006D64AA" w:rsidRPr="00827E58" w:rsidRDefault="006D64AA" w:rsidP="006D64AA"/>
    <w:p w14:paraId="15D3AE3A" w14:textId="77777777" w:rsidR="006D64AA" w:rsidRPr="00827E58" w:rsidRDefault="006D64AA" w:rsidP="006D64AA"/>
    <w:p w14:paraId="74CFB0F2" w14:textId="77777777" w:rsidR="006D64AA" w:rsidRPr="00827E58" w:rsidRDefault="006D64AA" w:rsidP="006D64AA"/>
    <w:p w14:paraId="5EC437DC" w14:textId="77777777" w:rsidR="006D64AA" w:rsidRPr="00827E58" w:rsidRDefault="006D64AA" w:rsidP="006D64AA"/>
    <w:p w14:paraId="289FEE2E" w14:textId="77777777" w:rsidR="006D64AA" w:rsidRPr="00827E58" w:rsidRDefault="006D64AA" w:rsidP="006D64AA"/>
    <w:p w14:paraId="1A812CD6" w14:textId="77777777" w:rsidR="006D64AA" w:rsidRPr="00827E58" w:rsidRDefault="006D64AA" w:rsidP="006D64AA"/>
    <w:p w14:paraId="68A1C437" w14:textId="77777777" w:rsidR="006D64AA" w:rsidRPr="00827E58" w:rsidRDefault="006D64AA" w:rsidP="006D64AA"/>
    <w:p w14:paraId="20F14DD8" w14:textId="77777777" w:rsidR="006D64AA" w:rsidRPr="00827E58" w:rsidRDefault="006D64AA" w:rsidP="006D64AA"/>
    <w:p w14:paraId="64442578" w14:textId="77777777" w:rsidR="006D64AA" w:rsidRPr="00827E58" w:rsidRDefault="006D64AA" w:rsidP="006D64AA"/>
    <w:p w14:paraId="255E49CE" w14:textId="77777777" w:rsidR="006D64AA" w:rsidRPr="00827E58" w:rsidRDefault="006D64AA" w:rsidP="006D64AA"/>
    <w:p w14:paraId="2D423C2E" w14:textId="77777777" w:rsidR="006D64AA" w:rsidRPr="00827E58" w:rsidRDefault="006D64AA" w:rsidP="006D64AA"/>
    <w:p w14:paraId="610B6A1B" w14:textId="77777777" w:rsidR="006D64AA" w:rsidRPr="00827E58" w:rsidRDefault="006D64AA" w:rsidP="006D64AA"/>
    <w:p w14:paraId="0DF26CE5" w14:textId="77777777" w:rsidR="006D64AA" w:rsidRPr="00827E58" w:rsidRDefault="006D64AA" w:rsidP="009941EE">
      <w:pPr>
        <w:pStyle w:val="Sumrio1"/>
      </w:pPr>
    </w:p>
    <w:p w14:paraId="284853ED" w14:textId="77777777" w:rsidR="006D64AA" w:rsidRPr="00827E58" w:rsidRDefault="006D64AA" w:rsidP="006D64AA"/>
    <w:p w14:paraId="79C8708E" w14:textId="7EA512CE" w:rsidR="006D64AA" w:rsidRPr="00827E58" w:rsidRDefault="005F188E" w:rsidP="006D64AA"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0" wp14:anchorId="563C17AB" wp14:editId="6233F75A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79308056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4472E" w14:textId="4DE3D947" w:rsidR="006D64AA" w:rsidRPr="004706AE" w:rsidRDefault="00825D25" w:rsidP="006D64AA">
                            <w:pPr>
                              <w:pStyle w:val="LocaleAnodeEntrega"/>
                            </w:pPr>
                            <w:r w:rsidRPr="004706AE">
                              <w:t xml:space="preserve">Goiânia - </w:t>
                            </w:r>
                            <w:r w:rsidR="004706AE" w:rsidRPr="004706AE">
                              <w:t>Goiás</w:t>
                            </w:r>
                          </w:p>
                          <w:p w14:paraId="6B0B9709" w14:textId="79D5E54A" w:rsidR="006D64AA" w:rsidRPr="004706AE" w:rsidRDefault="00825D25" w:rsidP="006D64AA">
                            <w:pPr>
                              <w:pStyle w:val="LocaleAnodeEntrega"/>
                            </w:pPr>
                            <w:r w:rsidRPr="004706AE">
                              <w:t>202</w:t>
                            </w:r>
                            <w:r w:rsidR="009E48B6">
                              <w:t>4</w:t>
                            </w:r>
                          </w:p>
                          <w:p w14:paraId="36AE209E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51261A0D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3DC23798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5EDB9803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C17AB" id="Text Box 63" o:spid="_x0000_s1029" type="#_x0000_t202" style="position:absolute;left:0;text-align:left;margin-left:85.05pt;margin-top:747.6pt;width:453.55pt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5D64472E" w14:textId="4DE3D947" w:rsidR="006D64AA" w:rsidRPr="004706AE" w:rsidRDefault="00825D25" w:rsidP="006D64AA">
                      <w:pPr>
                        <w:pStyle w:val="LocaleAnodeEntrega"/>
                      </w:pPr>
                      <w:r w:rsidRPr="004706AE">
                        <w:t xml:space="preserve">Goiânia - </w:t>
                      </w:r>
                      <w:r w:rsidR="004706AE" w:rsidRPr="004706AE">
                        <w:t>Goiás</w:t>
                      </w:r>
                    </w:p>
                    <w:p w14:paraId="6B0B9709" w14:textId="79D5E54A" w:rsidR="006D64AA" w:rsidRPr="004706AE" w:rsidRDefault="00825D25" w:rsidP="006D64AA">
                      <w:pPr>
                        <w:pStyle w:val="LocaleAnodeEntrega"/>
                      </w:pPr>
                      <w:r w:rsidRPr="004706AE">
                        <w:t>202</w:t>
                      </w:r>
                      <w:r w:rsidR="009E48B6">
                        <w:t>4</w:t>
                      </w:r>
                    </w:p>
                    <w:p w14:paraId="36AE209E" w14:textId="77777777" w:rsidR="006D64AA" w:rsidRDefault="006D64AA" w:rsidP="006D64AA">
                      <w:pPr>
                        <w:pStyle w:val="LocaleAnodeEntrega"/>
                      </w:pPr>
                    </w:p>
                    <w:p w14:paraId="51261A0D" w14:textId="77777777" w:rsidR="006D64AA" w:rsidRDefault="006D64AA" w:rsidP="006D64AA">
                      <w:pPr>
                        <w:pStyle w:val="LocaleAnodeEntrega"/>
                      </w:pPr>
                    </w:p>
                    <w:p w14:paraId="3DC23798" w14:textId="77777777" w:rsidR="006D64AA" w:rsidRDefault="006D64AA" w:rsidP="006D64AA">
                      <w:pPr>
                        <w:pStyle w:val="LocaleAnodeEntrega"/>
                      </w:pPr>
                    </w:p>
                    <w:p w14:paraId="5EDB9803" w14:textId="77777777"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992E00A" w14:textId="77777777" w:rsidR="006D64AA" w:rsidRPr="00827E58" w:rsidRDefault="006D64AA" w:rsidP="009941EE">
      <w:pPr>
        <w:pStyle w:val="Sumrio1"/>
      </w:pPr>
    </w:p>
    <w:p w14:paraId="32A99B34" w14:textId="77777777" w:rsidR="006D64AA" w:rsidRPr="00827E58" w:rsidRDefault="006D64AA" w:rsidP="006D64AA"/>
    <w:p w14:paraId="2FB3DCE1" w14:textId="77777777" w:rsidR="006722CE" w:rsidRPr="00827E58" w:rsidRDefault="006722CE"/>
    <w:p w14:paraId="222D660D" w14:textId="1E876E00" w:rsidR="006722CE" w:rsidRPr="00827E58" w:rsidRDefault="005F188E">
      <w:r w:rsidRPr="00827E58"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1" layoutInCell="1" allowOverlap="0" wp14:anchorId="5A64E944" wp14:editId="2F3850FB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100324281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FD18E" w14:textId="0BC61FA3" w:rsidR="00BB0176" w:rsidRPr="004706AE" w:rsidRDefault="00825D25" w:rsidP="00BB0176">
                            <w:pPr>
                              <w:pStyle w:val="NomedoAutoreCurso"/>
                            </w:pPr>
                            <w:r w:rsidRPr="004706AE">
                              <w:t>eduardo estigarribia Oliveira</w:t>
                            </w:r>
                          </w:p>
                          <w:p w14:paraId="64A714F1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8DB5204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0E655F2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F7BED5E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004E21CB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507318ED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A900E12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378A5D3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67E6EF6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B73AF02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00D98D3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74AC99DC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1C978A81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7CA93AD2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4E944" id="Text Box 32" o:spid="_x0000_s1030" type="#_x0000_t202" style="position:absolute;left:0;text-align:left;margin-left:85.05pt;margin-top:85.05pt;width:453.55pt;height:212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69CFD18E" w14:textId="0BC61FA3" w:rsidR="00BB0176" w:rsidRPr="004706AE" w:rsidRDefault="00825D25" w:rsidP="00BB0176">
                      <w:pPr>
                        <w:pStyle w:val="NomedoAutoreCurso"/>
                      </w:pPr>
                      <w:r w:rsidRPr="004706AE">
                        <w:t>eduardo estigarribia Oliveira</w:t>
                      </w:r>
                    </w:p>
                    <w:p w14:paraId="64A714F1" w14:textId="77777777" w:rsidR="00BB0176" w:rsidRDefault="00BB0176" w:rsidP="00BB0176">
                      <w:pPr>
                        <w:pStyle w:val="NomedoAutoreCurso"/>
                      </w:pPr>
                    </w:p>
                    <w:p w14:paraId="78DB5204" w14:textId="77777777" w:rsidR="00BB0176" w:rsidRDefault="00BB0176" w:rsidP="00BB0176">
                      <w:pPr>
                        <w:pStyle w:val="NomedoAutoreCurso"/>
                      </w:pPr>
                    </w:p>
                    <w:p w14:paraId="10E655F2" w14:textId="77777777" w:rsidR="00BB0176" w:rsidRDefault="00BB0176" w:rsidP="00BB0176">
                      <w:pPr>
                        <w:pStyle w:val="NomedoAutoreCurso"/>
                      </w:pPr>
                    </w:p>
                    <w:p w14:paraId="6F7BED5E" w14:textId="77777777" w:rsidR="00BB0176" w:rsidRDefault="00BB0176" w:rsidP="00BB0176">
                      <w:pPr>
                        <w:pStyle w:val="NomedoAutoreCurso"/>
                      </w:pPr>
                    </w:p>
                    <w:p w14:paraId="004E21CB" w14:textId="77777777" w:rsidR="00BB0176" w:rsidRDefault="00BB0176" w:rsidP="00BB0176">
                      <w:pPr>
                        <w:pStyle w:val="NomedoAutoreCurso"/>
                      </w:pPr>
                    </w:p>
                    <w:p w14:paraId="507318ED" w14:textId="77777777" w:rsidR="00BB0176" w:rsidRDefault="00BB0176" w:rsidP="00BB0176">
                      <w:pPr>
                        <w:pStyle w:val="NomedoAutoreCurso"/>
                      </w:pPr>
                    </w:p>
                    <w:p w14:paraId="6A900E12" w14:textId="77777777" w:rsidR="00BB0176" w:rsidRDefault="00BB0176" w:rsidP="00BB0176">
                      <w:pPr>
                        <w:pStyle w:val="NomedoAutoreCurso"/>
                      </w:pPr>
                    </w:p>
                    <w:p w14:paraId="3378A5D3" w14:textId="77777777" w:rsidR="00BB0176" w:rsidRDefault="00BB0176" w:rsidP="00BB0176">
                      <w:pPr>
                        <w:pStyle w:val="NomedoAutoreCurso"/>
                      </w:pPr>
                    </w:p>
                    <w:p w14:paraId="367E6EF6" w14:textId="77777777" w:rsidR="00BB0176" w:rsidRDefault="00BB0176" w:rsidP="00BB0176">
                      <w:pPr>
                        <w:pStyle w:val="NomedoAutoreCurso"/>
                      </w:pPr>
                    </w:p>
                    <w:p w14:paraId="2B73AF02" w14:textId="77777777" w:rsidR="00BB0176" w:rsidRDefault="00BB0176" w:rsidP="00BB0176">
                      <w:pPr>
                        <w:pStyle w:val="NomedoAutoreCurso"/>
                      </w:pPr>
                    </w:p>
                    <w:p w14:paraId="100D98D3" w14:textId="77777777" w:rsidR="003D30C2" w:rsidRDefault="003D30C2" w:rsidP="00BB0176">
                      <w:pPr>
                        <w:pStyle w:val="NomedoAutoreCurso"/>
                      </w:pPr>
                    </w:p>
                    <w:p w14:paraId="74AC99DC" w14:textId="77777777" w:rsidR="003D30C2" w:rsidRDefault="003D30C2" w:rsidP="00BB0176">
                      <w:pPr>
                        <w:pStyle w:val="NomedoAutoreCurso"/>
                      </w:pPr>
                    </w:p>
                    <w:p w14:paraId="1C978A81" w14:textId="77777777" w:rsidR="003D30C2" w:rsidRDefault="003D30C2" w:rsidP="00BB0176">
                      <w:pPr>
                        <w:pStyle w:val="NomedoAutoreCurso"/>
                      </w:pPr>
                    </w:p>
                    <w:p w14:paraId="7CA93AD2" w14:textId="77777777"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42B0D10C" w14:textId="77777777" w:rsidR="006722CE" w:rsidRPr="00827E58" w:rsidRDefault="006722CE"/>
    <w:p w14:paraId="14508869" w14:textId="77777777" w:rsidR="006722CE" w:rsidRPr="00827E58" w:rsidRDefault="006722CE"/>
    <w:p w14:paraId="708DEFD2" w14:textId="77777777" w:rsidR="006722CE" w:rsidRPr="00827E58" w:rsidRDefault="006722CE"/>
    <w:p w14:paraId="103636AA" w14:textId="77777777" w:rsidR="006722CE" w:rsidRPr="00827E58" w:rsidRDefault="006722CE"/>
    <w:p w14:paraId="0ADBD67A" w14:textId="77777777" w:rsidR="006722CE" w:rsidRPr="00827E58" w:rsidRDefault="006722CE"/>
    <w:p w14:paraId="2EBFBB12" w14:textId="77777777" w:rsidR="006722CE" w:rsidRPr="00827E58" w:rsidRDefault="006722CE"/>
    <w:p w14:paraId="0C787696" w14:textId="77777777" w:rsidR="006722CE" w:rsidRPr="00827E58" w:rsidRDefault="006722CE"/>
    <w:p w14:paraId="046A1231" w14:textId="77777777" w:rsidR="006722CE" w:rsidRPr="00827E58" w:rsidRDefault="006722CE"/>
    <w:p w14:paraId="74489007" w14:textId="77777777" w:rsidR="006722CE" w:rsidRPr="00827E58" w:rsidRDefault="006722CE"/>
    <w:p w14:paraId="1ECA5F85" w14:textId="77777777" w:rsidR="006722CE" w:rsidRPr="00827E58" w:rsidRDefault="006722CE"/>
    <w:p w14:paraId="54BF3846" w14:textId="77777777" w:rsidR="006722CE" w:rsidRPr="00827E58" w:rsidRDefault="006722CE"/>
    <w:p w14:paraId="46DEAFCB" w14:textId="77777777" w:rsidR="006722CE" w:rsidRPr="00827E58" w:rsidRDefault="006722CE"/>
    <w:p w14:paraId="680ADAD5" w14:textId="21D85127" w:rsidR="006722CE" w:rsidRPr="00827E58" w:rsidRDefault="005F188E"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0" wp14:anchorId="6C55AFFD" wp14:editId="2705BAB4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70631008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50648" w14:textId="77777777" w:rsidR="005E1FDF" w:rsidRDefault="005E1FDF" w:rsidP="005E1FDF">
                            <w:pPr>
                              <w:pStyle w:val="TtulodoTrabalho"/>
                            </w:pPr>
                            <w:r>
                              <w:t xml:space="preserve">título do trabalho: </w:t>
                            </w:r>
                          </w:p>
                          <w:p w14:paraId="3DA7EA25" w14:textId="77777777" w:rsidR="00531BF5" w:rsidRPr="00531BF5" w:rsidRDefault="00531BF5" w:rsidP="00531BF5">
                            <w:pPr>
                              <w:pStyle w:val="TtulodoTrabalho"/>
                              <w:ind w:left="227"/>
                            </w:pPr>
                            <w:r w:rsidRPr="00531BF5">
                              <w:t>Programação e Desenvolvimento de Banco de Dados</w:t>
                            </w:r>
                          </w:p>
                          <w:p w14:paraId="3DDEB3A7" w14:textId="10162C23" w:rsidR="005F51DB" w:rsidRPr="004706AE" w:rsidRDefault="005F51DB" w:rsidP="00531BF5">
                            <w:pPr>
                              <w:pStyle w:val="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AFFD" id="Text Box 19" o:spid="_x0000_s1031" type="#_x0000_t202" style="position:absolute;left:0;text-align:left;margin-left:85.05pt;margin-top:306.2pt;width:453.55pt;height:162.0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29550648" w14:textId="77777777" w:rsidR="005E1FDF" w:rsidRDefault="005E1FDF" w:rsidP="005E1FDF">
                      <w:pPr>
                        <w:pStyle w:val="TtulodoTrabalho"/>
                      </w:pPr>
                      <w:r>
                        <w:t xml:space="preserve">título do trabalho: </w:t>
                      </w:r>
                    </w:p>
                    <w:p w14:paraId="3DA7EA25" w14:textId="77777777" w:rsidR="00531BF5" w:rsidRPr="00531BF5" w:rsidRDefault="00531BF5" w:rsidP="00531BF5">
                      <w:pPr>
                        <w:pStyle w:val="TtulodoTrabalho"/>
                        <w:ind w:left="227"/>
                      </w:pPr>
                      <w:r w:rsidRPr="00531BF5">
                        <w:t>Programação e Desenvolvimento de Banco de Dados</w:t>
                      </w:r>
                    </w:p>
                    <w:p w14:paraId="3DDEB3A7" w14:textId="10162C23" w:rsidR="005F51DB" w:rsidRPr="004706AE" w:rsidRDefault="005F51DB" w:rsidP="00531BF5">
                      <w:pPr>
                        <w:pStyle w:val="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37A004A" w14:textId="77777777" w:rsidR="006722CE" w:rsidRPr="00827E58" w:rsidRDefault="006722CE"/>
    <w:p w14:paraId="7A69C15D" w14:textId="77777777" w:rsidR="006722CE" w:rsidRPr="00827E58" w:rsidRDefault="006722CE"/>
    <w:p w14:paraId="462C0C9D" w14:textId="77777777" w:rsidR="006722CE" w:rsidRPr="00827E58" w:rsidRDefault="006722CE"/>
    <w:p w14:paraId="22ECB861" w14:textId="77777777" w:rsidR="006722CE" w:rsidRPr="00827E58" w:rsidRDefault="006722CE"/>
    <w:p w14:paraId="6E6A36CE" w14:textId="77777777" w:rsidR="006722CE" w:rsidRPr="00827E58" w:rsidRDefault="006722CE"/>
    <w:p w14:paraId="7BC5674E" w14:textId="77777777" w:rsidR="006722CE" w:rsidRPr="00827E58" w:rsidRDefault="006722CE"/>
    <w:p w14:paraId="5F191FE2" w14:textId="77777777" w:rsidR="006722CE" w:rsidRPr="00827E58" w:rsidRDefault="006722CE"/>
    <w:p w14:paraId="61E90760" w14:textId="2979F037" w:rsidR="009F0FC3" w:rsidRPr="00827E58" w:rsidRDefault="005F188E">
      <w:pPr>
        <w:pStyle w:val="NaturezadoTrabalho"/>
      </w:pPr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0" wp14:anchorId="2E4D7865" wp14:editId="20D86A7D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184938129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EA3AB" w14:textId="14CFB9E1" w:rsidR="00817A2D" w:rsidRPr="004706AE" w:rsidRDefault="00ED3253" w:rsidP="00531BF5">
                            <w:pPr>
                              <w:pStyle w:val="NaturezadoTrabalho"/>
                              <w:ind w:left="3600" w:firstLine="369"/>
                            </w:pPr>
                            <w:r>
                              <w:t xml:space="preserve">Aula </w:t>
                            </w:r>
                            <w:r w:rsidR="005E1FDF" w:rsidRPr="004706AE">
                              <w:t>prática</w:t>
                            </w:r>
                            <w:r w:rsidRPr="004706AE">
                              <w:t xml:space="preserve"> de </w:t>
                            </w:r>
                            <w:r w:rsidR="00531BF5" w:rsidRPr="00531BF5">
                              <w:t>Programação e Desenvolvimento de Banco de Dados</w:t>
                            </w:r>
                            <w:r w:rsidR="00531BF5">
                              <w:t xml:space="preserve"> </w:t>
                            </w:r>
                            <w:r w:rsidR="00817A2D" w:rsidRPr="004706AE">
                              <w:t xml:space="preserve">apresentado como requisito parcial para a obtenção de média </w:t>
                            </w:r>
                            <w:r w:rsidRPr="004706AE">
                              <w:t>semestral</w:t>
                            </w:r>
                            <w:r w:rsidR="00817A2D" w:rsidRPr="004706AE">
                              <w:t xml:space="preserve"> n</w:t>
                            </w:r>
                            <w:r w:rsidR="005F51DB" w:rsidRPr="004706AE">
                              <w:t xml:space="preserve">o curso </w:t>
                            </w:r>
                            <w:r w:rsidR="00825D25" w:rsidRPr="004706AE">
                              <w:t>Análise e Desenvolvimento de Sistemas</w:t>
                            </w:r>
                            <w:r w:rsidRPr="004706AE">
                              <w:t>.</w:t>
                            </w:r>
                          </w:p>
                          <w:p w14:paraId="2F79A7E5" w14:textId="77777777" w:rsidR="009F0FC3" w:rsidRPr="004706AE" w:rsidRDefault="009F0FC3" w:rsidP="009F0FC3">
                            <w:pPr>
                              <w:pStyle w:val="NaturezadoTrabalho"/>
                            </w:pPr>
                          </w:p>
                          <w:p w14:paraId="692ACEAF" w14:textId="0B53E193" w:rsidR="009F0FC3" w:rsidRPr="004706AE" w:rsidRDefault="00ED3253" w:rsidP="00925305">
                            <w:pPr>
                              <w:pStyle w:val="NaturezadoTrabalho"/>
                              <w:jc w:val="left"/>
                              <w:rPr>
                                <w:szCs w:val="20"/>
                              </w:rPr>
                            </w:pPr>
                            <w:r w:rsidRPr="004706AE">
                              <w:rPr>
                                <w:szCs w:val="20"/>
                              </w:rPr>
                              <w:br/>
                            </w:r>
                            <w:r w:rsidR="00925305" w:rsidRPr="004706AE">
                              <w:rPr>
                                <w:szCs w:val="20"/>
                              </w:rPr>
                              <w:t xml:space="preserve">Tutor: </w:t>
                            </w:r>
                            <w:r w:rsidR="009E48B6" w:rsidRPr="009E48B6">
                              <w:rPr>
                                <w:rFonts w:cs="Arial"/>
                                <w:szCs w:val="20"/>
                                <w:shd w:val="clear" w:color="auto" w:fill="FFFFFF"/>
                              </w:rPr>
                              <w:t>Tiago Barroso dos Santos</w:t>
                            </w:r>
                          </w:p>
                          <w:p w14:paraId="2A480F41" w14:textId="77777777" w:rsidR="003E2BFA" w:rsidRDefault="003E2BF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D7865" id="Text Box 20" o:spid="_x0000_s1032" type="#_x0000_t202" style="position:absolute;left:0;text-align:left;margin-left:85.05pt;margin-top:477.2pt;width:453.55pt;height:26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211EA3AB" w14:textId="14CFB9E1" w:rsidR="00817A2D" w:rsidRPr="004706AE" w:rsidRDefault="00ED3253" w:rsidP="00531BF5">
                      <w:pPr>
                        <w:pStyle w:val="NaturezadoTrabalho"/>
                        <w:ind w:left="3600" w:firstLine="369"/>
                      </w:pPr>
                      <w:r>
                        <w:t xml:space="preserve">Aula </w:t>
                      </w:r>
                      <w:r w:rsidR="005E1FDF" w:rsidRPr="004706AE">
                        <w:t>prática</w:t>
                      </w:r>
                      <w:r w:rsidRPr="004706AE">
                        <w:t xml:space="preserve"> de </w:t>
                      </w:r>
                      <w:r w:rsidR="00531BF5" w:rsidRPr="00531BF5">
                        <w:t>Programação e Desenvolvimento de Banco de Dados</w:t>
                      </w:r>
                      <w:r w:rsidR="00531BF5">
                        <w:t xml:space="preserve"> </w:t>
                      </w:r>
                      <w:r w:rsidR="00817A2D" w:rsidRPr="004706AE">
                        <w:t xml:space="preserve">apresentado como requisito parcial para a obtenção de média </w:t>
                      </w:r>
                      <w:r w:rsidRPr="004706AE">
                        <w:t>semestral</w:t>
                      </w:r>
                      <w:r w:rsidR="00817A2D" w:rsidRPr="004706AE">
                        <w:t xml:space="preserve"> n</w:t>
                      </w:r>
                      <w:r w:rsidR="005F51DB" w:rsidRPr="004706AE">
                        <w:t xml:space="preserve">o curso </w:t>
                      </w:r>
                      <w:r w:rsidR="00825D25" w:rsidRPr="004706AE">
                        <w:t>Análise e Desenvolvimento de Sistemas</w:t>
                      </w:r>
                      <w:r w:rsidRPr="004706AE">
                        <w:t>.</w:t>
                      </w:r>
                    </w:p>
                    <w:p w14:paraId="2F79A7E5" w14:textId="77777777" w:rsidR="009F0FC3" w:rsidRPr="004706AE" w:rsidRDefault="009F0FC3" w:rsidP="009F0FC3">
                      <w:pPr>
                        <w:pStyle w:val="NaturezadoTrabalho"/>
                      </w:pPr>
                    </w:p>
                    <w:p w14:paraId="692ACEAF" w14:textId="0B53E193" w:rsidR="009F0FC3" w:rsidRPr="004706AE" w:rsidRDefault="00ED3253" w:rsidP="00925305">
                      <w:pPr>
                        <w:pStyle w:val="NaturezadoTrabalho"/>
                        <w:jc w:val="left"/>
                        <w:rPr>
                          <w:szCs w:val="20"/>
                        </w:rPr>
                      </w:pPr>
                      <w:r w:rsidRPr="004706AE">
                        <w:rPr>
                          <w:szCs w:val="20"/>
                        </w:rPr>
                        <w:br/>
                      </w:r>
                      <w:r w:rsidR="00925305" w:rsidRPr="004706AE">
                        <w:rPr>
                          <w:szCs w:val="20"/>
                        </w:rPr>
                        <w:t xml:space="preserve">Tutor: </w:t>
                      </w:r>
                      <w:r w:rsidR="009E48B6" w:rsidRPr="009E48B6">
                        <w:rPr>
                          <w:rFonts w:cs="Arial"/>
                          <w:szCs w:val="20"/>
                          <w:shd w:val="clear" w:color="auto" w:fill="FFFFFF"/>
                        </w:rPr>
                        <w:t>Tiago Barroso dos Santos</w:t>
                      </w:r>
                    </w:p>
                    <w:p w14:paraId="2A480F41" w14:textId="77777777" w:rsidR="003E2BFA" w:rsidRDefault="003E2BF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3CCEBC1" w14:textId="77777777" w:rsidR="009F0FC3" w:rsidRPr="00827E58" w:rsidRDefault="009F0FC3">
      <w:pPr>
        <w:pStyle w:val="NaturezadoTrabalho"/>
      </w:pPr>
    </w:p>
    <w:p w14:paraId="277D2AF3" w14:textId="77777777" w:rsidR="009F0FC3" w:rsidRPr="00827E58" w:rsidRDefault="009F0FC3">
      <w:pPr>
        <w:pStyle w:val="NaturezadoTrabalho"/>
      </w:pPr>
    </w:p>
    <w:p w14:paraId="07E56BF8" w14:textId="77777777" w:rsidR="009F0FC3" w:rsidRPr="00827E58" w:rsidRDefault="009F0FC3">
      <w:pPr>
        <w:pStyle w:val="NaturezadoTrabalho"/>
      </w:pPr>
    </w:p>
    <w:p w14:paraId="076BCBB5" w14:textId="77777777" w:rsidR="009F0FC3" w:rsidRPr="00827E58" w:rsidRDefault="009F0FC3">
      <w:pPr>
        <w:pStyle w:val="NaturezadoTrabalho"/>
      </w:pPr>
    </w:p>
    <w:p w14:paraId="4D72A496" w14:textId="77777777" w:rsidR="009F0FC3" w:rsidRPr="00827E58" w:rsidRDefault="009F0FC3">
      <w:pPr>
        <w:pStyle w:val="NaturezadoTrabalho"/>
      </w:pPr>
    </w:p>
    <w:p w14:paraId="4220F36C" w14:textId="77777777" w:rsidR="009F0FC3" w:rsidRPr="00827E58" w:rsidRDefault="009F0FC3">
      <w:pPr>
        <w:pStyle w:val="NaturezadoTrabalho"/>
      </w:pPr>
    </w:p>
    <w:p w14:paraId="0527436A" w14:textId="77777777" w:rsidR="009F0FC3" w:rsidRPr="00827E58" w:rsidRDefault="009F0FC3">
      <w:pPr>
        <w:pStyle w:val="NaturezadoTrabalho"/>
      </w:pPr>
    </w:p>
    <w:p w14:paraId="4E51F06E" w14:textId="77777777" w:rsidR="009F0FC3" w:rsidRPr="00827E58" w:rsidRDefault="009F0FC3">
      <w:pPr>
        <w:pStyle w:val="NaturezadoTrabalho"/>
      </w:pPr>
    </w:p>
    <w:p w14:paraId="38818B45" w14:textId="779E1D72" w:rsidR="009F0FC3" w:rsidRPr="00827E58" w:rsidRDefault="005F188E">
      <w:pPr>
        <w:pStyle w:val="NaturezadoTrabalho"/>
      </w:pPr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6D107B5A" wp14:editId="04316FE4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09708329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53BE2" w14:textId="161496B8" w:rsidR="003E724E" w:rsidRPr="004706AE" w:rsidRDefault="00825D25" w:rsidP="003E724E">
                            <w:pPr>
                              <w:pStyle w:val="LocaleAnodeEntrega"/>
                            </w:pPr>
                            <w:r w:rsidRPr="004706AE">
                              <w:t xml:space="preserve">Goiânia - </w:t>
                            </w:r>
                            <w:r w:rsidR="004706AE" w:rsidRPr="004706AE">
                              <w:t>Goiás</w:t>
                            </w:r>
                          </w:p>
                          <w:p w14:paraId="33D7D112" w14:textId="08EFD55F" w:rsidR="00E42369" w:rsidRDefault="00825D25" w:rsidP="003E724E">
                            <w:pPr>
                              <w:pStyle w:val="LocaleAnodeEntrega"/>
                            </w:pPr>
                            <w:r w:rsidRPr="004706AE">
                              <w:t>202</w:t>
                            </w:r>
                            <w:r w:rsidR="00092E7A"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07B5A" id="Text Box 21" o:spid="_x0000_s1033" type="#_x0000_t202" style="position:absolute;left:0;text-align:left;margin-left:85.05pt;margin-top:747.2pt;width:453.55pt;height:39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4AA53BE2" w14:textId="161496B8" w:rsidR="003E724E" w:rsidRPr="004706AE" w:rsidRDefault="00825D25" w:rsidP="003E724E">
                      <w:pPr>
                        <w:pStyle w:val="LocaleAnodeEntrega"/>
                      </w:pPr>
                      <w:r w:rsidRPr="004706AE">
                        <w:t xml:space="preserve">Goiânia - </w:t>
                      </w:r>
                      <w:r w:rsidR="004706AE" w:rsidRPr="004706AE">
                        <w:t>Goiás</w:t>
                      </w:r>
                    </w:p>
                    <w:p w14:paraId="33D7D112" w14:textId="08EFD55F" w:rsidR="00E42369" w:rsidRDefault="00825D25" w:rsidP="003E724E">
                      <w:pPr>
                        <w:pStyle w:val="LocaleAnodeEntrega"/>
                      </w:pPr>
                      <w:r w:rsidRPr="004706AE">
                        <w:t>202</w:t>
                      </w:r>
                      <w:r w:rsidR="00092E7A">
                        <w:t>4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CC8B1B4" w14:textId="77777777" w:rsidR="009F0FC3" w:rsidRPr="00827E58" w:rsidRDefault="009F0FC3">
      <w:pPr>
        <w:pStyle w:val="NaturezadoTrabalho"/>
      </w:pPr>
    </w:p>
    <w:p w14:paraId="1A5625DA" w14:textId="77777777" w:rsidR="009F0FC3" w:rsidRPr="00827E58" w:rsidRDefault="009F0FC3">
      <w:pPr>
        <w:pStyle w:val="NaturezadoTrabalho"/>
      </w:pPr>
    </w:p>
    <w:p w14:paraId="75F6DF67" w14:textId="77777777" w:rsidR="009F0FC3" w:rsidRPr="00827E58" w:rsidRDefault="009F0FC3">
      <w:pPr>
        <w:pStyle w:val="NaturezadoTrabalho"/>
      </w:pPr>
    </w:p>
    <w:p w14:paraId="1AE57000" w14:textId="77777777" w:rsidR="006722CE" w:rsidRPr="00827E58" w:rsidRDefault="006722CE"/>
    <w:p w14:paraId="6F0673F5" w14:textId="77777777" w:rsidR="00260ABD" w:rsidRPr="00827E58" w:rsidRDefault="00862B91" w:rsidP="00F20781">
      <w:pPr>
        <w:pStyle w:val="Titulo-ElementosPr"/>
      </w:pPr>
      <w:bookmarkStart w:id="2" w:name="_Toc93473122"/>
      <w:bookmarkStart w:id="3" w:name="_Toc96637505"/>
      <w:bookmarkStart w:id="4" w:name="_Toc140051077"/>
      <w:bookmarkStart w:id="5" w:name="_Toc140052045"/>
      <w:bookmarkStart w:id="6" w:name="_Toc166953125"/>
      <w:bookmarkStart w:id="7" w:name="_Toc170927405"/>
      <w:bookmarkStart w:id="8" w:name="_Toc170927559"/>
      <w:r w:rsidRPr="00827E58">
        <w:lastRenderedPageBreak/>
        <w:t>SUMÁRIO</w:t>
      </w:r>
    </w:p>
    <w:bookmarkEnd w:id="2"/>
    <w:bookmarkEnd w:id="3"/>
    <w:bookmarkEnd w:id="4"/>
    <w:bookmarkEnd w:id="5"/>
    <w:bookmarkEnd w:id="6"/>
    <w:bookmarkEnd w:id="7"/>
    <w:bookmarkEnd w:id="8"/>
    <w:p w14:paraId="5A3307E7" w14:textId="790E12A6" w:rsidR="002C3205" w:rsidRDefault="006D08B4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r w:rsidRPr="00827E58">
        <w:fldChar w:fldCharType="begin"/>
      </w:r>
      <w:r w:rsidRPr="00827E58">
        <w:instrText xml:space="preserve"> TOC \o "1-1" \h \z \t "Título 2;1;Título 3;1;Título 4;1;Título 5;1;Título 6;1;Titulo Apêndice e Anexo;1" </w:instrText>
      </w:r>
      <w:r w:rsidRPr="00827E58">
        <w:fldChar w:fldCharType="separate"/>
      </w:r>
      <w:hyperlink w:anchor="_Toc181188394" w:history="1">
        <w:r w:rsidR="002C3205" w:rsidRPr="00796899">
          <w:rPr>
            <w:rStyle w:val="Hyperlink"/>
            <w:rFonts w:ascii="Verdana" w:hAnsi="Verdana"/>
            <w:b/>
            <w:bCs/>
          </w:rPr>
          <w:t>Analise e Desenvolvimento de Sistemas Tecnológico</w:t>
        </w:r>
        <w:r w:rsidR="002C3205">
          <w:rPr>
            <w:webHidden/>
          </w:rPr>
          <w:tab/>
        </w:r>
        <w:r w:rsidR="002C3205">
          <w:rPr>
            <w:webHidden/>
          </w:rPr>
          <w:fldChar w:fldCharType="begin"/>
        </w:r>
        <w:r w:rsidR="002C3205">
          <w:rPr>
            <w:webHidden/>
          </w:rPr>
          <w:instrText xml:space="preserve"> PAGEREF _Toc181188394 \h </w:instrText>
        </w:r>
        <w:r w:rsidR="002C3205">
          <w:rPr>
            <w:webHidden/>
          </w:rPr>
        </w:r>
        <w:r w:rsidR="002C3205">
          <w:rPr>
            <w:webHidden/>
          </w:rPr>
          <w:fldChar w:fldCharType="separate"/>
        </w:r>
        <w:r w:rsidR="002C3205">
          <w:rPr>
            <w:webHidden/>
          </w:rPr>
          <w:t>0</w:t>
        </w:r>
        <w:r w:rsidR="002C3205">
          <w:rPr>
            <w:webHidden/>
          </w:rPr>
          <w:fldChar w:fldCharType="end"/>
        </w:r>
      </w:hyperlink>
    </w:p>
    <w:p w14:paraId="72C31D21" w14:textId="22564DD5" w:rsidR="002C3205" w:rsidRDefault="002C3205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88395" w:history="1">
        <w:r w:rsidRPr="00796899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96899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_Toc181188395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4170A0" w14:textId="412EB353" w:rsidR="002C3205" w:rsidRDefault="002C3205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88396" w:history="1">
        <w:r w:rsidRPr="0079689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96899">
          <w:rPr>
            <w:rStyle w:val="Hyperlink"/>
          </w:rPr>
          <w:t>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_Toc181188396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38A8ADB" w14:textId="64F3BBC1" w:rsidR="002C3205" w:rsidRDefault="002C3205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88397" w:history="1">
        <w:r w:rsidRPr="00796899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96899">
          <w:rPr>
            <w:rStyle w:val="Hyperlink"/>
          </w:rPr>
          <w:t>CRIAÇÃO DO BANCO DE DADOS “LOJA”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_Toc181188397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FDE081" w14:textId="06BEC6B0" w:rsidR="002C3205" w:rsidRDefault="002C3205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88398" w:history="1">
        <w:r w:rsidRPr="00796899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96899">
          <w:rPr>
            <w:rStyle w:val="Hyperlink"/>
          </w:rPr>
          <w:t>INSERSÃO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_Toc181188398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9A92C0" w14:textId="43948128" w:rsidR="002C3205" w:rsidRDefault="002C3205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88399" w:history="1">
        <w:r w:rsidRPr="00796899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96899">
          <w:rPr>
            <w:rStyle w:val="Hyperlink"/>
          </w:rPr>
          <w:t>CRIAÇÃO DA 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_Toc181188399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FC9A15" w14:textId="45D358A6" w:rsidR="002C3205" w:rsidRDefault="002C3205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88400" w:history="1">
        <w:r w:rsidRPr="00796899">
          <w:rPr>
            <w:rStyle w:val="Hyperlink"/>
            <w:rFonts w:cs="Arial"/>
          </w:rPr>
          <w:t>3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96899">
          <w:rPr>
            <w:rStyle w:val="Hyperlink"/>
            <w:rFonts w:cs="Arial"/>
            <w:shd w:val="clear" w:color="auto" w:fill="FFFFFF"/>
          </w:rPr>
          <w:t>RESULTADO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_Toc181188400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3AFD24D" w14:textId="7A08ADCF" w:rsidR="002C3205" w:rsidRDefault="002C3205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88401" w:history="1">
        <w:r w:rsidRPr="00796899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96899">
          <w:rPr>
            <w:rStyle w:val="Hyperlink"/>
          </w:rPr>
          <w:t>CRIAÇÃO DO BANCO DE DADOS E TABELAS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_Toc181188401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B239011" w14:textId="0E1E7607" w:rsidR="002C3205" w:rsidRDefault="002C3205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88402" w:history="1">
        <w:r w:rsidRPr="00796899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96899">
          <w:rPr>
            <w:rStyle w:val="Hyperlink"/>
          </w:rPr>
          <w:t>PREENCHIMENTO DE TABELAS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_Toc181188402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E5AA994" w14:textId="6BE74FCC" w:rsidR="002C3205" w:rsidRDefault="002C3205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88403" w:history="1">
        <w:r w:rsidRPr="00796899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96899">
          <w:rPr>
            <w:rStyle w:val="Hyperlink"/>
          </w:rPr>
          <w:t>CRIAÇÃO DA VIEW PARA CONTAS A RECEBER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_Toc181188403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7285E98" w14:textId="3959EBA2" w:rsidR="002C3205" w:rsidRDefault="002C3205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88404" w:history="1">
        <w:r w:rsidRPr="00796899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796899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_Toc181188404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76E28D0" w14:textId="72C1C029" w:rsidR="006722CE" w:rsidRPr="00827E58" w:rsidRDefault="006D08B4" w:rsidP="009941EE">
      <w:pPr>
        <w:pStyle w:val="Sumrio1"/>
        <w:sectPr w:rsidR="006722CE" w:rsidRPr="00827E58" w:rsidSect="00454C83">
          <w:headerReference w:type="even" r:id="rId9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827E58">
        <w:fldChar w:fldCharType="end"/>
      </w:r>
    </w:p>
    <w:p w14:paraId="68207C2A" w14:textId="77777777" w:rsidR="006722CE" w:rsidRPr="00827E58" w:rsidRDefault="006722CE" w:rsidP="00B14A35">
      <w:pPr>
        <w:pStyle w:val="Ttulo1"/>
      </w:pPr>
      <w:bookmarkStart w:id="9" w:name="_Toc93473123"/>
      <w:bookmarkStart w:id="10" w:name="_Toc96408761"/>
      <w:bookmarkStart w:id="11" w:name="_Toc96409028"/>
      <w:bookmarkStart w:id="12" w:name="_Toc181188395"/>
      <w:r w:rsidRPr="00827E58">
        <w:lastRenderedPageBreak/>
        <w:t>INTRODUÇÃO</w:t>
      </w:r>
      <w:bookmarkEnd w:id="9"/>
      <w:bookmarkEnd w:id="10"/>
      <w:bookmarkEnd w:id="11"/>
      <w:bookmarkEnd w:id="12"/>
    </w:p>
    <w:p w14:paraId="6DD2A274" w14:textId="77777777" w:rsidR="00BE6BF4" w:rsidRPr="00BE6BF4" w:rsidRDefault="00BE6BF4" w:rsidP="00BE6BF4">
      <w:pPr>
        <w:pStyle w:val="NormalWeb"/>
        <w:spacing w:line="360" w:lineRule="auto"/>
        <w:ind w:firstLine="1701"/>
        <w:jc w:val="both"/>
        <w:rPr>
          <w:rFonts w:ascii="Arial" w:hAnsi="Arial" w:cs="Arial"/>
        </w:rPr>
      </w:pPr>
      <w:r w:rsidRPr="00BE6BF4">
        <w:rPr>
          <w:rFonts w:ascii="Arial" w:hAnsi="Arial" w:cs="Arial"/>
        </w:rPr>
        <w:t xml:space="preserve">A compreensão e a aplicação de técnicas de modelagem e manipulação de banco de dados são fundamentais para qualquer profissional da área de tecnologia da informação. A disciplina de </w:t>
      </w:r>
      <w:r w:rsidRPr="00BE6BF4">
        <w:rPr>
          <w:rStyle w:val="Forte"/>
          <w:rFonts w:ascii="Arial" w:hAnsi="Arial" w:cs="Arial"/>
        </w:rPr>
        <w:t>Programação e Desenvolvimento de Banco de Dados</w:t>
      </w:r>
      <w:r w:rsidRPr="00BE6BF4">
        <w:rPr>
          <w:rFonts w:ascii="Arial" w:hAnsi="Arial" w:cs="Arial"/>
        </w:rPr>
        <w:t xml:space="preserve"> proporciona uma base sólida para o entendimento da estruturação de dados, relacionamentos entre entidades e gerenciamento eficiente das informações em sistemas empresariais. Esses conhecimentos são essenciais para o desenvolvimento de soluções que demandam consistência, integridade e segurança no armazenamento e na recuperação de dados. Em um mercado cada vez mais voltado para a análise e a gestão eficiente de grandes volumes de dados, o domínio dessas técnicas torna-se um diferencial competitivo para qualquer desenvolvedor.</w:t>
      </w:r>
    </w:p>
    <w:p w14:paraId="44AF2231" w14:textId="77777777" w:rsidR="00BE6BF4" w:rsidRPr="00BE6BF4" w:rsidRDefault="00BE6BF4" w:rsidP="00BE6BF4">
      <w:pPr>
        <w:pStyle w:val="NormalWeb"/>
        <w:spacing w:line="360" w:lineRule="auto"/>
        <w:ind w:firstLine="1701"/>
        <w:jc w:val="both"/>
        <w:rPr>
          <w:rFonts w:ascii="Arial" w:hAnsi="Arial" w:cs="Arial"/>
        </w:rPr>
      </w:pPr>
      <w:r w:rsidRPr="00BE6BF4">
        <w:rPr>
          <w:rFonts w:ascii="Arial" w:hAnsi="Arial" w:cs="Arial"/>
        </w:rPr>
        <w:t xml:space="preserve">Neste trabalho, serão desenvolvidas atividades práticas que envolvem a criação de um banco de dados utilizando o </w:t>
      </w:r>
      <w:r w:rsidRPr="00BE6BF4">
        <w:rPr>
          <w:rStyle w:val="Forte"/>
          <w:rFonts w:ascii="Arial" w:hAnsi="Arial" w:cs="Arial"/>
        </w:rPr>
        <w:t>MySQL Workbench</w:t>
      </w:r>
      <w:r w:rsidRPr="00BE6BF4">
        <w:rPr>
          <w:rFonts w:ascii="Arial" w:hAnsi="Arial" w:cs="Arial"/>
        </w:rPr>
        <w:t xml:space="preserve"> e comandos SQL para definição, manipulação e consulta de dados. Partindo de um diagrama entidade-relacionamento pré-definido, serão realizadas etapas que envolvem a implementação das tabelas, inserção de registros e a criação de uma visão para exibir informações específicas do banco. Ao final, será elaborado um relatório contendo os scripts desenvolvidos e os resultados obtidos, visando reforçar o aprendizado e a prática dos conceitos estudados em sala de aula.</w:t>
      </w:r>
    </w:p>
    <w:p w14:paraId="2E55E2D7" w14:textId="77777777" w:rsidR="00BE6BF4" w:rsidRDefault="00BE6BF4" w:rsidP="00D12896">
      <w:pPr>
        <w:pStyle w:val="Pargrafo"/>
        <w:rPr>
          <w:rFonts w:cs="Arial"/>
          <w:snapToGrid/>
          <w:szCs w:val="24"/>
        </w:rPr>
      </w:pPr>
    </w:p>
    <w:p w14:paraId="0E70A1DA" w14:textId="77777777" w:rsidR="00BE6BF4" w:rsidRDefault="00BE6BF4" w:rsidP="00D12896">
      <w:pPr>
        <w:pStyle w:val="Pargrafo"/>
        <w:rPr>
          <w:rFonts w:cs="Arial"/>
          <w:snapToGrid/>
          <w:szCs w:val="24"/>
        </w:rPr>
      </w:pPr>
    </w:p>
    <w:p w14:paraId="414857D6" w14:textId="3B192DA7" w:rsidR="00B14A35" w:rsidRPr="00827E58" w:rsidRDefault="00BE6BF4" w:rsidP="00B14A35">
      <w:pPr>
        <w:pStyle w:val="Ttulo1"/>
      </w:pPr>
      <w:bookmarkStart w:id="13" w:name="_Toc181188396"/>
      <w:r>
        <w:lastRenderedPageBreak/>
        <w:t>D</w:t>
      </w:r>
      <w:r w:rsidR="00E21654" w:rsidRPr="00827E58">
        <w:t>ESENVOLVIMENTO</w:t>
      </w:r>
      <w:bookmarkEnd w:id="13"/>
    </w:p>
    <w:p w14:paraId="3AA34160" w14:textId="3E9C676F" w:rsidR="00FC65F2" w:rsidRDefault="008E4188" w:rsidP="002C3205">
      <w:pPr>
        <w:pStyle w:val="pedit"/>
        <w:shd w:val="clear" w:color="auto" w:fill="FFFFFF"/>
        <w:spacing w:before="0" w:beforeAutospacing="0" w:after="150" w:afterAutospacing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Conforme orientações sobre esta tarefa vamos criar o banco de dados, suas tabelas e relações conforme o diagrama entidade-relacionamento (DER- fig. 1) e posteriormente popular com dados.</w:t>
      </w:r>
    </w:p>
    <w:p w14:paraId="4F708346" w14:textId="19FD4573" w:rsidR="008E4188" w:rsidRDefault="008E4188" w:rsidP="008E4188">
      <w:pPr>
        <w:pStyle w:val="pedit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8E4188">
        <w:rPr>
          <w:rFonts w:ascii="Arial" w:hAnsi="Arial" w:cs="Arial"/>
        </w:rPr>
        <w:drawing>
          <wp:inline distT="0" distB="0" distL="0" distR="0" wp14:anchorId="245DFFCF" wp14:editId="2E6607B1">
            <wp:extent cx="5760720" cy="4225925"/>
            <wp:effectExtent l="38100" t="38100" r="87630" b="98425"/>
            <wp:docPr id="774096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96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59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0AB2FB31" w14:textId="34149583" w:rsidR="008E4188" w:rsidRPr="008E4188" w:rsidRDefault="008E4188" w:rsidP="008E4188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sz w:val="16"/>
          <w:szCs w:val="16"/>
        </w:rPr>
      </w:pPr>
      <w:r w:rsidRPr="008E4188">
        <w:rPr>
          <w:rFonts w:ascii="Arial" w:hAnsi="Arial" w:cs="Arial"/>
          <w:sz w:val="16"/>
          <w:szCs w:val="16"/>
        </w:rPr>
        <w:t>Figura 1</w:t>
      </w:r>
    </w:p>
    <w:p w14:paraId="6CE3F517" w14:textId="35DE3C8F" w:rsidR="00D12896" w:rsidRPr="00827E58" w:rsidRDefault="008E4188" w:rsidP="00D12896">
      <w:pPr>
        <w:pStyle w:val="Ttulo2"/>
      </w:pPr>
      <w:bookmarkStart w:id="14" w:name="_Toc181188397"/>
      <w:r>
        <w:t>CRIAÇÃO DO BANCO DE DADOS “LOJA”</w:t>
      </w:r>
      <w:bookmarkEnd w:id="14"/>
    </w:p>
    <w:p w14:paraId="1560C95F" w14:textId="7C8F0A5E" w:rsidR="00AD46A3" w:rsidRDefault="003F1C0E" w:rsidP="002C3205">
      <w:pPr>
        <w:pStyle w:val="pedit"/>
        <w:shd w:val="clear" w:color="auto" w:fill="FFFFFF"/>
        <w:spacing w:before="0" w:beforeAutospacing="0" w:after="150" w:afterAutospacing="0" w:line="360" w:lineRule="auto"/>
        <w:ind w:firstLine="1701"/>
        <w:jc w:val="both"/>
        <w:rPr>
          <w:rFonts w:ascii="Arial" w:hAnsi="Arial" w:cs="Arial"/>
        </w:rPr>
      </w:pPr>
      <w:r w:rsidRPr="003F1C0E">
        <w:rPr>
          <w:rFonts w:ascii="Arial" w:hAnsi="Arial" w:cs="Arial"/>
        </w:rPr>
        <w:t xml:space="preserve">No desenvolvimento de um banco de dados, utilizamos diferentes tipos de comandos SQL para cada etapa do processo. Na criação do banco de dados "Loja", aplicamos comandos de </w:t>
      </w:r>
      <w:r w:rsidRPr="003F1C0E">
        <w:rPr>
          <w:rFonts w:ascii="Arial" w:hAnsi="Arial" w:cs="Arial"/>
          <w:b/>
          <w:bCs/>
        </w:rPr>
        <w:t xml:space="preserve">DDL (Data </w:t>
      </w:r>
      <w:proofErr w:type="spellStart"/>
      <w:r w:rsidRPr="003F1C0E">
        <w:rPr>
          <w:rFonts w:ascii="Arial" w:hAnsi="Arial" w:cs="Arial"/>
          <w:b/>
          <w:bCs/>
        </w:rPr>
        <w:t>Definition</w:t>
      </w:r>
      <w:proofErr w:type="spellEnd"/>
      <w:r w:rsidRPr="003F1C0E">
        <w:rPr>
          <w:rFonts w:ascii="Arial" w:hAnsi="Arial" w:cs="Arial"/>
          <w:b/>
          <w:bCs/>
        </w:rPr>
        <w:t xml:space="preserve"> </w:t>
      </w:r>
      <w:proofErr w:type="spellStart"/>
      <w:r w:rsidRPr="003F1C0E">
        <w:rPr>
          <w:rFonts w:ascii="Arial" w:hAnsi="Arial" w:cs="Arial"/>
          <w:b/>
          <w:bCs/>
        </w:rPr>
        <w:t>Language</w:t>
      </w:r>
      <w:proofErr w:type="spellEnd"/>
      <w:r w:rsidRPr="003F1C0E">
        <w:rPr>
          <w:rFonts w:ascii="Arial" w:hAnsi="Arial" w:cs="Arial"/>
          <w:b/>
          <w:bCs/>
        </w:rPr>
        <w:t>)</w:t>
      </w:r>
      <w:r w:rsidRPr="003F1C0E">
        <w:rPr>
          <w:rFonts w:ascii="Arial" w:hAnsi="Arial" w:cs="Arial"/>
        </w:rPr>
        <w:t>, responsáveis pela definição da estrutura das tabelas e das relações entre elas, incluindo a criação das chaves primárias e estrangeiras, além de definir restrições como NOT NULL e tipos de dados apropriados para cada campo.</w:t>
      </w:r>
    </w:p>
    <w:p w14:paraId="5595AA10" w14:textId="2DD70D35" w:rsidR="003F1C0E" w:rsidRDefault="003F1C0E" w:rsidP="002C3205">
      <w:pPr>
        <w:pStyle w:val="pedit"/>
        <w:shd w:val="clear" w:color="auto" w:fill="FFFFFF"/>
        <w:spacing w:before="0" w:beforeAutospacing="0" w:after="150" w:afterAutospacing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C3205">
        <w:rPr>
          <w:rFonts w:ascii="Arial" w:hAnsi="Arial" w:cs="Arial"/>
        </w:rPr>
        <w:t xml:space="preserve"> seguir temos</w:t>
      </w:r>
      <w:r>
        <w:rPr>
          <w:rFonts w:ascii="Arial" w:hAnsi="Arial" w:cs="Arial"/>
        </w:rPr>
        <w:t xml:space="preserve"> os comandos para criação do banco e suas tabelas:</w:t>
      </w:r>
    </w:p>
    <w:p w14:paraId="45AE3287" w14:textId="77777777" w:rsidR="003F1C0E" w:rsidRDefault="003F1C0E" w:rsidP="00AD46A3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60D34FE0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>-- Criando o banco de dados "Loja"</w:t>
      </w:r>
    </w:p>
    <w:p w14:paraId="25AC2D34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>CREATE DATABASE Loja;</w:t>
      </w:r>
    </w:p>
    <w:p w14:paraId="594EDBC9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>USE Loja;</w:t>
      </w:r>
    </w:p>
    <w:p w14:paraId="41529B31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</w:p>
    <w:p w14:paraId="1918733B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>-- Criando a tabela "Estado"</w:t>
      </w:r>
    </w:p>
    <w:p w14:paraId="5A095C66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>CREATE TABLE Estado (</w:t>
      </w:r>
    </w:p>
    <w:p w14:paraId="342A9736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id INT AUTO_INCREMENT PRIMARY KEY,</w:t>
      </w:r>
    </w:p>
    <w:p w14:paraId="60F7CA82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nome </w:t>
      </w:r>
      <w:proofErr w:type="gram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VARCHAR(</w:t>
      </w:r>
      <w:proofErr w:type="gramEnd"/>
      <w:r w:rsidRPr="002C3205">
        <w:rPr>
          <w:rFonts w:asciiTheme="minorHAnsi" w:hAnsiTheme="minorHAnsi" w:cstheme="minorHAnsi"/>
          <w:i/>
          <w:iCs/>
          <w:sz w:val="20"/>
          <w:szCs w:val="20"/>
        </w:rPr>
        <w:t>50) NOT NULL,</w:t>
      </w:r>
    </w:p>
    <w:p w14:paraId="1D20B98A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uf </w:t>
      </w:r>
      <w:proofErr w:type="gram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CHAR(</w:t>
      </w:r>
      <w:proofErr w:type="gramEnd"/>
      <w:r w:rsidRPr="002C3205">
        <w:rPr>
          <w:rFonts w:asciiTheme="minorHAnsi" w:hAnsiTheme="minorHAnsi" w:cstheme="minorHAnsi"/>
          <w:i/>
          <w:iCs/>
          <w:sz w:val="20"/>
          <w:szCs w:val="20"/>
        </w:rPr>
        <w:t>2) NOT NULL</w:t>
      </w:r>
    </w:p>
    <w:p w14:paraId="0B7AB495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>);</w:t>
      </w:r>
    </w:p>
    <w:p w14:paraId="7D6E7C9C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</w:p>
    <w:p w14:paraId="12AF6DA0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>-- Criando a tabela "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Municipio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>"</w:t>
      </w:r>
    </w:p>
    <w:p w14:paraId="6F0D5DD3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CREATE TABLE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Municipio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(</w:t>
      </w:r>
    </w:p>
    <w:p w14:paraId="6ED56B86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id INT AUTO_INCREMENT PRIMARY KEY,</w:t>
      </w:r>
    </w:p>
    <w:p w14:paraId="0C8AE7E6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nome </w:t>
      </w:r>
      <w:proofErr w:type="gram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VARCHAR(</w:t>
      </w:r>
      <w:proofErr w:type="gramEnd"/>
      <w:r w:rsidRPr="002C3205">
        <w:rPr>
          <w:rFonts w:asciiTheme="minorHAnsi" w:hAnsiTheme="minorHAnsi" w:cstheme="minorHAnsi"/>
          <w:i/>
          <w:iCs/>
          <w:sz w:val="20"/>
          <w:szCs w:val="20"/>
        </w:rPr>
        <w:t>80) NOT NULL,</w:t>
      </w:r>
    </w:p>
    <w:p w14:paraId="47EF0B8A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codIBGE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INT,</w:t>
      </w:r>
    </w:p>
    <w:p w14:paraId="389A94AF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estado_id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INT NOT NULL,</w:t>
      </w:r>
    </w:p>
    <w:p w14:paraId="1D46D877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FOREIGN KEY (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estado_id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>) REFERENCES Estado(id)</w:t>
      </w:r>
    </w:p>
    <w:p w14:paraId="41EB0D5F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>);</w:t>
      </w:r>
    </w:p>
    <w:p w14:paraId="716CBB91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</w:p>
    <w:p w14:paraId="7364A382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>-- Criando a tabela "Cliente"</w:t>
      </w:r>
    </w:p>
    <w:p w14:paraId="76E1998D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>CREATE TABLE Cliente (</w:t>
      </w:r>
    </w:p>
    <w:p w14:paraId="47CCA2A5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id INT AUTO_INCREMENT PRIMARY KEY,</w:t>
      </w:r>
    </w:p>
    <w:p w14:paraId="1088677D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nome </w:t>
      </w:r>
      <w:proofErr w:type="gram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VARCHAR(</w:t>
      </w:r>
      <w:proofErr w:type="gramEnd"/>
      <w:r w:rsidRPr="002C3205">
        <w:rPr>
          <w:rFonts w:asciiTheme="minorHAnsi" w:hAnsiTheme="minorHAnsi" w:cstheme="minorHAnsi"/>
          <w:i/>
          <w:iCs/>
          <w:sz w:val="20"/>
          <w:szCs w:val="20"/>
        </w:rPr>
        <w:t>80) NOT NULL,</w:t>
      </w:r>
    </w:p>
    <w:p w14:paraId="5BF6EE31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cpf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gram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CHAR(</w:t>
      </w:r>
      <w:proofErr w:type="gramEnd"/>
      <w:r w:rsidRPr="002C3205">
        <w:rPr>
          <w:rFonts w:asciiTheme="minorHAnsi" w:hAnsiTheme="minorHAnsi" w:cstheme="minorHAnsi"/>
          <w:i/>
          <w:iCs/>
          <w:sz w:val="20"/>
          <w:szCs w:val="20"/>
        </w:rPr>
        <w:t>11) NOT NULL UNIQUE,</w:t>
      </w:r>
    </w:p>
    <w:p w14:paraId="2B1CA817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celular </w:t>
      </w:r>
      <w:proofErr w:type="gram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CHAR(</w:t>
      </w:r>
      <w:proofErr w:type="gramEnd"/>
      <w:r w:rsidRPr="002C3205">
        <w:rPr>
          <w:rFonts w:asciiTheme="minorHAnsi" w:hAnsiTheme="minorHAnsi" w:cstheme="minorHAnsi"/>
          <w:i/>
          <w:iCs/>
          <w:sz w:val="20"/>
          <w:szCs w:val="20"/>
        </w:rPr>
        <w:t>11),</w:t>
      </w:r>
    </w:p>
    <w:p w14:paraId="05694F7A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endereco_logradouro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gram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VARCHAR(</w:t>
      </w:r>
      <w:proofErr w:type="gramEnd"/>
      <w:r w:rsidRPr="002C3205">
        <w:rPr>
          <w:rFonts w:asciiTheme="minorHAnsi" w:hAnsiTheme="minorHAnsi" w:cstheme="minorHAnsi"/>
          <w:i/>
          <w:iCs/>
          <w:sz w:val="20"/>
          <w:szCs w:val="20"/>
        </w:rPr>
        <w:t>100),</w:t>
      </w:r>
    </w:p>
    <w:p w14:paraId="341ABBFC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lastRenderedPageBreak/>
        <w:t xml:space="preserve">   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endereco_numero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gram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VARCHAR(</w:t>
      </w:r>
      <w:proofErr w:type="gramEnd"/>
      <w:r w:rsidRPr="002C3205">
        <w:rPr>
          <w:rFonts w:asciiTheme="minorHAnsi" w:hAnsiTheme="minorHAnsi" w:cstheme="minorHAnsi"/>
          <w:i/>
          <w:iCs/>
          <w:sz w:val="20"/>
          <w:szCs w:val="20"/>
        </w:rPr>
        <w:t>10),</w:t>
      </w:r>
    </w:p>
    <w:p w14:paraId="00AA8306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endereco_municipio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INT,</w:t>
      </w:r>
    </w:p>
    <w:p w14:paraId="287133CE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endereco_cep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gram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CHAR(</w:t>
      </w:r>
      <w:proofErr w:type="gramEnd"/>
      <w:r w:rsidRPr="002C3205">
        <w:rPr>
          <w:rFonts w:asciiTheme="minorHAnsi" w:hAnsiTheme="minorHAnsi" w:cstheme="minorHAnsi"/>
          <w:i/>
          <w:iCs/>
          <w:sz w:val="20"/>
          <w:szCs w:val="20"/>
        </w:rPr>
        <w:t>8),</w:t>
      </w:r>
    </w:p>
    <w:p w14:paraId="19DD2946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municipio_id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INT,</w:t>
      </w:r>
    </w:p>
    <w:p w14:paraId="548533B0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FOREIGN KEY (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municipio_id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) REFERENCES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Municipio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>(id)</w:t>
      </w:r>
    </w:p>
    <w:p w14:paraId="151CD38D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>);</w:t>
      </w:r>
    </w:p>
    <w:p w14:paraId="0DEC7389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</w:p>
    <w:p w14:paraId="431901CC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>-- Criando a tabela "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ContaReceber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>"</w:t>
      </w:r>
    </w:p>
    <w:p w14:paraId="3166BD56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CREATE TABLE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ContaReceber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(</w:t>
      </w:r>
    </w:p>
    <w:p w14:paraId="4D7A57FF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id INT AUTO_INCREMENT PRIMARY KEY,</w:t>
      </w:r>
    </w:p>
    <w:p w14:paraId="698E9D9D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cliente_id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INT,</w:t>
      </w:r>
    </w:p>
    <w:p w14:paraId="1F4170EB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fatura_venda_id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INT,</w:t>
      </w:r>
    </w:p>
    <w:p w14:paraId="2C95BBE4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data_conta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DATE,</w:t>
      </w:r>
    </w:p>
    <w:p w14:paraId="0755EF7A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data_vencimento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DATE,</w:t>
      </w:r>
    </w:p>
    <w:p w14:paraId="06D0C00A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valor </w:t>
      </w:r>
      <w:proofErr w:type="gram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DECIMAL(</w:t>
      </w:r>
      <w:proofErr w:type="gramEnd"/>
      <w:r w:rsidRPr="002C3205">
        <w:rPr>
          <w:rFonts w:asciiTheme="minorHAnsi" w:hAnsiTheme="minorHAnsi" w:cstheme="minorHAnsi"/>
          <w:i/>
          <w:iCs/>
          <w:sz w:val="20"/>
          <w:szCs w:val="20"/>
        </w:rPr>
        <w:t>18, 2) NOT NULL,</w:t>
      </w:r>
    </w:p>
    <w:p w14:paraId="1163F343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situacao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gram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ENUM(</w:t>
      </w:r>
      <w:proofErr w:type="gramEnd"/>
      <w:r w:rsidRPr="002C3205">
        <w:rPr>
          <w:rFonts w:asciiTheme="minorHAnsi" w:hAnsiTheme="minorHAnsi" w:cstheme="minorHAnsi"/>
          <w:i/>
          <w:iCs/>
          <w:sz w:val="20"/>
          <w:szCs w:val="20"/>
        </w:rPr>
        <w:t>'1', '2', '3') NOT NULL,</w:t>
      </w:r>
    </w:p>
    <w:p w14:paraId="42780A96" w14:textId="77777777" w:rsidR="003F1C0E" w:rsidRPr="002C3205" w:rsidRDefault="003F1C0E" w:rsidP="002C3205">
      <w:pPr>
        <w:pStyle w:val="pedit"/>
        <w:shd w:val="clear" w:color="auto" w:fill="FFFFFF"/>
        <w:spacing w:after="150"/>
        <w:ind w:left="1701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 xml:space="preserve">    FOREIGN KEY (</w:t>
      </w:r>
      <w:proofErr w:type="spellStart"/>
      <w:r w:rsidRPr="002C3205">
        <w:rPr>
          <w:rFonts w:asciiTheme="minorHAnsi" w:hAnsiTheme="minorHAnsi" w:cstheme="minorHAnsi"/>
          <w:i/>
          <w:iCs/>
          <w:sz w:val="20"/>
          <w:szCs w:val="20"/>
        </w:rPr>
        <w:t>cliente_id</w:t>
      </w:r>
      <w:proofErr w:type="spellEnd"/>
      <w:r w:rsidRPr="002C3205">
        <w:rPr>
          <w:rFonts w:asciiTheme="minorHAnsi" w:hAnsiTheme="minorHAnsi" w:cstheme="minorHAnsi"/>
          <w:i/>
          <w:iCs/>
          <w:sz w:val="20"/>
          <w:szCs w:val="20"/>
        </w:rPr>
        <w:t>) REFERENCES Cliente(id)</w:t>
      </w:r>
    </w:p>
    <w:p w14:paraId="00ABB551" w14:textId="123AEDA5" w:rsidR="003F1C0E" w:rsidRPr="002C3205" w:rsidRDefault="003F1C0E" w:rsidP="002C3205">
      <w:pPr>
        <w:pStyle w:val="pedit"/>
        <w:shd w:val="clear" w:color="auto" w:fill="FFFFFF"/>
        <w:spacing w:before="0" w:beforeAutospacing="0" w:after="150" w:afterAutospacing="0"/>
        <w:ind w:left="1701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2C3205">
        <w:rPr>
          <w:rFonts w:asciiTheme="minorHAnsi" w:hAnsiTheme="minorHAnsi" w:cstheme="minorHAnsi"/>
          <w:i/>
          <w:iCs/>
          <w:sz w:val="20"/>
          <w:szCs w:val="20"/>
        </w:rPr>
        <w:t>);</w:t>
      </w:r>
    </w:p>
    <w:p w14:paraId="28625960" w14:textId="108236C3" w:rsidR="00AD46A3" w:rsidRPr="00827E58" w:rsidRDefault="00AD46A3" w:rsidP="00AD46A3">
      <w:pPr>
        <w:pStyle w:val="pedit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240FE63B" w14:textId="42506092" w:rsidR="00FC65F2" w:rsidRPr="00827E58" w:rsidRDefault="00FC65F2" w:rsidP="0014221D">
      <w:pPr>
        <w:pStyle w:val="pedit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14:paraId="23DF9862" w14:textId="4F2C8976" w:rsidR="0014221D" w:rsidRPr="00827E58" w:rsidRDefault="003E6795" w:rsidP="0014221D">
      <w:pPr>
        <w:pStyle w:val="Ttulo2"/>
      </w:pPr>
      <w:bookmarkStart w:id="15" w:name="_Toc181188398"/>
      <w:r>
        <w:t>INSERSÃO DE DADOS</w:t>
      </w:r>
      <w:bookmarkEnd w:id="15"/>
    </w:p>
    <w:p w14:paraId="166DAD34" w14:textId="0378B2D1" w:rsidR="003E6795" w:rsidRDefault="003E6795" w:rsidP="002C3205">
      <w:pPr>
        <w:pStyle w:val="pedit"/>
        <w:shd w:val="clear" w:color="auto" w:fill="FFFFFF"/>
        <w:spacing w:before="0" w:beforeAutospacing="0" w:after="150" w:afterAutospacing="0" w:line="360" w:lineRule="auto"/>
        <w:ind w:firstLine="1701"/>
        <w:jc w:val="both"/>
        <w:rPr>
          <w:rFonts w:ascii="Arial" w:hAnsi="Arial" w:cs="Arial"/>
        </w:rPr>
      </w:pPr>
      <w:r w:rsidRPr="003E6795">
        <w:rPr>
          <w:rFonts w:ascii="Arial" w:hAnsi="Arial" w:cs="Arial"/>
        </w:rPr>
        <w:t xml:space="preserve">Para a realização de operações de manipulação de dados, utilizamos comandos de DML (Data </w:t>
      </w:r>
      <w:proofErr w:type="spellStart"/>
      <w:r w:rsidRPr="003E6795">
        <w:rPr>
          <w:rFonts w:ascii="Arial" w:hAnsi="Arial" w:cs="Arial"/>
        </w:rPr>
        <w:t>Manipulation</w:t>
      </w:r>
      <w:proofErr w:type="spellEnd"/>
      <w:r w:rsidRPr="003E6795">
        <w:rPr>
          <w:rFonts w:ascii="Arial" w:hAnsi="Arial" w:cs="Arial"/>
        </w:rPr>
        <w:t xml:space="preserve"> </w:t>
      </w:r>
      <w:proofErr w:type="spellStart"/>
      <w:r w:rsidRPr="003E6795">
        <w:rPr>
          <w:rFonts w:ascii="Arial" w:hAnsi="Arial" w:cs="Arial"/>
        </w:rPr>
        <w:t>Language</w:t>
      </w:r>
      <w:proofErr w:type="spellEnd"/>
      <w:r w:rsidRPr="003E6795">
        <w:rPr>
          <w:rFonts w:ascii="Arial" w:hAnsi="Arial" w:cs="Arial"/>
        </w:rPr>
        <w:t xml:space="preserve">), que incluem as instruções de inserção, atualização e exclusão de registros. Esses comandos são essenciais para garantir a interação adequada com os dados armazenados em nossas tabelas. Seguindo as diretrizes propostas, desenvolvemos um script no arquivo </w:t>
      </w:r>
      <w:proofErr w:type="spellStart"/>
      <w:r w:rsidRPr="008A288C">
        <w:rPr>
          <w:rFonts w:ascii="Arial" w:hAnsi="Arial" w:cs="Arial"/>
          <w:b/>
          <w:bCs/>
          <w:i/>
          <w:iCs/>
        </w:rPr>
        <w:t>inserir.sql</w:t>
      </w:r>
      <w:proofErr w:type="spellEnd"/>
      <w:r w:rsidRPr="008A288C">
        <w:rPr>
          <w:rFonts w:ascii="Arial" w:hAnsi="Arial" w:cs="Arial"/>
          <w:b/>
          <w:bCs/>
          <w:i/>
          <w:iCs/>
        </w:rPr>
        <w:t xml:space="preserve"> </w:t>
      </w:r>
      <w:r w:rsidRPr="003E6795">
        <w:rPr>
          <w:rFonts w:ascii="Arial" w:hAnsi="Arial" w:cs="Arial"/>
        </w:rPr>
        <w:t>para popular o banco de dados 'Loja', garantindo que as tabelas sejam preenchidas com informações coerentes e realistas (fig. 2).</w:t>
      </w:r>
    </w:p>
    <w:p w14:paraId="26AC8C97" w14:textId="77777777" w:rsidR="003E6795" w:rsidRDefault="003E6795" w:rsidP="003E6795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6E984C5F" w14:textId="4EB80ECB" w:rsidR="003E6795" w:rsidRDefault="003E6795" w:rsidP="003E6795">
      <w:pPr>
        <w:pStyle w:val="pedit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noProof/>
        </w:rPr>
      </w:pPr>
      <w:r w:rsidRPr="003E6795">
        <w:rPr>
          <w:rFonts w:ascii="Arial" w:hAnsi="Arial" w:cs="Arial"/>
          <w:noProof/>
        </w:rPr>
        <w:lastRenderedPageBreak/>
        <w:drawing>
          <wp:inline distT="0" distB="0" distL="0" distR="0" wp14:anchorId="061C6016" wp14:editId="4A4E3C9B">
            <wp:extent cx="5760720" cy="3742055"/>
            <wp:effectExtent l="38100" t="38100" r="87630" b="86995"/>
            <wp:docPr id="7088525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52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0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16DB1C" w14:textId="0D574801" w:rsidR="003E6795" w:rsidRDefault="003E6795" w:rsidP="003E679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  <w:r w:rsidRPr="003E6795">
        <w:rPr>
          <w:rFonts w:ascii="Arial" w:hAnsi="Arial" w:cs="Arial"/>
          <w:noProof/>
          <w:sz w:val="16"/>
          <w:szCs w:val="16"/>
        </w:rPr>
        <w:t>Figura 2</w:t>
      </w:r>
    </w:p>
    <w:p w14:paraId="13F321E4" w14:textId="77777777" w:rsidR="009676F5" w:rsidRDefault="009676F5" w:rsidP="003E679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</w:p>
    <w:p w14:paraId="67BAC732" w14:textId="77777777" w:rsidR="003E6795" w:rsidRPr="00827E58" w:rsidRDefault="003E6795" w:rsidP="003E6795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008C6B7A" w14:textId="65B5F54C" w:rsidR="00AF0269" w:rsidRPr="00827E58" w:rsidRDefault="008A288C" w:rsidP="00AF0269">
      <w:pPr>
        <w:pStyle w:val="Ttulo2"/>
      </w:pPr>
      <w:bookmarkStart w:id="16" w:name="_Toc181188399"/>
      <w:r>
        <w:t>CRIAÇÃO DA vIEW</w:t>
      </w:r>
      <w:bookmarkEnd w:id="16"/>
    </w:p>
    <w:p w14:paraId="3747DBCA" w14:textId="66D31B65" w:rsidR="00DE5352" w:rsidRPr="00DE5352" w:rsidRDefault="00DE5352" w:rsidP="002C3205">
      <w:pPr>
        <w:pStyle w:val="pedit"/>
        <w:shd w:val="clear" w:color="auto" w:fill="FFFFFF"/>
        <w:spacing w:before="0" w:beforeAutospacing="0" w:after="150" w:afterAutospacing="0" w:line="360" w:lineRule="auto"/>
        <w:ind w:firstLine="1701"/>
        <w:jc w:val="both"/>
        <w:rPr>
          <w:rFonts w:ascii="Arial" w:hAnsi="Arial" w:cs="Arial"/>
        </w:rPr>
      </w:pPr>
      <w:r w:rsidRPr="00DE5352">
        <w:rPr>
          <w:rFonts w:ascii="Arial" w:hAnsi="Arial" w:cs="Arial"/>
        </w:rPr>
        <w:t xml:space="preserve">Com as tabelas devidamente populadas, agora é possível criar a </w:t>
      </w:r>
      <w:proofErr w:type="spellStart"/>
      <w:r w:rsidRPr="00DE5352">
        <w:rPr>
          <w:rFonts w:ascii="Arial" w:hAnsi="Arial" w:cs="Arial"/>
        </w:rPr>
        <w:t>view</w:t>
      </w:r>
      <w:proofErr w:type="spellEnd"/>
      <w:r w:rsidRPr="00DE5352">
        <w:rPr>
          <w:rFonts w:ascii="Arial" w:hAnsi="Arial" w:cs="Arial"/>
        </w:rPr>
        <w:t xml:space="preserve"> conforme descrito na proposta. Para isso, desenvolvemos um script no arquivo </w:t>
      </w:r>
      <w:proofErr w:type="spellStart"/>
      <w:r w:rsidRPr="00DE5352">
        <w:rPr>
          <w:rFonts w:ascii="Arial" w:hAnsi="Arial" w:cs="Arial"/>
        </w:rPr>
        <w:t>consulta.sql</w:t>
      </w:r>
      <w:proofErr w:type="spellEnd"/>
      <w:r w:rsidRPr="00DE5352">
        <w:rPr>
          <w:rFonts w:ascii="Arial" w:hAnsi="Arial" w:cs="Arial"/>
        </w:rPr>
        <w:t xml:space="preserve"> que cria uma visão (VIEW) destinada a retornar todas as contas que ainda não foram pagas (Situação = 1). Essa </w:t>
      </w:r>
      <w:proofErr w:type="spellStart"/>
      <w:r w:rsidRPr="00DE5352">
        <w:rPr>
          <w:rFonts w:ascii="Arial" w:hAnsi="Arial" w:cs="Arial"/>
        </w:rPr>
        <w:t>view</w:t>
      </w:r>
      <w:proofErr w:type="spellEnd"/>
      <w:r w:rsidRPr="00DE53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vai</w:t>
      </w:r>
      <w:r w:rsidRPr="00DE5352">
        <w:rPr>
          <w:rFonts w:ascii="Arial" w:hAnsi="Arial" w:cs="Arial"/>
        </w:rPr>
        <w:t xml:space="preserve"> incluir as seguintes informações:</w:t>
      </w:r>
    </w:p>
    <w:p w14:paraId="5AC79532" w14:textId="77777777" w:rsidR="00DE5352" w:rsidRPr="00DE5352" w:rsidRDefault="00DE5352" w:rsidP="00DE5352">
      <w:pPr>
        <w:pStyle w:val="pedit"/>
        <w:numPr>
          <w:ilvl w:val="0"/>
          <w:numId w:val="29"/>
        </w:numPr>
        <w:shd w:val="clear" w:color="auto" w:fill="FFFFFF"/>
        <w:spacing w:before="0" w:beforeAutospacing="0" w:after="150" w:afterAutospacing="0"/>
        <w:jc w:val="both"/>
        <w:rPr>
          <w:rFonts w:cs="Arial"/>
        </w:rPr>
      </w:pPr>
      <w:r w:rsidRPr="00DE5352">
        <w:rPr>
          <w:rFonts w:cs="Arial"/>
        </w:rPr>
        <w:t>ID da conta a receber</w:t>
      </w:r>
    </w:p>
    <w:p w14:paraId="35B37D93" w14:textId="77777777" w:rsidR="00DE5352" w:rsidRPr="00DE5352" w:rsidRDefault="00DE5352" w:rsidP="00DE5352">
      <w:pPr>
        <w:pStyle w:val="pedit"/>
        <w:numPr>
          <w:ilvl w:val="0"/>
          <w:numId w:val="29"/>
        </w:numPr>
        <w:shd w:val="clear" w:color="auto" w:fill="FFFFFF"/>
        <w:spacing w:before="0" w:beforeAutospacing="0" w:after="150" w:afterAutospacing="0"/>
        <w:jc w:val="both"/>
        <w:rPr>
          <w:rFonts w:cs="Arial"/>
        </w:rPr>
      </w:pPr>
      <w:r w:rsidRPr="00DE5352">
        <w:rPr>
          <w:rFonts w:cs="Arial"/>
        </w:rPr>
        <w:t>Nome e CPF do cliente associado à conta</w:t>
      </w:r>
    </w:p>
    <w:p w14:paraId="41E54525" w14:textId="77777777" w:rsidR="00DE5352" w:rsidRPr="00DE5352" w:rsidRDefault="00DE5352" w:rsidP="00DE5352">
      <w:pPr>
        <w:pStyle w:val="pedit"/>
        <w:numPr>
          <w:ilvl w:val="0"/>
          <w:numId w:val="29"/>
        </w:numPr>
        <w:shd w:val="clear" w:color="auto" w:fill="FFFFFF"/>
        <w:spacing w:before="0" w:beforeAutospacing="0" w:after="150" w:afterAutospacing="0"/>
        <w:jc w:val="both"/>
        <w:rPr>
          <w:rFonts w:cs="Arial"/>
        </w:rPr>
      </w:pPr>
      <w:r w:rsidRPr="00DE5352">
        <w:rPr>
          <w:rFonts w:cs="Arial"/>
        </w:rPr>
        <w:t>Data de vencimento da conta</w:t>
      </w:r>
    </w:p>
    <w:p w14:paraId="139A86FE" w14:textId="77777777" w:rsidR="00DE5352" w:rsidRDefault="00DE5352" w:rsidP="00DE5352">
      <w:pPr>
        <w:pStyle w:val="pedit"/>
        <w:numPr>
          <w:ilvl w:val="0"/>
          <w:numId w:val="29"/>
        </w:numPr>
        <w:shd w:val="clear" w:color="auto" w:fill="FFFFFF"/>
        <w:spacing w:before="0" w:beforeAutospacing="0" w:after="150" w:afterAutospacing="0"/>
        <w:jc w:val="both"/>
        <w:rPr>
          <w:rFonts w:cs="Arial"/>
        </w:rPr>
      </w:pPr>
      <w:r w:rsidRPr="00DE5352">
        <w:rPr>
          <w:rFonts w:cs="Arial"/>
        </w:rPr>
        <w:t>Valor da conta</w:t>
      </w:r>
    </w:p>
    <w:p w14:paraId="5A32478D" w14:textId="77777777" w:rsidR="00AB08E7" w:rsidRDefault="00AB08E7" w:rsidP="00AB08E7">
      <w:pPr>
        <w:pStyle w:val="pedit"/>
        <w:shd w:val="clear" w:color="auto" w:fill="FFFFFF"/>
        <w:spacing w:before="0" w:beforeAutospacing="0" w:after="150" w:afterAutospacing="0"/>
        <w:ind w:left="720"/>
        <w:jc w:val="both"/>
        <w:rPr>
          <w:rFonts w:cs="Arial"/>
        </w:rPr>
      </w:pPr>
    </w:p>
    <w:p w14:paraId="5384465F" w14:textId="2E0A588F" w:rsidR="00AB08E7" w:rsidRDefault="00AB08E7" w:rsidP="00AB08E7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cs="Arial"/>
        </w:rPr>
      </w:pPr>
      <w:r>
        <w:rPr>
          <w:rFonts w:cs="Arial"/>
        </w:rPr>
        <w:t xml:space="preserve">Abaixo segue imagem (fig. </w:t>
      </w:r>
      <w:r w:rsidR="00EC4A65">
        <w:rPr>
          <w:rFonts w:cs="Arial"/>
        </w:rPr>
        <w:t>3</w:t>
      </w:r>
      <w:r>
        <w:rPr>
          <w:rFonts w:cs="Arial"/>
        </w:rPr>
        <w:t xml:space="preserve">) da </w:t>
      </w:r>
      <w:proofErr w:type="spellStart"/>
      <w:r>
        <w:rPr>
          <w:rFonts w:cs="Arial"/>
        </w:rPr>
        <w:t>view</w:t>
      </w:r>
      <w:proofErr w:type="spellEnd"/>
      <w:r>
        <w:rPr>
          <w:rFonts w:cs="Arial"/>
        </w:rPr>
        <w:t xml:space="preserve"> criada:</w:t>
      </w:r>
    </w:p>
    <w:p w14:paraId="5EB4041C" w14:textId="77777777" w:rsidR="00E77594" w:rsidRDefault="00E77594" w:rsidP="00AB08E7">
      <w:pPr>
        <w:pStyle w:val="pedit"/>
        <w:shd w:val="clear" w:color="auto" w:fill="FFFFFF"/>
        <w:spacing w:before="0" w:beforeAutospacing="0" w:after="150" w:afterAutospacing="0"/>
        <w:jc w:val="center"/>
        <w:rPr>
          <w:rFonts w:cs="Arial"/>
          <w:sz w:val="16"/>
          <w:szCs w:val="16"/>
        </w:rPr>
      </w:pPr>
      <w:r w:rsidRPr="00E77594">
        <w:rPr>
          <w:rFonts w:cs="Arial"/>
        </w:rPr>
        <w:lastRenderedPageBreak/>
        <w:drawing>
          <wp:inline distT="0" distB="0" distL="0" distR="0" wp14:anchorId="34FC66E3" wp14:editId="7EB608D1">
            <wp:extent cx="4718050" cy="4494501"/>
            <wp:effectExtent l="0" t="0" r="6350" b="1905"/>
            <wp:docPr id="3535988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98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817" cy="45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5D31" w14:textId="5B9E3069" w:rsidR="00AB08E7" w:rsidRPr="00DE5352" w:rsidRDefault="00AB08E7" w:rsidP="00AB08E7">
      <w:pPr>
        <w:pStyle w:val="pedit"/>
        <w:shd w:val="clear" w:color="auto" w:fill="FFFFFF"/>
        <w:spacing w:before="0" w:beforeAutospacing="0" w:after="150" w:afterAutospacing="0"/>
        <w:jc w:val="center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Figura </w:t>
      </w:r>
      <w:r w:rsidR="00EC4A65">
        <w:rPr>
          <w:rFonts w:cs="Arial"/>
          <w:sz w:val="16"/>
          <w:szCs w:val="16"/>
        </w:rPr>
        <w:t>3</w:t>
      </w:r>
      <w:r>
        <w:rPr>
          <w:rFonts w:cs="Arial"/>
          <w:sz w:val="16"/>
          <w:szCs w:val="16"/>
        </w:rPr>
        <w:t xml:space="preserve"> - </w:t>
      </w:r>
      <w:proofErr w:type="spellStart"/>
      <w:r>
        <w:rPr>
          <w:rFonts w:cs="Arial"/>
          <w:sz w:val="16"/>
          <w:szCs w:val="16"/>
        </w:rPr>
        <w:t>View</w:t>
      </w:r>
      <w:proofErr w:type="spellEnd"/>
    </w:p>
    <w:p w14:paraId="1B86DAF0" w14:textId="2A397CFD" w:rsidR="00D3283A" w:rsidRDefault="00D3283A" w:rsidP="00DE5352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09FF739C" w14:textId="77777777" w:rsidR="00D3283A" w:rsidRDefault="00D3283A" w:rsidP="00F566C0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11F42317" w14:textId="77777777" w:rsidR="00D3283A" w:rsidRPr="00827E58" w:rsidRDefault="00D3283A" w:rsidP="00F566C0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51EFF2CE" w14:textId="77777777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7FE07E98" w14:textId="77777777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6D28B764" w14:textId="77777777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1036A8AA" w14:textId="77777777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1F01E857" w14:textId="181FD502" w:rsidR="00D3283A" w:rsidRPr="001675E8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0F5E7AE5" w14:textId="03A2C123" w:rsidR="00826FEC" w:rsidRDefault="005F51DB" w:rsidP="000A6238">
      <w:pPr>
        <w:pStyle w:val="Ttulo1"/>
        <w:shd w:val="clear" w:color="auto" w:fill="FFFFFF"/>
        <w:spacing w:after="150"/>
        <w:rPr>
          <w:rFonts w:cs="Arial"/>
          <w:color w:val="000000"/>
          <w:shd w:val="clear" w:color="auto" w:fill="FFFFFF"/>
        </w:rPr>
      </w:pPr>
      <w:bookmarkStart w:id="17" w:name="_Toc181188400"/>
      <w:r>
        <w:rPr>
          <w:rFonts w:cs="Arial"/>
          <w:color w:val="000000"/>
          <w:shd w:val="clear" w:color="auto" w:fill="FFFFFF"/>
        </w:rPr>
        <w:lastRenderedPageBreak/>
        <w:t>RESULTADO</w:t>
      </w:r>
      <w:bookmarkEnd w:id="17"/>
    </w:p>
    <w:p w14:paraId="64230650" w14:textId="4A919F59" w:rsidR="00AB08E7" w:rsidRPr="00AB08E7" w:rsidRDefault="00AB08E7" w:rsidP="00AB08E7">
      <w:pPr>
        <w:pStyle w:val="Pargrafo"/>
      </w:pPr>
      <w:r>
        <w:t>Após cada ação do desenvolvimento tivemos os seguintes resultados conforme descrito a seguir:</w:t>
      </w:r>
    </w:p>
    <w:p w14:paraId="7D7C0E7A" w14:textId="2E7992A3" w:rsidR="00AB08E7" w:rsidRDefault="00AB08E7" w:rsidP="00AB08E7">
      <w:pPr>
        <w:pStyle w:val="Ttulo2"/>
      </w:pPr>
      <w:bookmarkStart w:id="18" w:name="_Toc181188401"/>
      <w:r>
        <w:t>CRIAÇÃO DO BANCO DE DADOS E TABELAS</w:t>
      </w:r>
      <w:bookmarkEnd w:id="18"/>
    </w:p>
    <w:p w14:paraId="5428774C" w14:textId="2DF6300F" w:rsidR="00D3283A" w:rsidRDefault="00021AED" w:rsidP="00021AED">
      <w:pPr>
        <w:pStyle w:val="Pargrafo"/>
      </w:pPr>
      <w:r w:rsidRPr="00021AED">
        <w:t xml:space="preserve">Na Figura </w:t>
      </w:r>
      <w:r w:rsidR="00EC4A65">
        <w:rPr>
          <w:i/>
          <w:iCs/>
        </w:rPr>
        <w:t>4</w:t>
      </w:r>
      <w:r w:rsidRPr="00021AED">
        <w:t xml:space="preserve">, apresentamos a estrutura inicial do banco de dados ‘Loja’, composta pelas tabelas </w:t>
      </w:r>
      <w:r w:rsidRPr="00021AED">
        <w:rPr>
          <w:b/>
          <w:bCs/>
        </w:rPr>
        <w:t>Estado</w:t>
      </w:r>
      <w:r w:rsidRPr="00021AED">
        <w:t xml:space="preserve">, </w:t>
      </w:r>
      <w:proofErr w:type="spellStart"/>
      <w:r w:rsidRPr="00021AED">
        <w:rPr>
          <w:b/>
          <w:bCs/>
        </w:rPr>
        <w:t>Municipio</w:t>
      </w:r>
      <w:proofErr w:type="spellEnd"/>
      <w:r w:rsidRPr="00021AED">
        <w:t xml:space="preserve">, </w:t>
      </w:r>
      <w:r w:rsidRPr="00021AED">
        <w:rPr>
          <w:b/>
          <w:bCs/>
        </w:rPr>
        <w:t>Cliente</w:t>
      </w:r>
      <w:r w:rsidRPr="00021AED">
        <w:t xml:space="preserve"> e </w:t>
      </w:r>
      <w:proofErr w:type="spellStart"/>
      <w:r w:rsidRPr="00021AED">
        <w:rPr>
          <w:b/>
          <w:bCs/>
        </w:rPr>
        <w:t>ContaReceber</w:t>
      </w:r>
      <w:proofErr w:type="spellEnd"/>
      <w:r w:rsidRPr="00021AED">
        <w:t>. Essas tabelas foram criadas com base em um modelo DER previamente definido, assegurando a integridade referencial entre elas por meio de chaves primárias e estrangeiras. Essa estruturação permite uma organização lógica e eficiente dos dados.</w:t>
      </w:r>
    </w:p>
    <w:p w14:paraId="53618F63" w14:textId="187A6497" w:rsidR="00021AED" w:rsidRDefault="00EC4A65" w:rsidP="00021AED">
      <w:pPr>
        <w:pStyle w:val="Pargrafo"/>
        <w:ind w:firstLine="0"/>
        <w:jc w:val="center"/>
        <w:rPr>
          <w:rFonts w:cs="Arial"/>
        </w:rPr>
      </w:pPr>
      <w:r w:rsidRPr="00EC4A65">
        <w:rPr>
          <w:rFonts w:cs="Arial"/>
        </w:rPr>
        <w:drawing>
          <wp:inline distT="0" distB="0" distL="0" distR="0" wp14:anchorId="2A71BDFD" wp14:editId="79B0BEAD">
            <wp:extent cx="5760720" cy="5104130"/>
            <wp:effectExtent l="38100" t="38100" r="87630" b="96520"/>
            <wp:docPr id="1477771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71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41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76E27" w14:textId="6E143BA6" w:rsidR="00EC4A65" w:rsidRDefault="00EC4A65" w:rsidP="00021AED">
      <w:pPr>
        <w:pStyle w:val="Pargrafo"/>
        <w:ind w:firstLine="0"/>
        <w:jc w:val="center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Figura 4 – Tabelas criadas</w:t>
      </w:r>
    </w:p>
    <w:p w14:paraId="2534AC0B" w14:textId="77777777" w:rsidR="00EC4A65" w:rsidRDefault="00EC4A65" w:rsidP="00021AED">
      <w:pPr>
        <w:pStyle w:val="Pargrafo"/>
        <w:ind w:firstLine="0"/>
        <w:jc w:val="center"/>
        <w:rPr>
          <w:rFonts w:cs="Arial"/>
          <w:sz w:val="16"/>
          <w:szCs w:val="16"/>
        </w:rPr>
      </w:pPr>
    </w:p>
    <w:p w14:paraId="7E5B0F32" w14:textId="33D48BE9" w:rsidR="00EC4A65" w:rsidRDefault="00EC4A65" w:rsidP="00EC4A65">
      <w:pPr>
        <w:pStyle w:val="Ttulo2"/>
      </w:pPr>
      <w:bookmarkStart w:id="19" w:name="_Toc181188402"/>
      <w:r>
        <w:lastRenderedPageBreak/>
        <w:t>PREENCHIMENTO DE TABELAS</w:t>
      </w:r>
      <w:bookmarkEnd w:id="19"/>
    </w:p>
    <w:p w14:paraId="79725FDD" w14:textId="474039B4" w:rsidR="00EC4A65" w:rsidRDefault="00EC4A65" w:rsidP="00EC4A65">
      <w:pPr>
        <w:pStyle w:val="Pargrafo"/>
        <w:rPr>
          <w:rFonts w:cs="Arial"/>
          <w:szCs w:val="24"/>
        </w:rPr>
      </w:pPr>
      <w:r w:rsidRPr="00EC4A65">
        <w:rPr>
          <w:rFonts w:cs="Arial"/>
          <w:szCs w:val="24"/>
        </w:rPr>
        <w:t xml:space="preserve">Após a criação das tabelas, foi realizado o processo de inserção de dados utilizando comandos de DML. Na sequência, apresentamos as tabelas preenchidas (Figuras </w:t>
      </w:r>
      <w:r>
        <w:rPr>
          <w:rFonts w:cs="Arial"/>
          <w:szCs w:val="24"/>
        </w:rPr>
        <w:t>4</w:t>
      </w:r>
      <w:r w:rsidRPr="00EC4A65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5</w:t>
      </w:r>
      <w:r w:rsidRPr="00EC4A65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6</w:t>
      </w:r>
      <w:r w:rsidRPr="00EC4A65">
        <w:rPr>
          <w:rFonts w:cs="Arial"/>
          <w:szCs w:val="24"/>
        </w:rPr>
        <w:t xml:space="preserve"> e </w:t>
      </w:r>
      <w:r>
        <w:rPr>
          <w:rFonts w:cs="Arial"/>
          <w:szCs w:val="24"/>
        </w:rPr>
        <w:t>7</w:t>
      </w:r>
      <w:r w:rsidRPr="00EC4A65">
        <w:rPr>
          <w:rFonts w:cs="Arial"/>
          <w:szCs w:val="24"/>
        </w:rPr>
        <w:t xml:space="preserve">), contendo registros reais de </w:t>
      </w:r>
      <w:r w:rsidRPr="00EC4A65">
        <w:rPr>
          <w:rFonts w:cs="Arial"/>
          <w:b/>
          <w:bCs/>
          <w:szCs w:val="24"/>
        </w:rPr>
        <w:t>Estados</w:t>
      </w:r>
      <w:r w:rsidRPr="00EC4A65">
        <w:rPr>
          <w:rFonts w:cs="Arial"/>
          <w:szCs w:val="24"/>
        </w:rPr>
        <w:t xml:space="preserve">, </w:t>
      </w:r>
      <w:r w:rsidRPr="00EC4A65">
        <w:rPr>
          <w:rFonts w:cs="Arial"/>
          <w:b/>
          <w:bCs/>
          <w:szCs w:val="24"/>
        </w:rPr>
        <w:t>Municípios</w:t>
      </w:r>
      <w:r w:rsidRPr="00EC4A65">
        <w:rPr>
          <w:rFonts w:cs="Arial"/>
          <w:szCs w:val="24"/>
        </w:rPr>
        <w:t xml:space="preserve">, </w:t>
      </w:r>
      <w:r w:rsidRPr="00EC4A65">
        <w:rPr>
          <w:rFonts w:cs="Arial"/>
          <w:b/>
          <w:bCs/>
          <w:szCs w:val="24"/>
        </w:rPr>
        <w:t>Clientes</w:t>
      </w:r>
      <w:r w:rsidRPr="00EC4A65">
        <w:rPr>
          <w:rFonts w:cs="Arial"/>
          <w:szCs w:val="24"/>
        </w:rPr>
        <w:t xml:space="preserve"> e </w:t>
      </w:r>
      <w:r w:rsidRPr="00EC4A65">
        <w:rPr>
          <w:rFonts w:cs="Arial"/>
          <w:b/>
          <w:bCs/>
          <w:szCs w:val="24"/>
        </w:rPr>
        <w:t>Contas a Receber</w:t>
      </w:r>
      <w:r w:rsidRPr="00EC4A65">
        <w:rPr>
          <w:rFonts w:cs="Arial"/>
          <w:szCs w:val="24"/>
        </w:rPr>
        <w:t>. O objetivo é demonstrar a consistência dos dados inseridos e a interligação entre as informações em diferentes tabelas.</w:t>
      </w:r>
    </w:p>
    <w:p w14:paraId="6BA38DB9" w14:textId="77777777" w:rsidR="00EC4A65" w:rsidRDefault="00EC4A65" w:rsidP="00EC4A65">
      <w:pPr>
        <w:pStyle w:val="Pargrafo"/>
        <w:rPr>
          <w:rFonts w:cs="Arial"/>
          <w:szCs w:val="24"/>
        </w:rPr>
      </w:pPr>
    </w:p>
    <w:p w14:paraId="5958AC8A" w14:textId="77777777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</w:rPr>
      </w:pPr>
      <w:r w:rsidRPr="009676F5">
        <w:rPr>
          <w:rFonts w:ascii="Arial" w:hAnsi="Arial" w:cs="Arial"/>
          <w:noProof/>
        </w:rPr>
        <w:drawing>
          <wp:inline distT="0" distB="0" distL="0" distR="0" wp14:anchorId="2ABEB7CB" wp14:editId="4618DD52">
            <wp:extent cx="5760720" cy="2272665"/>
            <wp:effectExtent l="38100" t="38100" r="87630" b="89535"/>
            <wp:docPr id="1981314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14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E01C79" w14:textId="7394EBC6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  <w:r w:rsidRPr="009676F5">
        <w:rPr>
          <w:rFonts w:ascii="Arial" w:hAnsi="Arial" w:cs="Arial"/>
          <w:noProof/>
          <w:sz w:val="16"/>
          <w:szCs w:val="16"/>
        </w:rPr>
        <w:t xml:space="preserve">Figura </w:t>
      </w:r>
      <w:r>
        <w:rPr>
          <w:rFonts w:ascii="Arial" w:hAnsi="Arial" w:cs="Arial"/>
          <w:noProof/>
          <w:sz w:val="16"/>
          <w:szCs w:val="16"/>
        </w:rPr>
        <w:t>4</w:t>
      </w:r>
      <w:r>
        <w:rPr>
          <w:rFonts w:ascii="Arial" w:hAnsi="Arial" w:cs="Arial"/>
          <w:noProof/>
          <w:sz w:val="16"/>
          <w:szCs w:val="16"/>
        </w:rPr>
        <w:t xml:space="preserve"> – Tabela Cliente</w:t>
      </w:r>
    </w:p>
    <w:p w14:paraId="757F6A53" w14:textId="77777777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</w:p>
    <w:p w14:paraId="22A61A69" w14:textId="77777777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</w:p>
    <w:p w14:paraId="65B12ED6" w14:textId="77777777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  <w:r w:rsidRPr="009676F5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79F5DF4" wp14:editId="5327644F">
            <wp:extent cx="5760720" cy="2716530"/>
            <wp:effectExtent l="38100" t="38100" r="87630" b="102870"/>
            <wp:docPr id="19675479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47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65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5EC2A0" w14:textId="1BBDE87C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t xml:space="preserve">Figura </w:t>
      </w:r>
      <w:r>
        <w:rPr>
          <w:rFonts w:ascii="Arial" w:hAnsi="Arial" w:cs="Arial"/>
          <w:noProof/>
          <w:sz w:val="16"/>
          <w:szCs w:val="16"/>
        </w:rPr>
        <w:t>5</w:t>
      </w:r>
      <w:r>
        <w:rPr>
          <w:rFonts w:ascii="Arial" w:hAnsi="Arial" w:cs="Arial"/>
          <w:noProof/>
          <w:sz w:val="16"/>
          <w:szCs w:val="16"/>
        </w:rPr>
        <w:t xml:space="preserve"> – Tabela ContasReceber</w:t>
      </w:r>
    </w:p>
    <w:p w14:paraId="235D49C5" w14:textId="77777777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</w:p>
    <w:p w14:paraId="4CE3D5A5" w14:textId="77777777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</w:p>
    <w:p w14:paraId="5B87F4EE" w14:textId="77777777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</w:p>
    <w:p w14:paraId="09CC2E13" w14:textId="77777777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  <w:r w:rsidRPr="008A288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A977057" wp14:editId="2E941639">
            <wp:extent cx="3753374" cy="2924583"/>
            <wp:effectExtent l="38100" t="38100" r="95250" b="104775"/>
            <wp:docPr id="1707552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52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2458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1039AF" w14:textId="6E930E6B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t xml:space="preserve">Figura </w:t>
      </w:r>
      <w:r>
        <w:rPr>
          <w:rFonts w:ascii="Arial" w:hAnsi="Arial" w:cs="Arial"/>
          <w:noProof/>
          <w:sz w:val="16"/>
          <w:szCs w:val="16"/>
        </w:rPr>
        <w:t>6</w:t>
      </w:r>
      <w:r>
        <w:rPr>
          <w:rFonts w:ascii="Arial" w:hAnsi="Arial" w:cs="Arial"/>
          <w:noProof/>
          <w:sz w:val="16"/>
          <w:szCs w:val="16"/>
        </w:rPr>
        <w:t xml:space="preserve"> – Tabela Estado</w:t>
      </w:r>
    </w:p>
    <w:p w14:paraId="6B892029" w14:textId="77777777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</w:p>
    <w:p w14:paraId="510CE196" w14:textId="77777777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</w:p>
    <w:p w14:paraId="7E81E3E9" w14:textId="77777777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  <w:r w:rsidRPr="008A288C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34B1919" wp14:editId="161A830C">
            <wp:extent cx="4496427" cy="2867425"/>
            <wp:effectExtent l="38100" t="38100" r="95250" b="104775"/>
            <wp:docPr id="21022440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440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67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114CDE" w14:textId="41D875A5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t xml:space="preserve">Figura </w:t>
      </w:r>
      <w:r>
        <w:rPr>
          <w:rFonts w:ascii="Arial" w:hAnsi="Arial" w:cs="Arial"/>
          <w:noProof/>
          <w:sz w:val="16"/>
          <w:szCs w:val="16"/>
        </w:rPr>
        <w:t>7</w:t>
      </w:r>
      <w:r>
        <w:rPr>
          <w:rFonts w:ascii="Arial" w:hAnsi="Arial" w:cs="Arial"/>
          <w:noProof/>
          <w:sz w:val="16"/>
          <w:szCs w:val="16"/>
        </w:rPr>
        <w:t xml:space="preserve"> – Tabela Municipio</w:t>
      </w:r>
    </w:p>
    <w:p w14:paraId="5857FF82" w14:textId="77777777" w:rsidR="00EC4A65" w:rsidRPr="00EC4A65" w:rsidRDefault="00EC4A65" w:rsidP="00EC4A65">
      <w:pPr>
        <w:pStyle w:val="Pargrafo"/>
        <w:ind w:firstLine="0"/>
        <w:jc w:val="center"/>
        <w:rPr>
          <w:rFonts w:cs="Arial"/>
          <w:szCs w:val="24"/>
        </w:rPr>
      </w:pPr>
    </w:p>
    <w:p w14:paraId="4736357C" w14:textId="1498E0D8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56459BFC" w14:textId="77777777" w:rsidR="00EC4A65" w:rsidRDefault="00EC4A65" w:rsidP="00793A7E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3A34E539" w14:textId="221CF409" w:rsidR="00FC65F2" w:rsidRDefault="00EC4A65" w:rsidP="00EC4A65">
      <w:pPr>
        <w:pStyle w:val="Ttulo2"/>
      </w:pPr>
      <w:bookmarkStart w:id="20" w:name="_Toc181188403"/>
      <w:r>
        <w:lastRenderedPageBreak/>
        <w:t>CRIAÇÃO DA VIEW PARA CONTAS A RECEBER</w:t>
      </w:r>
      <w:bookmarkEnd w:id="20"/>
    </w:p>
    <w:p w14:paraId="405BF042" w14:textId="1D7229F7" w:rsidR="00EC4A65" w:rsidRDefault="00EC4A65" w:rsidP="00EC4A65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  <w:r w:rsidRPr="00EC4A65">
        <w:rPr>
          <w:rFonts w:ascii="Arial" w:hAnsi="Arial" w:cs="Arial"/>
        </w:rPr>
        <w:t xml:space="preserve">A Figura </w:t>
      </w:r>
      <w:r>
        <w:rPr>
          <w:rFonts w:ascii="Arial" w:hAnsi="Arial" w:cs="Arial"/>
        </w:rPr>
        <w:t>8</w:t>
      </w:r>
      <w:r w:rsidRPr="00EC4A65">
        <w:rPr>
          <w:rFonts w:ascii="Arial" w:hAnsi="Arial" w:cs="Arial"/>
        </w:rPr>
        <w:t xml:space="preserve"> exibe o resultado da execução da </w:t>
      </w:r>
      <w:proofErr w:type="spellStart"/>
      <w:r w:rsidRPr="00EC4A65">
        <w:rPr>
          <w:rFonts w:ascii="Arial" w:hAnsi="Arial" w:cs="Arial"/>
        </w:rPr>
        <w:t>view</w:t>
      </w:r>
      <w:proofErr w:type="spellEnd"/>
      <w:r w:rsidRPr="00EC4A65">
        <w:rPr>
          <w:rFonts w:ascii="Arial" w:hAnsi="Arial" w:cs="Arial"/>
        </w:rPr>
        <w:t xml:space="preserve"> </w:t>
      </w:r>
      <w:proofErr w:type="spellStart"/>
      <w:r w:rsidRPr="00EC4A65">
        <w:rPr>
          <w:rFonts w:ascii="Arial" w:hAnsi="Arial" w:cs="Arial"/>
        </w:rPr>
        <w:t>vw_ContasNaoPagas</w:t>
      </w:r>
      <w:proofErr w:type="spellEnd"/>
      <w:r w:rsidRPr="00EC4A65">
        <w:rPr>
          <w:rFonts w:ascii="Arial" w:hAnsi="Arial" w:cs="Arial"/>
        </w:rPr>
        <w:t xml:space="preserve">, criada para listar as contas a receber ainda não pagas (Situação = 1). Essa visualização </w:t>
      </w:r>
      <w:r>
        <w:rPr>
          <w:rFonts w:ascii="Arial" w:hAnsi="Arial" w:cs="Arial"/>
        </w:rPr>
        <w:t>seria</w:t>
      </w:r>
      <w:r w:rsidRPr="00EC4A65">
        <w:rPr>
          <w:rFonts w:ascii="Arial" w:hAnsi="Arial" w:cs="Arial"/>
        </w:rPr>
        <w:t xml:space="preserve"> fundamental para o acompanhamento financeiro, fornecendo um relatório detalhado de contas pendentes de pagamento.</w:t>
      </w:r>
    </w:p>
    <w:p w14:paraId="661AC1F2" w14:textId="77777777" w:rsidR="00E77594" w:rsidRDefault="00E77594" w:rsidP="00EC4A65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31EA62FC" w14:textId="11AE258F" w:rsidR="00E77594" w:rsidRDefault="00E77594" w:rsidP="00E77594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  <w:r w:rsidRPr="00E77594">
        <w:rPr>
          <w:rFonts w:ascii="Arial" w:hAnsi="Arial" w:cs="Arial"/>
        </w:rPr>
        <w:drawing>
          <wp:inline distT="0" distB="0" distL="0" distR="0" wp14:anchorId="60E39C8A" wp14:editId="3AA51B3B">
            <wp:extent cx="4629796" cy="4639322"/>
            <wp:effectExtent l="38100" t="38100" r="94615" b="104140"/>
            <wp:docPr id="338363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633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3932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198B1B" w14:textId="0A596960" w:rsidR="00E77594" w:rsidRPr="00E77594" w:rsidRDefault="00E77594" w:rsidP="00E77594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sz w:val="16"/>
          <w:szCs w:val="16"/>
        </w:rPr>
      </w:pPr>
      <w:r w:rsidRPr="00E77594">
        <w:rPr>
          <w:rFonts w:ascii="Arial" w:hAnsi="Arial" w:cs="Arial"/>
          <w:sz w:val="16"/>
          <w:szCs w:val="16"/>
        </w:rPr>
        <w:t>Figura 8</w:t>
      </w:r>
      <w:r>
        <w:rPr>
          <w:rFonts w:ascii="Arial" w:hAnsi="Arial" w:cs="Arial"/>
          <w:sz w:val="16"/>
          <w:szCs w:val="16"/>
        </w:rPr>
        <w:t xml:space="preserve"> – </w:t>
      </w:r>
      <w:proofErr w:type="spellStart"/>
      <w:r>
        <w:rPr>
          <w:rFonts w:ascii="Arial" w:hAnsi="Arial" w:cs="Arial"/>
          <w:sz w:val="16"/>
          <w:szCs w:val="16"/>
        </w:rPr>
        <w:t>vw_ContasNaoPagas</w:t>
      </w:r>
      <w:proofErr w:type="spellEnd"/>
    </w:p>
    <w:p w14:paraId="5AA2D585" w14:textId="77777777" w:rsidR="00EC4A65" w:rsidRPr="00EC4A65" w:rsidRDefault="00EC4A65" w:rsidP="00EC4A65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1A4A85F7" w14:textId="06CA0349" w:rsidR="00FC65F2" w:rsidRPr="00FC65F2" w:rsidRDefault="00FC65F2" w:rsidP="00FC65F2">
      <w:pPr>
        <w:pStyle w:val="pedit"/>
        <w:shd w:val="clear" w:color="auto" w:fill="FFFFFF"/>
        <w:spacing w:before="0" w:beforeAutospacing="0" w:after="150" w:afterAutospacing="0"/>
        <w:ind w:firstLine="1701"/>
        <w:rPr>
          <w:color w:val="FF0000"/>
          <w:sz w:val="32"/>
          <w:szCs w:val="32"/>
        </w:rPr>
      </w:pPr>
    </w:p>
    <w:p w14:paraId="1731145B" w14:textId="77777777" w:rsidR="00FC65F2" w:rsidRPr="00FC65F2" w:rsidRDefault="00FC65F2" w:rsidP="00FC65F2">
      <w:pPr>
        <w:pStyle w:val="Pargrafo"/>
      </w:pPr>
    </w:p>
    <w:p w14:paraId="369D67FA" w14:textId="77777777" w:rsidR="00B14A35" w:rsidRDefault="00B14A35" w:rsidP="00260ABD">
      <w:pPr>
        <w:pStyle w:val="Ttulo1"/>
      </w:pPr>
      <w:bookmarkStart w:id="21" w:name="_Toc93473128"/>
      <w:bookmarkStart w:id="22" w:name="_Toc96408766"/>
      <w:bookmarkStart w:id="23" w:name="_Toc96409033"/>
      <w:bookmarkStart w:id="24" w:name="_Toc140052052"/>
      <w:bookmarkStart w:id="25" w:name="_Toc172266853"/>
      <w:bookmarkStart w:id="26" w:name="_Toc181188404"/>
      <w:r>
        <w:lastRenderedPageBreak/>
        <w:t>C</w:t>
      </w:r>
      <w:bookmarkEnd w:id="21"/>
      <w:bookmarkEnd w:id="22"/>
      <w:bookmarkEnd w:id="23"/>
      <w:bookmarkEnd w:id="24"/>
      <w:r w:rsidR="00E21654">
        <w:t>ONCLUSÃO</w:t>
      </w:r>
      <w:bookmarkEnd w:id="25"/>
      <w:bookmarkEnd w:id="26"/>
    </w:p>
    <w:p w14:paraId="1E40905B" w14:textId="77777777" w:rsidR="002C3205" w:rsidRPr="002C3205" w:rsidRDefault="002C3205" w:rsidP="002C3205">
      <w:pPr>
        <w:pStyle w:val="NormalWeb"/>
        <w:spacing w:line="360" w:lineRule="auto"/>
        <w:ind w:firstLine="1701"/>
        <w:rPr>
          <w:rFonts w:ascii="Arial" w:hAnsi="Arial" w:cs="Arial"/>
        </w:rPr>
      </w:pPr>
      <w:r w:rsidRPr="002C3205">
        <w:rPr>
          <w:rFonts w:ascii="Arial" w:hAnsi="Arial" w:cs="Arial"/>
        </w:rPr>
        <w:t xml:space="preserve">A realização deste trabalho prático foi fundamental para reforçar o nosso conhecimento sobre programação e desenvolvimento de banco de dados. Através da criação de um banco relacional, da estruturação de tabelas, da inserção de dados e da construção de uma </w:t>
      </w:r>
      <w:proofErr w:type="spellStart"/>
      <w:r w:rsidRPr="002C3205">
        <w:rPr>
          <w:rFonts w:ascii="Arial" w:hAnsi="Arial" w:cs="Arial"/>
        </w:rPr>
        <w:t>view</w:t>
      </w:r>
      <w:proofErr w:type="spellEnd"/>
      <w:r w:rsidRPr="002C3205">
        <w:rPr>
          <w:rFonts w:ascii="Arial" w:hAnsi="Arial" w:cs="Arial"/>
        </w:rPr>
        <w:t xml:space="preserve"> para consultas específicas, tivemos a oportunidade de aplicar conceitos teóricos de forma prática e consolidar o entendimento sobre a linguagem SQL e suas diferentes operações.</w:t>
      </w:r>
    </w:p>
    <w:p w14:paraId="2DEEBC31" w14:textId="77777777" w:rsidR="002C3205" w:rsidRPr="002C3205" w:rsidRDefault="002C3205" w:rsidP="002C3205">
      <w:pPr>
        <w:pStyle w:val="NormalWeb"/>
        <w:spacing w:line="360" w:lineRule="auto"/>
        <w:ind w:firstLine="1701"/>
        <w:rPr>
          <w:rFonts w:ascii="Arial" w:hAnsi="Arial" w:cs="Arial"/>
        </w:rPr>
      </w:pPr>
      <w:r w:rsidRPr="002C3205">
        <w:rPr>
          <w:rFonts w:ascii="Arial" w:hAnsi="Arial" w:cs="Arial"/>
        </w:rPr>
        <w:t>Além disso, essa disciplina é essencial para quem estuda Análise e Desenvolvimento de Sistemas, pois o domínio sobre bancos de dados e a capacidade de manipular informações de forma eficiente e segura são habilidades indispensáveis para qualquer profissional da área. A compreensão desses conceitos não apenas facilita o desenvolvimento de aplicações mais robustas e escaláveis, mas também nos prepara para desafios reais do mercado de trabalho, onde o gerenciamento correto de dados é uma peça-chave para o sucesso de projetos e soluções de software.</w:t>
      </w:r>
    </w:p>
    <w:p w14:paraId="4FAAB1EB" w14:textId="003FA445" w:rsidR="005F51DB" w:rsidRPr="006B5623" w:rsidRDefault="00D567C7" w:rsidP="00D567C7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cs="Arial"/>
        </w:rPr>
      </w:pPr>
      <w:r>
        <w:rPr>
          <w:rFonts w:ascii="Arial" w:hAnsi="Arial" w:cs="Arial"/>
          <w:color w:val="FF0000"/>
        </w:rPr>
        <w:t>.</w:t>
      </w:r>
    </w:p>
    <w:p w14:paraId="70057FD8" w14:textId="77777777" w:rsidR="006E4E6A" w:rsidRDefault="006E4E6A" w:rsidP="00245BBB">
      <w:pPr>
        <w:pStyle w:val="pedit"/>
        <w:shd w:val="clear" w:color="auto" w:fill="FFFFFF"/>
        <w:spacing w:before="0" w:beforeAutospacing="0" w:after="150" w:afterAutospacing="0"/>
        <w:rPr>
          <w:sz w:val="32"/>
          <w:szCs w:val="32"/>
        </w:rPr>
      </w:pPr>
    </w:p>
    <w:p w14:paraId="771D1E18" w14:textId="1258663D" w:rsidR="006E4E6A" w:rsidRPr="005F188E" w:rsidRDefault="006E4E6A" w:rsidP="00245BBB">
      <w:pPr>
        <w:pStyle w:val="pedit"/>
        <w:shd w:val="clear" w:color="auto" w:fill="FFFFFF"/>
        <w:spacing w:before="0" w:beforeAutospacing="0" w:after="150" w:afterAutospacing="0"/>
        <w:rPr>
          <w:sz w:val="32"/>
          <w:szCs w:val="32"/>
        </w:rPr>
      </w:pPr>
    </w:p>
    <w:p w14:paraId="2A03D7D4" w14:textId="77777777" w:rsidR="00245BBB" w:rsidRPr="00FC65F2" w:rsidRDefault="00245BBB" w:rsidP="00D17DBF">
      <w:pPr>
        <w:pStyle w:val="Referncias"/>
      </w:pPr>
    </w:p>
    <w:sectPr w:rsidR="00245BBB" w:rsidRPr="00FC65F2" w:rsidSect="00D363D0">
      <w:headerReference w:type="even" r:id="rId19"/>
      <w:headerReference w:type="default" r:id="rId20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44959" w14:textId="77777777" w:rsidR="00EB0E3B" w:rsidRDefault="00EB0E3B">
      <w:r>
        <w:separator/>
      </w:r>
    </w:p>
    <w:p w14:paraId="4E1EAAAE" w14:textId="77777777" w:rsidR="00EB0E3B" w:rsidRDefault="00EB0E3B"/>
    <w:p w14:paraId="0986BCC4" w14:textId="77777777" w:rsidR="00EB0E3B" w:rsidRDefault="00EB0E3B"/>
  </w:endnote>
  <w:endnote w:type="continuationSeparator" w:id="0">
    <w:p w14:paraId="6FD94912" w14:textId="77777777" w:rsidR="00EB0E3B" w:rsidRDefault="00EB0E3B">
      <w:r>
        <w:continuationSeparator/>
      </w:r>
    </w:p>
    <w:p w14:paraId="7DD523F5" w14:textId="77777777" w:rsidR="00EB0E3B" w:rsidRDefault="00EB0E3B"/>
    <w:p w14:paraId="74D167E9" w14:textId="77777777" w:rsidR="00EB0E3B" w:rsidRDefault="00EB0E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A9847" w14:textId="77777777" w:rsidR="00EB0E3B" w:rsidRDefault="00EB0E3B">
      <w:r>
        <w:separator/>
      </w:r>
    </w:p>
  </w:footnote>
  <w:footnote w:type="continuationSeparator" w:id="0">
    <w:p w14:paraId="3CA64A69" w14:textId="77777777" w:rsidR="00EB0E3B" w:rsidRDefault="00EB0E3B">
      <w:r>
        <w:continuationSeparator/>
      </w:r>
    </w:p>
    <w:p w14:paraId="52816866" w14:textId="77777777" w:rsidR="00EB0E3B" w:rsidRDefault="00EB0E3B"/>
    <w:p w14:paraId="498EEB1E" w14:textId="77777777" w:rsidR="00EB0E3B" w:rsidRDefault="00EB0E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91274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5C75EA78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FBEB3" w14:textId="77777777" w:rsidR="0056725A" w:rsidRDefault="0056725A"/>
  <w:p w14:paraId="5F33C440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BD9CF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5F51DB">
      <w:rPr>
        <w:noProof/>
        <w:sz w:val="20"/>
      </w:rPr>
      <w:t>7</w:t>
    </w:r>
    <w:r>
      <w:rPr>
        <w:sz w:val="20"/>
      </w:rPr>
      <w:fldChar w:fldCharType="end"/>
    </w:r>
  </w:p>
  <w:p w14:paraId="680FD8FA" w14:textId="77777777" w:rsidR="006722CE" w:rsidRPr="00BB0176" w:rsidRDefault="006722CE" w:rsidP="00BE6BF4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2514"/>
    <w:multiLevelType w:val="hybridMultilevel"/>
    <w:tmpl w:val="5630FE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2ABC"/>
    <w:multiLevelType w:val="hybridMultilevel"/>
    <w:tmpl w:val="3EF22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0391"/>
    <w:multiLevelType w:val="hybridMultilevel"/>
    <w:tmpl w:val="42320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B5834"/>
    <w:multiLevelType w:val="hybridMultilevel"/>
    <w:tmpl w:val="6F3CD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D2C4B"/>
    <w:multiLevelType w:val="hybridMultilevel"/>
    <w:tmpl w:val="E64A53FC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20D372C1"/>
    <w:multiLevelType w:val="hybridMultilevel"/>
    <w:tmpl w:val="54FA85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27D31"/>
    <w:multiLevelType w:val="multilevel"/>
    <w:tmpl w:val="46F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40708"/>
    <w:multiLevelType w:val="hybridMultilevel"/>
    <w:tmpl w:val="FC60AFBA"/>
    <w:lvl w:ilvl="0" w:tplc="BCDE31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06974"/>
    <w:multiLevelType w:val="hybridMultilevel"/>
    <w:tmpl w:val="3842A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F3BBD"/>
    <w:multiLevelType w:val="hybridMultilevel"/>
    <w:tmpl w:val="8F5AD2A8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781" w:hanging="360"/>
      </w:pPr>
    </w:lvl>
    <w:lvl w:ilvl="2" w:tplc="FFFFFFFF" w:tentative="1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35FC3211"/>
    <w:multiLevelType w:val="hybridMultilevel"/>
    <w:tmpl w:val="C8C2634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2347929"/>
    <w:multiLevelType w:val="hybridMultilevel"/>
    <w:tmpl w:val="76D8D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5" w15:restartNumberingAfterBreak="0">
    <w:nsid w:val="487D39A3"/>
    <w:multiLevelType w:val="hybridMultilevel"/>
    <w:tmpl w:val="7800FD98"/>
    <w:lvl w:ilvl="0" w:tplc="8DF2E0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7" w15:restartNumberingAfterBreak="0">
    <w:nsid w:val="50B743B1"/>
    <w:multiLevelType w:val="hybridMultilevel"/>
    <w:tmpl w:val="31B68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F5EB0"/>
    <w:multiLevelType w:val="hybridMultilevel"/>
    <w:tmpl w:val="E5BC1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83CB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1" w15:restartNumberingAfterBreak="0">
    <w:nsid w:val="6C460D00"/>
    <w:multiLevelType w:val="hybridMultilevel"/>
    <w:tmpl w:val="BDFE549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 w15:restartNumberingAfterBreak="0">
    <w:nsid w:val="75354CB3"/>
    <w:multiLevelType w:val="hybridMultilevel"/>
    <w:tmpl w:val="42E0FBB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7750189D"/>
    <w:multiLevelType w:val="hybridMultilevel"/>
    <w:tmpl w:val="D1E03D82"/>
    <w:lvl w:ilvl="0" w:tplc="04160001">
      <w:start w:val="1"/>
      <w:numFmt w:val="bullet"/>
      <w:lvlText w:val=""/>
      <w:lvlJc w:val="left"/>
      <w:pPr>
        <w:ind w:left="44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6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3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0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8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242" w:hanging="360"/>
      </w:pPr>
      <w:rPr>
        <w:rFonts w:ascii="Wingdings" w:hAnsi="Wingdings" w:hint="default"/>
      </w:rPr>
    </w:lvl>
  </w:abstractNum>
  <w:abstractNum w:abstractNumId="24" w15:restartNumberingAfterBreak="0">
    <w:nsid w:val="79CB24EC"/>
    <w:multiLevelType w:val="hybridMultilevel"/>
    <w:tmpl w:val="DAC2C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03A45"/>
    <w:multiLevelType w:val="hybridMultilevel"/>
    <w:tmpl w:val="788C35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128020">
    <w:abstractNumId w:val="14"/>
  </w:num>
  <w:num w:numId="2" w16cid:durableId="2022005061">
    <w:abstractNumId w:val="12"/>
  </w:num>
  <w:num w:numId="3" w16cid:durableId="1771973251">
    <w:abstractNumId w:val="11"/>
  </w:num>
  <w:num w:numId="4" w16cid:durableId="379332060">
    <w:abstractNumId w:val="16"/>
  </w:num>
  <w:num w:numId="5" w16cid:durableId="336813571">
    <w:abstractNumId w:val="20"/>
  </w:num>
  <w:num w:numId="6" w16cid:durableId="1902981566">
    <w:abstractNumId w:val="11"/>
    <w:lvlOverride w:ilvl="0">
      <w:startOverride w:val="1"/>
    </w:lvlOverride>
  </w:num>
  <w:num w:numId="7" w16cid:durableId="207451862">
    <w:abstractNumId w:val="14"/>
  </w:num>
  <w:num w:numId="8" w16cid:durableId="14120405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1473817">
    <w:abstractNumId w:val="7"/>
  </w:num>
  <w:num w:numId="10" w16cid:durableId="542254922">
    <w:abstractNumId w:val="1"/>
  </w:num>
  <w:num w:numId="11" w16cid:durableId="331571756">
    <w:abstractNumId w:val="21"/>
  </w:num>
  <w:num w:numId="12" w16cid:durableId="1643271663">
    <w:abstractNumId w:val="22"/>
  </w:num>
  <w:num w:numId="13" w16cid:durableId="418646758">
    <w:abstractNumId w:val="15"/>
  </w:num>
  <w:num w:numId="14" w16cid:durableId="1272008134">
    <w:abstractNumId w:val="23"/>
  </w:num>
  <w:num w:numId="15" w16cid:durableId="1918132412">
    <w:abstractNumId w:val="9"/>
  </w:num>
  <w:num w:numId="16" w16cid:durableId="1723014793">
    <w:abstractNumId w:val="5"/>
  </w:num>
  <w:num w:numId="17" w16cid:durableId="1172798962">
    <w:abstractNumId w:val="18"/>
  </w:num>
  <w:num w:numId="18" w16cid:durableId="423380496">
    <w:abstractNumId w:val="17"/>
  </w:num>
  <w:num w:numId="19" w16cid:durableId="1679192903">
    <w:abstractNumId w:val="13"/>
  </w:num>
  <w:num w:numId="20" w16cid:durableId="756288394">
    <w:abstractNumId w:val="24"/>
  </w:num>
  <w:num w:numId="21" w16cid:durableId="1550416400">
    <w:abstractNumId w:val="8"/>
  </w:num>
  <w:num w:numId="22" w16cid:durableId="594943819">
    <w:abstractNumId w:val="25"/>
  </w:num>
  <w:num w:numId="23" w16cid:durableId="54280874">
    <w:abstractNumId w:val="3"/>
  </w:num>
  <w:num w:numId="24" w16cid:durableId="220213048">
    <w:abstractNumId w:val="2"/>
  </w:num>
  <w:num w:numId="25" w16cid:durableId="611788623">
    <w:abstractNumId w:val="0"/>
  </w:num>
  <w:num w:numId="26" w16cid:durableId="1203708336">
    <w:abstractNumId w:val="4"/>
  </w:num>
  <w:num w:numId="27" w16cid:durableId="195045684">
    <w:abstractNumId w:val="19"/>
  </w:num>
  <w:num w:numId="28" w16cid:durableId="88043271">
    <w:abstractNumId w:val="10"/>
  </w:num>
  <w:num w:numId="29" w16cid:durableId="13397703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21AED"/>
    <w:rsid w:val="00031B68"/>
    <w:rsid w:val="000339FD"/>
    <w:rsid w:val="00040744"/>
    <w:rsid w:val="00045D4A"/>
    <w:rsid w:val="00052A84"/>
    <w:rsid w:val="00061834"/>
    <w:rsid w:val="000759E7"/>
    <w:rsid w:val="00077330"/>
    <w:rsid w:val="00087373"/>
    <w:rsid w:val="00092E7A"/>
    <w:rsid w:val="00093FE4"/>
    <w:rsid w:val="00095B97"/>
    <w:rsid w:val="0009600E"/>
    <w:rsid w:val="000A2B82"/>
    <w:rsid w:val="000A6238"/>
    <w:rsid w:val="000A6886"/>
    <w:rsid w:val="000B1176"/>
    <w:rsid w:val="000B2F37"/>
    <w:rsid w:val="000B7DA2"/>
    <w:rsid w:val="000C1783"/>
    <w:rsid w:val="000C1AA9"/>
    <w:rsid w:val="000C2F45"/>
    <w:rsid w:val="000C5D21"/>
    <w:rsid w:val="000C68AF"/>
    <w:rsid w:val="000E39FD"/>
    <w:rsid w:val="000E40C9"/>
    <w:rsid w:val="000E48E6"/>
    <w:rsid w:val="000E7330"/>
    <w:rsid w:val="000F3F4C"/>
    <w:rsid w:val="000F4D1E"/>
    <w:rsid w:val="00116659"/>
    <w:rsid w:val="0013557B"/>
    <w:rsid w:val="00137D2F"/>
    <w:rsid w:val="0014221D"/>
    <w:rsid w:val="00152BCC"/>
    <w:rsid w:val="00155944"/>
    <w:rsid w:val="001675E8"/>
    <w:rsid w:val="00182B35"/>
    <w:rsid w:val="00186537"/>
    <w:rsid w:val="001B62FD"/>
    <w:rsid w:val="001B642C"/>
    <w:rsid w:val="001D015B"/>
    <w:rsid w:val="001E1B4B"/>
    <w:rsid w:val="001E4104"/>
    <w:rsid w:val="001E4E41"/>
    <w:rsid w:val="001E7B6F"/>
    <w:rsid w:val="00201710"/>
    <w:rsid w:val="00205208"/>
    <w:rsid w:val="00207CF9"/>
    <w:rsid w:val="00215043"/>
    <w:rsid w:val="00215A8F"/>
    <w:rsid w:val="00245BBB"/>
    <w:rsid w:val="00246223"/>
    <w:rsid w:val="00260ABD"/>
    <w:rsid w:val="00265545"/>
    <w:rsid w:val="00273CC1"/>
    <w:rsid w:val="00276469"/>
    <w:rsid w:val="00286118"/>
    <w:rsid w:val="00287193"/>
    <w:rsid w:val="00287320"/>
    <w:rsid w:val="0029678C"/>
    <w:rsid w:val="00297812"/>
    <w:rsid w:val="002B0318"/>
    <w:rsid w:val="002C3205"/>
    <w:rsid w:val="002D042F"/>
    <w:rsid w:val="002F5BFA"/>
    <w:rsid w:val="003023FB"/>
    <w:rsid w:val="003118A7"/>
    <w:rsid w:val="0033397E"/>
    <w:rsid w:val="003339D4"/>
    <w:rsid w:val="003419AF"/>
    <w:rsid w:val="0035002F"/>
    <w:rsid w:val="00350393"/>
    <w:rsid w:val="003522B5"/>
    <w:rsid w:val="00354F2E"/>
    <w:rsid w:val="00363A26"/>
    <w:rsid w:val="00364EF4"/>
    <w:rsid w:val="00374929"/>
    <w:rsid w:val="0039312C"/>
    <w:rsid w:val="003B1122"/>
    <w:rsid w:val="003B4E69"/>
    <w:rsid w:val="003C2F86"/>
    <w:rsid w:val="003D287D"/>
    <w:rsid w:val="003D30C2"/>
    <w:rsid w:val="003E10AB"/>
    <w:rsid w:val="003E1B07"/>
    <w:rsid w:val="003E2BFA"/>
    <w:rsid w:val="003E6795"/>
    <w:rsid w:val="003E724E"/>
    <w:rsid w:val="003F05F1"/>
    <w:rsid w:val="003F1C0E"/>
    <w:rsid w:val="003F29A4"/>
    <w:rsid w:val="004073EC"/>
    <w:rsid w:val="004108CB"/>
    <w:rsid w:val="00422930"/>
    <w:rsid w:val="0042361C"/>
    <w:rsid w:val="00444220"/>
    <w:rsid w:val="004459F0"/>
    <w:rsid w:val="00447A73"/>
    <w:rsid w:val="00454C83"/>
    <w:rsid w:val="004706AE"/>
    <w:rsid w:val="00481BCE"/>
    <w:rsid w:val="0049400E"/>
    <w:rsid w:val="00496E2A"/>
    <w:rsid w:val="004A0691"/>
    <w:rsid w:val="004B078F"/>
    <w:rsid w:val="004B15C5"/>
    <w:rsid w:val="004C3C4F"/>
    <w:rsid w:val="004C5F7C"/>
    <w:rsid w:val="004D4389"/>
    <w:rsid w:val="004D62F0"/>
    <w:rsid w:val="004D746C"/>
    <w:rsid w:val="004E25B3"/>
    <w:rsid w:val="004F738B"/>
    <w:rsid w:val="00507D28"/>
    <w:rsid w:val="00513939"/>
    <w:rsid w:val="00520050"/>
    <w:rsid w:val="00520F1D"/>
    <w:rsid w:val="00531BF5"/>
    <w:rsid w:val="0056354D"/>
    <w:rsid w:val="0056725A"/>
    <w:rsid w:val="00570C71"/>
    <w:rsid w:val="0058652E"/>
    <w:rsid w:val="00587C26"/>
    <w:rsid w:val="00590AE6"/>
    <w:rsid w:val="00596447"/>
    <w:rsid w:val="005A0A05"/>
    <w:rsid w:val="005A3856"/>
    <w:rsid w:val="005B6684"/>
    <w:rsid w:val="005C39C9"/>
    <w:rsid w:val="005C5769"/>
    <w:rsid w:val="005D0D63"/>
    <w:rsid w:val="005D55F5"/>
    <w:rsid w:val="005D6E16"/>
    <w:rsid w:val="005E1FDF"/>
    <w:rsid w:val="005E6872"/>
    <w:rsid w:val="005F188E"/>
    <w:rsid w:val="005F51DB"/>
    <w:rsid w:val="005F7A45"/>
    <w:rsid w:val="00600128"/>
    <w:rsid w:val="0060457A"/>
    <w:rsid w:val="006135F3"/>
    <w:rsid w:val="006141F8"/>
    <w:rsid w:val="00615657"/>
    <w:rsid w:val="00624EFE"/>
    <w:rsid w:val="00630E30"/>
    <w:rsid w:val="0063501A"/>
    <w:rsid w:val="0063601A"/>
    <w:rsid w:val="00650712"/>
    <w:rsid w:val="00653AD6"/>
    <w:rsid w:val="00657671"/>
    <w:rsid w:val="006722CE"/>
    <w:rsid w:val="0067796E"/>
    <w:rsid w:val="00683172"/>
    <w:rsid w:val="006845F4"/>
    <w:rsid w:val="00685C5D"/>
    <w:rsid w:val="00686623"/>
    <w:rsid w:val="00686BBA"/>
    <w:rsid w:val="006A35C1"/>
    <w:rsid w:val="006A7414"/>
    <w:rsid w:val="006B0472"/>
    <w:rsid w:val="006B3250"/>
    <w:rsid w:val="006B5623"/>
    <w:rsid w:val="006D03F4"/>
    <w:rsid w:val="006D08B4"/>
    <w:rsid w:val="006D260C"/>
    <w:rsid w:val="006D64AA"/>
    <w:rsid w:val="006E01C6"/>
    <w:rsid w:val="006E38EC"/>
    <w:rsid w:val="006E4E6A"/>
    <w:rsid w:val="006F0564"/>
    <w:rsid w:val="006F324A"/>
    <w:rsid w:val="006F40BA"/>
    <w:rsid w:val="006F6403"/>
    <w:rsid w:val="00702F7D"/>
    <w:rsid w:val="00704B38"/>
    <w:rsid w:val="00705ACC"/>
    <w:rsid w:val="00713070"/>
    <w:rsid w:val="00717E0B"/>
    <w:rsid w:val="00725157"/>
    <w:rsid w:val="00727643"/>
    <w:rsid w:val="00735558"/>
    <w:rsid w:val="00751D30"/>
    <w:rsid w:val="00752151"/>
    <w:rsid w:val="007746AC"/>
    <w:rsid w:val="007801C1"/>
    <w:rsid w:val="00787C5D"/>
    <w:rsid w:val="00793A7E"/>
    <w:rsid w:val="007A1647"/>
    <w:rsid w:val="007A39C3"/>
    <w:rsid w:val="007C205A"/>
    <w:rsid w:val="007C77BB"/>
    <w:rsid w:val="007D7CA7"/>
    <w:rsid w:val="007E0F15"/>
    <w:rsid w:val="007E3B27"/>
    <w:rsid w:val="007E420B"/>
    <w:rsid w:val="007F5787"/>
    <w:rsid w:val="00807417"/>
    <w:rsid w:val="00817A2D"/>
    <w:rsid w:val="00817CDC"/>
    <w:rsid w:val="00820FA3"/>
    <w:rsid w:val="00825D25"/>
    <w:rsid w:val="00826FEC"/>
    <w:rsid w:val="00827E58"/>
    <w:rsid w:val="008307C3"/>
    <w:rsid w:val="00833551"/>
    <w:rsid w:val="0084251E"/>
    <w:rsid w:val="00862B91"/>
    <w:rsid w:val="00882C71"/>
    <w:rsid w:val="00892D27"/>
    <w:rsid w:val="008A288C"/>
    <w:rsid w:val="008D69D7"/>
    <w:rsid w:val="008E082D"/>
    <w:rsid w:val="008E4188"/>
    <w:rsid w:val="008E419E"/>
    <w:rsid w:val="008E654F"/>
    <w:rsid w:val="00906604"/>
    <w:rsid w:val="00906612"/>
    <w:rsid w:val="00916510"/>
    <w:rsid w:val="00925305"/>
    <w:rsid w:val="00945FDB"/>
    <w:rsid w:val="00955815"/>
    <w:rsid w:val="00956116"/>
    <w:rsid w:val="009676F5"/>
    <w:rsid w:val="00971182"/>
    <w:rsid w:val="00971DE3"/>
    <w:rsid w:val="00973A54"/>
    <w:rsid w:val="009840FE"/>
    <w:rsid w:val="00985117"/>
    <w:rsid w:val="009941EE"/>
    <w:rsid w:val="009A1817"/>
    <w:rsid w:val="009A4E0C"/>
    <w:rsid w:val="009B50E0"/>
    <w:rsid w:val="009B5217"/>
    <w:rsid w:val="009C60BF"/>
    <w:rsid w:val="009D4535"/>
    <w:rsid w:val="009E48B6"/>
    <w:rsid w:val="009F0FC3"/>
    <w:rsid w:val="009F19A7"/>
    <w:rsid w:val="00A010EF"/>
    <w:rsid w:val="00A03DDE"/>
    <w:rsid w:val="00A055DC"/>
    <w:rsid w:val="00A0586C"/>
    <w:rsid w:val="00A122D4"/>
    <w:rsid w:val="00A135BD"/>
    <w:rsid w:val="00A14B4F"/>
    <w:rsid w:val="00A16DFC"/>
    <w:rsid w:val="00A20B95"/>
    <w:rsid w:val="00A27914"/>
    <w:rsid w:val="00A30385"/>
    <w:rsid w:val="00A31510"/>
    <w:rsid w:val="00A32CEB"/>
    <w:rsid w:val="00A40AF9"/>
    <w:rsid w:val="00A46EFF"/>
    <w:rsid w:val="00A52399"/>
    <w:rsid w:val="00A53010"/>
    <w:rsid w:val="00A54DEB"/>
    <w:rsid w:val="00A57D99"/>
    <w:rsid w:val="00A66642"/>
    <w:rsid w:val="00A6710C"/>
    <w:rsid w:val="00A70CDC"/>
    <w:rsid w:val="00A75B0C"/>
    <w:rsid w:val="00A81B88"/>
    <w:rsid w:val="00AA4DEB"/>
    <w:rsid w:val="00AB08E7"/>
    <w:rsid w:val="00AB4BC5"/>
    <w:rsid w:val="00AC2439"/>
    <w:rsid w:val="00AD226D"/>
    <w:rsid w:val="00AD45DC"/>
    <w:rsid w:val="00AD46A3"/>
    <w:rsid w:val="00AE4E96"/>
    <w:rsid w:val="00AE64AB"/>
    <w:rsid w:val="00AE7DB4"/>
    <w:rsid w:val="00AF0269"/>
    <w:rsid w:val="00B14A35"/>
    <w:rsid w:val="00B210F7"/>
    <w:rsid w:val="00B26C8A"/>
    <w:rsid w:val="00B4388E"/>
    <w:rsid w:val="00B46D5B"/>
    <w:rsid w:val="00B51264"/>
    <w:rsid w:val="00B52D02"/>
    <w:rsid w:val="00B56DD4"/>
    <w:rsid w:val="00B66861"/>
    <w:rsid w:val="00B71473"/>
    <w:rsid w:val="00B82136"/>
    <w:rsid w:val="00B85D0A"/>
    <w:rsid w:val="00B86556"/>
    <w:rsid w:val="00B91903"/>
    <w:rsid w:val="00B95BB1"/>
    <w:rsid w:val="00BA6A49"/>
    <w:rsid w:val="00BB0176"/>
    <w:rsid w:val="00BC6426"/>
    <w:rsid w:val="00BD726A"/>
    <w:rsid w:val="00BD7B50"/>
    <w:rsid w:val="00BE3758"/>
    <w:rsid w:val="00BE6BF4"/>
    <w:rsid w:val="00BF4619"/>
    <w:rsid w:val="00C11E52"/>
    <w:rsid w:val="00C14CB0"/>
    <w:rsid w:val="00C2592B"/>
    <w:rsid w:val="00C30FF4"/>
    <w:rsid w:val="00C34EB3"/>
    <w:rsid w:val="00C44065"/>
    <w:rsid w:val="00C51464"/>
    <w:rsid w:val="00C515EA"/>
    <w:rsid w:val="00C64FB2"/>
    <w:rsid w:val="00C66AC9"/>
    <w:rsid w:val="00C70C16"/>
    <w:rsid w:val="00C72896"/>
    <w:rsid w:val="00C729E8"/>
    <w:rsid w:val="00C74557"/>
    <w:rsid w:val="00C80B46"/>
    <w:rsid w:val="00C8199F"/>
    <w:rsid w:val="00C8284F"/>
    <w:rsid w:val="00C87449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2C08"/>
    <w:rsid w:val="00CF44C4"/>
    <w:rsid w:val="00D12896"/>
    <w:rsid w:val="00D14BC0"/>
    <w:rsid w:val="00D17DBF"/>
    <w:rsid w:val="00D27FC0"/>
    <w:rsid w:val="00D3283A"/>
    <w:rsid w:val="00D363D0"/>
    <w:rsid w:val="00D4255F"/>
    <w:rsid w:val="00D51867"/>
    <w:rsid w:val="00D51F8F"/>
    <w:rsid w:val="00D56596"/>
    <w:rsid w:val="00D56604"/>
    <w:rsid w:val="00D567C7"/>
    <w:rsid w:val="00D657F5"/>
    <w:rsid w:val="00D675C6"/>
    <w:rsid w:val="00D75674"/>
    <w:rsid w:val="00D85F2A"/>
    <w:rsid w:val="00D9001E"/>
    <w:rsid w:val="00DA3AF6"/>
    <w:rsid w:val="00DA3C63"/>
    <w:rsid w:val="00DC1E52"/>
    <w:rsid w:val="00DC45DE"/>
    <w:rsid w:val="00DC5C39"/>
    <w:rsid w:val="00DE5352"/>
    <w:rsid w:val="00DF0DA2"/>
    <w:rsid w:val="00DF2E2E"/>
    <w:rsid w:val="00DF68F0"/>
    <w:rsid w:val="00DF76A8"/>
    <w:rsid w:val="00E0089B"/>
    <w:rsid w:val="00E1185D"/>
    <w:rsid w:val="00E12CF8"/>
    <w:rsid w:val="00E15CCE"/>
    <w:rsid w:val="00E21654"/>
    <w:rsid w:val="00E32588"/>
    <w:rsid w:val="00E334A0"/>
    <w:rsid w:val="00E42369"/>
    <w:rsid w:val="00E4253E"/>
    <w:rsid w:val="00E43BC5"/>
    <w:rsid w:val="00E4529F"/>
    <w:rsid w:val="00E46459"/>
    <w:rsid w:val="00E46F86"/>
    <w:rsid w:val="00E5189D"/>
    <w:rsid w:val="00E54BE9"/>
    <w:rsid w:val="00E63603"/>
    <w:rsid w:val="00E658DD"/>
    <w:rsid w:val="00E72FA3"/>
    <w:rsid w:val="00E74467"/>
    <w:rsid w:val="00E74E0F"/>
    <w:rsid w:val="00E77594"/>
    <w:rsid w:val="00E81FCD"/>
    <w:rsid w:val="00E83C3F"/>
    <w:rsid w:val="00E935A7"/>
    <w:rsid w:val="00E977E8"/>
    <w:rsid w:val="00EB0E3B"/>
    <w:rsid w:val="00EB546F"/>
    <w:rsid w:val="00EB7C70"/>
    <w:rsid w:val="00EC4A65"/>
    <w:rsid w:val="00ED3253"/>
    <w:rsid w:val="00EE022D"/>
    <w:rsid w:val="00EE415F"/>
    <w:rsid w:val="00EF0294"/>
    <w:rsid w:val="00EF0902"/>
    <w:rsid w:val="00EF3B5E"/>
    <w:rsid w:val="00EF3DB5"/>
    <w:rsid w:val="00EF49B4"/>
    <w:rsid w:val="00EF61BD"/>
    <w:rsid w:val="00F00D16"/>
    <w:rsid w:val="00F0579E"/>
    <w:rsid w:val="00F1752C"/>
    <w:rsid w:val="00F20781"/>
    <w:rsid w:val="00F239F6"/>
    <w:rsid w:val="00F4018C"/>
    <w:rsid w:val="00F4115D"/>
    <w:rsid w:val="00F566AF"/>
    <w:rsid w:val="00F566C0"/>
    <w:rsid w:val="00F56BCB"/>
    <w:rsid w:val="00F649F4"/>
    <w:rsid w:val="00F65F98"/>
    <w:rsid w:val="00F67F72"/>
    <w:rsid w:val="00F73402"/>
    <w:rsid w:val="00F872A1"/>
    <w:rsid w:val="00FA690E"/>
    <w:rsid w:val="00FA7851"/>
    <w:rsid w:val="00FB6EB3"/>
    <w:rsid w:val="00FC33D5"/>
    <w:rsid w:val="00FC65F2"/>
    <w:rsid w:val="00FD5418"/>
    <w:rsid w:val="00FD5BD5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CD0724"/>
  <w15:chartTrackingRefBased/>
  <w15:docId w15:val="{A19BBF70-40BE-4A4D-B599-30DB511D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9941EE"/>
    <w:pPr>
      <w:tabs>
        <w:tab w:val="left" w:pos="1200"/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pedit">
    <w:name w:val="p_edit"/>
    <w:basedOn w:val="Normal"/>
    <w:rsid w:val="00E12CF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styleId="PargrafodaLista">
    <w:name w:val="List Paragraph"/>
    <w:basedOn w:val="Normal"/>
    <w:uiPriority w:val="34"/>
    <w:qFormat/>
    <w:rsid w:val="00C14CB0"/>
    <w:pPr>
      <w:ind w:left="708"/>
    </w:pPr>
  </w:style>
  <w:style w:type="character" w:styleId="MenoPendente">
    <w:name w:val="Unresolved Mention"/>
    <w:uiPriority w:val="99"/>
    <w:semiHidden/>
    <w:unhideWhenUsed/>
    <w:rsid w:val="000873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39D4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styleId="HiperlinkVisitado">
    <w:name w:val="FollowedHyperlink"/>
    <w:basedOn w:val="Fontepargpadro"/>
    <w:rsid w:val="00D3283A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BE6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14</Pages>
  <Words>1245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7957</CharactersWithSpaces>
  <SharedDoc>false</SharedDoc>
  <HyperlinkBase/>
  <HLinks>
    <vt:vector size="36" baseType="variant"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_Toc88506924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_Toc88506923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_Toc88506922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_Toc88506919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_Toc88506918</vt:lpwstr>
      </vt:variant>
      <vt:variant>
        <vt:i4>2228351</vt:i4>
      </vt:variant>
      <vt:variant>
        <vt:i4>2</vt:i4>
      </vt:variant>
      <vt:variant>
        <vt:i4>0</vt:i4>
      </vt:variant>
      <vt:variant>
        <vt:i4>5</vt:i4>
      </vt:variant>
      <vt:variant>
        <vt:lpwstr>C:\Users\Eduardo\Documents\EngSoft_Aula Pratica.doc</vt:lpwstr>
      </vt:variant>
      <vt:variant>
        <vt:lpwstr>_Toc88506917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Eduardo Estigarribia</cp:lastModifiedBy>
  <cp:revision>5</cp:revision>
  <cp:lastPrinted>2005-07-01T13:13:00Z</cp:lastPrinted>
  <dcterms:created xsi:type="dcterms:W3CDTF">2024-10-30T12:16:00Z</dcterms:created>
  <dcterms:modified xsi:type="dcterms:W3CDTF">2024-10-30T16:50:00Z</dcterms:modified>
  <cp:category>Trabalhos Acadêmicos</cp:category>
</cp:coreProperties>
</file>