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4962" w14:textId="77777777" w:rsidR="00EC0CDD" w:rsidRDefault="00EC0CDD" w:rsidP="00180B4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="006A4094">
        <w:rPr>
          <w:color w:val="000000"/>
          <w:sz w:val="27"/>
          <w:szCs w:val="27"/>
        </w:rPr>
        <w:t xml:space="preserve">АКАКДЕМИЯ </w:t>
      </w:r>
      <w:r w:rsidR="006A4094">
        <w:rPr>
          <w:color w:val="000000"/>
          <w:sz w:val="27"/>
          <w:szCs w:val="27"/>
          <w:lang w:val="en-US"/>
        </w:rPr>
        <w:t>TOP</w:t>
      </w:r>
      <w:r>
        <w:rPr>
          <w:color w:val="000000"/>
          <w:sz w:val="27"/>
          <w:szCs w:val="27"/>
        </w:rPr>
        <w:t>»</w:t>
      </w:r>
    </w:p>
    <w:p w14:paraId="04BA23A6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73F6521F" w14:textId="77777777" w:rsidR="00EC0CDD" w:rsidRDefault="00EC0CDD" w:rsidP="00180B43">
      <w:pPr>
        <w:pStyle w:val="a3"/>
        <w:jc w:val="center"/>
        <w:rPr>
          <w:b/>
          <w:bCs/>
          <w:color w:val="000000"/>
          <w:sz w:val="48"/>
          <w:szCs w:val="48"/>
        </w:rPr>
      </w:pPr>
      <w:r w:rsidRPr="00180B43">
        <w:rPr>
          <w:b/>
          <w:bCs/>
          <w:color w:val="000000"/>
          <w:sz w:val="48"/>
          <w:szCs w:val="48"/>
        </w:rPr>
        <w:t>РЕФЕРАТ</w:t>
      </w:r>
    </w:p>
    <w:p w14:paraId="4BB95FA7" w14:textId="77777777" w:rsidR="006A4094" w:rsidRDefault="006A4094" w:rsidP="00180B43">
      <w:pPr>
        <w:pStyle w:val="a3"/>
        <w:jc w:val="center"/>
        <w:rPr>
          <w:b/>
          <w:bCs/>
          <w:color w:val="000000"/>
          <w:sz w:val="48"/>
          <w:szCs w:val="48"/>
        </w:rPr>
      </w:pPr>
    </w:p>
    <w:p w14:paraId="21977531" w14:textId="77777777" w:rsidR="006A4094" w:rsidRPr="00180B43" w:rsidRDefault="006A4094" w:rsidP="00180B43">
      <w:pPr>
        <w:pStyle w:val="a3"/>
        <w:jc w:val="center"/>
        <w:rPr>
          <w:b/>
          <w:bCs/>
          <w:color w:val="000000"/>
          <w:sz w:val="48"/>
          <w:szCs w:val="48"/>
        </w:rPr>
      </w:pPr>
    </w:p>
    <w:p w14:paraId="4A77A561" w14:textId="77777777" w:rsidR="00EC0CDD" w:rsidRPr="00180B43" w:rsidRDefault="00EC0CDD" w:rsidP="00180B43">
      <w:pPr>
        <w:pStyle w:val="a3"/>
        <w:tabs>
          <w:tab w:val="left" w:pos="3544"/>
        </w:tabs>
        <w:rPr>
          <w:color w:val="000000"/>
          <w:sz w:val="28"/>
          <w:szCs w:val="28"/>
        </w:rPr>
      </w:pPr>
      <w:r w:rsidRPr="00180B43">
        <w:rPr>
          <w:color w:val="000000"/>
          <w:sz w:val="28"/>
          <w:szCs w:val="28"/>
        </w:rPr>
        <w:t>По дисциплине:</w:t>
      </w:r>
      <w:r>
        <w:rPr>
          <w:color w:val="000000"/>
          <w:sz w:val="27"/>
          <w:szCs w:val="27"/>
        </w:rPr>
        <w:t xml:space="preserve"> </w:t>
      </w:r>
      <w:r w:rsidRPr="00180B43">
        <w:rPr>
          <w:color w:val="000000"/>
          <w:sz w:val="28"/>
          <w:szCs w:val="28"/>
        </w:rPr>
        <w:t>«</w:t>
      </w:r>
      <w:r w:rsidR="00180B43">
        <w:rPr>
          <w:color w:val="34343C"/>
          <w:sz w:val="28"/>
          <w:szCs w:val="28"/>
          <w:shd w:val="clear" w:color="auto" w:fill="FFFFFF"/>
        </w:rPr>
        <w:t xml:space="preserve">Технология доступа к базам данных </w:t>
      </w:r>
      <w:r w:rsidR="00180B43">
        <w:rPr>
          <w:color w:val="34343C"/>
          <w:sz w:val="28"/>
          <w:szCs w:val="28"/>
          <w:shd w:val="clear" w:color="auto" w:fill="FFFFFF"/>
          <w:lang w:val="en-US"/>
        </w:rPr>
        <w:t>ADO</w:t>
      </w:r>
      <w:r w:rsidR="00180B43" w:rsidRPr="00180B43">
        <w:rPr>
          <w:color w:val="34343C"/>
          <w:sz w:val="28"/>
          <w:szCs w:val="28"/>
          <w:shd w:val="clear" w:color="auto" w:fill="FFFFFF"/>
        </w:rPr>
        <w:t>.</w:t>
      </w:r>
      <w:r w:rsidR="00180B43">
        <w:rPr>
          <w:color w:val="34343C"/>
          <w:sz w:val="28"/>
          <w:szCs w:val="28"/>
          <w:shd w:val="clear" w:color="auto" w:fill="FFFFFF"/>
          <w:lang w:val="en-US"/>
        </w:rPr>
        <w:t>NET</w:t>
      </w:r>
      <w:r w:rsidRPr="00180B43">
        <w:rPr>
          <w:color w:val="000000"/>
          <w:sz w:val="28"/>
          <w:szCs w:val="28"/>
        </w:rPr>
        <w:t>»</w:t>
      </w:r>
    </w:p>
    <w:p w14:paraId="6B104623" w14:textId="77777777" w:rsidR="00EC0CDD" w:rsidRDefault="00EC0CDD" w:rsidP="00EC0CD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 «</w:t>
      </w:r>
      <w:r w:rsidR="00180B43" w:rsidRPr="00180B43">
        <w:rPr>
          <w:color w:val="34343C"/>
          <w:sz w:val="28"/>
          <w:szCs w:val="28"/>
          <w:shd w:val="clear" w:color="auto" w:fill="FFFFFF"/>
        </w:rPr>
        <w:t>Система управления заказами службы доставки еды.</w:t>
      </w:r>
      <w:r>
        <w:rPr>
          <w:color w:val="000000"/>
          <w:sz w:val="27"/>
          <w:szCs w:val="27"/>
        </w:rPr>
        <w:t>»</w:t>
      </w:r>
    </w:p>
    <w:p w14:paraId="6A5FACFD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737C64E9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06383A48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3620848B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18899EAB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7298B540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676E3BC1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0AF73D59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49F937D4" w14:textId="77777777" w:rsidR="00180B43" w:rsidRDefault="00180B43" w:rsidP="00EC0CDD">
      <w:pPr>
        <w:pStyle w:val="a3"/>
        <w:rPr>
          <w:color w:val="000000"/>
          <w:sz w:val="27"/>
          <w:szCs w:val="27"/>
        </w:rPr>
      </w:pPr>
    </w:p>
    <w:p w14:paraId="78DF9834" w14:textId="47F8D8B9" w:rsidR="00180B43" w:rsidRDefault="00EC0CDD" w:rsidP="00180B43">
      <w:pPr>
        <w:pStyle w:val="a3"/>
        <w:ind w:left="5529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="00180B43">
        <w:rPr>
          <w:color w:val="000000"/>
          <w:sz w:val="27"/>
          <w:szCs w:val="27"/>
        </w:rPr>
        <w:t>и: Михайлов, Кулягин</w:t>
      </w:r>
      <w:r>
        <w:rPr>
          <w:color w:val="000000"/>
          <w:sz w:val="27"/>
          <w:szCs w:val="27"/>
        </w:rPr>
        <w:t>(</w:t>
      </w:r>
      <w:r w:rsidR="00180B43">
        <w:rPr>
          <w:color w:val="000000"/>
          <w:sz w:val="27"/>
          <w:szCs w:val="27"/>
        </w:rPr>
        <w:t>РПО 28</w:t>
      </w:r>
      <w:r w:rsidR="00180B43" w:rsidRPr="00180B43">
        <w:rPr>
          <w:color w:val="000000"/>
          <w:sz w:val="27"/>
          <w:szCs w:val="27"/>
        </w:rPr>
        <w:t>/2</w:t>
      </w:r>
      <w:r>
        <w:rPr>
          <w:color w:val="000000"/>
          <w:sz w:val="27"/>
          <w:szCs w:val="27"/>
        </w:rPr>
        <w:t xml:space="preserve">) </w:t>
      </w:r>
    </w:p>
    <w:p w14:paraId="34DEFB14" w14:textId="77777777" w:rsidR="00180B43" w:rsidRDefault="00180B43" w:rsidP="00180B43">
      <w:pPr>
        <w:pStyle w:val="a3"/>
        <w:rPr>
          <w:color w:val="000000"/>
          <w:sz w:val="27"/>
          <w:szCs w:val="27"/>
        </w:rPr>
      </w:pPr>
    </w:p>
    <w:p w14:paraId="6952EF3A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2DB0706B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64D5855F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6E6A78CE" w14:textId="77777777" w:rsidR="00180B43" w:rsidRDefault="00180B43" w:rsidP="00180B43">
      <w:pPr>
        <w:pStyle w:val="a3"/>
        <w:jc w:val="center"/>
        <w:rPr>
          <w:color w:val="000000"/>
          <w:sz w:val="27"/>
          <w:szCs w:val="27"/>
        </w:rPr>
      </w:pPr>
    </w:p>
    <w:p w14:paraId="05A97B3D" w14:textId="77777777" w:rsidR="00EC0CDD" w:rsidRDefault="00180B43" w:rsidP="00180B4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  <w:r w:rsidR="00EC0CDD">
        <w:rPr>
          <w:color w:val="000000"/>
          <w:sz w:val="27"/>
          <w:szCs w:val="27"/>
        </w:rPr>
        <w:t>, 20</w:t>
      </w:r>
      <w:r>
        <w:rPr>
          <w:color w:val="000000"/>
          <w:sz w:val="27"/>
          <w:szCs w:val="27"/>
        </w:rPr>
        <w:t>25</w:t>
      </w:r>
    </w:p>
    <w:p w14:paraId="51E98523" w14:textId="77777777" w:rsidR="0063397A" w:rsidRPr="006A4094" w:rsidRDefault="00B51054" w:rsidP="00B5105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A4094">
        <w:rPr>
          <w:rFonts w:ascii="Times New Roman" w:hAnsi="Times New Roman" w:cs="Times New Roman"/>
          <w:b/>
          <w:bCs/>
          <w:sz w:val="48"/>
          <w:szCs w:val="48"/>
        </w:rPr>
        <w:lastRenderedPageBreak/>
        <w:t>ВВЕДЕНИЕ</w:t>
      </w:r>
    </w:p>
    <w:p w14:paraId="06A56F7A" w14:textId="77777777" w:rsidR="006A4094" w:rsidRPr="00B51054" w:rsidRDefault="006A4094" w:rsidP="00B5105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3B2540B" w14:textId="77777777" w:rsidR="00B51054" w:rsidRPr="00B51054" w:rsidRDefault="00B51054" w:rsidP="00B51054">
      <w:pPr>
        <w:rPr>
          <w:rFonts w:ascii="Times New Roman" w:hAnsi="Times New Roman" w:cs="Times New Roman"/>
          <w:sz w:val="32"/>
          <w:szCs w:val="32"/>
        </w:rPr>
      </w:pPr>
      <w:r w:rsidRPr="00B51054">
        <w:rPr>
          <w:rFonts w:ascii="Times New Roman" w:hAnsi="Times New Roman" w:cs="Times New Roman"/>
          <w:sz w:val="32"/>
          <w:szCs w:val="32"/>
        </w:rPr>
        <w:t>Цель проекта:</w:t>
      </w:r>
    </w:p>
    <w:p w14:paraId="3B4EF0BB" w14:textId="77777777" w:rsidR="00B51054" w:rsidRDefault="00B51054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  <w:r w:rsidRPr="00B51054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с</w:t>
      </w:r>
      <w:r w:rsidRPr="00B51054"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истем</w:t>
      </w:r>
      <w: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у</w:t>
      </w:r>
      <w:r w:rsidRPr="00B51054"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 xml:space="preserve"> управления заказами службы доставки еды</w:t>
      </w:r>
      <w: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  <w:t>, позволяющий отображать сам заказ, статус заказа, пользователей.</w:t>
      </w:r>
    </w:p>
    <w:p w14:paraId="5E75FB64" w14:textId="77777777" w:rsidR="006A4094" w:rsidRDefault="006A4094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6F3A13C7" w14:textId="77777777" w:rsidR="006C19EB" w:rsidRDefault="006C19EB" w:rsidP="006C19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Задачи проекта:</w:t>
      </w:r>
    </w:p>
    <w:p w14:paraId="22159B14" w14:textId="77777777" w:rsidR="006C19EB" w:rsidRDefault="006C19EB" w:rsidP="006C1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саму базу данных, заполнить их нужными данными для работы программы, создать интерфейс позволяющий добавлять заказ, смотреть заказ, проверить его статус, редактировать, провести тестирование и просто хорошо провести время.</w:t>
      </w:r>
    </w:p>
    <w:p w14:paraId="31EB0364" w14:textId="77777777" w:rsidR="006A4094" w:rsidRDefault="006A4094" w:rsidP="006C19EB">
      <w:pPr>
        <w:rPr>
          <w:rFonts w:ascii="Times New Roman" w:hAnsi="Times New Roman" w:cs="Times New Roman"/>
          <w:sz w:val="28"/>
          <w:szCs w:val="28"/>
        </w:rPr>
      </w:pPr>
    </w:p>
    <w:p w14:paraId="1FEDE4DA" w14:textId="77777777" w:rsidR="006A4094" w:rsidRPr="00515EE5" w:rsidRDefault="006C19EB" w:rsidP="006C19EB">
      <w:pPr>
        <w:rPr>
          <w:rFonts w:ascii="Times New Roman" w:hAnsi="Times New Roman" w:cs="Times New Roman"/>
          <w:sz w:val="28"/>
          <w:szCs w:val="28"/>
        </w:rPr>
      </w:pPr>
      <w:r w:rsidRPr="006A4094">
        <w:rPr>
          <w:rFonts w:ascii="Times New Roman" w:hAnsi="Times New Roman" w:cs="Times New Roman"/>
          <w:sz w:val="32"/>
          <w:szCs w:val="32"/>
        </w:rPr>
        <w:t>Используемые технологии: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714AA7" w14:textId="77777777" w:rsidR="006C19EB" w:rsidRPr="00F41A16" w:rsidRDefault="006C19EB" w:rsidP="006C1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F41A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41A16" w:rsidRPr="00F41A16">
        <w:rPr>
          <w:rFonts w:ascii="Times New Roman" w:hAnsi="Times New Roman" w:cs="Times New Roman"/>
          <w:sz w:val="28"/>
          <w:szCs w:val="28"/>
        </w:rPr>
        <w:t xml:space="preserve">, </w:t>
      </w:r>
      <w:r w:rsidR="00F41A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41A16" w:rsidRPr="00F41A16">
        <w:rPr>
          <w:rFonts w:ascii="Times New Roman" w:hAnsi="Times New Roman" w:cs="Times New Roman"/>
          <w:sz w:val="28"/>
          <w:szCs w:val="28"/>
        </w:rPr>
        <w:t>#</w:t>
      </w:r>
    </w:p>
    <w:p w14:paraId="094998C7" w14:textId="72E0C19E" w:rsidR="00B51054" w:rsidRDefault="00B51054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3370CE33" w14:textId="09A3417D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57140C69" w14:textId="372CF43B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52A25E57" w14:textId="3A0A0074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2CC03B9B" w14:textId="65BB7E80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64F0E27E" w14:textId="082DEE7E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65230EC5" w14:textId="0CFA81D9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015412FD" w14:textId="11692D62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0AFEC84C" w14:textId="6B56B35B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782BA4E7" w14:textId="3D62174C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77248F4E" w14:textId="509A953A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555BAF81" w14:textId="3968D51C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05C46692" w14:textId="5A9FA8E2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3A1EC8A2" w14:textId="4A03C338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0D65296B" w14:textId="7CF29AD3" w:rsidR="00515EE5" w:rsidRDefault="00515EE5" w:rsidP="00B51054">
      <w:pPr>
        <w:rPr>
          <w:rFonts w:ascii="Times New Roman" w:hAnsi="Times New Roman" w:cs="Times New Roman"/>
          <w:color w:val="34343C"/>
          <w:sz w:val="28"/>
          <w:szCs w:val="28"/>
          <w:shd w:val="clear" w:color="auto" w:fill="FFFFFF"/>
        </w:rPr>
      </w:pPr>
    </w:p>
    <w:p w14:paraId="022A9042" w14:textId="3E282F39" w:rsidR="00515EE5" w:rsidRDefault="00515EE5" w:rsidP="00515EE5">
      <w:pPr>
        <w:jc w:val="center"/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</w:pPr>
      <w:r w:rsidRPr="00515EE5"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  <w:lang w:val="en-US"/>
        </w:rPr>
        <w:lastRenderedPageBreak/>
        <w:t xml:space="preserve">ER </w:t>
      </w:r>
      <w:r w:rsidRPr="00515EE5"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  <w:t>Диаграмма</w:t>
      </w:r>
    </w:p>
    <w:p w14:paraId="26A882DD" w14:textId="79257D78" w:rsidR="00515EE5" w:rsidRDefault="00515EE5" w:rsidP="00515EE5">
      <w:pPr>
        <w:jc w:val="center"/>
        <w:rPr>
          <w:rFonts w:ascii="Times New Roman" w:hAnsi="Times New Roman" w:cs="Times New Roman"/>
          <w:b/>
          <w:bCs/>
          <w:color w:val="34343C"/>
          <w:sz w:val="40"/>
          <w:szCs w:val="40"/>
          <w:shd w:val="clear" w:color="auto" w:fill="FFFFFF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9593B4A" wp14:editId="6053BAB2">
            <wp:extent cx="4000500" cy="41465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40" cy="41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DA43" w14:textId="10CA12FE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КЛИЕНТ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15EE5">
        <w:rPr>
          <w:rFonts w:ascii="Times New Roman" w:hAnsi="Times New Roman" w:cs="Times New Roman"/>
          <w:sz w:val="24"/>
          <w:szCs w:val="24"/>
        </w:rPr>
        <w:t>) — ЗАКАЗ (N)</w:t>
      </w:r>
    </w:p>
    <w:p w14:paraId="7FABFD08" w14:textId="27DA56A8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Один клиент может разместить множество заказов, но каждый заказ принадлежит только одному клиенту.</w:t>
      </w:r>
    </w:p>
    <w:p w14:paraId="04171465" w14:textId="77777777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ЗАКАЗ (M) — БЛЮДО (N)</w:t>
      </w:r>
    </w:p>
    <w:p w14:paraId="4249B01F" w14:textId="53532063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 xml:space="preserve">Это связь "многие-ко-многим". Один заказ может содержать несколько блюд, и одно блюдо может входить в несколько заказов. </w:t>
      </w:r>
    </w:p>
    <w:p w14:paraId="1FF66344" w14:textId="77777777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БЛЮДО (N) — РЕСТОРАН (1)</w:t>
      </w:r>
    </w:p>
    <w:p w14:paraId="35489F90" w14:textId="1C786F50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Одно блюдо принадлежит только одному ресторану, но один ресторан может иметь в меню множество блюд.</w:t>
      </w:r>
    </w:p>
    <w:p w14:paraId="3E1E3712" w14:textId="77777777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РЕСТОРАН (1) — КУРЬЕР (N)</w:t>
      </w:r>
    </w:p>
    <w:p w14:paraId="5CA69CDB" w14:textId="4A490DE2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Один ресторан может иметь множество курьеров для доставки, но каждый курьер привязан к одному ресторану (или, в более сложной системе, к зоне). В данной модели предполагается привязка к ресторану.</w:t>
      </w:r>
    </w:p>
    <w:p w14:paraId="7EDC6960" w14:textId="77777777" w:rsidR="00515EE5" w:rsidRP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КУРЬЕР (1) — ЗАКАЗ (N)</w:t>
      </w:r>
    </w:p>
    <w:p w14:paraId="2E4B60AD" w14:textId="56844B09" w:rsidR="00515EE5" w:rsidRDefault="00515EE5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5EE5">
        <w:rPr>
          <w:rFonts w:ascii="Times New Roman" w:hAnsi="Times New Roman" w:cs="Times New Roman"/>
          <w:sz w:val="24"/>
          <w:szCs w:val="24"/>
        </w:rPr>
        <w:t>Один курьер может выполнить множество заказов, но каждый заказ доставляется одним курьером.</w:t>
      </w:r>
    </w:p>
    <w:p w14:paraId="1D537C72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53992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КЛИЕНТ (CLIENT)</w:t>
      </w:r>
    </w:p>
    <w:p w14:paraId="26D9D318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(Идентификатор клиента) — Первичный ключ</w:t>
      </w:r>
    </w:p>
    <w:p w14:paraId="0D84039B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(Имя)</w:t>
      </w:r>
    </w:p>
    <w:p w14:paraId="1C8B1A84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(Телефон)</w:t>
      </w:r>
    </w:p>
    <w:p w14:paraId="1F84FF30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(Электронная почта)</w:t>
      </w:r>
    </w:p>
    <w:p w14:paraId="1ABF3655" w14:textId="39CEF670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(Адрес доставки)</w:t>
      </w:r>
    </w:p>
    <w:p w14:paraId="34940ECE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53992">
        <w:rPr>
          <w:rFonts w:ascii="Times New Roman" w:hAnsi="Times New Roman" w:cs="Times New Roman"/>
          <w:b/>
          <w:bCs/>
          <w:sz w:val="24"/>
          <w:szCs w:val="24"/>
        </w:rPr>
        <w:t>ЗАКАЗ (ORDER)</w:t>
      </w:r>
    </w:p>
    <w:p w14:paraId="2F08C9F5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(Идентификатор заказа) — Первичный ключ</w:t>
      </w:r>
    </w:p>
    <w:p w14:paraId="7F387CAA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(Идентификатор клиента) — Внешний ключ</w:t>
      </w:r>
    </w:p>
    <w:p w14:paraId="35137C98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(Идентификатор ресторана) — Внешний ключ</w:t>
      </w:r>
    </w:p>
    <w:p w14:paraId="479FB05B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Courier_ID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(Идентификатор курьера) — Внешний ключ</w:t>
      </w:r>
    </w:p>
    <w:p w14:paraId="543D646E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Order_DateTime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(Дата и время заказа)</w:t>
      </w:r>
    </w:p>
    <w:p w14:paraId="5242B3D7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(Общая сумма)</w:t>
      </w:r>
    </w:p>
    <w:p w14:paraId="63FA1DD0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(Статус: "Принят", "Готовится", "В пути", "Доставлен")</w:t>
      </w:r>
    </w:p>
    <w:p w14:paraId="500BAFC6" w14:textId="618EAEA6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Delivery_Address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(Адрес доставки)</w:t>
      </w:r>
    </w:p>
    <w:p w14:paraId="6B632581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53992">
        <w:rPr>
          <w:rFonts w:ascii="Times New Roman" w:hAnsi="Times New Roman" w:cs="Times New Roman"/>
          <w:b/>
          <w:bCs/>
          <w:sz w:val="24"/>
          <w:szCs w:val="24"/>
        </w:rPr>
        <w:t>БЛЮДО (DISH)</w:t>
      </w:r>
    </w:p>
    <w:p w14:paraId="55A2B940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(Идентификатор блюда) — Первичный ключ</w:t>
      </w:r>
    </w:p>
    <w:p w14:paraId="5EA9C1F6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(Идентификатор ресторана) — Внешний ключ</w:t>
      </w:r>
    </w:p>
    <w:p w14:paraId="3182E1EB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(Название блюда)</w:t>
      </w:r>
    </w:p>
    <w:p w14:paraId="0521CF43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(Описание)</w:t>
      </w:r>
    </w:p>
    <w:p w14:paraId="7D18FD7A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(Цена)</w:t>
      </w:r>
    </w:p>
    <w:p w14:paraId="059ED593" w14:textId="72311F6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(Категория)</w:t>
      </w:r>
    </w:p>
    <w:p w14:paraId="397409D2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53992">
        <w:rPr>
          <w:rFonts w:ascii="Times New Roman" w:hAnsi="Times New Roman" w:cs="Times New Roman"/>
          <w:b/>
          <w:bCs/>
          <w:sz w:val="24"/>
          <w:szCs w:val="24"/>
        </w:rPr>
        <w:t>РЕСТОРАН (RESTAURANT)</w:t>
      </w:r>
    </w:p>
    <w:p w14:paraId="33A99794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Restaurant_ID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(Идентификатор ресторана) — Первичный ключ</w:t>
      </w:r>
    </w:p>
    <w:p w14:paraId="0C28DDE3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(Название ресторана)</w:t>
      </w:r>
    </w:p>
    <w:p w14:paraId="16D50E21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(Адрес ресторана)</w:t>
      </w:r>
    </w:p>
    <w:p w14:paraId="068BD877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992">
        <w:rPr>
          <w:rFonts w:ascii="Times New Roman" w:hAnsi="Times New Roman" w:cs="Times New Roman"/>
          <w:sz w:val="24"/>
          <w:szCs w:val="24"/>
          <w:lang w:val="en-US"/>
        </w:rPr>
        <w:t>Phone (</w:t>
      </w:r>
      <w:r w:rsidRPr="00053992">
        <w:rPr>
          <w:rFonts w:ascii="Times New Roman" w:hAnsi="Times New Roman" w:cs="Times New Roman"/>
          <w:sz w:val="24"/>
          <w:szCs w:val="24"/>
        </w:rPr>
        <w:t>Телефон</w:t>
      </w:r>
      <w:r w:rsidRPr="000539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2CABFF" w14:textId="0E62750D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  <w:lang w:val="en-US"/>
        </w:rPr>
        <w:t>Cuisine_Type</w:t>
      </w:r>
      <w:proofErr w:type="spellEnd"/>
      <w:r w:rsidRPr="0005399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053992">
        <w:rPr>
          <w:rFonts w:ascii="Times New Roman" w:hAnsi="Times New Roman" w:cs="Times New Roman"/>
          <w:sz w:val="24"/>
          <w:szCs w:val="24"/>
        </w:rPr>
        <w:t>Тип</w:t>
      </w:r>
      <w:r w:rsidRPr="00053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92">
        <w:rPr>
          <w:rFonts w:ascii="Times New Roman" w:hAnsi="Times New Roman" w:cs="Times New Roman"/>
          <w:sz w:val="24"/>
          <w:szCs w:val="24"/>
        </w:rPr>
        <w:t>кухни</w:t>
      </w:r>
      <w:r w:rsidRPr="000539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CF1B65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53992">
        <w:rPr>
          <w:rFonts w:ascii="Times New Roman" w:hAnsi="Times New Roman" w:cs="Times New Roman"/>
          <w:b/>
          <w:bCs/>
          <w:sz w:val="24"/>
          <w:szCs w:val="24"/>
        </w:rPr>
        <w:lastRenderedPageBreak/>
        <w:t>КУРЬЕР (COURIER)</w:t>
      </w:r>
    </w:p>
    <w:p w14:paraId="085ACFA8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Courier_ID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(Идентификатор курьера) — Первичный ключ</w:t>
      </w:r>
    </w:p>
    <w:p w14:paraId="1EDD0AF8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(Имя)</w:t>
      </w:r>
    </w:p>
    <w:p w14:paraId="20FA82A5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(Телефон)</w:t>
      </w:r>
    </w:p>
    <w:p w14:paraId="4572B069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(Тип транспортного средства)</w:t>
      </w:r>
    </w:p>
    <w:p w14:paraId="5BE67606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(Статус: "Свободен", "Доставляет")</w:t>
      </w:r>
    </w:p>
    <w:p w14:paraId="334AA1C4" w14:textId="12D27D7B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53992">
        <w:rPr>
          <w:rFonts w:ascii="Times New Roman" w:hAnsi="Times New Roman" w:cs="Times New Roman"/>
          <w:b/>
          <w:bCs/>
          <w:sz w:val="24"/>
          <w:szCs w:val="24"/>
        </w:rPr>
        <w:t>СОСТАВ_ЗАКАЗА (ORDER_CONTENT)</w:t>
      </w:r>
    </w:p>
    <w:p w14:paraId="512CB105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(Идентификатор заказа) — Составной первичный ключ, Внешний ключ</w:t>
      </w:r>
    </w:p>
    <w:p w14:paraId="3A8FFE55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(Идентификатор блюда) — Составной первичный ключ, Внешний ключ</w:t>
      </w:r>
    </w:p>
    <w:p w14:paraId="411CE3D6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(Количество)</w:t>
      </w:r>
    </w:p>
    <w:p w14:paraId="0C5D643C" w14:textId="77777777" w:rsidR="00053992" w:rsidRPr="00053992" w:rsidRDefault="00053992" w:rsidP="0005399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992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053992">
        <w:rPr>
          <w:rFonts w:ascii="Times New Roman" w:hAnsi="Times New Roman" w:cs="Times New Roman"/>
          <w:sz w:val="24"/>
          <w:szCs w:val="24"/>
        </w:rPr>
        <w:t xml:space="preserve"> (Цена на момент заказа)</w:t>
      </w:r>
    </w:p>
    <w:p w14:paraId="2C3F8EBC" w14:textId="77777777" w:rsidR="00053992" w:rsidRPr="00515EE5" w:rsidRDefault="00053992" w:rsidP="00515EE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053992" w:rsidRPr="00515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85089" w14:textId="77777777" w:rsidR="007B5415" w:rsidRDefault="007B5415" w:rsidP="006A4094">
      <w:pPr>
        <w:spacing w:after="0" w:line="240" w:lineRule="auto"/>
      </w:pPr>
      <w:r>
        <w:separator/>
      </w:r>
    </w:p>
  </w:endnote>
  <w:endnote w:type="continuationSeparator" w:id="0">
    <w:p w14:paraId="1AC37D7B" w14:textId="77777777" w:rsidR="007B5415" w:rsidRDefault="007B5415" w:rsidP="006A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8CF6A" w14:textId="77777777" w:rsidR="007B5415" w:rsidRDefault="007B5415" w:rsidP="006A4094">
      <w:pPr>
        <w:spacing w:after="0" w:line="240" w:lineRule="auto"/>
      </w:pPr>
      <w:r>
        <w:separator/>
      </w:r>
    </w:p>
  </w:footnote>
  <w:footnote w:type="continuationSeparator" w:id="0">
    <w:p w14:paraId="29CC2CDB" w14:textId="77777777" w:rsidR="007B5415" w:rsidRDefault="007B5415" w:rsidP="006A4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DD"/>
    <w:rsid w:val="00053992"/>
    <w:rsid w:val="000D6B55"/>
    <w:rsid w:val="00180B43"/>
    <w:rsid w:val="003564B2"/>
    <w:rsid w:val="00515EE5"/>
    <w:rsid w:val="006164CB"/>
    <w:rsid w:val="006A4094"/>
    <w:rsid w:val="006C19EB"/>
    <w:rsid w:val="007B5415"/>
    <w:rsid w:val="00821392"/>
    <w:rsid w:val="00B51054"/>
    <w:rsid w:val="00BC6D8A"/>
    <w:rsid w:val="00E65AFA"/>
    <w:rsid w:val="00EC0CDD"/>
    <w:rsid w:val="00F4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486C"/>
  <w15:chartTrackingRefBased/>
  <w15:docId w15:val="{7685918C-3F5F-4084-B2E7-696ACEDA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A4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094"/>
  </w:style>
  <w:style w:type="paragraph" w:styleId="a6">
    <w:name w:val="footer"/>
    <w:basedOn w:val="a"/>
    <w:link w:val="a7"/>
    <w:uiPriority w:val="99"/>
    <w:unhideWhenUsed/>
    <w:rsid w:val="006A4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1504-52BD-4A61-9DF4-76098DF8C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5</cp:revision>
  <dcterms:created xsi:type="dcterms:W3CDTF">2025-09-29T10:46:00Z</dcterms:created>
  <dcterms:modified xsi:type="dcterms:W3CDTF">2025-10-01T10:12:00Z</dcterms:modified>
</cp:coreProperties>
</file>