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13E7" w:rsidRDefault="00AF06E2" w:rsidP="00AF06E2">
      <w:pPr>
        <w:pStyle w:val="Title"/>
        <w:jc w:val="center"/>
      </w:pPr>
      <w:bookmarkStart w:id="0" w:name="_GoBack"/>
      <w:bookmarkEnd w:id="0"/>
      <w:r>
        <w:t>Packaging Cou</w:t>
      </w:r>
      <w:r w:rsidR="00E153D2">
        <w:t>r</w:t>
      </w:r>
      <w:r>
        <w:t>se Module 1</w:t>
      </w:r>
    </w:p>
    <w:p w:rsidR="008C321D" w:rsidRDefault="008C321D" w:rsidP="008C321D"/>
    <w:p w:rsidR="008C321D" w:rsidRPr="00A50144" w:rsidRDefault="008C321D" w:rsidP="00A50144">
      <w:pPr>
        <w:pStyle w:val="Heading1"/>
        <w:rPr>
          <w:rFonts w:asciiTheme="minorHAnsi" w:hAnsiTheme="minorHAnsi" w:cstheme="minorHAnsi"/>
          <w:color w:val="auto"/>
        </w:rPr>
      </w:pPr>
      <w:r w:rsidRPr="008C321D">
        <w:rPr>
          <w:rFonts w:asciiTheme="minorHAnsi" w:hAnsiTheme="minorHAnsi" w:cstheme="minorHAnsi"/>
          <w:color w:val="auto"/>
        </w:rPr>
        <w:t>Lesson 1</w:t>
      </w:r>
    </w:p>
    <w:p w:rsidR="008C321D" w:rsidRPr="00A50144" w:rsidRDefault="006F20BE" w:rsidP="00A50144">
      <w:pPr>
        <w:pStyle w:val="Heading1"/>
        <w:rPr>
          <w:color w:val="auto"/>
        </w:rPr>
      </w:pPr>
      <w:r w:rsidRPr="00A50144">
        <w:rPr>
          <w:noProof/>
          <w:color w:val="auto"/>
        </w:rPr>
        <w:drawing>
          <wp:anchor distT="0" distB="0" distL="114300" distR="114300" simplePos="0" relativeHeight="251659264" behindDoc="1" locked="0" layoutInCell="1" allowOverlap="1" wp14:anchorId="4363A1D2" wp14:editId="3D9EF476">
            <wp:simplePos x="0" y="0"/>
            <wp:positionH relativeFrom="column">
              <wp:posOffset>-152400</wp:posOffset>
            </wp:positionH>
            <wp:positionV relativeFrom="paragraph">
              <wp:posOffset>353695</wp:posOffset>
            </wp:positionV>
            <wp:extent cx="5731510" cy="2355850"/>
            <wp:effectExtent l="0" t="0" r="254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55850"/>
                    </a:xfrm>
                    <a:prstGeom prst="rect">
                      <a:avLst/>
                    </a:prstGeom>
                  </pic:spPr>
                </pic:pic>
              </a:graphicData>
            </a:graphic>
          </wp:anchor>
        </w:drawing>
      </w:r>
      <w:r w:rsidRPr="00A50144">
        <w:rPr>
          <w:color w:val="auto"/>
        </w:rPr>
        <w:t>Why is packaging necessary??</w:t>
      </w:r>
    </w:p>
    <w:p w:rsidR="006F20BE" w:rsidRDefault="006F20BE" w:rsidP="008C321D">
      <w:pPr>
        <w:rPr>
          <w:sz w:val="28"/>
        </w:rPr>
      </w:pPr>
    </w:p>
    <w:p w:rsidR="006F20BE" w:rsidRDefault="006F20BE" w:rsidP="008C321D">
      <w:pPr>
        <w:rPr>
          <w:sz w:val="28"/>
        </w:rPr>
      </w:pPr>
    </w:p>
    <w:p w:rsidR="006F20BE" w:rsidRDefault="006F20BE" w:rsidP="008C321D">
      <w:pPr>
        <w:rPr>
          <w:sz w:val="28"/>
        </w:rPr>
      </w:pPr>
    </w:p>
    <w:p w:rsidR="006F20BE" w:rsidRDefault="006F20BE" w:rsidP="008C321D">
      <w:pPr>
        <w:rPr>
          <w:sz w:val="28"/>
        </w:rPr>
      </w:pPr>
    </w:p>
    <w:p w:rsidR="006F20BE" w:rsidRDefault="006F20BE" w:rsidP="008C321D">
      <w:pPr>
        <w:rPr>
          <w:sz w:val="28"/>
        </w:rPr>
      </w:pPr>
    </w:p>
    <w:p w:rsidR="006F20BE" w:rsidRDefault="006F20BE" w:rsidP="008C321D">
      <w:pPr>
        <w:rPr>
          <w:sz w:val="28"/>
        </w:rPr>
      </w:pPr>
    </w:p>
    <w:p w:rsidR="006F20BE" w:rsidRDefault="006F20BE" w:rsidP="008C321D">
      <w:pPr>
        <w:rPr>
          <w:sz w:val="28"/>
        </w:rPr>
      </w:pPr>
    </w:p>
    <w:p w:rsidR="006F20BE" w:rsidRDefault="006F20BE" w:rsidP="008C321D">
      <w:pPr>
        <w:rPr>
          <w:sz w:val="28"/>
        </w:rPr>
      </w:pPr>
      <w:r>
        <w:rPr>
          <w:sz w:val="28"/>
        </w:rPr>
        <w:t>There are two reasons for packaging as mentioned above:</w:t>
      </w:r>
    </w:p>
    <w:p w:rsidR="006F20BE" w:rsidRDefault="006F20BE" w:rsidP="006F20BE">
      <w:pPr>
        <w:pStyle w:val="ListParagraph"/>
        <w:numPr>
          <w:ilvl w:val="0"/>
          <w:numId w:val="1"/>
        </w:numPr>
        <w:rPr>
          <w:sz w:val="28"/>
        </w:rPr>
      </w:pPr>
      <w:r>
        <w:rPr>
          <w:sz w:val="28"/>
        </w:rPr>
        <w:t>Protecting the devices on the die from corrosion, moisture or any physical damage.</w:t>
      </w:r>
    </w:p>
    <w:p w:rsidR="00C751A2" w:rsidRDefault="00083102" w:rsidP="006F20BE">
      <w:pPr>
        <w:pStyle w:val="ListParagraph"/>
        <w:numPr>
          <w:ilvl w:val="0"/>
          <w:numId w:val="1"/>
        </w:numPr>
        <w:rPr>
          <w:sz w:val="28"/>
        </w:rPr>
      </w:pPr>
      <w:r>
        <w:rPr>
          <w:sz w:val="28"/>
        </w:rPr>
        <w:t>Connecting all the dies on a chip so that they can communicate.</w:t>
      </w:r>
    </w:p>
    <w:p w:rsidR="00083102" w:rsidRDefault="00083102" w:rsidP="00083102">
      <w:pPr>
        <w:rPr>
          <w:sz w:val="28"/>
        </w:rPr>
      </w:pPr>
    </w:p>
    <w:p w:rsidR="00083102" w:rsidRDefault="00083102" w:rsidP="00083102">
      <w:pPr>
        <w:rPr>
          <w:sz w:val="28"/>
        </w:rPr>
      </w:pPr>
      <w:r>
        <w:rPr>
          <w:sz w:val="28"/>
        </w:rPr>
        <w:t>Now as we can see there is an example given of packaging also known as the BGA package</w:t>
      </w:r>
      <w:r w:rsidR="006226C2">
        <w:rPr>
          <w:sz w:val="28"/>
        </w:rPr>
        <w:t>:</w:t>
      </w:r>
    </w:p>
    <w:p w:rsidR="006226C2" w:rsidRPr="00083102" w:rsidRDefault="002E20C1" w:rsidP="00083102">
      <w:pPr>
        <w:rPr>
          <w:sz w:val="28"/>
        </w:rPr>
      </w:pPr>
      <w:r w:rsidRPr="006226C2">
        <w:rPr>
          <w:noProof/>
          <w:sz w:val="28"/>
        </w:rPr>
        <w:drawing>
          <wp:anchor distT="0" distB="0" distL="114300" distR="114300" simplePos="0" relativeHeight="251661312" behindDoc="1" locked="0" layoutInCell="1" allowOverlap="1" wp14:anchorId="4F9A8AA8" wp14:editId="6E190706">
            <wp:simplePos x="0" y="0"/>
            <wp:positionH relativeFrom="column">
              <wp:posOffset>-554627</wp:posOffset>
            </wp:positionH>
            <wp:positionV relativeFrom="paragraph">
              <wp:posOffset>-635</wp:posOffset>
            </wp:positionV>
            <wp:extent cx="5277587" cy="2048161"/>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7587" cy="2048161"/>
                    </a:xfrm>
                    <a:prstGeom prst="rect">
                      <a:avLst/>
                    </a:prstGeom>
                  </pic:spPr>
                </pic:pic>
              </a:graphicData>
            </a:graphic>
          </wp:anchor>
        </w:drawing>
      </w:r>
    </w:p>
    <w:p w:rsidR="006F20BE" w:rsidRPr="008C321D" w:rsidRDefault="002E20C1" w:rsidP="008C321D">
      <w:pPr>
        <w:rPr>
          <w:sz w:val="28"/>
        </w:rPr>
      </w:pPr>
      <w:r w:rsidRPr="002E20C1">
        <w:rPr>
          <w:noProof/>
          <w:sz w:val="28"/>
        </w:rPr>
        <w:drawing>
          <wp:anchor distT="0" distB="0" distL="114300" distR="114300" simplePos="0" relativeHeight="251663360" behindDoc="1" locked="0" layoutInCell="1" allowOverlap="1" wp14:anchorId="591D5D81" wp14:editId="48EFDD32">
            <wp:simplePos x="0" y="0"/>
            <wp:positionH relativeFrom="column">
              <wp:posOffset>4805453</wp:posOffset>
            </wp:positionH>
            <wp:positionV relativeFrom="paragraph">
              <wp:posOffset>47762</wp:posOffset>
            </wp:positionV>
            <wp:extent cx="1611084" cy="1208314"/>
            <wp:effectExtent l="0" t="7937" r="317" b="31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1611084" cy="1208314"/>
                    </a:xfrm>
                    <a:prstGeom prst="rect">
                      <a:avLst/>
                    </a:prstGeom>
                  </pic:spPr>
                </pic:pic>
              </a:graphicData>
            </a:graphic>
            <wp14:sizeRelH relativeFrom="margin">
              <wp14:pctWidth>0</wp14:pctWidth>
            </wp14:sizeRelH>
            <wp14:sizeRelV relativeFrom="margin">
              <wp14:pctHeight>0</wp14:pctHeight>
            </wp14:sizeRelV>
          </wp:anchor>
        </w:drawing>
      </w:r>
    </w:p>
    <w:p w:rsidR="008C321D" w:rsidRDefault="008C321D" w:rsidP="008C321D">
      <w:pPr>
        <w:rPr>
          <w:sz w:val="28"/>
        </w:rPr>
      </w:pPr>
    </w:p>
    <w:p w:rsidR="002E20C1" w:rsidRDefault="002E20C1" w:rsidP="008C321D">
      <w:pPr>
        <w:rPr>
          <w:sz w:val="28"/>
        </w:rPr>
      </w:pPr>
    </w:p>
    <w:p w:rsidR="002E20C1" w:rsidRDefault="002E20C1" w:rsidP="008C321D">
      <w:pPr>
        <w:rPr>
          <w:sz w:val="28"/>
        </w:rPr>
      </w:pPr>
    </w:p>
    <w:p w:rsidR="002E20C1" w:rsidRDefault="002E20C1" w:rsidP="008C321D">
      <w:pPr>
        <w:rPr>
          <w:sz w:val="28"/>
        </w:rPr>
      </w:pPr>
    </w:p>
    <w:p w:rsidR="002E20C1" w:rsidRDefault="002E20C1" w:rsidP="008C321D">
      <w:pPr>
        <w:rPr>
          <w:sz w:val="28"/>
        </w:rPr>
      </w:pPr>
      <w:r>
        <w:rPr>
          <w:sz w:val="28"/>
        </w:rPr>
        <w:t xml:space="preserve">If we compare it to the </w:t>
      </w:r>
      <w:r w:rsidR="00A10862">
        <w:rPr>
          <w:sz w:val="28"/>
        </w:rPr>
        <w:t>die</w:t>
      </w:r>
      <w:r>
        <w:rPr>
          <w:sz w:val="28"/>
        </w:rPr>
        <w:t xml:space="preserve"> next to it we can see the following:</w:t>
      </w:r>
    </w:p>
    <w:p w:rsidR="002E20C1" w:rsidRDefault="002E20C1" w:rsidP="002E20C1">
      <w:pPr>
        <w:pStyle w:val="ListParagraph"/>
        <w:numPr>
          <w:ilvl w:val="0"/>
          <w:numId w:val="2"/>
        </w:numPr>
        <w:rPr>
          <w:sz w:val="28"/>
        </w:rPr>
      </w:pPr>
      <w:r>
        <w:rPr>
          <w:sz w:val="28"/>
        </w:rPr>
        <w:t xml:space="preserve">The black part of the </w:t>
      </w:r>
      <w:r w:rsidR="00A10862">
        <w:rPr>
          <w:sz w:val="28"/>
        </w:rPr>
        <w:t>die</w:t>
      </w:r>
      <w:r>
        <w:rPr>
          <w:sz w:val="28"/>
        </w:rPr>
        <w:t xml:space="preserve"> (right) is a part of the package and is known as the molding compound.</w:t>
      </w:r>
    </w:p>
    <w:p w:rsidR="00407941" w:rsidRDefault="00407941" w:rsidP="002E20C1">
      <w:pPr>
        <w:pStyle w:val="ListParagraph"/>
        <w:numPr>
          <w:ilvl w:val="0"/>
          <w:numId w:val="2"/>
        </w:numPr>
        <w:rPr>
          <w:sz w:val="28"/>
        </w:rPr>
      </w:pPr>
      <w:r>
        <w:rPr>
          <w:sz w:val="28"/>
        </w:rPr>
        <w:lastRenderedPageBreak/>
        <w:t>Inside the molding compound we find the die though the placement would vary</w:t>
      </w:r>
      <w:r w:rsidR="00F37679">
        <w:rPr>
          <w:sz w:val="28"/>
        </w:rPr>
        <w:t xml:space="preserve"> according to the size of the package.</w:t>
      </w:r>
    </w:p>
    <w:p w:rsidR="006F5240" w:rsidRDefault="006F5240" w:rsidP="002E20C1">
      <w:pPr>
        <w:pStyle w:val="ListParagraph"/>
        <w:numPr>
          <w:ilvl w:val="0"/>
          <w:numId w:val="2"/>
        </w:numPr>
        <w:rPr>
          <w:sz w:val="28"/>
        </w:rPr>
      </w:pPr>
      <w:r>
        <w:rPr>
          <w:sz w:val="28"/>
        </w:rPr>
        <w:t>The die is typically placed on a substrate shown as green in the BGA diagram.</w:t>
      </w:r>
    </w:p>
    <w:p w:rsidR="006F5240" w:rsidRDefault="006F5240" w:rsidP="002E20C1">
      <w:pPr>
        <w:pStyle w:val="ListParagraph"/>
        <w:numPr>
          <w:ilvl w:val="0"/>
          <w:numId w:val="2"/>
        </w:numPr>
        <w:rPr>
          <w:sz w:val="28"/>
        </w:rPr>
      </w:pPr>
      <w:r>
        <w:rPr>
          <w:sz w:val="28"/>
        </w:rPr>
        <w:t>But the die isn’t directly connected to the substrate it is attached using a film or thin layer known as the die attach.</w:t>
      </w:r>
    </w:p>
    <w:p w:rsidR="006F5240" w:rsidRDefault="006F5240" w:rsidP="002E20C1">
      <w:pPr>
        <w:pStyle w:val="ListParagraph"/>
        <w:numPr>
          <w:ilvl w:val="0"/>
          <w:numId w:val="2"/>
        </w:numPr>
        <w:rPr>
          <w:sz w:val="28"/>
        </w:rPr>
      </w:pPr>
      <w:r>
        <w:rPr>
          <w:sz w:val="28"/>
        </w:rPr>
        <w:t xml:space="preserve">The </w:t>
      </w:r>
      <w:r w:rsidR="009E582D">
        <w:rPr>
          <w:sz w:val="28"/>
        </w:rPr>
        <w:t xml:space="preserve">connections or traces </w:t>
      </w:r>
      <w:r>
        <w:rPr>
          <w:sz w:val="28"/>
        </w:rPr>
        <w:t>are like stitches with them the substrate can make connections with other dies or parts of the chip.</w:t>
      </w:r>
    </w:p>
    <w:p w:rsidR="00FE53AD" w:rsidRDefault="00FE53AD" w:rsidP="002E20C1">
      <w:pPr>
        <w:pStyle w:val="ListParagraph"/>
        <w:numPr>
          <w:ilvl w:val="0"/>
          <w:numId w:val="2"/>
        </w:numPr>
        <w:rPr>
          <w:sz w:val="28"/>
        </w:rPr>
      </w:pPr>
      <w:r>
        <w:rPr>
          <w:sz w:val="28"/>
        </w:rPr>
        <w:t>The wire bonds are the connections from the pad/die to the substrate.</w:t>
      </w:r>
    </w:p>
    <w:p w:rsidR="00B84BF1" w:rsidRDefault="00B84BF1" w:rsidP="002E20C1">
      <w:pPr>
        <w:pStyle w:val="ListParagraph"/>
        <w:numPr>
          <w:ilvl w:val="0"/>
          <w:numId w:val="2"/>
        </w:numPr>
        <w:rPr>
          <w:sz w:val="28"/>
        </w:rPr>
      </w:pPr>
      <w:r>
        <w:rPr>
          <w:sz w:val="28"/>
        </w:rPr>
        <w:t>As the bond moves through the traces we see at the bottom a lot of balls lining the surface which will make the connections.</w:t>
      </w:r>
    </w:p>
    <w:p w:rsidR="00B84BF1" w:rsidRDefault="00B84BF1" w:rsidP="00B84BF1">
      <w:pPr>
        <w:rPr>
          <w:sz w:val="28"/>
        </w:rPr>
      </w:pPr>
      <w:r>
        <w:rPr>
          <w:sz w:val="28"/>
        </w:rPr>
        <w:t xml:space="preserve">This was just an example of a package but the purpose of showing this is to ensure that people know that the </w:t>
      </w:r>
      <w:r w:rsidR="0063596B">
        <w:rPr>
          <w:sz w:val="28"/>
        </w:rPr>
        <w:t>die will be put on a substrate</w:t>
      </w:r>
      <w:r w:rsidR="000B1591">
        <w:rPr>
          <w:sz w:val="28"/>
        </w:rPr>
        <w:t xml:space="preserve"> which will have connections.</w:t>
      </w:r>
    </w:p>
    <w:p w:rsidR="000B1591" w:rsidRDefault="00025435" w:rsidP="00B84BF1">
      <w:pPr>
        <w:rPr>
          <w:sz w:val="28"/>
        </w:rPr>
      </w:pPr>
      <w:r>
        <w:rPr>
          <w:sz w:val="28"/>
        </w:rPr>
        <w:t>Basically packaging can be thought as bringing personality to the technically skilled die.</w:t>
      </w:r>
    </w:p>
    <w:p w:rsidR="004B2E7C" w:rsidRDefault="004B2E7C" w:rsidP="004B2E7C">
      <w:pPr>
        <w:pStyle w:val="Heading1"/>
        <w:rPr>
          <w:color w:val="auto"/>
        </w:rPr>
      </w:pPr>
      <w:r w:rsidRPr="004B2E7C">
        <w:rPr>
          <w:color w:val="auto"/>
        </w:rPr>
        <w:t>Packaging and Testing Industry</w:t>
      </w:r>
    </w:p>
    <w:p w:rsidR="001B0288" w:rsidRPr="001B0288" w:rsidRDefault="001B0288" w:rsidP="001B0288">
      <w:r w:rsidRPr="00EB13E7">
        <w:rPr>
          <w:noProof/>
          <w:sz w:val="28"/>
        </w:rPr>
        <w:drawing>
          <wp:anchor distT="0" distB="0" distL="114300" distR="114300" simplePos="0" relativeHeight="251694080" behindDoc="1" locked="0" layoutInCell="1" allowOverlap="1" wp14:anchorId="166F63C9" wp14:editId="5D5E5C97">
            <wp:simplePos x="0" y="0"/>
            <wp:positionH relativeFrom="column">
              <wp:posOffset>-114300</wp:posOffset>
            </wp:positionH>
            <wp:positionV relativeFrom="paragraph">
              <wp:posOffset>70485</wp:posOffset>
            </wp:positionV>
            <wp:extent cx="5731510" cy="1556385"/>
            <wp:effectExtent l="0" t="0" r="254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56385"/>
                    </a:xfrm>
                    <a:prstGeom prst="rect">
                      <a:avLst/>
                    </a:prstGeom>
                  </pic:spPr>
                </pic:pic>
              </a:graphicData>
            </a:graphic>
          </wp:anchor>
        </w:drawing>
      </w:r>
    </w:p>
    <w:p w:rsidR="001B0288" w:rsidRDefault="001B0288" w:rsidP="001B0288"/>
    <w:p w:rsidR="001B0288" w:rsidRDefault="001B0288" w:rsidP="001B0288"/>
    <w:p w:rsidR="001B0288" w:rsidRDefault="001B0288" w:rsidP="001B0288"/>
    <w:p w:rsidR="001B0288" w:rsidRPr="001B0288" w:rsidRDefault="001B0288" w:rsidP="001B0288"/>
    <w:p w:rsidR="004B2E7C" w:rsidRDefault="003976FD" w:rsidP="004B2E7C">
      <w:r>
        <w:rPr>
          <w:noProof/>
        </w:rPr>
        <mc:AlternateContent>
          <mc:Choice Requires="wps">
            <w:drawing>
              <wp:anchor distT="0" distB="0" distL="114300" distR="114300" simplePos="0" relativeHeight="251677696" behindDoc="0" locked="0" layoutInCell="1" allowOverlap="1" wp14:anchorId="4434AA2C" wp14:editId="337139F8">
                <wp:simplePos x="0" y="0"/>
                <wp:positionH relativeFrom="column">
                  <wp:posOffset>4610100</wp:posOffset>
                </wp:positionH>
                <wp:positionV relativeFrom="paragraph">
                  <wp:posOffset>239395</wp:posOffset>
                </wp:positionV>
                <wp:extent cx="428625" cy="647700"/>
                <wp:effectExtent l="19050" t="0" r="47625" b="19050"/>
                <wp:wrapNone/>
                <wp:docPr id="11" name="Arrow: Chevron 11"/>
                <wp:cNvGraphicFramePr/>
                <a:graphic xmlns:a="http://schemas.openxmlformats.org/drawingml/2006/main">
                  <a:graphicData uri="http://schemas.microsoft.com/office/word/2010/wordprocessingShape">
                    <wps:wsp>
                      <wps:cNvSpPr/>
                      <wps:spPr>
                        <a:xfrm>
                          <a:off x="0" y="0"/>
                          <a:ext cx="428625" cy="647700"/>
                        </a:xfrm>
                        <a:prstGeom prst="chevron">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0DDA14"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11" o:spid="_x0000_s1026" type="#_x0000_t55" style="position:absolute;margin-left:363pt;margin-top:18.85pt;width:33.75pt;height:5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" adj="10800" fillcolor="#e7e6e6 [3214]" strokecolor="#e7e6e6 [3214]" strokeweight="1pt"/>
            </w:pict>
          </mc:Fallback>
        </mc:AlternateContent>
      </w:r>
      <w:r>
        <w:rPr>
          <w:noProof/>
        </w:rPr>
        <mc:AlternateContent>
          <mc:Choice Requires="wps">
            <w:drawing>
              <wp:anchor distT="0" distB="0" distL="114300" distR="114300" simplePos="0" relativeHeight="251670528" behindDoc="0" locked="0" layoutInCell="1" allowOverlap="1" wp14:anchorId="3D2F3ED7" wp14:editId="588A94B9">
                <wp:simplePos x="0" y="0"/>
                <wp:positionH relativeFrom="column">
                  <wp:posOffset>3838575</wp:posOffset>
                </wp:positionH>
                <wp:positionV relativeFrom="paragraph">
                  <wp:posOffset>239395</wp:posOffset>
                </wp:positionV>
                <wp:extent cx="933450" cy="647700"/>
                <wp:effectExtent l="0" t="0" r="38100" b="19050"/>
                <wp:wrapNone/>
                <wp:docPr id="7" name="Arrow: Pentagon 7"/>
                <wp:cNvGraphicFramePr/>
                <a:graphic xmlns:a="http://schemas.openxmlformats.org/drawingml/2006/main">
                  <a:graphicData uri="http://schemas.microsoft.com/office/word/2010/wordprocessingShape">
                    <wps:wsp>
                      <wps:cNvSpPr/>
                      <wps:spPr>
                        <a:xfrm>
                          <a:off x="0" y="0"/>
                          <a:ext cx="933450" cy="647700"/>
                        </a:xfrm>
                        <a:prstGeom prst="homePlate">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Assembly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2F3ED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7" o:spid="_x0000_s1026" type="#_x0000_t15" style="position:absolute;margin-left:302.25pt;margin-top:18.85pt;width:73.5pt;height: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" adj="14106" fillcolor="#e7e6e6 [3214]" strokecolor="#e7e6e6 [3214]" strokeweight="1pt">
                <v:textbo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Assembly</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0550601" wp14:editId="28D401B2">
                <wp:simplePos x="0" y="0"/>
                <wp:positionH relativeFrom="column">
                  <wp:posOffset>3390900</wp:posOffset>
                </wp:positionH>
                <wp:positionV relativeFrom="paragraph">
                  <wp:posOffset>201295</wp:posOffset>
                </wp:positionV>
                <wp:extent cx="428625" cy="647700"/>
                <wp:effectExtent l="19050" t="0" r="47625" b="19050"/>
                <wp:wrapNone/>
                <wp:docPr id="10" name="Arrow: Chevron 10"/>
                <wp:cNvGraphicFramePr/>
                <a:graphic xmlns:a="http://schemas.openxmlformats.org/drawingml/2006/main">
                  <a:graphicData uri="http://schemas.microsoft.com/office/word/2010/wordprocessingShape">
                    <wps:wsp>
                      <wps:cNvSpPr/>
                      <wps:spPr>
                        <a:xfrm>
                          <a:off x="0" y="0"/>
                          <a:ext cx="428625" cy="647700"/>
                        </a:xfrm>
                        <a:prstGeom prst="chevron">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847B52" id="Arrow: Chevron 10" o:spid="_x0000_s1026" type="#_x0000_t55" style="position:absolute;margin-left:267pt;margin-top:15.85pt;width:33.75pt;height:5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" adj="10800" fillcolor="#e7e6e6 [3214]" strokecolor="#e7e6e6 [3214]" strokeweight="1pt"/>
            </w:pict>
          </mc:Fallback>
        </mc:AlternateContent>
      </w:r>
      <w:r>
        <w:rPr>
          <w:noProof/>
        </w:rPr>
        <mc:AlternateContent>
          <mc:Choice Requires="wps">
            <w:drawing>
              <wp:anchor distT="0" distB="0" distL="114300" distR="114300" simplePos="0" relativeHeight="251668480" behindDoc="0" locked="0" layoutInCell="1" allowOverlap="1" wp14:anchorId="6F974668" wp14:editId="1974EC16">
                <wp:simplePos x="0" y="0"/>
                <wp:positionH relativeFrom="column">
                  <wp:posOffset>2514600</wp:posOffset>
                </wp:positionH>
                <wp:positionV relativeFrom="paragraph">
                  <wp:posOffset>210820</wp:posOffset>
                </wp:positionV>
                <wp:extent cx="1047750" cy="647700"/>
                <wp:effectExtent l="0" t="0" r="38100" b="19050"/>
                <wp:wrapNone/>
                <wp:docPr id="6" name="Arrow: Pentagon 6"/>
                <wp:cNvGraphicFramePr/>
                <a:graphic xmlns:a="http://schemas.openxmlformats.org/drawingml/2006/main">
                  <a:graphicData uri="http://schemas.microsoft.com/office/word/2010/wordprocessingShape">
                    <wps:wsp>
                      <wps:cNvSpPr/>
                      <wps:spPr>
                        <a:xfrm>
                          <a:off x="0" y="0"/>
                          <a:ext cx="1047750" cy="647700"/>
                        </a:xfrm>
                        <a:prstGeom prst="homePlate">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and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74668" id="Arrow: Pentagon 6" o:spid="_x0000_s1027" type="#_x0000_t15" style="position:absolute;margin-left:198pt;margin-top:16.6pt;width:82.5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" adj="14924" fillcolor="#e7e6e6 [3214]" strokecolor="#e7e6e6 [3214]" strokeweight="1pt">
                <v:textbo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and Test</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3F682A6" wp14:editId="72FEE78E">
                <wp:simplePos x="0" y="0"/>
                <wp:positionH relativeFrom="column">
                  <wp:posOffset>2038350</wp:posOffset>
                </wp:positionH>
                <wp:positionV relativeFrom="paragraph">
                  <wp:posOffset>220345</wp:posOffset>
                </wp:positionV>
                <wp:extent cx="428625" cy="647700"/>
                <wp:effectExtent l="19050" t="0" r="47625" b="19050"/>
                <wp:wrapNone/>
                <wp:docPr id="9" name="Arrow: Chevron 9"/>
                <wp:cNvGraphicFramePr/>
                <a:graphic xmlns:a="http://schemas.openxmlformats.org/drawingml/2006/main">
                  <a:graphicData uri="http://schemas.microsoft.com/office/word/2010/wordprocessingShape">
                    <wps:wsp>
                      <wps:cNvSpPr/>
                      <wps:spPr>
                        <a:xfrm>
                          <a:off x="0" y="0"/>
                          <a:ext cx="428625" cy="647700"/>
                        </a:xfrm>
                        <a:prstGeom prst="chevron">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FF9D3E" id="Arrow: Chevron 9" o:spid="_x0000_s1026" type="#_x0000_t55" style="position:absolute;margin-left:160.5pt;margin-top:17.35pt;width:33.75pt;height:5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" adj="10800" fillcolor="#e7e6e6 [3214]" strokecolor="#e7e6e6 [3214]" strokeweight="1pt"/>
            </w:pict>
          </mc:Fallback>
        </mc:AlternateContent>
      </w:r>
      <w:r>
        <w:rPr>
          <w:noProof/>
        </w:rPr>
        <mc:AlternateContent>
          <mc:Choice Requires="wps">
            <w:drawing>
              <wp:anchor distT="0" distB="0" distL="114300" distR="114300" simplePos="0" relativeHeight="251666432" behindDoc="0" locked="0" layoutInCell="1" allowOverlap="1" wp14:anchorId="2E102196" wp14:editId="3BE54FE8">
                <wp:simplePos x="0" y="0"/>
                <wp:positionH relativeFrom="column">
                  <wp:posOffset>1266825</wp:posOffset>
                </wp:positionH>
                <wp:positionV relativeFrom="paragraph">
                  <wp:posOffset>229870</wp:posOffset>
                </wp:positionV>
                <wp:extent cx="952500" cy="647700"/>
                <wp:effectExtent l="0" t="0" r="38100" b="19050"/>
                <wp:wrapNone/>
                <wp:docPr id="5" name="Arrow: Pentagon 5"/>
                <wp:cNvGraphicFramePr/>
                <a:graphic xmlns:a="http://schemas.openxmlformats.org/drawingml/2006/main">
                  <a:graphicData uri="http://schemas.microsoft.com/office/word/2010/wordprocessingShape">
                    <wps:wsp>
                      <wps:cNvSpPr/>
                      <wps:spPr>
                        <a:xfrm>
                          <a:off x="0" y="0"/>
                          <a:ext cx="952500" cy="647700"/>
                        </a:xfrm>
                        <a:prstGeom prst="homePlate">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02196" id="Arrow: Pentagon 5" o:spid="_x0000_s1028" type="#_x0000_t15" style="position:absolute;margin-left:99.75pt;margin-top:18.1pt;width:75pt;height: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" adj="14256" fillcolor="#e7e6e6 [3214]" strokecolor="#e7e6e6 [3214]" strokeweight="1pt">
                <v:textbo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Process</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762000</wp:posOffset>
                </wp:positionH>
                <wp:positionV relativeFrom="paragraph">
                  <wp:posOffset>210820</wp:posOffset>
                </wp:positionV>
                <wp:extent cx="428625" cy="647700"/>
                <wp:effectExtent l="19050" t="0" r="47625" b="19050"/>
                <wp:wrapNone/>
                <wp:docPr id="8" name="Arrow: Chevron 8"/>
                <wp:cNvGraphicFramePr/>
                <a:graphic xmlns:a="http://schemas.openxmlformats.org/drawingml/2006/main">
                  <a:graphicData uri="http://schemas.microsoft.com/office/word/2010/wordprocessingShape">
                    <wps:wsp>
                      <wps:cNvSpPr/>
                      <wps:spPr>
                        <a:xfrm>
                          <a:off x="0" y="0"/>
                          <a:ext cx="428625" cy="647700"/>
                        </a:xfrm>
                        <a:prstGeom prst="chevron">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42F2AC" id="Arrow: Chevron 8" o:spid="_x0000_s1026" type="#_x0000_t55" style="position:absolute;margin-left:60pt;margin-top:16.6pt;width:33.75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" adj="10800" fillcolor="#e7e6e6 [3214]" strokecolor="#e7e6e6 [3214]" strokeweight="1p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-9525</wp:posOffset>
                </wp:positionH>
                <wp:positionV relativeFrom="paragraph">
                  <wp:posOffset>201295</wp:posOffset>
                </wp:positionV>
                <wp:extent cx="923925" cy="647700"/>
                <wp:effectExtent l="0" t="0" r="47625" b="19050"/>
                <wp:wrapNone/>
                <wp:docPr id="4" name="Arrow: Pentagon 4"/>
                <wp:cNvGraphicFramePr/>
                <a:graphic xmlns:a="http://schemas.openxmlformats.org/drawingml/2006/main">
                  <a:graphicData uri="http://schemas.microsoft.com/office/word/2010/wordprocessingShape">
                    <wps:wsp>
                      <wps:cNvSpPr/>
                      <wps:spPr>
                        <a:xfrm>
                          <a:off x="0" y="0"/>
                          <a:ext cx="923925" cy="647700"/>
                        </a:xfrm>
                        <a:prstGeom prst="homePlate">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Pentagon 4" o:spid="_x0000_s1029" type="#_x0000_t15" style="position:absolute;margin-left:-.75pt;margin-top:15.85pt;width:72.75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" adj="14029" fillcolor="#e7e6e6 [3214]" strokecolor="#e7e6e6 [3214]" strokeweight="1pt">
                <v:textbox>
                  <w:txbxContent>
                    <w:p w:rsidR="005D351A" w:rsidRPr="00741CE0" w:rsidRDefault="005D351A" w:rsidP="00741CE0">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
                  </w:txbxContent>
                </v:textbox>
              </v:shape>
            </w:pict>
          </mc:Fallback>
        </mc:AlternateContent>
      </w:r>
    </w:p>
    <w:p w:rsidR="003976FD" w:rsidRDefault="003976FD" w:rsidP="004B2E7C"/>
    <w:p w:rsidR="003976FD" w:rsidRDefault="003976FD" w:rsidP="004B2E7C"/>
    <w:p w:rsidR="003976FD" w:rsidRDefault="00A126EA" w:rsidP="004B2E7C">
      <w:r>
        <w:rPr>
          <w:noProof/>
        </w:rPr>
        <mc:AlternateContent>
          <mc:Choice Requires="wps">
            <w:drawing>
              <wp:anchor distT="0" distB="0" distL="114300" distR="114300" simplePos="0" relativeHeight="251680768" behindDoc="0" locked="0" layoutInCell="1" allowOverlap="1">
                <wp:simplePos x="0" y="0"/>
                <wp:positionH relativeFrom="column">
                  <wp:posOffset>3009900</wp:posOffset>
                </wp:positionH>
                <wp:positionV relativeFrom="paragraph">
                  <wp:posOffset>20320</wp:posOffset>
                </wp:positionV>
                <wp:extent cx="0" cy="304800"/>
                <wp:effectExtent l="19050" t="0" r="19050" b="19050"/>
                <wp:wrapNone/>
                <wp:docPr id="14" name="Straight Connector 14"/>
                <wp:cNvGraphicFramePr/>
                <a:graphic xmlns:a="http://schemas.openxmlformats.org/drawingml/2006/main">
                  <a:graphicData uri="http://schemas.microsoft.com/office/word/2010/wordprocessingShape">
                    <wps:wsp>
                      <wps:cNvCnPr/>
                      <wps:spPr>
                        <a:xfrm>
                          <a:off x="0" y="0"/>
                          <a:ext cx="0" cy="3048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FFC544" id="Straight Connector 1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37pt,1.6pt" to="237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" strokecolor="black [3200]" strokeweight="2.25pt">
                <v:stroke joinstyle="miter"/>
              </v:line>
            </w:pict>
          </mc:Fallback>
        </mc:AlternateContent>
      </w:r>
    </w:p>
    <w:p w:rsidR="00A126EA" w:rsidRDefault="00DB1ED3" w:rsidP="004B2E7C">
      <w:r>
        <w:rPr>
          <w:noProof/>
        </w:rPr>
        <mc:AlternateContent>
          <mc:Choice Requires="wps">
            <w:drawing>
              <wp:anchor distT="0" distB="0" distL="114300" distR="114300" simplePos="0" relativeHeight="251692032" behindDoc="0" locked="0" layoutInCell="1" allowOverlap="1" wp14:anchorId="6D10765B" wp14:editId="2B997F64">
                <wp:simplePos x="0" y="0"/>
                <wp:positionH relativeFrom="column">
                  <wp:posOffset>3933825</wp:posOffset>
                </wp:positionH>
                <wp:positionV relativeFrom="paragraph">
                  <wp:posOffset>29845</wp:posOffset>
                </wp:positionV>
                <wp:extent cx="0" cy="104775"/>
                <wp:effectExtent l="19050" t="0" r="19050" b="28575"/>
                <wp:wrapNone/>
                <wp:docPr id="21" name="Straight Connector 21"/>
                <wp:cNvGraphicFramePr/>
                <a:graphic xmlns:a="http://schemas.openxmlformats.org/drawingml/2006/main">
                  <a:graphicData uri="http://schemas.microsoft.com/office/word/2010/wordprocessingShape">
                    <wps:wsp>
                      <wps:cNvCnPr/>
                      <wps:spPr>
                        <a:xfrm>
                          <a:off x="0" y="0"/>
                          <a:ext cx="0" cy="1047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164319" id="Straight Connector 2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09.75pt,2.35pt" to="309.7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" strokecolor="black [3200]" strokeweight="2.25pt">
                <v:stroke joinstyle="miter"/>
              </v:lin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2219325</wp:posOffset>
                </wp:positionH>
                <wp:positionV relativeFrom="paragraph">
                  <wp:posOffset>39370</wp:posOffset>
                </wp:positionV>
                <wp:extent cx="0" cy="104775"/>
                <wp:effectExtent l="19050" t="0" r="19050" b="28575"/>
                <wp:wrapNone/>
                <wp:docPr id="20" name="Straight Connector 20"/>
                <wp:cNvGraphicFramePr/>
                <a:graphic xmlns:a="http://schemas.openxmlformats.org/drawingml/2006/main">
                  <a:graphicData uri="http://schemas.microsoft.com/office/word/2010/wordprocessingShape">
                    <wps:wsp>
                      <wps:cNvCnPr/>
                      <wps:spPr>
                        <a:xfrm>
                          <a:off x="0" y="0"/>
                          <a:ext cx="0" cy="1047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9AC32E" id="Straight Connector 2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74.75pt,3.1pt" to="174.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" strokecolor="black [3200]" strokeweight="2.25pt">
                <v:stroke joinstyle="miter"/>
              </v:line>
            </w:pict>
          </mc:Fallback>
        </mc:AlternateContent>
      </w:r>
      <w:r w:rsidR="00A126EA">
        <w:rPr>
          <w:noProof/>
        </w:rPr>
        <mc:AlternateContent>
          <mc:Choice Requires="wps">
            <w:drawing>
              <wp:anchor distT="0" distB="0" distL="114300" distR="114300" simplePos="0" relativeHeight="251683840" behindDoc="0" locked="0" layoutInCell="1" allowOverlap="1" wp14:anchorId="2DBBE5A8" wp14:editId="1C6636C0">
                <wp:simplePos x="0" y="0"/>
                <wp:positionH relativeFrom="column">
                  <wp:posOffset>2657475</wp:posOffset>
                </wp:positionH>
                <wp:positionV relativeFrom="paragraph">
                  <wp:posOffset>144145</wp:posOffset>
                </wp:positionV>
                <wp:extent cx="733425" cy="638175"/>
                <wp:effectExtent l="0" t="0" r="28575" b="28575"/>
                <wp:wrapNone/>
                <wp:docPr id="16" name="Flowchart: Process 16"/>
                <wp:cNvGraphicFramePr/>
                <a:graphic xmlns:a="http://schemas.openxmlformats.org/drawingml/2006/main">
                  <a:graphicData uri="http://schemas.microsoft.com/office/word/2010/wordprocessingShape">
                    <wps:wsp>
                      <wps:cNvSpPr/>
                      <wps:spPr>
                        <a:xfrm>
                          <a:off x="0" y="0"/>
                          <a:ext cx="733425" cy="638175"/>
                        </a:xfrm>
                        <a:prstGeom prst="flowChartProcess">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A126EA" w:rsidRDefault="005D351A" w:rsidP="00A126EA">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26EA">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w:t>
                            </w: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ck</w:t>
                            </w:r>
                            <w:r w:rsidRPr="00A126EA">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BBE5A8" id="_x0000_t109" coordsize="21600,21600" o:spt="109" path="m,l,21600r21600,l21600,xe">
                <v:stroke joinstyle="miter"/>
                <v:path gradientshapeok="t" o:connecttype="rect"/>
              </v:shapetype>
              <v:shape id="Flowchart: Process 16" o:spid="_x0000_s1030" type="#_x0000_t109" style="position:absolute;margin-left:209.25pt;margin-top:11.35pt;width:57.75pt;height:50.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" fillcolor="#e7e6e6 [3214]" strokecolor="#e7e6e6 [3214]" strokeweight="1pt">
                <v:textbox>
                  <w:txbxContent>
                    <w:p w:rsidR="005D351A" w:rsidRPr="00A126EA" w:rsidRDefault="005D351A" w:rsidP="00A126EA">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26EA">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w:t>
                      </w: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ck</w:t>
                      </w:r>
                      <w:r w:rsidRPr="00A126EA">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p>
                  </w:txbxContent>
                </v:textbox>
              </v:shape>
            </w:pict>
          </mc:Fallback>
        </mc:AlternateContent>
      </w:r>
      <w:r w:rsidR="00A126EA">
        <w:rPr>
          <w:noProof/>
        </w:rPr>
        <mc:AlternateContent>
          <mc:Choice Requires="wps">
            <w:drawing>
              <wp:anchor distT="0" distB="0" distL="114300" distR="114300" simplePos="0" relativeHeight="251679744" behindDoc="0" locked="0" layoutInCell="1" allowOverlap="1">
                <wp:simplePos x="0" y="0"/>
                <wp:positionH relativeFrom="column">
                  <wp:posOffset>2219325</wp:posOffset>
                </wp:positionH>
                <wp:positionV relativeFrom="paragraph">
                  <wp:posOffset>39370</wp:posOffset>
                </wp:positionV>
                <wp:extent cx="1724025" cy="0"/>
                <wp:effectExtent l="0" t="19050" r="28575" b="19050"/>
                <wp:wrapNone/>
                <wp:docPr id="13" name="Straight Connector 13"/>
                <wp:cNvGraphicFramePr/>
                <a:graphic xmlns:a="http://schemas.openxmlformats.org/drawingml/2006/main">
                  <a:graphicData uri="http://schemas.microsoft.com/office/word/2010/wordprocessingShape">
                    <wps:wsp>
                      <wps:cNvCnPr/>
                      <wps:spPr>
                        <a:xfrm>
                          <a:off x="0" y="0"/>
                          <a:ext cx="172402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D7CD661" id="Straight Connector 13"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4.75pt,3.1pt" to="31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" strokecolor="black [3200]" strokeweight="3pt">
                <v:stroke joinstyle="miter"/>
              </v:line>
            </w:pict>
          </mc:Fallback>
        </mc:AlternateContent>
      </w:r>
      <w:r w:rsidR="00A126EA">
        <w:rPr>
          <w:noProof/>
        </w:rPr>
        <mc:AlternateContent>
          <mc:Choice Requires="wps">
            <w:drawing>
              <wp:anchor distT="0" distB="0" distL="114300" distR="114300" simplePos="0" relativeHeight="251681792" behindDoc="0" locked="0" layoutInCell="1" allowOverlap="1">
                <wp:simplePos x="0" y="0"/>
                <wp:positionH relativeFrom="column">
                  <wp:posOffset>1876425</wp:posOffset>
                </wp:positionH>
                <wp:positionV relativeFrom="paragraph">
                  <wp:posOffset>144145</wp:posOffset>
                </wp:positionV>
                <wp:extent cx="609600" cy="638175"/>
                <wp:effectExtent l="0" t="0" r="19050" b="28575"/>
                <wp:wrapNone/>
                <wp:docPr id="15" name="Flowchart: Process 15"/>
                <wp:cNvGraphicFramePr/>
                <a:graphic xmlns:a="http://schemas.openxmlformats.org/drawingml/2006/main">
                  <a:graphicData uri="http://schemas.microsoft.com/office/word/2010/wordprocessingShape">
                    <wps:wsp>
                      <wps:cNvSpPr/>
                      <wps:spPr>
                        <a:xfrm>
                          <a:off x="0" y="0"/>
                          <a:ext cx="609600" cy="638175"/>
                        </a:xfrm>
                        <a:prstGeom prst="flowChartProcess">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A126EA" w:rsidRDefault="005D351A" w:rsidP="00A126EA">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15" o:spid="_x0000_s1031" type="#_x0000_t109" style="position:absolute;margin-left:147.75pt;margin-top:11.35pt;width:48pt;height:50.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" fillcolor="#e7e6e6 [3214]" strokecolor="#e7e6e6 [3214]" strokeweight="1pt">
                <v:textbox>
                  <w:txbxContent>
                    <w:p w:rsidR="005D351A" w:rsidRPr="00A126EA" w:rsidRDefault="005D351A" w:rsidP="00A126EA">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Wafer  Test</w:t>
                      </w:r>
                    </w:p>
                  </w:txbxContent>
                </v:textbox>
              </v:shape>
            </w:pict>
          </mc:Fallback>
        </mc:AlternateContent>
      </w:r>
      <w:r w:rsidR="00A126EA">
        <w:rPr>
          <w:noProof/>
        </w:rPr>
        <mc:AlternateContent>
          <mc:Choice Requires="wps">
            <w:drawing>
              <wp:anchor distT="0" distB="0" distL="114300" distR="114300" simplePos="0" relativeHeight="251685888" behindDoc="0" locked="0" layoutInCell="1" allowOverlap="1" wp14:anchorId="0F26D7EB" wp14:editId="60360638">
                <wp:simplePos x="0" y="0"/>
                <wp:positionH relativeFrom="column">
                  <wp:posOffset>3562350</wp:posOffset>
                </wp:positionH>
                <wp:positionV relativeFrom="paragraph">
                  <wp:posOffset>144145</wp:posOffset>
                </wp:positionV>
                <wp:extent cx="685800" cy="638175"/>
                <wp:effectExtent l="0" t="0" r="19050" b="28575"/>
                <wp:wrapNone/>
                <wp:docPr id="17" name="Flowchart: Process 17"/>
                <wp:cNvGraphicFramePr/>
                <a:graphic xmlns:a="http://schemas.openxmlformats.org/drawingml/2006/main">
                  <a:graphicData uri="http://schemas.microsoft.com/office/word/2010/wordprocessingShape">
                    <wps:wsp>
                      <wps:cNvSpPr/>
                      <wps:spPr>
                        <a:xfrm>
                          <a:off x="0" y="0"/>
                          <a:ext cx="685800" cy="638175"/>
                        </a:xfrm>
                        <a:prstGeom prst="flowChartProcess">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51A" w:rsidRPr="00A126EA" w:rsidRDefault="005D351A" w:rsidP="00A126EA">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26EA">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26D7EB" id="Flowchart: Process 17" o:spid="_x0000_s1032" type="#_x0000_t109" style="position:absolute;margin-left:280.5pt;margin-top:11.35pt;width:54pt;height:50.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" fillcolor="#e7e6e6 [3214]" strokecolor="#e7e6e6 [3214]" strokeweight="1pt">
                <v:textbox>
                  <w:txbxContent>
                    <w:p w:rsidR="005D351A" w:rsidRPr="00A126EA" w:rsidRDefault="005D351A" w:rsidP="00A126EA">
                      <w:pPr>
                        <w:jc w:val="cente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26EA">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Test</w:t>
                      </w:r>
                    </w:p>
                  </w:txbxContent>
                </v:textbox>
              </v:shape>
            </w:pict>
          </mc:Fallback>
        </mc:AlternateContent>
      </w:r>
    </w:p>
    <w:p w:rsidR="00A126EA" w:rsidRDefault="00A126EA" w:rsidP="004B2E7C">
      <w:r>
        <w:rPr>
          <w:noProof/>
        </w:rPr>
        <mc:AlternateContent>
          <mc:Choice Requires="wps">
            <w:drawing>
              <wp:anchor distT="0" distB="0" distL="114300" distR="114300" simplePos="0" relativeHeight="251688960" behindDoc="0" locked="0" layoutInCell="1" allowOverlap="1" wp14:anchorId="702CD618" wp14:editId="031E48FD">
                <wp:simplePos x="0" y="0"/>
                <wp:positionH relativeFrom="column">
                  <wp:posOffset>3390900</wp:posOffset>
                </wp:positionH>
                <wp:positionV relativeFrom="paragraph">
                  <wp:posOffset>211455</wp:posOffset>
                </wp:positionV>
                <wp:extent cx="171450" cy="0"/>
                <wp:effectExtent l="0" t="95250" r="0" b="95250"/>
                <wp:wrapNone/>
                <wp:docPr id="19" name="Straight Arrow Connector 19"/>
                <wp:cNvGraphicFramePr/>
                <a:graphic xmlns:a="http://schemas.openxmlformats.org/drawingml/2006/main">
                  <a:graphicData uri="http://schemas.microsoft.com/office/word/2010/wordprocessingShape">
                    <wps:wsp>
                      <wps:cNvCnPr/>
                      <wps:spPr>
                        <a:xfrm>
                          <a:off x="0" y="0"/>
                          <a:ext cx="17145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89A7E3" id="_x0000_t32" coordsize="21600,21600" o:spt="32" o:oned="t" path="m,l21600,21600e" filled="f">
                <v:path arrowok="t" fillok="f" o:connecttype="none"/>
                <o:lock v:ext="edit" shapetype="t"/>
              </v:shapetype>
              <v:shape id="Straight Arrow Connector 19" o:spid="_x0000_s1026" type="#_x0000_t32" style="position:absolute;margin-left:267pt;margin-top:16.65pt;width:13.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" strokecolor="black [3200]" strokeweight="2.2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2486025</wp:posOffset>
                </wp:positionH>
                <wp:positionV relativeFrom="paragraph">
                  <wp:posOffset>192405</wp:posOffset>
                </wp:positionV>
                <wp:extent cx="171450" cy="0"/>
                <wp:effectExtent l="0" t="95250" r="0" b="95250"/>
                <wp:wrapNone/>
                <wp:docPr id="18" name="Straight Arrow Connector 18"/>
                <wp:cNvGraphicFramePr/>
                <a:graphic xmlns:a="http://schemas.openxmlformats.org/drawingml/2006/main">
                  <a:graphicData uri="http://schemas.microsoft.com/office/word/2010/wordprocessingShape">
                    <wps:wsp>
                      <wps:cNvCnPr/>
                      <wps:spPr>
                        <a:xfrm>
                          <a:off x="0" y="0"/>
                          <a:ext cx="17145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DB1D1" id="Straight Arrow Connector 18" o:spid="_x0000_s1026" type="#_x0000_t32" style="position:absolute;margin-left:195.75pt;margin-top:15.15pt;width:13.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" strokecolor="black [3200]" strokeweight="2.25pt">
                <v:stroke endarrow="block" joinstyle="miter"/>
              </v:shape>
            </w:pict>
          </mc:Fallback>
        </mc:AlternateContent>
      </w:r>
    </w:p>
    <w:p w:rsidR="00A126EA" w:rsidRDefault="00A126EA" w:rsidP="004B2E7C"/>
    <w:p w:rsidR="003976FD" w:rsidRPr="00A126EA" w:rsidRDefault="003976FD" w:rsidP="004B2E7C">
      <w:pPr>
        <w:rPr>
          <w:sz w:val="28"/>
        </w:rPr>
      </w:pPr>
      <w:r w:rsidRPr="00A126EA">
        <w:rPr>
          <w:b/>
          <w:sz w:val="28"/>
        </w:rPr>
        <w:t>Desig</w:t>
      </w:r>
      <w:r w:rsidR="00A126EA">
        <w:rPr>
          <w:b/>
          <w:sz w:val="28"/>
        </w:rPr>
        <w:t>n:</w:t>
      </w:r>
      <w:r w:rsidR="002A4576" w:rsidRPr="00A126EA">
        <w:rPr>
          <w:sz w:val="28"/>
        </w:rPr>
        <w:t xml:space="preserve"> </w:t>
      </w:r>
      <w:r w:rsidR="00A126EA">
        <w:rPr>
          <w:sz w:val="28"/>
        </w:rPr>
        <w:t>T</w:t>
      </w:r>
      <w:r w:rsidR="002A4576" w:rsidRPr="00A126EA">
        <w:rPr>
          <w:sz w:val="28"/>
        </w:rPr>
        <w:t>he end to end creation of the chip.</w:t>
      </w:r>
    </w:p>
    <w:p w:rsidR="002A4576" w:rsidRPr="00A126EA" w:rsidRDefault="002A4576" w:rsidP="004B2E7C">
      <w:pPr>
        <w:rPr>
          <w:sz w:val="28"/>
        </w:rPr>
      </w:pPr>
      <w:r w:rsidRPr="00A126EA">
        <w:rPr>
          <w:b/>
          <w:sz w:val="28"/>
        </w:rPr>
        <w:t>Wafer Processing</w:t>
      </w:r>
      <w:r w:rsidR="00A126EA">
        <w:rPr>
          <w:b/>
          <w:sz w:val="28"/>
        </w:rPr>
        <w:t>:</w:t>
      </w:r>
      <w:r w:rsidRPr="00A126EA">
        <w:rPr>
          <w:sz w:val="28"/>
        </w:rPr>
        <w:t xml:space="preserve"> </w:t>
      </w:r>
      <w:r w:rsidR="00A126EA">
        <w:rPr>
          <w:sz w:val="28"/>
        </w:rPr>
        <w:t>T</w:t>
      </w:r>
      <w:r w:rsidR="00E54E0D" w:rsidRPr="00A126EA">
        <w:rPr>
          <w:sz w:val="28"/>
        </w:rPr>
        <w:t>he design</w:t>
      </w:r>
      <w:r w:rsidR="00A126EA" w:rsidRPr="00A126EA">
        <w:rPr>
          <w:sz w:val="28"/>
        </w:rPr>
        <w:t xml:space="preserve"> of the chip and die</w:t>
      </w:r>
      <w:r w:rsidR="00E54E0D" w:rsidRPr="00A126EA">
        <w:rPr>
          <w:sz w:val="28"/>
        </w:rPr>
        <w:t xml:space="preserve"> is implemented on the </w:t>
      </w:r>
      <w:r w:rsidR="00A126EA" w:rsidRPr="00A126EA">
        <w:rPr>
          <w:sz w:val="28"/>
        </w:rPr>
        <w:t>wafer.</w:t>
      </w:r>
    </w:p>
    <w:p w:rsidR="00A126EA" w:rsidRDefault="00A126EA" w:rsidP="004B2E7C">
      <w:pPr>
        <w:rPr>
          <w:sz w:val="28"/>
        </w:rPr>
      </w:pPr>
      <w:r w:rsidRPr="00A126EA">
        <w:rPr>
          <w:b/>
          <w:sz w:val="28"/>
        </w:rPr>
        <w:lastRenderedPageBreak/>
        <w:t>Packag</w:t>
      </w:r>
      <w:r w:rsidR="00DB1ED3">
        <w:rPr>
          <w:b/>
          <w:sz w:val="28"/>
        </w:rPr>
        <w:t>e</w:t>
      </w:r>
      <w:r w:rsidRPr="00A126EA">
        <w:rPr>
          <w:b/>
          <w:sz w:val="28"/>
        </w:rPr>
        <w:t xml:space="preserve"> and Test</w:t>
      </w:r>
      <w:r>
        <w:rPr>
          <w:b/>
          <w:sz w:val="28"/>
        </w:rPr>
        <w:t>:</w:t>
      </w:r>
      <w:r>
        <w:rPr>
          <w:sz w:val="28"/>
        </w:rPr>
        <w:t xml:space="preserve"> </w:t>
      </w:r>
      <w:r w:rsidR="00DB1ED3">
        <w:rPr>
          <w:sz w:val="28"/>
        </w:rPr>
        <w:t>This process which we will be learning about has three parts.</w:t>
      </w:r>
    </w:p>
    <w:p w:rsidR="00DB1ED3" w:rsidRDefault="00DB1ED3" w:rsidP="00DB1ED3">
      <w:pPr>
        <w:pStyle w:val="ListParagraph"/>
        <w:numPr>
          <w:ilvl w:val="0"/>
          <w:numId w:val="3"/>
        </w:numPr>
        <w:rPr>
          <w:sz w:val="28"/>
        </w:rPr>
      </w:pPr>
      <w:r>
        <w:rPr>
          <w:sz w:val="28"/>
        </w:rPr>
        <w:t>Wafer Testing: This is where the die coming from the foundry is tested to see whether it is good or not.</w:t>
      </w:r>
    </w:p>
    <w:p w:rsidR="00EB13E7" w:rsidRDefault="00EB13E7" w:rsidP="00DB1ED3">
      <w:pPr>
        <w:pStyle w:val="ListParagraph"/>
        <w:numPr>
          <w:ilvl w:val="0"/>
          <w:numId w:val="3"/>
        </w:numPr>
        <w:rPr>
          <w:sz w:val="28"/>
        </w:rPr>
      </w:pPr>
      <w:r>
        <w:rPr>
          <w:sz w:val="28"/>
        </w:rPr>
        <w:t>Package: Then if it passes the test it is packaged.</w:t>
      </w:r>
    </w:p>
    <w:p w:rsidR="00EB13E7" w:rsidRDefault="00EB13E7" w:rsidP="00DB1ED3">
      <w:pPr>
        <w:pStyle w:val="ListParagraph"/>
        <w:numPr>
          <w:ilvl w:val="0"/>
          <w:numId w:val="3"/>
        </w:numPr>
        <w:rPr>
          <w:sz w:val="28"/>
        </w:rPr>
      </w:pPr>
      <w:r>
        <w:rPr>
          <w:sz w:val="28"/>
        </w:rPr>
        <w:t>Package Test: Here the package is tested for its readiness.</w:t>
      </w:r>
    </w:p>
    <w:p w:rsidR="00EB13E7" w:rsidRDefault="00EB13E7" w:rsidP="00EB13E7">
      <w:pPr>
        <w:rPr>
          <w:sz w:val="28"/>
        </w:rPr>
      </w:pPr>
      <w:r w:rsidRPr="00EB13E7">
        <w:rPr>
          <w:b/>
          <w:sz w:val="28"/>
        </w:rPr>
        <w:t>Assembly:</w:t>
      </w:r>
      <w:r>
        <w:rPr>
          <w:sz w:val="28"/>
        </w:rPr>
        <w:t xml:space="preserve"> This is where the connections are made to create a system.</w:t>
      </w:r>
    </w:p>
    <w:p w:rsidR="00AB02B5" w:rsidRDefault="0054448D" w:rsidP="00EB13E7">
      <w:pPr>
        <w:rPr>
          <w:sz w:val="28"/>
        </w:rPr>
      </w:pPr>
      <w:r w:rsidRPr="0054448D">
        <w:rPr>
          <w:noProof/>
          <w:sz w:val="28"/>
        </w:rPr>
        <w:drawing>
          <wp:anchor distT="0" distB="0" distL="114300" distR="114300" simplePos="0" relativeHeight="251696128" behindDoc="1" locked="0" layoutInCell="1" allowOverlap="1" wp14:anchorId="32FEA9F0" wp14:editId="113F6DF9">
            <wp:simplePos x="0" y="0"/>
            <wp:positionH relativeFrom="column">
              <wp:posOffset>-314325</wp:posOffset>
            </wp:positionH>
            <wp:positionV relativeFrom="paragraph">
              <wp:posOffset>465455</wp:posOffset>
            </wp:positionV>
            <wp:extent cx="6278704" cy="1704975"/>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8704" cy="1704975"/>
                    </a:xfrm>
                    <a:prstGeom prst="rect">
                      <a:avLst/>
                    </a:prstGeom>
                  </pic:spPr>
                </pic:pic>
              </a:graphicData>
            </a:graphic>
            <wp14:sizeRelH relativeFrom="margin">
              <wp14:pctWidth>0</wp14:pctWidth>
            </wp14:sizeRelH>
            <wp14:sizeRelV relativeFrom="margin">
              <wp14:pctHeight>0</wp14:pctHeight>
            </wp14:sizeRelV>
          </wp:anchor>
        </w:drawing>
      </w:r>
      <w:r>
        <w:rPr>
          <w:sz w:val="28"/>
        </w:rPr>
        <w:t xml:space="preserve">Integrated Device Manufacturers or </w:t>
      </w:r>
      <w:r w:rsidR="00AB02B5">
        <w:rPr>
          <w:sz w:val="28"/>
        </w:rPr>
        <w:t>IDM’s</w:t>
      </w:r>
      <w:r>
        <w:rPr>
          <w:sz w:val="28"/>
        </w:rPr>
        <w:t xml:space="preserve"> are companies that do all the three things shown in the diagram:</w:t>
      </w:r>
    </w:p>
    <w:p w:rsidR="0054448D" w:rsidRDefault="0054448D" w:rsidP="00EB13E7">
      <w:pPr>
        <w:rPr>
          <w:sz w:val="28"/>
        </w:rPr>
      </w:pPr>
    </w:p>
    <w:p w:rsidR="0054448D" w:rsidRDefault="0054448D" w:rsidP="00EB13E7">
      <w:pPr>
        <w:rPr>
          <w:sz w:val="28"/>
        </w:rPr>
      </w:pPr>
    </w:p>
    <w:p w:rsidR="0054448D" w:rsidRDefault="0054448D" w:rsidP="00EB13E7">
      <w:pPr>
        <w:rPr>
          <w:sz w:val="28"/>
        </w:rPr>
      </w:pPr>
    </w:p>
    <w:p w:rsidR="0054448D" w:rsidRDefault="0054448D" w:rsidP="00EB13E7">
      <w:pPr>
        <w:rPr>
          <w:sz w:val="28"/>
        </w:rPr>
      </w:pPr>
    </w:p>
    <w:p w:rsidR="0054448D" w:rsidRDefault="0054448D" w:rsidP="00EB13E7">
      <w:pPr>
        <w:rPr>
          <w:sz w:val="28"/>
        </w:rPr>
      </w:pPr>
    </w:p>
    <w:p w:rsidR="0054448D" w:rsidRDefault="0054448D" w:rsidP="00EB13E7">
      <w:pPr>
        <w:rPr>
          <w:sz w:val="28"/>
        </w:rPr>
      </w:pPr>
      <w:r>
        <w:rPr>
          <w:sz w:val="28"/>
        </w:rPr>
        <w:t>They design, have a foundry and they have the OSAT which is a facility where they can package and test.</w:t>
      </w:r>
    </w:p>
    <w:p w:rsidR="0054448D" w:rsidRDefault="0054448D" w:rsidP="00EB13E7">
      <w:pPr>
        <w:rPr>
          <w:sz w:val="28"/>
        </w:rPr>
      </w:pPr>
      <w:r>
        <w:rPr>
          <w:sz w:val="28"/>
        </w:rPr>
        <w:t>OSAT – Outsourced Semiconductor Assembly and Test</w:t>
      </w:r>
    </w:p>
    <w:p w:rsidR="0054448D" w:rsidRDefault="0054448D" w:rsidP="00EB13E7">
      <w:pPr>
        <w:rPr>
          <w:sz w:val="28"/>
        </w:rPr>
      </w:pPr>
      <w:r>
        <w:rPr>
          <w:sz w:val="28"/>
        </w:rPr>
        <w:t>Here outsourced means that the chips come from other companies.</w:t>
      </w:r>
    </w:p>
    <w:p w:rsidR="005D351A" w:rsidRDefault="005D351A" w:rsidP="00EB13E7">
      <w:pPr>
        <w:rPr>
          <w:sz w:val="28"/>
        </w:rPr>
      </w:pPr>
      <w:r>
        <w:rPr>
          <w:sz w:val="28"/>
        </w:rPr>
        <w:t>Fabless companies</w:t>
      </w:r>
      <w:r w:rsidR="00BB2FFC">
        <w:rPr>
          <w:sz w:val="28"/>
        </w:rPr>
        <w:t xml:space="preserve"> make the design of the chip.</w:t>
      </w:r>
    </w:p>
    <w:p w:rsidR="00BB2FFC" w:rsidRDefault="00BB2FFC" w:rsidP="00EB13E7">
      <w:pPr>
        <w:rPr>
          <w:sz w:val="28"/>
        </w:rPr>
      </w:pPr>
      <w:r>
        <w:rPr>
          <w:sz w:val="28"/>
        </w:rPr>
        <w:t>Foundry companies implement the said design on the wafer and make the wafer.</w:t>
      </w:r>
    </w:p>
    <w:p w:rsidR="0054448D" w:rsidRPr="00BB2FFC" w:rsidRDefault="00BB2FFC" w:rsidP="00BB2FFC">
      <w:pPr>
        <w:pStyle w:val="Heading1"/>
        <w:rPr>
          <w:rFonts w:asciiTheme="minorHAnsi" w:hAnsiTheme="minorHAnsi" w:cstheme="minorHAnsi"/>
          <w:color w:val="auto"/>
        </w:rPr>
      </w:pPr>
      <w:r w:rsidRPr="00BB2FFC">
        <w:rPr>
          <w:noProof/>
          <w:sz w:val="28"/>
        </w:rPr>
        <w:drawing>
          <wp:anchor distT="0" distB="0" distL="114300" distR="114300" simplePos="0" relativeHeight="251698176" behindDoc="1" locked="0" layoutInCell="1" allowOverlap="1" wp14:anchorId="6AF9D11F" wp14:editId="32D8BDE5">
            <wp:simplePos x="0" y="0"/>
            <wp:positionH relativeFrom="column">
              <wp:posOffset>1152525</wp:posOffset>
            </wp:positionH>
            <wp:positionV relativeFrom="paragraph">
              <wp:posOffset>297815</wp:posOffset>
            </wp:positionV>
            <wp:extent cx="3276600" cy="2967174"/>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1537" cy="2980700"/>
                    </a:xfrm>
                    <a:prstGeom prst="rect">
                      <a:avLst/>
                    </a:prstGeom>
                  </pic:spPr>
                </pic:pic>
              </a:graphicData>
            </a:graphic>
            <wp14:sizeRelH relativeFrom="margin">
              <wp14:pctWidth>0</wp14:pctWidth>
            </wp14:sizeRelH>
            <wp14:sizeRelV relativeFrom="margin">
              <wp14:pctHeight>0</wp14:pctHeight>
            </wp14:sizeRelV>
          </wp:anchor>
        </w:drawing>
      </w:r>
      <w:r w:rsidRPr="00BB2FFC">
        <w:rPr>
          <w:rFonts w:asciiTheme="minorHAnsi" w:hAnsiTheme="minorHAnsi" w:cstheme="minorHAnsi"/>
          <w:color w:val="auto"/>
        </w:rPr>
        <w:t>Lesson 2</w:t>
      </w:r>
    </w:p>
    <w:p w:rsidR="00BB2FFC" w:rsidRDefault="00BB2FFC" w:rsidP="00EB13E7">
      <w:pPr>
        <w:rPr>
          <w:sz w:val="28"/>
        </w:rPr>
      </w:pPr>
      <w:r>
        <w:rPr>
          <w:sz w:val="28"/>
        </w:rPr>
        <w:t xml:space="preserve">                                                                 </w:t>
      </w:r>
    </w:p>
    <w:p w:rsidR="00BB2FFC" w:rsidRDefault="00BB2FFC" w:rsidP="00EB13E7">
      <w:pPr>
        <w:rPr>
          <w:sz w:val="28"/>
        </w:rPr>
      </w:pPr>
    </w:p>
    <w:p w:rsidR="00BB2FFC" w:rsidRDefault="00BB2FFC" w:rsidP="00EB13E7">
      <w:pPr>
        <w:rPr>
          <w:sz w:val="28"/>
        </w:rPr>
      </w:pPr>
    </w:p>
    <w:p w:rsidR="00BB2FFC" w:rsidRDefault="00BB2FFC" w:rsidP="00EB13E7">
      <w:pPr>
        <w:rPr>
          <w:sz w:val="28"/>
        </w:rPr>
      </w:pPr>
    </w:p>
    <w:p w:rsidR="00BB2FFC" w:rsidRDefault="00BB2FFC" w:rsidP="00EB13E7">
      <w:pPr>
        <w:rPr>
          <w:sz w:val="28"/>
        </w:rPr>
      </w:pPr>
    </w:p>
    <w:p w:rsidR="00BB2FFC" w:rsidRDefault="00BB2FFC" w:rsidP="00EB13E7">
      <w:pPr>
        <w:rPr>
          <w:sz w:val="28"/>
        </w:rPr>
      </w:pPr>
    </w:p>
    <w:p w:rsidR="00BB2FFC" w:rsidRDefault="0099301B" w:rsidP="0099301B">
      <w:pPr>
        <w:pStyle w:val="Heading1"/>
        <w:rPr>
          <w:color w:val="auto"/>
        </w:rPr>
      </w:pPr>
      <w:r w:rsidRPr="0099301B">
        <w:rPr>
          <w:b/>
          <w:noProof/>
          <w:sz w:val="28"/>
        </w:rPr>
        <w:lastRenderedPageBreak/>
        <w:drawing>
          <wp:anchor distT="0" distB="0" distL="114300" distR="114300" simplePos="0" relativeHeight="251702272" behindDoc="1" locked="0" layoutInCell="1" allowOverlap="1" wp14:anchorId="4067B52E" wp14:editId="246A6409">
            <wp:simplePos x="0" y="0"/>
            <wp:positionH relativeFrom="column">
              <wp:posOffset>2542540</wp:posOffset>
            </wp:positionH>
            <wp:positionV relativeFrom="paragraph">
              <wp:posOffset>209550</wp:posOffset>
            </wp:positionV>
            <wp:extent cx="3301288" cy="3461385"/>
            <wp:effectExtent l="0" t="0" r="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1288" cy="3461385"/>
                    </a:xfrm>
                    <a:prstGeom prst="rect">
                      <a:avLst/>
                    </a:prstGeom>
                  </pic:spPr>
                </pic:pic>
              </a:graphicData>
            </a:graphic>
            <wp14:sizeRelH relativeFrom="margin">
              <wp14:pctWidth>0</wp14:pctWidth>
            </wp14:sizeRelH>
            <wp14:sizeRelV relativeFrom="margin">
              <wp14:pctHeight>0</wp14:pctHeight>
            </wp14:sizeRelV>
          </wp:anchor>
        </w:drawing>
      </w:r>
      <w:r w:rsidRPr="0099301B">
        <w:rPr>
          <w:noProof/>
          <w:sz w:val="28"/>
        </w:rPr>
        <w:drawing>
          <wp:anchor distT="0" distB="0" distL="114300" distR="114300" simplePos="0" relativeHeight="251700224" behindDoc="1" locked="0" layoutInCell="1" allowOverlap="1" wp14:anchorId="5177F424" wp14:editId="5A0BB081">
            <wp:simplePos x="0" y="0"/>
            <wp:positionH relativeFrom="column">
              <wp:posOffset>-400050</wp:posOffset>
            </wp:positionH>
            <wp:positionV relativeFrom="paragraph">
              <wp:posOffset>266701</wp:posOffset>
            </wp:positionV>
            <wp:extent cx="2847975" cy="3721436"/>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1243" cy="3725706"/>
                    </a:xfrm>
                    <a:prstGeom prst="rect">
                      <a:avLst/>
                    </a:prstGeom>
                  </pic:spPr>
                </pic:pic>
              </a:graphicData>
            </a:graphic>
            <wp14:sizeRelH relativeFrom="margin">
              <wp14:pctWidth>0</wp14:pctWidth>
            </wp14:sizeRelH>
            <wp14:sizeRelV relativeFrom="margin">
              <wp14:pctHeight>0</wp14:pctHeight>
            </wp14:sizeRelV>
          </wp:anchor>
        </w:drawing>
      </w:r>
      <w:r w:rsidRPr="0099301B">
        <w:rPr>
          <w:color w:val="auto"/>
        </w:rPr>
        <w:t>Product Requirement</w:t>
      </w:r>
    </w:p>
    <w:p w:rsidR="0099301B" w:rsidRPr="0099301B" w:rsidRDefault="0099301B" w:rsidP="0099301B">
      <w:pPr>
        <w:rPr>
          <w:sz w:val="28"/>
        </w:rPr>
      </w:pPr>
    </w:p>
    <w:p w:rsidR="00BB2FFC" w:rsidRDefault="00BB2FFC"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99301B" w:rsidRDefault="0099301B" w:rsidP="00EB13E7">
      <w:pPr>
        <w:rPr>
          <w:b/>
          <w:sz w:val="28"/>
        </w:rPr>
      </w:pPr>
    </w:p>
    <w:p w:rsidR="004823E2" w:rsidRPr="004823E2" w:rsidRDefault="004823E2" w:rsidP="00EB13E7">
      <w:pPr>
        <w:rPr>
          <w:b/>
          <w:sz w:val="28"/>
        </w:rPr>
      </w:pPr>
      <w:r w:rsidRPr="004823E2">
        <w:rPr>
          <w:b/>
          <w:sz w:val="28"/>
        </w:rPr>
        <w:t>Pin Count</w:t>
      </w:r>
    </w:p>
    <w:p w:rsidR="0099301B" w:rsidRDefault="009C2B25" w:rsidP="00EB13E7">
      <w:pPr>
        <w:rPr>
          <w:sz w:val="28"/>
        </w:rPr>
      </w:pPr>
      <w:r>
        <w:rPr>
          <w:sz w:val="28"/>
        </w:rPr>
        <w:t>The first thing we need to consider is the pin count</w:t>
      </w:r>
      <w:r w:rsidR="004823E2">
        <w:rPr>
          <w:sz w:val="28"/>
        </w:rPr>
        <w:t xml:space="preserve"> as we know that we need to make connections. The speed of the connections is directly connected with the </w:t>
      </w:r>
      <w:r w:rsidR="005E12BA">
        <w:rPr>
          <w:sz w:val="28"/>
        </w:rPr>
        <w:t>number of connections. Therefore we need to choose accordingly.</w:t>
      </w:r>
    </w:p>
    <w:p w:rsidR="005E12BA" w:rsidRDefault="005E12BA" w:rsidP="00EB13E7">
      <w:pPr>
        <w:rPr>
          <w:sz w:val="28"/>
        </w:rPr>
      </w:pPr>
      <w:r>
        <w:rPr>
          <w:b/>
          <w:sz w:val="28"/>
        </w:rPr>
        <w:t>Thermal Dissipation</w:t>
      </w:r>
    </w:p>
    <w:p w:rsidR="005E12BA" w:rsidRDefault="005E12BA" w:rsidP="00EB13E7">
      <w:pPr>
        <w:rPr>
          <w:sz w:val="28"/>
        </w:rPr>
      </w:pPr>
      <w:r>
        <w:rPr>
          <w:sz w:val="28"/>
        </w:rPr>
        <w:t xml:space="preserve">This is another thing we need to consider as we need to make sure that the material we have used under the chip </w:t>
      </w:r>
      <w:r w:rsidR="0045625B">
        <w:rPr>
          <w:sz w:val="28"/>
        </w:rPr>
        <w:t>is good. And that the dissipation of the dies is possible</w:t>
      </w:r>
      <w:r w:rsidR="00E219A6">
        <w:rPr>
          <w:sz w:val="28"/>
        </w:rPr>
        <w:t>.</w:t>
      </w:r>
    </w:p>
    <w:p w:rsidR="00E219A6" w:rsidRDefault="00E219A6" w:rsidP="00EB13E7">
      <w:pPr>
        <w:rPr>
          <w:sz w:val="28"/>
        </w:rPr>
      </w:pPr>
      <w:r>
        <w:rPr>
          <w:sz w:val="28"/>
        </w:rPr>
        <w:t>Eg: High Temp Design</w:t>
      </w:r>
      <w:r w:rsidR="00EF116F">
        <w:rPr>
          <w:sz w:val="28"/>
        </w:rPr>
        <w:t xml:space="preserve"> (+200 degrees centigrade)</w:t>
      </w:r>
    </w:p>
    <w:p w:rsidR="00462883" w:rsidRDefault="00E219A6" w:rsidP="00EB13E7">
      <w:pPr>
        <w:rPr>
          <w:sz w:val="28"/>
        </w:rPr>
      </w:pPr>
      <w:r>
        <w:rPr>
          <w:sz w:val="28"/>
        </w:rPr>
        <w:t xml:space="preserve">For this design you cannot use substrates such as laminate you would have to use </w:t>
      </w:r>
      <w:r w:rsidR="00EF116F">
        <w:rPr>
          <w:sz w:val="28"/>
        </w:rPr>
        <w:t>ceramics. Therefore the substrate choice is very important during thermal dissipation</w:t>
      </w:r>
      <w:r w:rsidR="00462883">
        <w:rPr>
          <w:sz w:val="28"/>
        </w:rPr>
        <w:t>.</w:t>
      </w:r>
    </w:p>
    <w:p w:rsidR="00462883" w:rsidRDefault="00462883" w:rsidP="00EB13E7">
      <w:pPr>
        <w:rPr>
          <w:b/>
          <w:sz w:val="28"/>
        </w:rPr>
      </w:pPr>
      <w:r>
        <w:rPr>
          <w:b/>
          <w:sz w:val="28"/>
        </w:rPr>
        <w:t>Form Factor</w:t>
      </w:r>
    </w:p>
    <w:p w:rsidR="00462883" w:rsidRDefault="00462883" w:rsidP="00EB13E7">
      <w:pPr>
        <w:rPr>
          <w:b/>
          <w:sz w:val="28"/>
        </w:rPr>
      </w:pPr>
      <w:r>
        <w:rPr>
          <w:sz w:val="28"/>
        </w:rPr>
        <w:t xml:space="preserve">This decides the area </w:t>
      </w:r>
      <w:r w:rsidR="00420D2F">
        <w:rPr>
          <w:sz w:val="28"/>
        </w:rPr>
        <w:t xml:space="preserve">of the package on the board. Like if </w:t>
      </w:r>
      <w:r w:rsidR="00DE43B7">
        <w:rPr>
          <w:sz w:val="28"/>
        </w:rPr>
        <w:t>yo</w:t>
      </w:r>
      <w:r w:rsidR="00420D2F">
        <w:rPr>
          <w:sz w:val="28"/>
        </w:rPr>
        <w:t>u want to miniaturise a board</w:t>
      </w:r>
      <w:r w:rsidR="00DE43B7">
        <w:rPr>
          <w:sz w:val="28"/>
        </w:rPr>
        <w:t xml:space="preserve"> then the form factor would help you fit the package in the allotted area.</w:t>
      </w:r>
    </w:p>
    <w:p w:rsidR="00DE43B7" w:rsidRDefault="00DE43B7" w:rsidP="00EB13E7">
      <w:pPr>
        <w:rPr>
          <w:b/>
          <w:sz w:val="28"/>
        </w:rPr>
      </w:pPr>
      <w:r>
        <w:rPr>
          <w:b/>
          <w:sz w:val="28"/>
        </w:rPr>
        <w:lastRenderedPageBreak/>
        <w:t>Reliability and Durability</w:t>
      </w:r>
    </w:p>
    <w:p w:rsidR="00DE43B7" w:rsidRPr="00DE43B7" w:rsidRDefault="00DE43B7" w:rsidP="00EB13E7">
      <w:pPr>
        <w:rPr>
          <w:sz w:val="28"/>
        </w:rPr>
      </w:pPr>
      <w:r>
        <w:rPr>
          <w:sz w:val="28"/>
        </w:rPr>
        <w:t>This is directly affected by the material used to make the package as all packages are made with different materials.</w:t>
      </w:r>
    </w:p>
    <w:p w:rsidR="00462883" w:rsidRDefault="00462883" w:rsidP="00EB13E7">
      <w:pPr>
        <w:rPr>
          <w:sz w:val="28"/>
        </w:rPr>
      </w:pPr>
      <w:r>
        <w:rPr>
          <w:b/>
          <w:sz w:val="28"/>
        </w:rPr>
        <w:t xml:space="preserve">Cost </w:t>
      </w:r>
    </w:p>
    <w:p w:rsidR="00DC2EE4" w:rsidRDefault="00DC2EE4" w:rsidP="00EB13E7">
      <w:pPr>
        <w:rPr>
          <w:sz w:val="28"/>
        </w:rPr>
      </w:pPr>
      <w:r>
        <w:rPr>
          <w:sz w:val="28"/>
        </w:rPr>
        <w:t>This is a very important factor in any technology where it is important to minimise the cost in every possible way without reducing the quality.</w:t>
      </w:r>
    </w:p>
    <w:p w:rsidR="00DC2EE4" w:rsidRDefault="00DC2EE4" w:rsidP="00DC2EE4">
      <w:pPr>
        <w:pStyle w:val="Heading1"/>
        <w:rPr>
          <w:color w:val="auto"/>
        </w:rPr>
      </w:pPr>
      <w:r w:rsidRPr="00DC2EE4">
        <w:rPr>
          <w:color w:val="auto"/>
        </w:rPr>
        <w:t>Typical Package Structure</w:t>
      </w:r>
    </w:p>
    <w:p w:rsidR="005D4495" w:rsidRPr="005D4495" w:rsidRDefault="005D4495" w:rsidP="005D4495">
      <w:pPr>
        <w:rPr>
          <w:sz w:val="28"/>
        </w:rPr>
      </w:pPr>
      <w:r w:rsidRPr="005D4495">
        <w:rPr>
          <w:noProof/>
          <w:sz w:val="28"/>
          <w:szCs w:val="28"/>
        </w:rPr>
        <w:drawing>
          <wp:anchor distT="0" distB="0" distL="114300" distR="114300" simplePos="0" relativeHeight="251704320" behindDoc="1" locked="0" layoutInCell="1" allowOverlap="1" wp14:anchorId="6C1BF04F" wp14:editId="31AEC4FB">
            <wp:simplePos x="0" y="0"/>
            <wp:positionH relativeFrom="column">
              <wp:posOffset>0</wp:posOffset>
            </wp:positionH>
            <wp:positionV relativeFrom="paragraph">
              <wp:posOffset>20955</wp:posOffset>
            </wp:positionV>
            <wp:extent cx="4915586" cy="17528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5586" cy="1752845"/>
                    </a:xfrm>
                    <a:prstGeom prst="rect">
                      <a:avLst/>
                    </a:prstGeom>
                  </pic:spPr>
                </pic:pic>
              </a:graphicData>
            </a:graphic>
          </wp:anchor>
        </w:drawing>
      </w:r>
    </w:p>
    <w:p w:rsidR="005D4495" w:rsidRPr="005D4495" w:rsidRDefault="005D4495" w:rsidP="005D4495">
      <w:pPr>
        <w:rPr>
          <w:sz w:val="28"/>
          <w:szCs w:val="28"/>
        </w:rPr>
      </w:pPr>
    </w:p>
    <w:p w:rsidR="005D4495" w:rsidRPr="005D4495" w:rsidRDefault="005D4495" w:rsidP="005D4495">
      <w:pPr>
        <w:rPr>
          <w:sz w:val="28"/>
          <w:szCs w:val="28"/>
        </w:rPr>
      </w:pPr>
    </w:p>
    <w:p w:rsidR="005D4495" w:rsidRPr="005D4495" w:rsidRDefault="005D4495" w:rsidP="005D4495">
      <w:pPr>
        <w:rPr>
          <w:sz w:val="28"/>
          <w:szCs w:val="28"/>
        </w:rPr>
      </w:pPr>
    </w:p>
    <w:p w:rsidR="005D4495" w:rsidRPr="005D4495" w:rsidRDefault="005D4495" w:rsidP="005D4495">
      <w:pPr>
        <w:rPr>
          <w:sz w:val="28"/>
          <w:szCs w:val="28"/>
        </w:rPr>
      </w:pPr>
    </w:p>
    <w:p w:rsidR="005D4495" w:rsidRPr="005D4495" w:rsidRDefault="005D4495" w:rsidP="005D4495">
      <w:pPr>
        <w:rPr>
          <w:sz w:val="28"/>
          <w:szCs w:val="28"/>
        </w:rPr>
      </w:pPr>
    </w:p>
    <w:p w:rsidR="005D4495" w:rsidRDefault="005D4495" w:rsidP="005D4495">
      <w:pPr>
        <w:rPr>
          <w:sz w:val="28"/>
          <w:szCs w:val="28"/>
        </w:rPr>
      </w:pPr>
      <w:r>
        <w:rPr>
          <w:sz w:val="28"/>
          <w:szCs w:val="28"/>
        </w:rPr>
        <w:t xml:space="preserve">The die sits on the carrier which could be a substrate or </w:t>
      </w:r>
      <w:r w:rsidR="002E60A4">
        <w:rPr>
          <w:sz w:val="28"/>
          <w:szCs w:val="28"/>
        </w:rPr>
        <w:t xml:space="preserve">multiple layers. Then we need to make the connections between the carrier and the die. These are the first </w:t>
      </w:r>
      <w:r w:rsidR="00B4517F">
        <w:rPr>
          <w:sz w:val="28"/>
          <w:szCs w:val="28"/>
        </w:rPr>
        <w:t xml:space="preserve">modality or </w:t>
      </w:r>
      <w:r w:rsidR="002E60A4">
        <w:rPr>
          <w:sz w:val="28"/>
          <w:szCs w:val="28"/>
        </w:rPr>
        <w:t>interlayer connection known as the die-to carrier connections.</w:t>
      </w:r>
      <w:r w:rsidR="00B4517F">
        <w:rPr>
          <w:sz w:val="28"/>
          <w:szCs w:val="28"/>
        </w:rPr>
        <w:t xml:space="preserve"> The second modality or the interlayer connection is the Carrier to Board interconnection.</w:t>
      </w:r>
      <w:r w:rsidR="00B9464A">
        <w:rPr>
          <w:sz w:val="28"/>
          <w:szCs w:val="28"/>
        </w:rPr>
        <w:t xml:space="preserve"> On top of all this we put the molding compound which we saw as the </w:t>
      </w:r>
      <w:r w:rsidR="00413C27">
        <w:rPr>
          <w:sz w:val="28"/>
          <w:szCs w:val="28"/>
        </w:rPr>
        <w:t>black layer.</w:t>
      </w:r>
    </w:p>
    <w:p w:rsidR="00046968" w:rsidRPr="005D4495" w:rsidRDefault="00046968" w:rsidP="005D4495">
      <w:pPr>
        <w:rPr>
          <w:sz w:val="28"/>
          <w:szCs w:val="28"/>
        </w:rPr>
      </w:pPr>
      <w:r w:rsidRPr="00046968">
        <w:rPr>
          <w:noProof/>
          <w:sz w:val="28"/>
          <w:szCs w:val="28"/>
        </w:rPr>
        <w:drawing>
          <wp:anchor distT="0" distB="0" distL="114300" distR="114300" simplePos="0" relativeHeight="251706368" behindDoc="1" locked="0" layoutInCell="1" allowOverlap="1" wp14:anchorId="2DF06D20" wp14:editId="243CCFD6">
            <wp:simplePos x="0" y="0"/>
            <wp:positionH relativeFrom="column">
              <wp:posOffset>0</wp:posOffset>
            </wp:positionH>
            <wp:positionV relativeFrom="paragraph">
              <wp:posOffset>-635</wp:posOffset>
            </wp:positionV>
            <wp:extent cx="5731510" cy="1553845"/>
            <wp:effectExtent l="0" t="0" r="254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53845"/>
                    </a:xfrm>
                    <a:prstGeom prst="rect">
                      <a:avLst/>
                    </a:prstGeom>
                  </pic:spPr>
                </pic:pic>
              </a:graphicData>
            </a:graphic>
          </wp:anchor>
        </w:drawing>
      </w:r>
    </w:p>
    <w:p w:rsidR="005D4495" w:rsidRPr="005D4495" w:rsidRDefault="005D4495" w:rsidP="005D4495">
      <w:pPr>
        <w:rPr>
          <w:sz w:val="28"/>
          <w:szCs w:val="28"/>
        </w:rPr>
      </w:pPr>
    </w:p>
    <w:p w:rsidR="005D4495" w:rsidRPr="005D4495" w:rsidRDefault="005D4495" w:rsidP="005D4495">
      <w:pPr>
        <w:rPr>
          <w:sz w:val="28"/>
          <w:szCs w:val="28"/>
        </w:rPr>
      </w:pPr>
    </w:p>
    <w:p w:rsidR="005D4495" w:rsidRPr="005D4495" w:rsidRDefault="005D4495" w:rsidP="005D4495">
      <w:pPr>
        <w:rPr>
          <w:sz w:val="28"/>
          <w:szCs w:val="28"/>
        </w:rPr>
      </w:pPr>
    </w:p>
    <w:p w:rsidR="005D4495" w:rsidRPr="005D4495" w:rsidRDefault="005D4495" w:rsidP="005D4495">
      <w:pPr>
        <w:rPr>
          <w:sz w:val="28"/>
          <w:szCs w:val="28"/>
        </w:rPr>
      </w:pPr>
    </w:p>
    <w:p w:rsidR="005D4495" w:rsidRDefault="00046968" w:rsidP="005D4495">
      <w:pPr>
        <w:rPr>
          <w:sz w:val="28"/>
          <w:szCs w:val="28"/>
        </w:rPr>
      </w:pPr>
      <w:r>
        <w:rPr>
          <w:sz w:val="28"/>
          <w:szCs w:val="28"/>
        </w:rPr>
        <w:t>These are some packages divided by structure:</w:t>
      </w:r>
    </w:p>
    <w:p w:rsidR="00046968" w:rsidRDefault="00046968" w:rsidP="00046968">
      <w:pPr>
        <w:pStyle w:val="ListParagraph"/>
        <w:numPr>
          <w:ilvl w:val="0"/>
          <w:numId w:val="4"/>
        </w:numPr>
        <w:rPr>
          <w:sz w:val="28"/>
          <w:szCs w:val="28"/>
        </w:rPr>
      </w:pPr>
      <w:r w:rsidRPr="00897B7D">
        <w:rPr>
          <w:sz w:val="28"/>
          <w:szCs w:val="28"/>
        </w:rPr>
        <w:t xml:space="preserve">DIP – Dual Inline Packages. </w:t>
      </w:r>
      <w:r w:rsidRPr="00046968">
        <w:rPr>
          <w:sz w:val="28"/>
          <w:szCs w:val="28"/>
        </w:rPr>
        <w:t xml:space="preserve">They are </w:t>
      </w:r>
      <w:r>
        <w:rPr>
          <w:sz w:val="28"/>
          <w:szCs w:val="28"/>
        </w:rPr>
        <w:t>c</w:t>
      </w:r>
      <w:r w:rsidRPr="00046968">
        <w:rPr>
          <w:sz w:val="28"/>
          <w:szCs w:val="28"/>
        </w:rPr>
        <w:t>alled this a</w:t>
      </w:r>
      <w:r>
        <w:rPr>
          <w:sz w:val="28"/>
          <w:szCs w:val="28"/>
        </w:rPr>
        <w:t>s we see the pins coming out of the package from the 2 sides.  The pins are mounted through holes. If the pins are only coming from one side they are called Single Inline Packages or SIP’s.</w:t>
      </w:r>
    </w:p>
    <w:p w:rsidR="00046968" w:rsidRDefault="00046968" w:rsidP="00046968">
      <w:pPr>
        <w:pStyle w:val="ListParagraph"/>
        <w:numPr>
          <w:ilvl w:val="0"/>
          <w:numId w:val="4"/>
        </w:numPr>
        <w:rPr>
          <w:sz w:val="28"/>
          <w:szCs w:val="28"/>
        </w:rPr>
      </w:pPr>
      <w:r>
        <w:rPr>
          <w:sz w:val="28"/>
          <w:szCs w:val="28"/>
        </w:rPr>
        <w:t>Transistor Outline – TO. They are for MOSFETs.</w:t>
      </w:r>
    </w:p>
    <w:p w:rsidR="00F31DA7" w:rsidRDefault="00046968" w:rsidP="00F31DA7">
      <w:pPr>
        <w:pStyle w:val="ListParagraph"/>
        <w:numPr>
          <w:ilvl w:val="0"/>
          <w:numId w:val="4"/>
        </w:numPr>
        <w:rPr>
          <w:sz w:val="28"/>
          <w:szCs w:val="28"/>
        </w:rPr>
      </w:pPr>
      <w:r>
        <w:rPr>
          <w:sz w:val="28"/>
          <w:szCs w:val="28"/>
        </w:rPr>
        <w:lastRenderedPageBreak/>
        <w:t>PGA – Pin Grid Array. They have pins mounted just like the DIPs but the pins are smaller and they form an array like in the BGA packages that we saw earlier.</w:t>
      </w:r>
      <w:r w:rsidR="00F8339D">
        <w:rPr>
          <w:sz w:val="28"/>
          <w:szCs w:val="28"/>
        </w:rPr>
        <w:t xml:space="preserve"> You also cover a larger area</w:t>
      </w:r>
      <w:r w:rsidR="00F31DA7">
        <w:rPr>
          <w:sz w:val="28"/>
          <w:szCs w:val="28"/>
        </w:rPr>
        <w:t>.</w:t>
      </w:r>
    </w:p>
    <w:p w:rsidR="00F31DA7" w:rsidRDefault="00F31DA7" w:rsidP="00F31DA7">
      <w:pPr>
        <w:rPr>
          <w:sz w:val="28"/>
          <w:szCs w:val="28"/>
        </w:rPr>
      </w:pPr>
      <w:r>
        <w:rPr>
          <w:sz w:val="28"/>
          <w:szCs w:val="28"/>
        </w:rPr>
        <w:t>These are all through-hole mounting packages where you need holes to mount pins</w:t>
      </w:r>
      <w:r w:rsidR="00D921A0">
        <w:rPr>
          <w:sz w:val="28"/>
          <w:szCs w:val="28"/>
        </w:rPr>
        <w:t>.</w:t>
      </w:r>
    </w:p>
    <w:p w:rsidR="005D4495" w:rsidRDefault="00D921A0" w:rsidP="005D4495">
      <w:pPr>
        <w:pStyle w:val="ListParagraph"/>
        <w:numPr>
          <w:ilvl w:val="0"/>
          <w:numId w:val="5"/>
        </w:numPr>
        <w:rPr>
          <w:sz w:val="28"/>
          <w:szCs w:val="28"/>
        </w:rPr>
      </w:pPr>
      <w:r w:rsidRPr="00D921A0">
        <w:rPr>
          <w:sz w:val="28"/>
          <w:szCs w:val="28"/>
        </w:rPr>
        <w:t xml:space="preserve">QFN – Quad Flat </w:t>
      </w:r>
      <w:r>
        <w:rPr>
          <w:sz w:val="28"/>
          <w:szCs w:val="28"/>
        </w:rPr>
        <w:t xml:space="preserve">No Lead. You don’t see lead and it is a flat </w:t>
      </w:r>
      <w:r w:rsidR="006D0D83">
        <w:rPr>
          <w:sz w:val="28"/>
          <w:szCs w:val="28"/>
        </w:rPr>
        <w:t>package</w:t>
      </w:r>
      <w:r>
        <w:rPr>
          <w:sz w:val="28"/>
          <w:szCs w:val="28"/>
        </w:rPr>
        <w:t>.</w:t>
      </w:r>
    </w:p>
    <w:p w:rsidR="00D921A0" w:rsidRDefault="006D0D83" w:rsidP="005D4495">
      <w:pPr>
        <w:pStyle w:val="ListParagraph"/>
        <w:numPr>
          <w:ilvl w:val="0"/>
          <w:numId w:val="5"/>
        </w:numPr>
        <w:rPr>
          <w:sz w:val="28"/>
          <w:szCs w:val="28"/>
        </w:rPr>
      </w:pPr>
      <w:r>
        <w:rPr>
          <w:sz w:val="28"/>
          <w:szCs w:val="28"/>
        </w:rPr>
        <w:t>QFP – Quad Flat Pin. You see the pins and lead but the pins are soldered on instead of connecting with holes.</w:t>
      </w:r>
    </w:p>
    <w:p w:rsidR="00A83D55" w:rsidRDefault="00A83D55" w:rsidP="005D4495">
      <w:pPr>
        <w:pStyle w:val="ListParagraph"/>
        <w:numPr>
          <w:ilvl w:val="0"/>
          <w:numId w:val="5"/>
        </w:numPr>
        <w:rPr>
          <w:sz w:val="28"/>
          <w:szCs w:val="28"/>
        </w:rPr>
      </w:pPr>
      <w:r>
        <w:rPr>
          <w:sz w:val="28"/>
          <w:szCs w:val="28"/>
        </w:rPr>
        <w:t>PBGA – Plastic Ball Grid Array. This is the same as the BGA package. We can see that the circles/ balls have been embossed.</w:t>
      </w:r>
    </w:p>
    <w:p w:rsidR="00A83D55" w:rsidRDefault="00A83D55" w:rsidP="005D4495">
      <w:pPr>
        <w:pStyle w:val="ListParagraph"/>
        <w:numPr>
          <w:ilvl w:val="0"/>
          <w:numId w:val="5"/>
        </w:numPr>
        <w:rPr>
          <w:sz w:val="28"/>
          <w:szCs w:val="28"/>
        </w:rPr>
      </w:pPr>
      <w:r>
        <w:rPr>
          <w:sz w:val="28"/>
          <w:szCs w:val="28"/>
        </w:rPr>
        <w:t>LGA – Len Grid Array. The balls on this are not embossed.</w:t>
      </w:r>
    </w:p>
    <w:p w:rsidR="00A83D55" w:rsidRDefault="00A83D55" w:rsidP="005D4495">
      <w:pPr>
        <w:pStyle w:val="ListParagraph"/>
        <w:numPr>
          <w:ilvl w:val="0"/>
          <w:numId w:val="5"/>
        </w:numPr>
        <w:rPr>
          <w:sz w:val="28"/>
          <w:szCs w:val="28"/>
        </w:rPr>
      </w:pPr>
      <w:r>
        <w:rPr>
          <w:sz w:val="28"/>
          <w:szCs w:val="28"/>
        </w:rPr>
        <w:t xml:space="preserve">CSP – Chip Scale Package. </w:t>
      </w:r>
      <w:r w:rsidR="0089519B">
        <w:rPr>
          <w:sz w:val="28"/>
          <w:szCs w:val="28"/>
        </w:rPr>
        <w:t xml:space="preserve">This package looks very similar to the BGA package but one difference is that this CSP is almost the size of the chip hence the name. This is made because of layout constraint as the board has a set area for the package. </w:t>
      </w:r>
      <w:r>
        <w:rPr>
          <w:sz w:val="28"/>
          <w:szCs w:val="28"/>
        </w:rPr>
        <w:t xml:space="preserve"> </w:t>
      </w:r>
    </w:p>
    <w:p w:rsidR="009812D7" w:rsidRPr="009812D7" w:rsidRDefault="009812D7" w:rsidP="009812D7">
      <w:pPr>
        <w:pStyle w:val="Heading1"/>
        <w:rPr>
          <w:color w:val="auto"/>
        </w:rPr>
      </w:pPr>
      <w:r w:rsidRPr="009812D7">
        <w:rPr>
          <w:color w:val="auto"/>
        </w:rPr>
        <w:t>Lesson 3</w:t>
      </w:r>
    </w:p>
    <w:p w:rsidR="00ED4C2D" w:rsidRDefault="00ED4C2D" w:rsidP="005D4495">
      <w:pPr>
        <w:pStyle w:val="ListParagraph"/>
        <w:numPr>
          <w:ilvl w:val="0"/>
          <w:numId w:val="5"/>
        </w:numPr>
        <w:rPr>
          <w:sz w:val="28"/>
          <w:szCs w:val="28"/>
        </w:rPr>
      </w:pPr>
      <w:r w:rsidRPr="00ED4C2D">
        <w:rPr>
          <w:sz w:val="28"/>
          <w:szCs w:val="28"/>
        </w:rPr>
        <w:t xml:space="preserve">MCM -  Multi Chip Module. </w:t>
      </w:r>
      <w:r>
        <w:rPr>
          <w:sz w:val="28"/>
          <w:szCs w:val="28"/>
        </w:rPr>
        <w:t>Here there are multiple dies in one package. An example of this is the Intel Broadwell</w:t>
      </w:r>
    </w:p>
    <w:p w:rsidR="00ED4C2D" w:rsidRDefault="00ED4C2D" w:rsidP="005D4495">
      <w:pPr>
        <w:pStyle w:val="ListParagraph"/>
        <w:numPr>
          <w:ilvl w:val="0"/>
          <w:numId w:val="5"/>
        </w:numPr>
        <w:rPr>
          <w:sz w:val="28"/>
          <w:szCs w:val="28"/>
        </w:rPr>
      </w:pPr>
      <w:r>
        <w:rPr>
          <w:sz w:val="28"/>
          <w:szCs w:val="28"/>
        </w:rPr>
        <w:t>PoP – Packages on Package where there is a package on the same kind of package like a BGA on a BGA.</w:t>
      </w:r>
    </w:p>
    <w:p w:rsidR="00ED4C2D" w:rsidRDefault="00ED4C2D" w:rsidP="005D4495">
      <w:pPr>
        <w:pStyle w:val="ListParagraph"/>
        <w:numPr>
          <w:ilvl w:val="0"/>
          <w:numId w:val="5"/>
        </w:numPr>
        <w:rPr>
          <w:sz w:val="28"/>
          <w:szCs w:val="28"/>
        </w:rPr>
      </w:pPr>
      <w:r>
        <w:rPr>
          <w:sz w:val="28"/>
          <w:szCs w:val="28"/>
        </w:rPr>
        <w:t>CoWoS is a very advanced packaging. An example is the Nvidia H100 board.</w:t>
      </w:r>
    </w:p>
    <w:p w:rsidR="00ED4C2D" w:rsidRDefault="008376C4" w:rsidP="00ED4C2D">
      <w:pPr>
        <w:rPr>
          <w:sz w:val="28"/>
          <w:szCs w:val="28"/>
        </w:rPr>
      </w:pPr>
      <w:r w:rsidRPr="00C36750">
        <w:rPr>
          <w:noProof/>
          <w:sz w:val="28"/>
          <w:szCs w:val="28"/>
        </w:rPr>
        <w:drawing>
          <wp:anchor distT="0" distB="0" distL="114300" distR="114300" simplePos="0" relativeHeight="251708416" behindDoc="1" locked="0" layoutInCell="1" allowOverlap="1" wp14:anchorId="34B31DCB" wp14:editId="2621424C">
            <wp:simplePos x="0" y="0"/>
            <wp:positionH relativeFrom="column">
              <wp:posOffset>3390900</wp:posOffset>
            </wp:positionH>
            <wp:positionV relativeFrom="paragraph">
              <wp:posOffset>331470</wp:posOffset>
            </wp:positionV>
            <wp:extent cx="3048425" cy="186716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425" cy="1867161"/>
                    </a:xfrm>
                    <a:prstGeom prst="rect">
                      <a:avLst/>
                    </a:prstGeom>
                  </pic:spPr>
                </pic:pic>
              </a:graphicData>
            </a:graphic>
          </wp:anchor>
        </w:drawing>
      </w:r>
      <w:r w:rsidR="00ED4C2D">
        <w:rPr>
          <w:sz w:val="28"/>
          <w:szCs w:val="28"/>
        </w:rPr>
        <w:t>Now we</w:t>
      </w:r>
      <w:r w:rsidR="00C36750">
        <w:rPr>
          <w:sz w:val="28"/>
          <w:szCs w:val="28"/>
        </w:rPr>
        <w:t xml:space="preserve"> can think of the materials for the carrier and there are </w:t>
      </w:r>
      <w:r w:rsidR="00E54E21">
        <w:rPr>
          <w:sz w:val="28"/>
          <w:szCs w:val="28"/>
        </w:rPr>
        <w:t>multiple</w:t>
      </w:r>
      <w:r w:rsidR="00C36750">
        <w:rPr>
          <w:sz w:val="28"/>
          <w:szCs w:val="28"/>
        </w:rPr>
        <w:t xml:space="preserve"> options for this.</w:t>
      </w:r>
    </w:p>
    <w:p w:rsidR="008376C4" w:rsidRDefault="008376C4" w:rsidP="00ED4C2D">
      <w:pPr>
        <w:rPr>
          <w:sz w:val="28"/>
          <w:szCs w:val="28"/>
        </w:rPr>
      </w:pPr>
      <w:r>
        <w:rPr>
          <w:sz w:val="28"/>
          <w:szCs w:val="28"/>
        </w:rPr>
        <w:t xml:space="preserve">Leadframe is when the die is put on metal </w:t>
      </w:r>
    </w:p>
    <w:p w:rsidR="008376C4" w:rsidRDefault="008376C4" w:rsidP="00ED4C2D">
      <w:pPr>
        <w:rPr>
          <w:sz w:val="28"/>
          <w:szCs w:val="28"/>
        </w:rPr>
      </w:pPr>
      <w:r>
        <w:rPr>
          <w:sz w:val="28"/>
          <w:szCs w:val="28"/>
        </w:rPr>
        <w:t>which is the case for the DIPs and the QFNs.</w:t>
      </w:r>
    </w:p>
    <w:p w:rsidR="008376C4" w:rsidRDefault="008376C4" w:rsidP="00ED4C2D">
      <w:pPr>
        <w:rPr>
          <w:sz w:val="28"/>
          <w:szCs w:val="28"/>
        </w:rPr>
      </w:pPr>
      <w:r>
        <w:rPr>
          <w:sz w:val="28"/>
          <w:szCs w:val="28"/>
        </w:rPr>
        <w:t>Laminate which is the plastic package and it</w:t>
      </w:r>
    </w:p>
    <w:p w:rsidR="008376C4" w:rsidRDefault="008376C4" w:rsidP="00ED4C2D">
      <w:pPr>
        <w:rPr>
          <w:sz w:val="28"/>
          <w:szCs w:val="28"/>
        </w:rPr>
      </w:pPr>
      <w:r>
        <w:rPr>
          <w:sz w:val="28"/>
          <w:szCs w:val="28"/>
        </w:rPr>
        <w:t>consists of many layers</w:t>
      </w:r>
      <w:r w:rsidR="0060459C">
        <w:rPr>
          <w:sz w:val="28"/>
          <w:szCs w:val="28"/>
        </w:rPr>
        <w:t>.</w:t>
      </w:r>
    </w:p>
    <w:p w:rsidR="0060459C" w:rsidRDefault="0060459C" w:rsidP="00ED4C2D">
      <w:pPr>
        <w:rPr>
          <w:sz w:val="28"/>
          <w:szCs w:val="28"/>
        </w:rPr>
      </w:pPr>
      <w:r>
        <w:rPr>
          <w:sz w:val="28"/>
          <w:szCs w:val="28"/>
        </w:rPr>
        <w:t>Ceramic which is the perfect carrier for high</w:t>
      </w:r>
    </w:p>
    <w:p w:rsidR="0060459C" w:rsidRDefault="0060459C" w:rsidP="00ED4C2D">
      <w:pPr>
        <w:rPr>
          <w:sz w:val="28"/>
          <w:szCs w:val="28"/>
        </w:rPr>
      </w:pPr>
      <w:r>
        <w:rPr>
          <w:sz w:val="28"/>
          <w:szCs w:val="28"/>
        </w:rPr>
        <w:t>temperature requirements.</w:t>
      </w:r>
    </w:p>
    <w:p w:rsidR="00FC0EFA" w:rsidRDefault="00FC0EFA" w:rsidP="00ED4C2D">
      <w:pPr>
        <w:rPr>
          <w:sz w:val="28"/>
          <w:szCs w:val="28"/>
        </w:rPr>
      </w:pPr>
      <w:r>
        <w:rPr>
          <w:sz w:val="28"/>
          <w:szCs w:val="28"/>
        </w:rPr>
        <w:t>Other options are the organic RDLs, silicon and glass.</w:t>
      </w:r>
    </w:p>
    <w:p w:rsidR="00FC0EFA" w:rsidRDefault="00FC0EFA" w:rsidP="00ED4C2D">
      <w:pPr>
        <w:rPr>
          <w:sz w:val="28"/>
          <w:szCs w:val="28"/>
        </w:rPr>
      </w:pPr>
    </w:p>
    <w:p w:rsidR="00FC0EFA" w:rsidRDefault="00FC0EFA" w:rsidP="00ED4C2D">
      <w:pPr>
        <w:rPr>
          <w:sz w:val="28"/>
          <w:szCs w:val="28"/>
        </w:rPr>
      </w:pPr>
      <w:r>
        <w:rPr>
          <w:sz w:val="28"/>
          <w:szCs w:val="28"/>
        </w:rPr>
        <w:lastRenderedPageBreak/>
        <w:t>The options for the interconnections are:</w:t>
      </w:r>
    </w:p>
    <w:p w:rsidR="00FC0EFA" w:rsidRDefault="00FC0EFA" w:rsidP="00FC0EFA">
      <w:pPr>
        <w:pStyle w:val="ListParagraph"/>
        <w:numPr>
          <w:ilvl w:val="0"/>
          <w:numId w:val="6"/>
        </w:numPr>
        <w:rPr>
          <w:sz w:val="28"/>
          <w:szCs w:val="28"/>
        </w:rPr>
      </w:pPr>
      <w:r>
        <w:rPr>
          <w:sz w:val="28"/>
          <w:szCs w:val="28"/>
        </w:rPr>
        <w:t>Wire Bond – Stitching from the pad on the die to the package substrate. An example would be the flyover.</w:t>
      </w:r>
    </w:p>
    <w:p w:rsidR="00FC0EFA" w:rsidRPr="00FC0EFA" w:rsidRDefault="00FC0EFA" w:rsidP="00FC0EFA">
      <w:pPr>
        <w:pStyle w:val="ListParagraph"/>
        <w:numPr>
          <w:ilvl w:val="0"/>
          <w:numId w:val="6"/>
        </w:numPr>
        <w:rPr>
          <w:sz w:val="28"/>
          <w:szCs w:val="28"/>
        </w:rPr>
      </w:pPr>
      <w:r>
        <w:rPr>
          <w:sz w:val="28"/>
          <w:szCs w:val="28"/>
        </w:rPr>
        <w:t xml:space="preserve">Bump/Solder – </w:t>
      </w:r>
      <w:r w:rsidR="00EB0742">
        <w:rPr>
          <w:sz w:val="28"/>
          <w:szCs w:val="28"/>
        </w:rPr>
        <w:t>T</w:t>
      </w:r>
      <w:r>
        <w:rPr>
          <w:sz w:val="28"/>
          <w:szCs w:val="28"/>
        </w:rPr>
        <w:t>hey are connected without holes. And they are underneath. An example is the subway.</w:t>
      </w:r>
    </w:p>
    <w:p w:rsidR="008376C4" w:rsidRDefault="008376C4" w:rsidP="00EB0742">
      <w:pPr>
        <w:pStyle w:val="Heading1"/>
        <w:rPr>
          <w:color w:val="auto"/>
        </w:rPr>
      </w:pPr>
      <w:r>
        <w:t xml:space="preserve"> </w:t>
      </w:r>
      <w:r w:rsidR="00EB0742" w:rsidRPr="00EB0742">
        <w:rPr>
          <w:color w:val="auto"/>
        </w:rPr>
        <w:t xml:space="preserve">Anatomy of Packages. </w:t>
      </w:r>
    </w:p>
    <w:p w:rsidR="00332376" w:rsidRDefault="00332376" w:rsidP="00EB0742">
      <w:pPr>
        <w:rPr>
          <w:rFonts w:cstheme="minorHAnsi"/>
          <w:sz w:val="28"/>
          <w:szCs w:val="28"/>
        </w:rPr>
      </w:pPr>
      <w:r w:rsidRPr="00332376">
        <w:rPr>
          <w:rFonts w:cstheme="minorHAnsi"/>
          <w:noProof/>
          <w:sz w:val="28"/>
          <w:szCs w:val="28"/>
        </w:rPr>
        <w:drawing>
          <wp:anchor distT="0" distB="0" distL="114300" distR="114300" simplePos="0" relativeHeight="251710464" behindDoc="1" locked="0" layoutInCell="1" allowOverlap="1" wp14:anchorId="3AA5D3D5" wp14:editId="06202B8E">
            <wp:simplePos x="0" y="0"/>
            <wp:positionH relativeFrom="column">
              <wp:posOffset>3277870</wp:posOffset>
            </wp:positionH>
            <wp:positionV relativeFrom="paragraph">
              <wp:posOffset>62952</wp:posOffset>
            </wp:positionV>
            <wp:extent cx="3303862" cy="402971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3862" cy="4029710"/>
                    </a:xfrm>
                    <a:prstGeom prst="rect">
                      <a:avLst/>
                    </a:prstGeom>
                  </pic:spPr>
                </pic:pic>
              </a:graphicData>
            </a:graphic>
            <wp14:sizeRelH relativeFrom="margin">
              <wp14:pctWidth>0</wp14:pctWidth>
            </wp14:sizeRelH>
            <wp14:sizeRelV relativeFrom="margin">
              <wp14:pctHeight>0</wp14:pctHeight>
            </wp14:sizeRelV>
          </wp:anchor>
        </w:drawing>
      </w:r>
    </w:p>
    <w:p w:rsidR="00332376" w:rsidRDefault="00332376" w:rsidP="00EB0742">
      <w:pPr>
        <w:rPr>
          <w:rFonts w:cstheme="minorHAnsi"/>
          <w:sz w:val="28"/>
          <w:szCs w:val="28"/>
        </w:rPr>
      </w:pPr>
      <w:r>
        <w:rPr>
          <w:rFonts w:cstheme="minorHAnsi"/>
          <w:sz w:val="28"/>
          <w:szCs w:val="28"/>
        </w:rPr>
        <w:t xml:space="preserve">The </w:t>
      </w:r>
      <w:r w:rsidR="0020229D">
        <w:rPr>
          <w:rFonts w:cstheme="minorHAnsi"/>
          <w:sz w:val="28"/>
          <w:szCs w:val="28"/>
        </w:rPr>
        <w:t>DIP</w:t>
      </w:r>
      <w:r>
        <w:rPr>
          <w:rFonts w:cstheme="minorHAnsi"/>
          <w:sz w:val="28"/>
          <w:szCs w:val="28"/>
        </w:rPr>
        <w:t xml:space="preserve"> package is shown here with 12 pins</w:t>
      </w:r>
    </w:p>
    <w:p w:rsidR="00332376" w:rsidRDefault="00332376" w:rsidP="00EB0742">
      <w:pPr>
        <w:rPr>
          <w:rFonts w:cstheme="minorHAnsi"/>
          <w:sz w:val="28"/>
          <w:szCs w:val="28"/>
        </w:rPr>
      </w:pPr>
      <w:r>
        <w:rPr>
          <w:rFonts w:cstheme="minorHAnsi"/>
          <w:sz w:val="28"/>
          <w:szCs w:val="28"/>
        </w:rPr>
        <w:t>and the die is the yellow block with the wire bonds</w:t>
      </w:r>
    </w:p>
    <w:p w:rsidR="00332376" w:rsidRDefault="00332376" w:rsidP="00EB0742">
      <w:pPr>
        <w:rPr>
          <w:rFonts w:cstheme="minorHAnsi"/>
          <w:sz w:val="28"/>
          <w:szCs w:val="28"/>
        </w:rPr>
      </w:pPr>
      <w:r>
        <w:rPr>
          <w:rFonts w:cstheme="minorHAnsi"/>
          <w:sz w:val="28"/>
          <w:szCs w:val="28"/>
        </w:rPr>
        <w:t xml:space="preserve">the flyover lines connected to the 12 pins. Then </w:t>
      </w:r>
    </w:p>
    <w:p w:rsidR="00332376" w:rsidRDefault="00332376" w:rsidP="00EB0742">
      <w:pPr>
        <w:rPr>
          <w:rFonts w:cstheme="minorHAnsi"/>
          <w:sz w:val="28"/>
          <w:szCs w:val="28"/>
        </w:rPr>
      </w:pPr>
      <w:r>
        <w:rPr>
          <w:rFonts w:cstheme="minorHAnsi"/>
          <w:sz w:val="28"/>
          <w:szCs w:val="28"/>
        </w:rPr>
        <w:t xml:space="preserve">finally we have the molding compound shown in </w:t>
      </w:r>
    </w:p>
    <w:p w:rsidR="00332376" w:rsidRDefault="00332376" w:rsidP="00EB0742">
      <w:pPr>
        <w:rPr>
          <w:rFonts w:cstheme="minorHAnsi"/>
          <w:sz w:val="28"/>
          <w:szCs w:val="28"/>
        </w:rPr>
      </w:pPr>
      <w:r>
        <w:rPr>
          <w:rFonts w:cstheme="minorHAnsi"/>
          <w:sz w:val="28"/>
          <w:szCs w:val="28"/>
        </w:rPr>
        <w:t>grey.</w:t>
      </w:r>
    </w:p>
    <w:p w:rsidR="00332376" w:rsidRDefault="00332376" w:rsidP="00EB0742">
      <w:pPr>
        <w:rPr>
          <w:rFonts w:cstheme="minorHAnsi"/>
          <w:sz w:val="28"/>
          <w:szCs w:val="28"/>
        </w:rPr>
      </w:pPr>
      <w:r>
        <w:rPr>
          <w:rFonts w:cstheme="minorHAnsi"/>
          <w:sz w:val="28"/>
          <w:szCs w:val="28"/>
        </w:rPr>
        <w:t>The QFN package is shown here with the die</w:t>
      </w:r>
    </w:p>
    <w:p w:rsidR="00332376" w:rsidRDefault="00332376" w:rsidP="00EB0742">
      <w:pPr>
        <w:rPr>
          <w:rFonts w:cstheme="minorHAnsi"/>
          <w:sz w:val="28"/>
          <w:szCs w:val="28"/>
        </w:rPr>
      </w:pPr>
      <w:r>
        <w:rPr>
          <w:rFonts w:cstheme="minorHAnsi"/>
          <w:sz w:val="28"/>
          <w:szCs w:val="28"/>
        </w:rPr>
        <w:t>attached to a leadframe using die attach</w:t>
      </w:r>
      <w:r w:rsidR="008B6FD4">
        <w:rPr>
          <w:rFonts w:cstheme="minorHAnsi"/>
          <w:sz w:val="28"/>
          <w:szCs w:val="28"/>
        </w:rPr>
        <w:t xml:space="preserve"> but</w:t>
      </w:r>
    </w:p>
    <w:p w:rsidR="008B6FD4" w:rsidRDefault="008B6FD4" w:rsidP="00EB0742">
      <w:pPr>
        <w:rPr>
          <w:rFonts w:cstheme="minorHAnsi"/>
          <w:sz w:val="28"/>
          <w:szCs w:val="28"/>
        </w:rPr>
      </w:pPr>
      <w:r>
        <w:rPr>
          <w:rFonts w:cstheme="minorHAnsi"/>
          <w:sz w:val="28"/>
          <w:szCs w:val="28"/>
        </w:rPr>
        <w:t>there is no lead coming out of the package.</w:t>
      </w:r>
    </w:p>
    <w:p w:rsidR="008B6FD4" w:rsidRDefault="008B6FD4" w:rsidP="00EB0742">
      <w:pPr>
        <w:rPr>
          <w:rFonts w:cstheme="minorHAnsi"/>
          <w:sz w:val="28"/>
          <w:szCs w:val="28"/>
        </w:rPr>
      </w:pPr>
      <w:r>
        <w:rPr>
          <w:rFonts w:cstheme="minorHAnsi"/>
          <w:sz w:val="28"/>
          <w:szCs w:val="28"/>
        </w:rPr>
        <w:t>T</w:t>
      </w:r>
      <w:r w:rsidR="00332376">
        <w:rPr>
          <w:rFonts w:cstheme="minorHAnsi"/>
          <w:sz w:val="28"/>
          <w:szCs w:val="28"/>
        </w:rPr>
        <w:t>he connections are made with the</w:t>
      </w:r>
      <w:r>
        <w:rPr>
          <w:rFonts w:cstheme="minorHAnsi"/>
          <w:sz w:val="28"/>
          <w:szCs w:val="28"/>
        </w:rPr>
        <w:t xml:space="preserve"> </w:t>
      </w:r>
      <w:r w:rsidR="00332376">
        <w:rPr>
          <w:rFonts w:cstheme="minorHAnsi"/>
          <w:sz w:val="28"/>
          <w:szCs w:val="28"/>
        </w:rPr>
        <w:t>wire bonds</w:t>
      </w:r>
      <w:r w:rsidR="004E25FC">
        <w:rPr>
          <w:rFonts w:cstheme="minorHAnsi"/>
          <w:sz w:val="28"/>
          <w:szCs w:val="28"/>
        </w:rPr>
        <w:t>.</w:t>
      </w:r>
    </w:p>
    <w:p w:rsidR="008B6FD4" w:rsidRDefault="004E25FC" w:rsidP="00EB0742">
      <w:pPr>
        <w:rPr>
          <w:rFonts w:cstheme="minorHAnsi"/>
          <w:sz w:val="28"/>
          <w:szCs w:val="28"/>
        </w:rPr>
      </w:pPr>
      <w:r>
        <w:rPr>
          <w:rFonts w:cstheme="minorHAnsi"/>
          <w:sz w:val="28"/>
          <w:szCs w:val="28"/>
        </w:rPr>
        <w:t>The connections are on all four sides</w:t>
      </w:r>
      <w:r w:rsidR="008B6FD4">
        <w:rPr>
          <w:rFonts w:cstheme="minorHAnsi"/>
          <w:sz w:val="28"/>
          <w:szCs w:val="28"/>
        </w:rPr>
        <w:t xml:space="preserve"> </w:t>
      </w:r>
      <w:r>
        <w:rPr>
          <w:rFonts w:cstheme="minorHAnsi"/>
          <w:sz w:val="28"/>
          <w:szCs w:val="28"/>
        </w:rPr>
        <w:t>and there ar</w:t>
      </w:r>
      <w:r w:rsidR="008B6FD4">
        <w:rPr>
          <w:rFonts w:cstheme="minorHAnsi"/>
          <w:sz w:val="28"/>
          <w:szCs w:val="28"/>
        </w:rPr>
        <w:t>e</w:t>
      </w:r>
    </w:p>
    <w:p w:rsidR="004E25FC" w:rsidRDefault="004E25FC" w:rsidP="00EB0742">
      <w:pPr>
        <w:rPr>
          <w:rFonts w:cstheme="minorHAnsi"/>
          <w:sz w:val="28"/>
          <w:szCs w:val="28"/>
        </w:rPr>
      </w:pPr>
      <w:r>
        <w:rPr>
          <w:rFonts w:cstheme="minorHAnsi"/>
          <w:sz w:val="28"/>
          <w:szCs w:val="28"/>
        </w:rPr>
        <w:t>also thermal pads visible.</w:t>
      </w:r>
    </w:p>
    <w:p w:rsidR="004E25FC" w:rsidRDefault="004E25FC" w:rsidP="00EB0742">
      <w:pPr>
        <w:rPr>
          <w:rFonts w:cstheme="minorHAnsi"/>
          <w:sz w:val="28"/>
          <w:szCs w:val="28"/>
        </w:rPr>
      </w:pPr>
      <w:r>
        <w:rPr>
          <w:rFonts w:cstheme="minorHAnsi"/>
          <w:sz w:val="28"/>
          <w:szCs w:val="28"/>
        </w:rPr>
        <w:t xml:space="preserve">Now if we just make the leadframe smaller then </w:t>
      </w:r>
    </w:p>
    <w:p w:rsidR="004E25FC" w:rsidRDefault="004E25FC" w:rsidP="00EB0742">
      <w:pPr>
        <w:rPr>
          <w:rFonts w:cstheme="minorHAnsi"/>
          <w:sz w:val="28"/>
          <w:szCs w:val="28"/>
        </w:rPr>
      </w:pPr>
      <w:r>
        <w:rPr>
          <w:rFonts w:cstheme="minorHAnsi"/>
          <w:sz w:val="28"/>
          <w:szCs w:val="28"/>
        </w:rPr>
        <w:t>it can become the size of the chip and work as the CSP.</w:t>
      </w:r>
      <w:r w:rsidR="00CA7A6E">
        <w:rPr>
          <w:rFonts w:cstheme="minorHAnsi"/>
          <w:sz w:val="28"/>
          <w:szCs w:val="28"/>
        </w:rPr>
        <w:t xml:space="preserve"> The leadframe can be sized as we want it.</w:t>
      </w:r>
    </w:p>
    <w:p w:rsidR="00CA7A6E" w:rsidRPr="00EB0742" w:rsidRDefault="00FC7C73" w:rsidP="00EB0742">
      <w:pPr>
        <w:rPr>
          <w:rFonts w:cstheme="minorHAnsi"/>
          <w:sz w:val="28"/>
          <w:szCs w:val="28"/>
        </w:rPr>
      </w:pPr>
      <w:r w:rsidRPr="00FC7C73">
        <w:rPr>
          <w:rFonts w:cstheme="minorHAnsi"/>
          <w:noProof/>
          <w:sz w:val="28"/>
          <w:szCs w:val="28"/>
        </w:rPr>
        <w:drawing>
          <wp:anchor distT="0" distB="0" distL="114300" distR="114300" simplePos="0" relativeHeight="251712512" behindDoc="1" locked="0" layoutInCell="1" allowOverlap="1" wp14:anchorId="6CBD5C2C" wp14:editId="6F529DE1">
            <wp:simplePos x="0" y="0"/>
            <wp:positionH relativeFrom="column">
              <wp:posOffset>-294640</wp:posOffset>
            </wp:positionH>
            <wp:positionV relativeFrom="paragraph">
              <wp:posOffset>424180</wp:posOffset>
            </wp:positionV>
            <wp:extent cx="3152775" cy="2693163"/>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5431"/>
                    <a:stretch/>
                  </pic:blipFill>
                  <pic:spPr bwMode="auto">
                    <a:xfrm>
                      <a:off x="0" y="0"/>
                      <a:ext cx="3152775" cy="26931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A6E">
        <w:rPr>
          <w:rFonts w:cstheme="minorHAnsi"/>
          <w:sz w:val="28"/>
          <w:szCs w:val="28"/>
        </w:rPr>
        <w:t>Finally the Quad Flat Pin is connected to a leadframe but it also has lead coming out of it as pins.</w:t>
      </w:r>
    </w:p>
    <w:p w:rsidR="00EB0742" w:rsidRPr="00EB0742" w:rsidRDefault="00FC7C73" w:rsidP="00EB0742">
      <w:pPr>
        <w:rPr>
          <w:rFonts w:cstheme="minorHAnsi"/>
          <w:sz w:val="28"/>
          <w:szCs w:val="28"/>
        </w:rPr>
      </w:pPr>
      <w:r w:rsidRPr="00FC7C73">
        <w:rPr>
          <w:rFonts w:cstheme="minorHAnsi"/>
          <w:noProof/>
          <w:sz w:val="28"/>
          <w:szCs w:val="28"/>
        </w:rPr>
        <w:drawing>
          <wp:anchor distT="0" distB="0" distL="114300" distR="114300" simplePos="0" relativeHeight="251714560" behindDoc="1" locked="0" layoutInCell="1" allowOverlap="1" wp14:anchorId="15B87CB5" wp14:editId="57146250">
            <wp:simplePos x="0" y="0"/>
            <wp:positionH relativeFrom="column">
              <wp:posOffset>2905125</wp:posOffset>
            </wp:positionH>
            <wp:positionV relativeFrom="paragraph">
              <wp:posOffset>55880</wp:posOffset>
            </wp:positionV>
            <wp:extent cx="3619500" cy="2443857"/>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6863"/>
                    <a:stretch/>
                  </pic:blipFill>
                  <pic:spPr bwMode="auto">
                    <a:xfrm>
                      <a:off x="0" y="0"/>
                      <a:ext cx="3619500" cy="24438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6750" w:rsidRPr="00EB0742" w:rsidRDefault="00C36750" w:rsidP="00ED4C2D">
      <w:pPr>
        <w:rPr>
          <w:rFonts w:cstheme="minorHAnsi"/>
          <w:sz w:val="28"/>
          <w:szCs w:val="28"/>
        </w:rPr>
      </w:pPr>
    </w:p>
    <w:p w:rsidR="005D4495" w:rsidRPr="00EB0742" w:rsidRDefault="00FC7C73" w:rsidP="00FC7C73">
      <w:pPr>
        <w:tabs>
          <w:tab w:val="left" w:pos="6870"/>
        </w:tabs>
        <w:rPr>
          <w:rFonts w:cstheme="minorHAnsi"/>
          <w:sz w:val="28"/>
          <w:szCs w:val="28"/>
        </w:rPr>
      </w:pPr>
      <w:r>
        <w:rPr>
          <w:rFonts w:cstheme="minorHAnsi"/>
          <w:sz w:val="28"/>
          <w:szCs w:val="28"/>
        </w:rPr>
        <w:tab/>
      </w:r>
    </w:p>
    <w:p w:rsidR="005D4495" w:rsidRPr="00EB0742" w:rsidRDefault="005D4495" w:rsidP="005D4495">
      <w:pPr>
        <w:rPr>
          <w:rFonts w:cstheme="minorHAnsi"/>
          <w:sz w:val="28"/>
          <w:szCs w:val="28"/>
        </w:rPr>
      </w:pPr>
    </w:p>
    <w:p w:rsidR="005D4495" w:rsidRPr="00EB0742" w:rsidRDefault="005D4495" w:rsidP="005D4495">
      <w:pPr>
        <w:rPr>
          <w:rFonts w:cstheme="minorHAnsi"/>
          <w:sz w:val="28"/>
          <w:szCs w:val="28"/>
        </w:rPr>
      </w:pPr>
    </w:p>
    <w:p w:rsidR="005D4495" w:rsidRPr="00EB0742" w:rsidRDefault="005D4495" w:rsidP="005D4495">
      <w:pPr>
        <w:rPr>
          <w:rFonts w:cstheme="minorHAnsi"/>
          <w:sz w:val="28"/>
          <w:szCs w:val="28"/>
        </w:rPr>
      </w:pPr>
    </w:p>
    <w:p w:rsidR="005D4495" w:rsidRDefault="00561EF1" w:rsidP="005D4495">
      <w:pPr>
        <w:rPr>
          <w:rFonts w:cstheme="minorHAnsi"/>
          <w:sz w:val="28"/>
          <w:szCs w:val="28"/>
        </w:rPr>
      </w:pPr>
      <w:r>
        <w:rPr>
          <w:rFonts w:cstheme="minorHAnsi"/>
          <w:sz w:val="28"/>
          <w:szCs w:val="28"/>
        </w:rPr>
        <w:t xml:space="preserve">The difference between the two chips shown here is that in the wire bond PBGA we are connecting using the wire bonds and in the Flip Chip PBGA we flip the chip so that the connections already made on the chip </w:t>
      </w:r>
      <w:r w:rsidR="007C146D">
        <w:rPr>
          <w:rFonts w:cstheme="minorHAnsi"/>
          <w:sz w:val="28"/>
          <w:szCs w:val="28"/>
        </w:rPr>
        <w:t>can be used to make connections with other packages.</w:t>
      </w:r>
    </w:p>
    <w:p w:rsidR="00DB3046" w:rsidRDefault="00BF7740" w:rsidP="005D4495">
      <w:pPr>
        <w:rPr>
          <w:rFonts w:cstheme="minorHAnsi"/>
          <w:sz w:val="28"/>
          <w:szCs w:val="28"/>
        </w:rPr>
      </w:pPr>
      <w:r w:rsidRPr="00BF7740">
        <w:rPr>
          <w:rFonts w:cstheme="minorHAnsi"/>
          <w:noProof/>
          <w:sz w:val="28"/>
          <w:szCs w:val="28"/>
        </w:rPr>
        <w:drawing>
          <wp:anchor distT="0" distB="0" distL="114300" distR="114300" simplePos="0" relativeHeight="251716608" behindDoc="1" locked="0" layoutInCell="1" allowOverlap="1" wp14:anchorId="14E559D3" wp14:editId="623330B9">
            <wp:simplePos x="0" y="0"/>
            <wp:positionH relativeFrom="column">
              <wp:posOffset>3743325</wp:posOffset>
            </wp:positionH>
            <wp:positionV relativeFrom="paragraph">
              <wp:posOffset>476250</wp:posOffset>
            </wp:positionV>
            <wp:extent cx="2914650" cy="4580166"/>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4650" cy="4580166"/>
                    </a:xfrm>
                    <a:prstGeom prst="rect">
                      <a:avLst/>
                    </a:prstGeom>
                  </pic:spPr>
                </pic:pic>
              </a:graphicData>
            </a:graphic>
            <wp14:sizeRelH relativeFrom="margin">
              <wp14:pctWidth>0</wp14:pctWidth>
            </wp14:sizeRelH>
            <wp14:sizeRelV relativeFrom="margin">
              <wp14:pctHeight>0</wp14:pctHeight>
            </wp14:sizeRelV>
          </wp:anchor>
        </w:drawing>
      </w:r>
      <w:r w:rsidR="00DB3046">
        <w:rPr>
          <w:rFonts w:cstheme="minorHAnsi"/>
          <w:sz w:val="28"/>
          <w:szCs w:val="28"/>
        </w:rPr>
        <w:t>The FC – CSP or the Flip Chip CSP is ver</w:t>
      </w:r>
      <w:r w:rsidR="00F20E61">
        <w:rPr>
          <w:rFonts w:cstheme="minorHAnsi"/>
          <w:sz w:val="28"/>
          <w:szCs w:val="28"/>
        </w:rPr>
        <w:t>y</w:t>
      </w:r>
      <w:r w:rsidR="00DB3046">
        <w:rPr>
          <w:rFonts w:cstheme="minorHAnsi"/>
          <w:sz w:val="28"/>
          <w:szCs w:val="28"/>
        </w:rPr>
        <w:t xml:space="preserve"> similar to the Flip Chip PBGA but the only difference is that the package size is almost as big as the die itself.</w:t>
      </w:r>
    </w:p>
    <w:p w:rsidR="00BF7740" w:rsidRPr="00EB0742" w:rsidRDefault="00BF7740" w:rsidP="005D4495">
      <w:pPr>
        <w:rPr>
          <w:rFonts w:cstheme="minorHAnsi"/>
          <w:sz w:val="28"/>
          <w:szCs w:val="28"/>
        </w:rPr>
      </w:pPr>
    </w:p>
    <w:p w:rsidR="005D4495" w:rsidRDefault="00646392" w:rsidP="005D4495">
      <w:pPr>
        <w:rPr>
          <w:rFonts w:cstheme="minorHAnsi"/>
          <w:sz w:val="28"/>
          <w:szCs w:val="28"/>
        </w:rPr>
      </w:pPr>
      <w:r>
        <w:rPr>
          <w:rFonts w:cstheme="minorHAnsi"/>
          <w:sz w:val="28"/>
          <w:szCs w:val="28"/>
        </w:rPr>
        <w:t xml:space="preserve">2D: </w:t>
      </w:r>
      <w:r w:rsidR="00024BA5">
        <w:rPr>
          <w:rFonts w:cstheme="minorHAnsi"/>
          <w:sz w:val="28"/>
          <w:szCs w:val="28"/>
        </w:rPr>
        <w:t>Th</w:t>
      </w:r>
      <w:r>
        <w:rPr>
          <w:rFonts w:cstheme="minorHAnsi"/>
          <w:sz w:val="28"/>
          <w:szCs w:val="28"/>
        </w:rPr>
        <w:t xml:space="preserve">is </w:t>
      </w:r>
      <w:r w:rsidR="00024BA5">
        <w:rPr>
          <w:rFonts w:cstheme="minorHAnsi"/>
          <w:sz w:val="28"/>
          <w:szCs w:val="28"/>
        </w:rPr>
        <w:t>shows the simplest multi-chip module</w:t>
      </w:r>
    </w:p>
    <w:p w:rsidR="00024BA5" w:rsidRDefault="00024BA5" w:rsidP="005D4495">
      <w:pPr>
        <w:rPr>
          <w:rFonts w:cstheme="minorHAnsi"/>
          <w:sz w:val="28"/>
          <w:szCs w:val="28"/>
        </w:rPr>
      </w:pPr>
      <w:r>
        <w:rPr>
          <w:rFonts w:cstheme="minorHAnsi"/>
          <w:sz w:val="28"/>
          <w:szCs w:val="28"/>
        </w:rPr>
        <w:t xml:space="preserve">where the dies are simply connected to the </w:t>
      </w:r>
    </w:p>
    <w:p w:rsidR="00024BA5" w:rsidRDefault="00024BA5" w:rsidP="005D4495">
      <w:pPr>
        <w:rPr>
          <w:rFonts w:cstheme="minorHAnsi"/>
          <w:sz w:val="28"/>
          <w:szCs w:val="28"/>
        </w:rPr>
      </w:pPr>
      <w:r>
        <w:rPr>
          <w:rFonts w:cstheme="minorHAnsi"/>
          <w:sz w:val="28"/>
          <w:szCs w:val="28"/>
        </w:rPr>
        <w:t xml:space="preserve">substrate. But there is a problem that if we want </w:t>
      </w:r>
    </w:p>
    <w:p w:rsidR="00024BA5" w:rsidRDefault="00024BA5" w:rsidP="005D4495">
      <w:pPr>
        <w:rPr>
          <w:rFonts w:cstheme="minorHAnsi"/>
          <w:sz w:val="28"/>
          <w:szCs w:val="28"/>
        </w:rPr>
      </w:pPr>
      <w:r>
        <w:rPr>
          <w:rFonts w:cstheme="minorHAnsi"/>
          <w:sz w:val="28"/>
          <w:szCs w:val="28"/>
        </w:rPr>
        <w:t xml:space="preserve">to connect both the dies we have to go through the </w:t>
      </w:r>
    </w:p>
    <w:p w:rsidR="00024BA5" w:rsidRDefault="00024BA5" w:rsidP="005D4495">
      <w:pPr>
        <w:rPr>
          <w:rFonts w:cstheme="minorHAnsi"/>
          <w:sz w:val="28"/>
          <w:szCs w:val="28"/>
        </w:rPr>
      </w:pPr>
      <w:r>
        <w:rPr>
          <w:rFonts w:cstheme="minorHAnsi"/>
          <w:sz w:val="28"/>
          <w:szCs w:val="28"/>
        </w:rPr>
        <w:t>whole substrate to do that.</w:t>
      </w:r>
    </w:p>
    <w:p w:rsidR="00791B76" w:rsidRDefault="00646392" w:rsidP="005D4495">
      <w:pPr>
        <w:rPr>
          <w:rFonts w:cstheme="minorHAnsi"/>
          <w:sz w:val="28"/>
          <w:szCs w:val="28"/>
        </w:rPr>
      </w:pPr>
      <w:r>
        <w:rPr>
          <w:rFonts w:cstheme="minorHAnsi"/>
          <w:sz w:val="28"/>
          <w:szCs w:val="28"/>
        </w:rPr>
        <w:t xml:space="preserve">2.1D: </w:t>
      </w:r>
      <w:r w:rsidR="00791B76">
        <w:rPr>
          <w:rFonts w:cstheme="minorHAnsi"/>
          <w:sz w:val="28"/>
          <w:szCs w:val="28"/>
        </w:rPr>
        <w:t xml:space="preserve">Now to remove the problem of the long </w:t>
      </w:r>
    </w:p>
    <w:p w:rsidR="00791B76" w:rsidRDefault="00791B76" w:rsidP="005D4495">
      <w:pPr>
        <w:rPr>
          <w:rFonts w:cstheme="minorHAnsi"/>
          <w:sz w:val="28"/>
          <w:szCs w:val="28"/>
        </w:rPr>
      </w:pPr>
      <w:r>
        <w:rPr>
          <w:rFonts w:cstheme="minorHAnsi"/>
          <w:sz w:val="28"/>
          <w:szCs w:val="28"/>
        </w:rPr>
        <w:t>connections between the dies we add a</w:t>
      </w:r>
      <w:r w:rsidR="00E2227E">
        <w:rPr>
          <w:rFonts w:cstheme="minorHAnsi"/>
          <w:sz w:val="28"/>
          <w:szCs w:val="28"/>
        </w:rPr>
        <w:t>n</w:t>
      </w:r>
      <w:r>
        <w:rPr>
          <w:rFonts w:cstheme="minorHAnsi"/>
          <w:sz w:val="28"/>
          <w:szCs w:val="28"/>
        </w:rPr>
        <w:t xml:space="preserve"> RDL or a</w:t>
      </w:r>
    </w:p>
    <w:p w:rsidR="00791B76" w:rsidRDefault="00791B76" w:rsidP="005D4495">
      <w:pPr>
        <w:rPr>
          <w:rFonts w:cstheme="minorHAnsi"/>
          <w:sz w:val="28"/>
          <w:szCs w:val="28"/>
        </w:rPr>
      </w:pPr>
      <w:r>
        <w:rPr>
          <w:rFonts w:cstheme="minorHAnsi"/>
          <w:sz w:val="28"/>
          <w:szCs w:val="28"/>
        </w:rPr>
        <w:t>redistribution layer</w:t>
      </w:r>
      <w:r w:rsidR="00E2227E">
        <w:rPr>
          <w:rFonts w:cstheme="minorHAnsi"/>
          <w:sz w:val="28"/>
          <w:szCs w:val="28"/>
        </w:rPr>
        <w:t>. This allows us to make internal</w:t>
      </w:r>
    </w:p>
    <w:p w:rsidR="00E2227E" w:rsidRDefault="00E2227E" w:rsidP="005D4495">
      <w:pPr>
        <w:rPr>
          <w:rFonts w:cstheme="minorHAnsi"/>
          <w:sz w:val="28"/>
          <w:szCs w:val="28"/>
        </w:rPr>
      </w:pPr>
      <w:r>
        <w:rPr>
          <w:rFonts w:cstheme="minorHAnsi"/>
          <w:sz w:val="28"/>
          <w:szCs w:val="28"/>
        </w:rPr>
        <w:t xml:space="preserve">connections without going through the whole </w:t>
      </w:r>
    </w:p>
    <w:p w:rsidR="005D4495" w:rsidRPr="00EB0742" w:rsidRDefault="00E2227E" w:rsidP="005D4495">
      <w:pPr>
        <w:rPr>
          <w:rFonts w:cstheme="minorHAnsi"/>
          <w:sz w:val="28"/>
          <w:szCs w:val="28"/>
        </w:rPr>
      </w:pPr>
      <w:r>
        <w:rPr>
          <w:rFonts w:cstheme="minorHAnsi"/>
          <w:sz w:val="28"/>
          <w:szCs w:val="28"/>
        </w:rPr>
        <w:t>substrate.</w:t>
      </w:r>
    </w:p>
    <w:p w:rsidR="00897B7D" w:rsidRDefault="009812D7" w:rsidP="00897B7D">
      <w:pPr>
        <w:pStyle w:val="Heading1"/>
        <w:rPr>
          <w:color w:val="auto"/>
        </w:rPr>
      </w:pPr>
      <w:r w:rsidRPr="00646392">
        <w:rPr>
          <w:color w:val="auto"/>
        </w:rPr>
        <w:t>Lesson 4</w:t>
      </w:r>
    </w:p>
    <w:p w:rsidR="00E262E7" w:rsidRPr="00E262E7" w:rsidRDefault="00E262E7" w:rsidP="00E262E7"/>
    <w:p w:rsidR="00F20E99" w:rsidRDefault="00F20E99" w:rsidP="00F20E99">
      <w:pPr>
        <w:pStyle w:val="ListBullet"/>
        <w:numPr>
          <w:ilvl w:val="0"/>
          <w:numId w:val="0"/>
        </w:numPr>
        <w:ind w:left="360" w:hanging="360"/>
        <w:rPr>
          <w:rFonts w:cstheme="minorHAnsi"/>
          <w:sz w:val="28"/>
          <w:lang w:val="en-GB"/>
        </w:rPr>
      </w:pPr>
      <w:r>
        <w:rPr>
          <w:rFonts w:cstheme="minorHAnsi"/>
          <w:sz w:val="28"/>
          <w:lang w:val="en-GB"/>
        </w:rPr>
        <w:t>2.3</w:t>
      </w:r>
      <w:r w:rsidR="009B416F">
        <w:rPr>
          <w:rFonts w:cstheme="minorHAnsi"/>
          <w:sz w:val="28"/>
          <w:lang w:val="en-GB"/>
        </w:rPr>
        <w:t xml:space="preserve">D: </w:t>
      </w:r>
      <w:r w:rsidR="00E262E7">
        <w:rPr>
          <w:rFonts w:cstheme="minorHAnsi"/>
          <w:sz w:val="28"/>
          <w:lang w:val="en-GB"/>
        </w:rPr>
        <w:t>R</w:t>
      </w:r>
      <w:r w:rsidR="00E778FD">
        <w:rPr>
          <w:rFonts w:cstheme="minorHAnsi"/>
          <w:sz w:val="28"/>
          <w:lang w:val="en-GB"/>
        </w:rPr>
        <w:t>eplacing the RDL with an</w:t>
      </w:r>
      <w:r w:rsidR="00E262E7">
        <w:rPr>
          <w:rFonts w:cstheme="minorHAnsi"/>
          <w:sz w:val="28"/>
          <w:lang w:val="en-GB"/>
        </w:rPr>
        <w:t xml:space="preserve"> organic</w:t>
      </w:r>
      <w:r w:rsidR="00E778FD">
        <w:rPr>
          <w:rFonts w:cstheme="minorHAnsi"/>
          <w:sz w:val="28"/>
          <w:lang w:val="en-GB"/>
        </w:rPr>
        <w:t xml:space="preserve"> interposer. The role of </w:t>
      </w:r>
    </w:p>
    <w:p w:rsidR="00F20E99" w:rsidRDefault="00E778FD" w:rsidP="00F20E99">
      <w:pPr>
        <w:pStyle w:val="ListBullet"/>
        <w:numPr>
          <w:ilvl w:val="0"/>
          <w:numId w:val="0"/>
        </w:numPr>
        <w:ind w:left="360" w:hanging="360"/>
        <w:rPr>
          <w:rFonts w:cstheme="minorHAnsi"/>
          <w:sz w:val="28"/>
          <w:lang w:val="en-GB"/>
        </w:rPr>
      </w:pPr>
      <w:r>
        <w:rPr>
          <w:rFonts w:cstheme="minorHAnsi"/>
          <w:sz w:val="28"/>
          <w:lang w:val="en-GB"/>
        </w:rPr>
        <w:t>the interposer is to help the connections fan out the multitude of connection</w:t>
      </w:r>
      <w:r w:rsidR="00F20E99">
        <w:rPr>
          <w:rFonts w:cstheme="minorHAnsi"/>
          <w:sz w:val="28"/>
          <w:lang w:val="en-GB"/>
        </w:rPr>
        <w:t>s.</w:t>
      </w:r>
    </w:p>
    <w:p w:rsidR="00F20E99" w:rsidRDefault="00E778FD" w:rsidP="00897B7D">
      <w:pPr>
        <w:pStyle w:val="ListBullet"/>
        <w:numPr>
          <w:ilvl w:val="0"/>
          <w:numId w:val="0"/>
        </w:numPr>
        <w:ind w:left="360" w:hanging="360"/>
        <w:rPr>
          <w:rFonts w:cstheme="minorHAnsi"/>
          <w:sz w:val="28"/>
          <w:lang w:val="en-GB"/>
        </w:rPr>
      </w:pPr>
      <w:r>
        <w:rPr>
          <w:rFonts w:cstheme="minorHAnsi"/>
          <w:sz w:val="28"/>
          <w:lang w:val="en-GB"/>
        </w:rPr>
        <w:t>The basic idea is that as the connections increase there are multiple layers</w:t>
      </w:r>
    </w:p>
    <w:p w:rsidR="00E778FD" w:rsidRDefault="00F20E99" w:rsidP="00897B7D">
      <w:pPr>
        <w:pStyle w:val="ListBullet"/>
        <w:numPr>
          <w:ilvl w:val="0"/>
          <w:numId w:val="0"/>
        </w:numPr>
        <w:ind w:left="360" w:hanging="360"/>
        <w:rPr>
          <w:rFonts w:cstheme="minorHAnsi"/>
          <w:sz w:val="28"/>
          <w:lang w:val="en-GB"/>
        </w:rPr>
      </w:pPr>
      <w:r>
        <w:rPr>
          <w:rFonts w:cstheme="minorHAnsi"/>
          <w:sz w:val="28"/>
          <w:lang w:val="en-GB"/>
        </w:rPr>
        <w:t>n</w:t>
      </w:r>
      <w:r w:rsidR="00E778FD">
        <w:rPr>
          <w:rFonts w:cstheme="minorHAnsi"/>
          <w:sz w:val="28"/>
          <w:lang w:val="en-GB"/>
        </w:rPr>
        <w:t>eeded</w:t>
      </w:r>
      <w:r>
        <w:rPr>
          <w:rFonts w:cstheme="minorHAnsi"/>
          <w:sz w:val="28"/>
          <w:lang w:val="en-GB"/>
        </w:rPr>
        <w:t xml:space="preserve"> </w:t>
      </w:r>
      <w:r w:rsidR="00E778FD">
        <w:rPr>
          <w:rFonts w:cstheme="minorHAnsi"/>
          <w:sz w:val="28"/>
          <w:lang w:val="en-GB"/>
        </w:rPr>
        <w:t>to help fan those out.</w:t>
      </w:r>
    </w:p>
    <w:p w:rsidR="00E262E7" w:rsidRDefault="00E262E7" w:rsidP="00897B7D">
      <w:pPr>
        <w:pStyle w:val="ListBullet"/>
        <w:numPr>
          <w:ilvl w:val="0"/>
          <w:numId w:val="0"/>
        </w:numPr>
        <w:ind w:left="360" w:hanging="360"/>
        <w:rPr>
          <w:rFonts w:cstheme="minorHAnsi"/>
          <w:sz w:val="28"/>
          <w:lang w:val="en-GB"/>
        </w:rPr>
      </w:pPr>
    </w:p>
    <w:p w:rsidR="00F20E99" w:rsidRDefault="00E262E7" w:rsidP="00897B7D">
      <w:pPr>
        <w:pStyle w:val="ListBullet"/>
        <w:numPr>
          <w:ilvl w:val="0"/>
          <w:numId w:val="0"/>
        </w:numPr>
        <w:ind w:left="360" w:hanging="360"/>
        <w:rPr>
          <w:rFonts w:cstheme="minorHAnsi"/>
          <w:sz w:val="28"/>
          <w:lang w:val="en-GB"/>
        </w:rPr>
      </w:pPr>
      <w:r>
        <w:rPr>
          <w:rFonts w:cstheme="minorHAnsi"/>
          <w:sz w:val="28"/>
          <w:lang w:val="en-GB"/>
        </w:rPr>
        <w:t>2.5D: Replacing the organic interposer with a silicon interposer</w:t>
      </w:r>
      <w:r w:rsidR="00F20E99">
        <w:rPr>
          <w:rFonts w:cstheme="minorHAnsi"/>
          <w:sz w:val="28"/>
          <w:lang w:val="en-GB"/>
        </w:rPr>
        <w:t xml:space="preserve"> to make the</w:t>
      </w:r>
    </w:p>
    <w:p w:rsidR="00E262E7" w:rsidRDefault="00F20E99" w:rsidP="00897B7D">
      <w:pPr>
        <w:pStyle w:val="ListBullet"/>
        <w:numPr>
          <w:ilvl w:val="0"/>
          <w:numId w:val="0"/>
        </w:numPr>
        <w:ind w:left="360" w:hanging="360"/>
        <w:rPr>
          <w:rFonts w:cstheme="minorHAnsi"/>
          <w:sz w:val="28"/>
          <w:lang w:val="en-GB"/>
        </w:rPr>
      </w:pPr>
      <w:r>
        <w:rPr>
          <w:rFonts w:cstheme="minorHAnsi"/>
          <w:sz w:val="28"/>
          <w:lang w:val="en-GB"/>
        </w:rPr>
        <w:t>connections work faster</w:t>
      </w:r>
      <w:r w:rsidR="003F00E2">
        <w:rPr>
          <w:rFonts w:cstheme="minorHAnsi"/>
          <w:sz w:val="28"/>
          <w:lang w:val="en-GB"/>
        </w:rPr>
        <w:t>. It is called 2.5D as the dies are still not on top of each</w:t>
      </w:r>
    </w:p>
    <w:p w:rsidR="00E455D4" w:rsidRDefault="00E54E21" w:rsidP="00897B7D">
      <w:pPr>
        <w:pStyle w:val="ListBullet"/>
        <w:numPr>
          <w:ilvl w:val="0"/>
          <w:numId w:val="0"/>
        </w:numPr>
        <w:ind w:left="360" w:hanging="360"/>
        <w:rPr>
          <w:rFonts w:cstheme="minorHAnsi"/>
          <w:sz w:val="28"/>
          <w:lang w:val="en-GB"/>
        </w:rPr>
      </w:pPr>
      <w:r>
        <w:rPr>
          <w:rFonts w:cstheme="minorHAnsi"/>
          <w:sz w:val="28"/>
          <w:lang w:val="en-GB"/>
        </w:rPr>
        <w:t>another</w:t>
      </w:r>
      <w:r w:rsidR="003F00E2">
        <w:rPr>
          <w:rFonts w:cstheme="minorHAnsi"/>
          <w:sz w:val="28"/>
          <w:lang w:val="en-GB"/>
        </w:rPr>
        <w:t xml:space="preserve"> like 3D.</w:t>
      </w:r>
      <w:r w:rsidR="00E455D4">
        <w:rPr>
          <w:rFonts w:cstheme="minorHAnsi"/>
          <w:sz w:val="28"/>
          <w:lang w:val="en-GB"/>
        </w:rPr>
        <w:t xml:space="preserve"> AN example of this is the CoWoS chip (Chip on Wafer on</w:t>
      </w:r>
    </w:p>
    <w:p w:rsidR="003F00E2" w:rsidRDefault="00E455D4" w:rsidP="00897B7D">
      <w:pPr>
        <w:pStyle w:val="ListBullet"/>
        <w:numPr>
          <w:ilvl w:val="0"/>
          <w:numId w:val="0"/>
        </w:numPr>
        <w:ind w:left="360" w:hanging="360"/>
        <w:rPr>
          <w:rFonts w:cstheme="minorHAnsi"/>
          <w:sz w:val="28"/>
          <w:lang w:val="en-GB"/>
        </w:rPr>
      </w:pPr>
      <w:r>
        <w:rPr>
          <w:rFonts w:cstheme="minorHAnsi"/>
          <w:sz w:val="28"/>
          <w:lang w:val="en-GB"/>
        </w:rPr>
        <w:t>Substrate)</w:t>
      </w:r>
    </w:p>
    <w:p w:rsidR="003F00E2" w:rsidRDefault="003F00E2" w:rsidP="00897B7D">
      <w:pPr>
        <w:pStyle w:val="ListBullet"/>
        <w:numPr>
          <w:ilvl w:val="0"/>
          <w:numId w:val="0"/>
        </w:numPr>
        <w:ind w:left="360" w:hanging="360"/>
        <w:rPr>
          <w:rFonts w:cstheme="minorHAnsi"/>
          <w:sz w:val="28"/>
          <w:lang w:val="en-GB"/>
        </w:rPr>
      </w:pPr>
    </w:p>
    <w:p w:rsidR="003F00E2" w:rsidRDefault="003F00E2" w:rsidP="00897B7D">
      <w:pPr>
        <w:pStyle w:val="ListBullet"/>
        <w:numPr>
          <w:ilvl w:val="0"/>
          <w:numId w:val="0"/>
        </w:numPr>
        <w:ind w:left="360" w:hanging="360"/>
        <w:rPr>
          <w:rFonts w:cstheme="minorHAnsi"/>
          <w:sz w:val="28"/>
          <w:lang w:val="en-GB"/>
        </w:rPr>
      </w:pPr>
      <w:r>
        <w:rPr>
          <w:rFonts w:cstheme="minorHAnsi"/>
          <w:sz w:val="28"/>
          <w:lang w:val="en-GB"/>
        </w:rPr>
        <w:lastRenderedPageBreak/>
        <w:t>Note: The distance between the bumps is called the bump pitch</w:t>
      </w:r>
      <w:r w:rsidR="00624F66">
        <w:rPr>
          <w:rFonts w:cstheme="minorHAnsi"/>
          <w:sz w:val="28"/>
          <w:lang w:val="en-GB"/>
        </w:rPr>
        <w:t>.</w:t>
      </w:r>
    </w:p>
    <w:p w:rsidR="00624F66" w:rsidRDefault="00624F66" w:rsidP="00897B7D">
      <w:pPr>
        <w:pStyle w:val="ListBullet"/>
        <w:numPr>
          <w:ilvl w:val="0"/>
          <w:numId w:val="0"/>
        </w:numPr>
        <w:ind w:left="360" w:hanging="360"/>
        <w:rPr>
          <w:rFonts w:cstheme="minorHAnsi"/>
          <w:sz w:val="28"/>
          <w:lang w:val="en-GB"/>
        </w:rPr>
      </w:pPr>
    </w:p>
    <w:p w:rsidR="00624F66" w:rsidRDefault="00624F66" w:rsidP="00897B7D">
      <w:pPr>
        <w:pStyle w:val="ListBullet"/>
        <w:numPr>
          <w:ilvl w:val="0"/>
          <w:numId w:val="0"/>
        </w:numPr>
        <w:ind w:left="360" w:hanging="360"/>
        <w:rPr>
          <w:rFonts w:cstheme="minorHAnsi"/>
          <w:sz w:val="28"/>
          <w:lang w:val="en-GB"/>
        </w:rPr>
      </w:pPr>
      <w:r w:rsidRPr="00624F66">
        <w:rPr>
          <w:rFonts w:cstheme="minorHAnsi"/>
          <w:noProof/>
          <w:sz w:val="28"/>
          <w:lang w:val="en-GB"/>
        </w:rPr>
        <w:drawing>
          <wp:anchor distT="0" distB="0" distL="114300" distR="114300" simplePos="0" relativeHeight="251718656" behindDoc="1" locked="0" layoutInCell="1" allowOverlap="1" wp14:anchorId="01F06C53" wp14:editId="7A97A4E5">
            <wp:simplePos x="0" y="0"/>
            <wp:positionH relativeFrom="column">
              <wp:posOffset>-143510</wp:posOffset>
            </wp:positionH>
            <wp:positionV relativeFrom="paragraph">
              <wp:posOffset>253365</wp:posOffset>
            </wp:positionV>
            <wp:extent cx="5569585" cy="29768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25"/>
                    <a:stretch/>
                  </pic:blipFill>
                  <pic:spPr bwMode="auto">
                    <a:xfrm>
                      <a:off x="0" y="0"/>
                      <a:ext cx="5569585" cy="297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cstheme="minorHAnsi"/>
          <w:sz w:val="28"/>
          <w:lang w:val="en-GB"/>
        </w:rPr>
        <w:t>Summary Diagram</w:t>
      </w:r>
    </w:p>
    <w:p w:rsidR="00624F66" w:rsidRDefault="00624F66" w:rsidP="00897B7D">
      <w:pPr>
        <w:pStyle w:val="ListBullet"/>
        <w:numPr>
          <w:ilvl w:val="0"/>
          <w:numId w:val="0"/>
        </w:numPr>
        <w:ind w:left="360" w:hanging="360"/>
        <w:rPr>
          <w:rFonts w:cstheme="minorHAnsi"/>
          <w:sz w:val="28"/>
          <w:lang w:val="en-GB"/>
        </w:rPr>
      </w:pPr>
    </w:p>
    <w:p w:rsidR="00624F66" w:rsidRDefault="00624F66" w:rsidP="00624F66">
      <w:pPr>
        <w:pStyle w:val="ListBullet"/>
        <w:numPr>
          <w:ilvl w:val="0"/>
          <w:numId w:val="0"/>
        </w:numPr>
        <w:ind w:left="360" w:hanging="360"/>
        <w:jc w:val="right"/>
        <w:rPr>
          <w:rFonts w:cstheme="minorHAnsi"/>
          <w:sz w:val="28"/>
          <w:lang w:val="en-GB"/>
        </w:rPr>
      </w:pPr>
    </w:p>
    <w:p w:rsidR="00624F66" w:rsidRDefault="00624F66" w:rsidP="00897B7D">
      <w:pPr>
        <w:pStyle w:val="ListBullet"/>
        <w:numPr>
          <w:ilvl w:val="0"/>
          <w:numId w:val="0"/>
        </w:numPr>
        <w:ind w:left="360" w:hanging="360"/>
        <w:rPr>
          <w:rFonts w:cstheme="minorHAnsi"/>
          <w:sz w:val="28"/>
          <w:lang w:val="en-GB"/>
        </w:rPr>
      </w:pPr>
    </w:p>
    <w:p w:rsidR="00624F66" w:rsidRDefault="00624F66" w:rsidP="00897B7D">
      <w:pPr>
        <w:pStyle w:val="ListBullet"/>
        <w:numPr>
          <w:ilvl w:val="0"/>
          <w:numId w:val="0"/>
        </w:numPr>
        <w:ind w:left="360" w:hanging="360"/>
        <w:rPr>
          <w:rFonts w:cstheme="minorHAnsi"/>
          <w:sz w:val="28"/>
          <w:lang w:val="en-GB"/>
        </w:rPr>
      </w:pPr>
    </w:p>
    <w:p w:rsidR="00624F66" w:rsidRDefault="00624F66" w:rsidP="00897B7D">
      <w:pPr>
        <w:pStyle w:val="ListBullet"/>
        <w:numPr>
          <w:ilvl w:val="0"/>
          <w:numId w:val="0"/>
        </w:numPr>
        <w:ind w:left="360" w:hanging="360"/>
        <w:rPr>
          <w:rFonts w:cstheme="minorHAnsi"/>
          <w:sz w:val="28"/>
          <w:lang w:val="en-GB"/>
        </w:rPr>
      </w:pPr>
    </w:p>
    <w:p w:rsidR="00624F66" w:rsidRDefault="00624F66" w:rsidP="00897B7D">
      <w:pPr>
        <w:pStyle w:val="ListBullet"/>
        <w:numPr>
          <w:ilvl w:val="0"/>
          <w:numId w:val="0"/>
        </w:numPr>
        <w:ind w:left="360" w:hanging="360"/>
        <w:rPr>
          <w:rFonts w:cstheme="minorHAnsi"/>
          <w:sz w:val="28"/>
          <w:lang w:val="en-GB"/>
        </w:rPr>
      </w:pPr>
    </w:p>
    <w:p w:rsidR="009919D9" w:rsidRDefault="009919D9" w:rsidP="00897B7D">
      <w:pPr>
        <w:pStyle w:val="ListBullet"/>
        <w:numPr>
          <w:ilvl w:val="0"/>
          <w:numId w:val="0"/>
        </w:numPr>
        <w:ind w:left="360" w:hanging="360"/>
        <w:rPr>
          <w:rFonts w:cstheme="minorHAnsi"/>
          <w:sz w:val="28"/>
          <w:lang w:val="en-GB"/>
        </w:rPr>
      </w:pPr>
    </w:p>
    <w:p w:rsidR="009919D9" w:rsidRDefault="009919D9" w:rsidP="00897B7D">
      <w:pPr>
        <w:pStyle w:val="ListBullet"/>
        <w:numPr>
          <w:ilvl w:val="0"/>
          <w:numId w:val="0"/>
        </w:numPr>
        <w:ind w:left="360" w:hanging="360"/>
        <w:rPr>
          <w:rFonts w:cstheme="minorHAnsi"/>
          <w:sz w:val="28"/>
          <w:lang w:val="en-GB"/>
        </w:rPr>
      </w:pPr>
    </w:p>
    <w:p w:rsidR="009919D9" w:rsidRDefault="009919D9" w:rsidP="00897B7D">
      <w:pPr>
        <w:pStyle w:val="ListBullet"/>
        <w:numPr>
          <w:ilvl w:val="0"/>
          <w:numId w:val="0"/>
        </w:numPr>
        <w:ind w:left="360" w:hanging="360"/>
        <w:rPr>
          <w:rFonts w:cstheme="minorHAnsi"/>
          <w:sz w:val="28"/>
          <w:lang w:val="en-GB"/>
        </w:rPr>
      </w:pPr>
    </w:p>
    <w:p w:rsidR="009919D9" w:rsidRDefault="009919D9" w:rsidP="00897B7D">
      <w:pPr>
        <w:pStyle w:val="ListBullet"/>
        <w:numPr>
          <w:ilvl w:val="0"/>
          <w:numId w:val="0"/>
        </w:numPr>
        <w:ind w:left="360" w:hanging="360"/>
        <w:rPr>
          <w:rFonts w:cstheme="minorHAnsi"/>
          <w:sz w:val="28"/>
          <w:lang w:val="en-GB"/>
        </w:rPr>
      </w:pPr>
    </w:p>
    <w:p w:rsidR="009919D9" w:rsidRDefault="009919D9" w:rsidP="00897B7D">
      <w:pPr>
        <w:pStyle w:val="ListBullet"/>
        <w:numPr>
          <w:ilvl w:val="0"/>
          <w:numId w:val="0"/>
        </w:numPr>
        <w:ind w:left="360" w:hanging="360"/>
        <w:rPr>
          <w:rFonts w:cstheme="minorHAnsi"/>
          <w:sz w:val="28"/>
          <w:lang w:val="en-GB"/>
        </w:rPr>
      </w:pPr>
    </w:p>
    <w:p w:rsidR="009919D9" w:rsidRDefault="009919D9" w:rsidP="00897B7D">
      <w:pPr>
        <w:pStyle w:val="ListBullet"/>
        <w:numPr>
          <w:ilvl w:val="0"/>
          <w:numId w:val="0"/>
        </w:numPr>
        <w:ind w:left="360" w:hanging="360"/>
        <w:rPr>
          <w:rFonts w:cstheme="minorHAnsi"/>
          <w:sz w:val="28"/>
          <w:lang w:val="en-GB"/>
        </w:rPr>
      </w:pPr>
    </w:p>
    <w:p w:rsidR="00107FF3" w:rsidRDefault="00107FF3" w:rsidP="00897B7D">
      <w:pPr>
        <w:pStyle w:val="ListBullet"/>
        <w:numPr>
          <w:ilvl w:val="0"/>
          <w:numId w:val="0"/>
        </w:numPr>
        <w:ind w:left="360" w:hanging="360"/>
        <w:rPr>
          <w:rFonts w:cstheme="minorHAnsi"/>
          <w:sz w:val="28"/>
          <w:lang w:val="en-GB"/>
        </w:rPr>
      </w:pPr>
      <w:r w:rsidRPr="00107FF3">
        <w:rPr>
          <w:rFonts w:cstheme="minorHAnsi"/>
          <w:noProof/>
          <w:sz w:val="28"/>
          <w:lang w:val="en-GB"/>
        </w:rPr>
        <w:drawing>
          <wp:anchor distT="0" distB="0" distL="114300" distR="114300" simplePos="0" relativeHeight="251720704" behindDoc="1" locked="0" layoutInCell="1" allowOverlap="1" wp14:anchorId="497F7D10" wp14:editId="44AD317D">
            <wp:simplePos x="0" y="0"/>
            <wp:positionH relativeFrom="column">
              <wp:posOffset>4161790</wp:posOffset>
            </wp:positionH>
            <wp:positionV relativeFrom="paragraph">
              <wp:posOffset>47321</wp:posOffset>
            </wp:positionV>
            <wp:extent cx="2450881" cy="1952625"/>
            <wp:effectExtent l="0" t="0" r="698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0881" cy="1952625"/>
                    </a:xfrm>
                    <a:prstGeom prst="rect">
                      <a:avLst/>
                    </a:prstGeom>
                  </pic:spPr>
                </pic:pic>
              </a:graphicData>
            </a:graphic>
            <wp14:sizeRelH relativeFrom="margin">
              <wp14:pctWidth>0</wp14:pctWidth>
            </wp14:sizeRelH>
            <wp14:sizeRelV relativeFrom="margin">
              <wp14:pctHeight>0</wp14:pctHeight>
            </wp14:sizeRelV>
          </wp:anchor>
        </w:drawing>
      </w:r>
      <w:r w:rsidR="009919D9">
        <w:rPr>
          <w:rFonts w:cstheme="minorHAnsi"/>
          <w:sz w:val="28"/>
          <w:lang w:val="en-GB"/>
        </w:rPr>
        <w:t xml:space="preserve">For the 3D packaging we typically see the Flip Chip technology where </w:t>
      </w:r>
    </w:p>
    <w:p w:rsidR="00107FF3" w:rsidRDefault="009919D9" w:rsidP="00897B7D">
      <w:pPr>
        <w:pStyle w:val="ListBullet"/>
        <w:numPr>
          <w:ilvl w:val="0"/>
          <w:numId w:val="0"/>
        </w:numPr>
        <w:ind w:left="360" w:hanging="360"/>
        <w:rPr>
          <w:rFonts w:cstheme="minorHAnsi"/>
          <w:sz w:val="28"/>
          <w:lang w:val="en-GB"/>
        </w:rPr>
      </w:pPr>
      <w:r>
        <w:rPr>
          <w:rFonts w:cstheme="minorHAnsi"/>
          <w:sz w:val="28"/>
          <w:lang w:val="en-GB"/>
        </w:rPr>
        <w:t xml:space="preserve">multiple dies are placed on top of each other and connect through the </w:t>
      </w:r>
    </w:p>
    <w:p w:rsidR="009919D9" w:rsidRDefault="009919D9" w:rsidP="00897B7D">
      <w:pPr>
        <w:pStyle w:val="ListBullet"/>
        <w:numPr>
          <w:ilvl w:val="0"/>
          <w:numId w:val="0"/>
        </w:numPr>
        <w:ind w:left="360" w:hanging="360"/>
        <w:rPr>
          <w:rFonts w:cstheme="minorHAnsi"/>
          <w:sz w:val="28"/>
          <w:lang w:val="en-GB"/>
        </w:rPr>
      </w:pPr>
      <w:r>
        <w:rPr>
          <w:rFonts w:cstheme="minorHAnsi"/>
          <w:sz w:val="28"/>
          <w:lang w:val="en-GB"/>
        </w:rPr>
        <w:t>bumps making a subway.</w:t>
      </w:r>
      <w:r w:rsidR="00107FF3">
        <w:rPr>
          <w:rFonts w:cstheme="minorHAnsi"/>
          <w:sz w:val="28"/>
          <w:lang w:val="en-GB"/>
        </w:rPr>
        <w:t xml:space="preserve"> An example is shown on the right.</w:t>
      </w:r>
      <w:r w:rsidR="00107FF3" w:rsidRPr="00107FF3">
        <w:rPr>
          <w:noProof/>
        </w:rPr>
        <w:t xml:space="preserve"> </w:t>
      </w:r>
    </w:p>
    <w:p w:rsidR="00624F66" w:rsidRPr="009B416F" w:rsidRDefault="00624F66" w:rsidP="00107FF3">
      <w:pPr>
        <w:pStyle w:val="ListBullet"/>
        <w:numPr>
          <w:ilvl w:val="0"/>
          <w:numId w:val="0"/>
        </w:numPr>
        <w:rPr>
          <w:rFonts w:cstheme="minorHAnsi"/>
          <w:sz w:val="28"/>
          <w:lang w:val="en-GB"/>
        </w:rPr>
      </w:pPr>
    </w:p>
    <w:p w:rsidR="00897B7D" w:rsidRDefault="00C92F23" w:rsidP="00897B7D">
      <w:pPr>
        <w:pStyle w:val="ListBullet"/>
        <w:numPr>
          <w:ilvl w:val="0"/>
          <w:numId w:val="0"/>
        </w:numPr>
        <w:ind w:left="360" w:hanging="360"/>
        <w:rPr>
          <w:rFonts w:asciiTheme="majorHAnsi" w:hAnsiTheme="majorHAnsi" w:cstheme="majorHAnsi"/>
          <w:sz w:val="32"/>
          <w:lang w:val="en-GB"/>
        </w:rPr>
      </w:pPr>
      <w:r w:rsidRPr="00C92F23">
        <w:rPr>
          <w:rFonts w:asciiTheme="majorHAnsi" w:hAnsiTheme="majorHAnsi" w:cstheme="majorHAnsi"/>
          <w:sz w:val="32"/>
          <w:lang w:val="en-GB"/>
        </w:rPr>
        <w:t>Lesson 5</w:t>
      </w:r>
    </w:p>
    <w:p w:rsidR="00C92F23" w:rsidRPr="00C92F23" w:rsidRDefault="00C92F23" w:rsidP="00897B7D">
      <w:pPr>
        <w:pStyle w:val="ListBullet"/>
        <w:numPr>
          <w:ilvl w:val="0"/>
          <w:numId w:val="0"/>
        </w:numPr>
        <w:ind w:left="360" w:hanging="360"/>
        <w:rPr>
          <w:rFonts w:cstheme="minorHAnsi"/>
          <w:sz w:val="28"/>
          <w:lang w:val="en-GB"/>
        </w:rPr>
      </w:pPr>
    </w:p>
    <w:p w:rsidR="00107FF3" w:rsidRDefault="00107FF3" w:rsidP="00107FF3">
      <w:pPr>
        <w:pStyle w:val="ListBullet"/>
        <w:numPr>
          <w:ilvl w:val="0"/>
          <w:numId w:val="0"/>
        </w:numPr>
        <w:ind w:left="360" w:hanging="360"/>
        <w:rPr>
          <w:rFonts w:cstheme="minorHAnsi"/>
          <w:sz w:val="28"/>
          <w:lang w:val="en-GB"/>
        </w:rPr>
      </w:pPr>
      <w:r>
        <w:rPr>
          <w:rFonts w:cstheme="minorHAnsi"/>
          <w:sz w:val="28"/>
          <w:lang w:val="en-GB"/>
        </w:rPr>
        <w:t xml:space="preserve">Comparison </w:t>
      </w:r>
    </w:p>
    <w:p w:rsidR="00107FF3" w:rsidRPr="00107FF3" w:rsidRDefault="00107FF3" w:rsidP="00107FF3">
      <w:pPr>
        <w:pStyle w:val="ListBullet"/>
        <w:numPr>
          <w:ilvl w:val="0"/>
          <w:numId w:val="0"/>
        </w:numPr>
        <w:ind w:left="360" w:hanging="360"/>
        <w:rPr>
          <w:rFonts w:cstheme="minorHAnsi"/>
          <w:lang w:val="en-GB"/>
        </w:rPr>
      </w:pPr>
    </w:p>
    <w:p w:rsidR="00C92F23" w:rsidRDefault="00107FF3" w:rsidP="00107FF3">
      <w:pPr>
        <w:pStyle w:val="ListBullet"/>
        <w:numPr>
          <w:ilvl w:val="0"/>
          <w:numId w:val="0"/>
        </w:numPr>
        <w:ind w:left="360" w:hanging="360"/>
        <w:rPr>
          <w:rFonts w:cstheme="minorHAnsi"/>
          <w:sz w:val="28"/>
          <w:lang w:val="en-GB"/>
        </w:rPr>
      </w:pPr>
      <w:r>
        <w:rPr>
          <w:rFonts w:cstheme="minorHAnsi"/>
          <w:sz w:val="28"/>
          <w:lang w:val="en-GB"/>
        </w:rPr>
        <w:t>DIP</w:t>
      </w:r>
    </w:p>
    <w:p w:rsidR="00107FF3" w:rsidRPr="00107FF3" w:rsidRDefault="00107FF3" w:rsidP="00107FF3">
      <w:pPr>
        <w:pStyle w:val="ListBullet"/>
        <w:numPr>
          <w:ilvl w:val="0"/>
          <w:numId w:val="0"/>
        </w:numPr>
        <w:ind w:left="360" w:hanging="360"/>
        <w:rPr>
          <w:rFonts w:cstheme="minorHAnsi"/>
          <w:lang w:val="en-GB"/>
        </w:rPr>
      </w:pPr>
    </w:p>
    <w:p w:rsidR="00107FF3" w:rsidRDefault="00107FF3" w:rsidP="00897B7D">
      <w:pPr>
        <w:pStyle w:val="ListBullet"/>
        <w:numPr>
          <w:ilvl w:val="0"/>
          <w:numId w:val="0"/>
        </w:numPr>
        <w:ind w:left="360" w:hanging="360"/>
        <w:rPr>
          <w:rFonts w:cstheme="minorHAnsi"/>
          <w:sz w:val="28"/>
          <w:lang w:val="en-GB"/>
        </w:rPr>
      </w:pPr>
      <w:r>
        <w:rPr>
          <w:rFonts w:cstheme="minorHAnsi"/>
          <w:sz w:val="28"/>
          <w:lang w:val="en-GB"/>
        </w:rPr>
        <w:t xml:space="preserve">Pros: </w:t>
      </w:r>
    </w:p>
    <w:p w:rsidR="00491CB5" w:rsidRDefault="00491CB5" w:rsidP="00491CB5">
      <w:pPr>
        <w:pStyle w:val="ListBullet"/>
        <w:numPr>
          <w:ilvl w:val="0"/>
          <w:numId w:val="15"/>
        </w:numPr>
        <w:rPr>
          <w:rFonts w:cstheme="minorHAnsi"/>
          <w:sz w:val="28"/>
          <w:lang w:val="en-GB"/>
        </w:rPr>
      </w:pPr>
      <w:r>
        <w:rPr>
          <w:rFonts w:cstheme="minorHAnsi"/>
          <w:sz w:val="28"/>
          <w:lang w:val="en-GB"/>
        </w:rPr>
        <w:t>Low cost</w:t>
      </w:r>
    </w:p>
    <w:p w:rsidR="00491CB5" w:rsidRDefault="00491CB5" w:rsidP="00491CB5">
      <w:pPr>
        <w:pStyle w:val="ListBullet"/>
        <w:numPr>
          <w:ilvl w:val="0"/>
          <w:numId w:val="15"/>
        </w:numPr>
        <w:rPr>
          <w:rFonts w:cstheme="minorHAnsi"/>
          <w:sz w:val="28"/>
          <w:lang w:val="en-GB"/>
        </w:rPr>
      </w:pPr>
      <w:r>
        <w:rPr>
          <w:rFonts w:cstheme="minorHAnsi"/>
          <w:sz w:val="28"/>
          <w:lang w:val="en-GB"/>
        </w:rPr>
        <w:t>Easy to assemble</w:t>
      </w:r>
    </w:p>
    <w:p w:rsidR="00491CB5" w:rsidRDefault="00491CB5" w:rsidP="00491CB5">
      <w:pPr>
        <w:pStyle w:val="ListBullet"/>
        <w:numPr>
          <w:ilvl w:val="0"/>
          <w:numId w:val="15"/>
        </w:numPr>
        <w:rPr>
          <w:rFonts w:cstheme="minorHAnsi"/>
          <w:sz w:val="28"/>
          <w:lang w:val="en-GB"/>
        </w:rPr>
      </w:pPr>
      <w:r>
        <w:rPr>
          <w:rFonts w:cstheme="minorHAnsi"/>
          <w:sz w:val="28"/>
          <w:lang w:val="en-GB"/>
        </w:rPr>
        <w:t>Durable</w:t>
      </w:r>
    </w:p>
    <w:p w:rsidR="00491CB5" w:rsidRDefault="00491CB5" w:rsidP="00491CB5">
      <w:pPr>
        <w:pStyle w:val="ListBullet"/>
        <w:numPr>
          <w:ilvl w:val="0"/>
          <w:numId w:val="0"/>
        </w:numPr>
        <w:ind w:left="360" w:hanging="360"/>
        <w:rPr>
          <w:rFonts w:cstheme="minorHAnsi"/>
          <w:sz w:val="28"/>
          <w:lang w:val="en-GB"/>
        </w:rPr>
      </w:pPr>
      <w:r>
        <w:rPr>
          <w:rFonts w:cstheme="minorHAnsi"/>
          <w:sz w:val="28"/>
          <w:lang w:val="en-GB"/>
        </w:rPr>
        <w:t>Cons:</w:t>
      </w:r>
    </w:p>
    <w:p w:rsidR="00491CB5" w:rsidRDefault="00491CB5" w:rsidP="00491CB5">
      <w:pPr>
        <w:pStyle w:val="ListBullet"/>
        <w:numPr>
          <w:ilvl w:val="0"/>
          <w:numId w:val="16"/>
        </w:numPr>
        <w:rPr>
          <w:rFonts w:cstheme="minorHAnsi"/>
          <w:sz w:val="28"/>
          <w:lang w:val="en-GB"/>
        </w:rPr>
      </w:pPr>
      <w:r>
        <w:rPr>
          <w:rFonts w:cstheme="minorHAnsi"/>
          <w:sz w:val="28"/>
          <w:lang w:val="en-GB"/>
        </w:rPr>
        <w:t>Less pins</w:t>
      </w:r>
    </w:p>
    <w:p w:rsidR="00491CB5" w:rsidRDefault="00491CB5" w:rsidP="00491CB5">
      <w:pPr>
        <w:pStyle w:val="ListBullet"/>
        <w:numPr>
          <w:ilvl w:val="0"/>
          <w:numId w:val="16"/>
        </w:numPr>
        <w:rPr>
          <w:rFonts w:cstheme="minorHAnsi"/>
          <w:sz w:val="28"/>
          <w:lang w:val="en-GB"/>
        </w:rPr>
      </w:pPr>
      <w:r>
        <w:rPr>
          <w:rFonts w:cstheme="minorHAnsi"/>
          <w:sz w:val="28"/>
          <w:lang w:val="en-GB"/>
        </w:rPr>
        <w:t>Big Package size</w:t>
      </w:r>
    </w:p>
    <w:p w:rsidR="00491CB5" w:rsidRPr="00491CB5" w:rsidRDefault="00491CB5" w:rsidP="00491CB5">
      <w:pPr>
        <w:pStyle w:val="ListBullet"/>
        <w:numPr>
          <w:ilvl w:val="0"/>
          <w:numId w:val="16"/>
        </w:numPr>
        <w:rPr>
          <w:rFonts w:cstheme="minorHAnsi"/>
          <w:sz w:val="28"/>
          <w:lang w:val="en-GB"/>
        </w:rPr>
      </w:pPr>
      <w:r>
        <w:rPr>
          <w:rFonts w:cstheme="minorHAnsi"/>
          <w:sz w:val="28"/>
          <w:lang w:val="en-GB"/>
        </w:rPr>
        <w:t>Incompatibility with automated assembly</w:t>
      </w:r>
    </w:p>
    <w:p w:rsidR="00491CB5" w:rsidRDefault="00491CB5" w:rsidP="00491CB5">
      <w:pPr>
        <w:pStyle w:val="ListBullet"/>
        <w:numPr>
          <w:ilvl w:val="0"/>
          <w:numId w:val="0"/>
        </w:numPr>
        <w:ind w:left="360" w:hanging="360"/>
        <w:rPr>
          <w:rFonts w:cstheme="minorHAnsi"/>
          <w:sz w:val="28"/>
          <w:lang w:val="en-GB"/>
        </w:rPr>
      </w:pPr>
      <w:r>
        <w:rPr>
          <w:rFonts w:cstheme="minorHAnsi"/>
          <w:sz w:val="28"/>
          <w:lang w:val="en-GB"/>
        </w:rPr>
        <w:t>Common Applications</w:t>
      </w:r>
    </w:p>
    <w:p w:rsidR="00491CB5" w:rsidRDefault="00491CB5" w:rsidP="00491CB5">
      <w:pPr>
        <w:pStyle w:val="ListBullet"/>
        <w:numPr>
          <w:ilvl w:val="0"/>
          <w:numId w:val="17"/>
        </w:numPr>
        <w:rPr>
          <w:rFonts w:cstheme="minorHAnsi"/>
          <w:sz w:val="28"/>
          <w:lang w:val="en-GB"/>
        </w:rPr>
      </w:pPr>
      <w:r>
        <w:rPr>
          <w:rFonts w:cstheme="minorHAnsi"/>
          <w:sz w:val="28"/>
          <w:lang w:val="en-GB"/>
        </w:rPr>
        <w:t>Consumer electronics</w:t>
      </w:r>
    </w:p>
    <w:p w:rsidR="00491CB5" w:rsidRDefault="00491CB5" w:rsidP="00491CB5">
      <w:pPr>
        <w:pStyle w:val="ListBullet"/>
        <w:numPr>
          <w:ilvl w:val="0"/>
          <w:numId w:val="17"/>
        </w:numPr>
        <w:rPr>
          <w:rFonts w:cstheme="minorHAnsi"/>
          <w:sz w:val="28"/>
          <w:lang w:val="en-GB"/>
        </w:rPr>
      </w:pPr>
      <w:r>
        <w:rPr>
          <w:rFonts w:cstheme="minorHAnsi"/>
          <w:sz w:val="28"/>
          <w:lang w:val="en-GB"/>
        </w:rPr>
        <w:lastRenderedPageBreak/>
        <w:t>Industrial applications</w:t>
      </w:r>
    </w:p>
    <w:p w:rsidR="00491CB5" w:rsidRDefault="00491CB5" w:rsidP="00491CB5">
      <w:pPr>
        <w:pStyle w:val="ListBullet"/>
        <w:numPr>
          <w:ilvl w:val="0"/>
          <w:numId w:val="17"/>
        </w:numPr>
        <w:rPr>
          <w:rFonts w:cstheme="minorHAnsi"/>
          <w:sz w:val="28"/>
          <w:lang w:val="en-GB"/>
        </w:rPr>
      </w:pPr>
      <w:r>
        <w:rPr>
          <w:rFonts w:cstheme="minorHAnsi"/>
          <w:sz w:val="28"/>
          <w:lang w:val="en-GB"/>
        </w:rPr>
        <w:t>Legacy systems</w:t>
      </w:r>
    </w:p>
    <w:p w:rsidR="00491CB5" w:rsidRDefault="00491CB5" w:rsidP="00491CB5">
      <w:pPr>
        <w:pStyle w:val="ListBullet"/>
        <w:numPr>
          <w:ilvl w:val="0"/>
          <w:numId w:val="0"/>
        </w:numPr>
        <w:ind w:left="360" w:hanging="360"/>
        <w:rPr>
          <w:rFonts w:cstheme="minorHAnsi"/>
          <w:sz w:val="28"/>
          <w:lang w:val="en-GB"/>
        </w:rPr>
      </w:pPr>
    </w:p>
    <w:p w:rsidR="00491CB5" w:rsidRDefault="00491CB5" w:rsidP="00491CB5">
      <w:pPr>
        <w:pStyle w:val="ListBullet"/>
        <w:numPr>
          <w:ilvl w:val="0"/>
          <w:numId w:val="0"/>
        </w:numPr>
        <w:ind w:left="360" w:hanging="360"/>
        <w:rPr>
          <w:rFonts w:cstheme="minorHAnsi"/>
          <w:sz w:val="28"/>
          <w:lang w:val="en-GB"/>
        </w:rPr>
      </w:pPr>
      <w:r>
        <w:rPr>
          <w:rFonts w:cstheme="minorHAnsi"/>
          <w:sz w:val="28"/>
          <w:lang w:val="en-GB"/>
        </w:rPr>
        <w:t>QFN</w:t>
      </w:r>
    </w:p>
    <w:p w:rsidR="00491CB5" w:rsidRDefault="00491CB5" w:rsidP="00491CB5">
      <w:pPr>
        <w:pStyle w:val="ListBullet"/>
        <w:numPr>
          <w:ilvl w:val="0"/>
          <w:numId w:val="0"/>
        </w:numPr>
        <w:ind w:left="360" w:hanging="360"/>
        <w:rPr>
          <w:rFonts w:cstheme="minorHAnsi"/>
          <w:lang w:val="en-GB"/>
        </w:rPr>
      </w:pPr>
    </w:p>
    <w:p w:rsidR="00646392" w:rsidRDefault="00491CB5" w:rsidP="00491CB5">
      <w:pPr>
        <w:pStyle w:val="ListBullet"/>
        <w:numPr>
          <w:ilvl w:val="0"/>
          <w:numId w:val="0"/>
        </w:numPr>
        <w:ind w:left="360" w:hanging="360"/>
        <w:rPr>
          <w:rFonts w:cstheme="minorHAnsi"/>
          <w:sz w:val="28"/>
          <w:lang w:val="en-GB"/>
        </w:rPr>
      </w:pPr>
      <w:r>
        <w:rPr>
          <w:rFonts w:cstheme="minorHAnsi"/>
          <w:sz w:val="28"/>
          <w:lang w:val="en-GB"/>
        </w:rPr>
        <w:t>Pros:</w:t>
      </w:r>
    </w:p>
    <w:p w:rsidR="00491CB5" w:rsidRDefault="00491CB5" w:rsidP="00491CB5">
      <w:pPr>
        <w:pStyle w:val="ListBullet"/>
        <w:numPr>
          <w:ilvl w:val="0"/>
          <w:numId w:val="18"/>
        </w:numPr>
        <w:rPr>
          <w:rFonts w:cstheme="minorHAnsi"/>
          <w:sz w:val="28"/>
          <w:lang w:val="en-GB"/>
        </w:rPr>
      </w:pPr>
      <w:r>
        <w:rPr>
          <w:rFonts w:cstheme="minorHAnsi"/>
          <w:sz w:val="28"/>
          <w:lang w:val="en-GB"/>
        </w:rPr>
        <w:t xml:space="preserve">Compact </w:t>
      </w:r>
    </w:p>
    <w:p w:rsidR="00491CB5" w:rsidRDefault="00491CB5" w:rsidP="00491CB5">
      <w:pPr>
        <w:pStyle w:val="ListBullet"/>
        <w:numPr>
          <w:ilvl w:val="0"/>
          <w:numId w:val="18"/>
        </w:numPr>
        <w:rPr>
          <w:rFonts w:cstheme="minorHAnsi"/>
          <w:sz w:val="28"/>
          <w:lang w:val="en-GB"/>
        </w:rPr>
      </w:pPr>
      <w:r>
        <w:rPr>
          <w:rFonts w:cstheme="minorHAnsi"/>
          <w:sz w:val="28"/>
          <w:lang w:val="en-GB"/>
        </w:rPr>
        <w:t>Good thermal performance</w:t>
      </w:r>
    </w:p>
    <w:p w:rsidR="00491CB5" w:rsidRDefault="00491CB5" w:rsidP="00491CB5">
      <w:pPr>
        <w:pStyle w:val="ListBullet"/>
        <w:numPr>
          <w:ilvl w:val="0"/>
          <w:numId w:val="18"/>
        </w:numPr>
        <w:rPr>
          <w:rFonts w:cstheme="minorHAnsi"/>
          <w:sz w:val="28"/>
          <w:lang w:val="en-GB"/>
        </w:rPr>
      </w:pPr>
      <w:r>
        <w:rPr>
          <w:rFonts w:cstheme="minorHAnsi"/>
          <w:sz w:val="28"/>
          <w:lang w:val="en-GB"/>
        </w:rPr>
        <w:t>Lightweight</w:t>
      </w:r>
    </w:p>
    <w:p w:rsidR="00491CB5" w:rsidRDefault="00491CB5" w:rsidP="00491CB5">
      <w:pPr>
        <w:pStyle w:val="ListBullet"/>
        <w:numPr>
          <w:ilvl w:val="0"/>
          <w:numId w:val="0"/>
        </w:numPr>
        <w:ind w:left="360" w:hanging="360"/>
        <w:rPr>
          <w:rFonts w:cstheme="minorHAnsi"/>
          <w:sz w:val="28"/>
          <w:lang w:val="en-GB"/>
        </w:rPr>
      </w:pPr>
      <w:r>
        <w:rPr>
          <w:rFonts w:cstheme="minorHAnsi"/>
          <w:sz w:val="28"/>
          <w:lang w:val="en-GB"/>
        </w:rPr>
        <w:t>Cons:</w:t>
      </w:r>
    </w:p>
    <w:p w:rsidR="00491CB5" w:rsidRDefault="00491CB5" w:rsidP="00491CB5">
      <w:pPr>
        <w:pStyle w:val="ListBullet"/>
        <w:numPr>
          <w:ilvl w:val="0"/>
          <w:numId w:val="19"/>
        </w:numPr>
        <w:rPr>
          <w:rFonts w:cstheme="minorHAnsi"/>
          <w:sz w:val="28"/>
          <w:lang w:val="en-GB"/>
        </w:rPr>
      </w:pPr>
      <w:r>
        <w:rPr>
          <w:rFonts w:cstheme="minorHAnsi"/>
          <w:sz w:val="28"/>
          <w:lang w:val="en-GB"/>
        </w:rPr>
        <w:t>Hard to test pins</w:t>
      </w:r>
    </w:p>
    <w:p w:rsidR="00491CB5" w:rsidRDefault="00491CB5" w:rsidP="00491CB5">
      <w:pPr>
        <w:pStyle w:val="ListBullet"/>
        <w:numPr>
          <w:ilvl w:val="0"/>
          <w:numId w:val="19"/>
        </w:numPr>
        <w:rPr>
          <w:rFonts w:cstheme="minorHAnsi"/>
          <w:sz w:val="28"/>
          <w:lang w:val="en-GB"/>
        </w:rPr>
      </w:pPr>
      <w:r>
        <w:rPr>
          <w:rFonts w:cstheme="minorHAnsi"/>
          <w:sz w:val="28"/>
          <w:lang w:val="en-GB"/>
        </w:rPr>
        <w:t>Not easily access pins</w:t>
      </w:r>
    </w:p>
    <w:p w:rsidR="00491CB5" w:rsidRDefault="00491CB5" w:rsidP="00491CB5">
      <w:pPr>
        <w:pStyle w:val="ListBullet"/>
        <w:numPr>
          <w:ilvl w:val="0"/>
          <w:numId w:val="19"/>
        </w:numPr>
        <w:rPr>
          <w:rFonts w:cstheme="minorHAnsi"/>
          <w:sz w:val="28"/>
          <w:lang w:val="en-GB"/>
        </w:rPr>
      </w:pPr>
      <w:r>
        <w:rPr>
          <w:rFonts w:cstheme="minorHAnsi"/>
          <w:sz w:val="28"/>
          <w:lang w:val="en-GB"/>
        </w:rPr>
        <w:t>Less reparability</w:t>
      </w:r>
    </w:p>
    <w:p w:rsidR="00491CB5" w:rsidRDefault="00491CB5" w:rsidP="00491CB5">
      <w:pPr>
        <w:pStyle w:val="ListBullet"/>
        <w:numPr>
          <w:ilvl w:val="0"/>
          <w:numId w:val="19"/>
        </w:numPr>
        <w:rPr>
          <w:rFonts w:cstheme="minorHAnsi"/>
          <w:sz w:val="28"/>
          <w:lang w:val="en-GB"/>
        </w:rPr>
      </w:pPr>
      <w:r>
        <w:rPr>
          <w:rFonts w:cstheme="minorHAnsi"/>
          <w:sz w:val="28"/>
          <w:lang w:val="en-GB"/>
        </w:rPr>
        <w:t>Less input/output pins than the QFP</w:t>
      </w:r>
    </w:p>
    <w:p w:rsidR="00491CB5" w:rsidRDefault="00491CB5" w:rsidP="00491CB5">
      <w:pPr>
        <w:pStyle w:val="ListBullet"/>
        <w:numPr>
          <w:ilvl w:val="0"/>
          <w:numId w:val="0"/>
        </w:numPr>
        <w:ind w:left="360" w:hanging="360"/>
        <w:rPr>
          <w:rFonts w:cstheme="minorHAnsi"/>
          <w:sz w:val="28"/>
          <w:lang w:val="en-GB"/>
        </w:rPr>
      </w:pPr>
      <w:r>
        <w:rPr>
          <w:rFonts w:cstheme="minorHAnsi"/>
          <w:sz w:val="28"/>
          <w:lang w:val="en-GB"/>
        </w:rPr>
        <w:t>Common Applications</w:t>
      </w:r>
    </w:p>
    <w:p w:rsidR="00491CB5" w:rsidRDefault="00491CB5" w:rsidP="00491CB5">
      <w:pPr>
        <w:pStyle w:val="ListBullet"/>
        <w:numPr>
          <w:ilvl w:val="0"/>
          <w:numId w:val="20"/>
        </w:numPr>
        <w:rPr>
          <w:rFonts w:cstheme="minorHAnsi"/>
          <w:sz w:val="28"/>
          <w:lang w:val="en-GB"/>
        </w:rPr>
      </w:pPr>
      <w:r>
        <w:rPr>
          <w:rFonts w:cstheme="minorHAnsi"/>
          <w:sz w:val="28"/>
          <w:lang w:val="en-GB"/>
        </w:rPr>
        <w:t>Smartphone</w:t>
      </w:r>
    </w:p>
    <w:p w:rsidR="00491CB5" w:rsidRDefault="00491CB5" w:rsidP="00491CB5">
      <w:pPr>
        <w:pStyle w:val="ListBullet"/>
        <w:numPr>
          <w:ilvl w:val="0"/>
          <w:numId w:val="20"/>
        </w:numPr>
        <w:rPr>
          <w:rFonts w:cstheme="minorHAnsi"/>
          <w:sz w:val="28"/>
          <w:lang w:val="en-GB"/>
        </w:rPr>
      </w:pPr>
      <w:r>
        <w:rPr>
          <w:rFonts w:cstheme="minorHAnsi"/>
          <w:sz w:val="28"/>
          <w:lang w:val="en-GB"/>
        </w:rPr>
        <w:t>Tablet</w:t>
      </w:r>
    </w:p>
    <w:p w:rsidR="00491CB5" w:rsidRDefault="00491CB5" w:rsidP="0020229D">
      <w:pPr>
        <w:pStyle w:val="ListBullet"/>
        <w:numPr>
          <w:ilvl w:val="0"/>
          <w:numId w:val="20"/>
        </w:numPr>
        <w:rPr>
          <w:rFonts w:cstheme="minorHAnsi"/>
          <w:sz w:val="28"/>
          <w:lang w:val="en-GB"/>
        </w:rPr>
      </w:pPr>
      <w:r>
        <w:rPr>
          <w:rFonts w:cstheme="minorHAnsi"/>
          <w:sz w:val="28"/>
          <w:lang w:val="en-GB"/>
        </w:rPr>
        <w:t>Automotive telecommunications</w:t>
      </w:r>
    </w:p>
    <w:p w:rsidR="0020229D" w:rsidRPr="0020229D" w:rsidRDefault="0020229D" w:rsidP="0020229D">
      <w:pPr>
        <w:pStyle w:val="ListBullet"/>
        <w:numPr>
          <w:ilvl w:val="0"/>
          <w:numId w:val="0"/>
        </w:numPr>
        <w:rPr>
          <w:rFonts w:cstheme="minorHAnsi"/>
          <w:sz w:val="28"/>
          <w:lang w:val="en-GB"/>
        </w:rPr>
      </w:pPr>
    </w:p>
    <w:p w:rsidR="00491CB5" w:rsidRPr="0020229D" w:rsidRDefault="00491CB5" w:rsidP="00491CB5">
      <w:pPr>
        <w:pStyle w:val="ListBullet"/>
        <w:numPr>
          <w:ilvl w:val="0"/>
          <w:numId w:val="0"/>
        </w:numPr>
        <w:ind w:left="360" w:hanging="360"/>
        <w:rPr>
          <w:rFonts w:asciiTheme="majorHAnsi" w:hAnsiTheme="majorHAnsi" w:cstheme="majorHAnsi"/>
          <w:sz w:val="32"/>
          <w:lang w:val="en-GB"/>
        </w:rPr>
      </w:pPr>
      <w:r w:rsidRPr="0020229D">
        <w:rPr>
          <w:rFonts w:asciiTheme="majorHAnsi" w:hAnsiTheme="majorHAnsi" w:cstheme="majorHAnsi"/>
          <w:sz w:val="32"/>
          <w:lang w:val="en-GB"/>
        </w:rPr>
        <w:t>QFP</w:t>
      </w:r>
    </w:p>
    <w:p w:rsidR="00491CB5" w:rsidRDefault="00491CB5" w:rsidP="00491CB5">
      <w:pPr>
        <w:pStyle w:val="ListBullet"/>
        <w:numPr>
          <w:ilvl w:val="0"/>
          <w:numId w:val="0"/>
        </w:numPr>
        <w:ind w:left="360" w:hanging="360"/>
        <w:rPr>
          <w:rFonts w:cstheme="minorHAnsi"/>
          <w:lang w:val="en-GB"/>
        </w:rPr>
      </w:pPr>
    </w:p>
    <w:p w:rsidR="00491CB5" w:rsidRDefault="00491CB5" w:rsidP="00491CB5">
      <w:pPr>
        <w:pStyle w:val="ListBullet"/>
        <w:numPr>
          <w:ilvl w:val="0"/>
          <w:numId w:val="0"/>
        </w:numPr>
        <w:ind w:left="360" w:hanging="360"/>
        <w:rPr>
          <w:rFonts w:cstheme="minorHAnsi"/>
          <w:sz w:val="28"/>
          <w:lang w:val="en-GB"/>
        </w:rPr>
      </w:pPr>
      <w:r>
        <w:rPr>
          <w:rFonts w:cstheme="minorHAnsi"/>
          <w:sz w:val="28"/>
          <w:lang w:val="en-GB"/>
        </w:rPr>
        <w:t>Pros:</w:t>
      </w:r>
    </w:p>
    <w:p w:rsidR="00491CB5" w:rsidRDefault="00491CB5" w:rsidP="00491CB5">
      <w:pPr>
        <w:pStyle w:val="ListBullet"/>
        <w:numPr>
          <w:ilvl w:val="0"/>
          <w:numId w:val="21"/>
        </w:numPr>
        <w:rPr>
          <w:rFonts w:cstheme="minorHAnsi"/>
          <w:sz w:val="28"/>
          <w:lang w:val="en-GB"/>
        </w:rPr>
      </w:pPr>
      <w:r>
        <w:rPr>
          <w:rFonts w:cstheme="minorHAnsi"/>
          <w:sz w:val="28"/>
          <w:lang w:val="en-GB"/>
        </w:rPr>
        <w:t>Higher pin density</w:t>
      </w:r>
    </w:p>
    <w:p w:rsidR="00491CB5" w:rsidRDefault="00491CB5" w:rsidP="00491CB5">
      <w:pPr>
        <w:pStyle w:val="ListBullet"/>
        <w:numPr>
          <w:ilvl w:val="0"/>
          <w:numId w:val="21"/>
        </w:numPr>
        <w:rPr>
          <w:rFonts w:cstheme="minorHAnsi"/>
          <w:sz w:val="28"/>
          <w:lang w:val="en-GB"/>
        </w:rPr>
      </w:pPr>
      <w:r>
        <w:rPr>
          <w:rFonts w:cstheme="minorHAnsi"/>
          <w:sz w:val="28"/>
          <w:lang w:val="en-GB"/>
        </w:rPr>
        <w:t>Easy to inspect</w:t>
      </w:r>
    </w:p>
    <w:p w:rsidR="00491CB5" w:rsidRDefault="00491CB5" w:rsidP="00491CB5">
      <w:pPr>
        <w:pStyle w:val="ListBullet"/>
        <w:numPr>
          <w:ilvl w:val="0"/>
          <w:numId w:val="21"/>
        </w:numPr>
        <w:rPr>
          <w:rFonts w:cstheme="minorHAnsi"/>
          <w:sz w:val="28"/>
          <w:lang w:val="en-GB"/>
        </w:rPr>
      </w:pPr>
      <w:r>
        <w:rPr>
          <w:rFonts w:cstheme="minorHAnsi"/>
          <w:sz w:val="28"/>
          <w:lang w:val="en-GB"/>
        </w:rPr>
        <w:t>Easy to solder</w:t>
      </w:r>
    </w:p>
    <w:p w:rsidR="0020229D" w:rsidRDefault="0020229D" w:rsidP="0020229D">
      <w:pPr>
        <w:pStyle w:val="ListBullet"/>
        <w:numPr>
          <w:ilvl w:val="0"/>
          <w:numId w:val="0"/>
        </w:numPr>
        <w:ind w:left="360" w:hanging="360"/>
        <w:rPr>
          <w:rFonts w:cstheme="minorHAnsi"/>
          <w:sz w:val="28"/>
          <w:lang w:val="en-GB"/>
        </w:rPr>
      </w:pPr>
      <w:r>
        <w:rPr>
          <w:rFonts w:cstheme="minorHAnsi"/>
          <w:sz w:val="28"/>
          <w:lang w:val="en-GB"/>
        </w:rPr>
        <w:t>Cons:</w:t>
      </w:r>
    </w:p>
    <w:p w:rsidR="0020229D" w:rsidRDefault="0020229D" w:rsidP="0020229D">
      <w:pPr>
        <w:pStyle w:val="ListBullet"/>
        <w:numPr>
          <w:ilvl w:val="0"/>
          <w:numId w:val="22"/>
        </w:numPr>
        <w:rPr>
          <w:rFonts w:cstheme="minorHAnsi"/>
          <w:sz w:val="28"/>
          <w:lang w:val="en-GB"/>
        </w:rPr>
      </w:pPr>
      <w:r>
        <w:rPr>
          <w:rFonts w:cstheme="minorHAnsi"/>
          <w:sz w:val="28"/>
          <w:lang w:val="en-GB"/>
        </w:rPr>
        <w:t>Pins are easily damaged</w:t>
      </w:r>
    </w:p>
    <w:p w:rsidR="0020229D" w:rsidRDefault="0020229D" w:rsidP="0020229D">
      <w:pPr>
        <w:pStyle w:val="ListBullet"/>
        <w:numPr>
          <w:ilvl w:val="0"/>
          <w:numId w:val="22"/>
        </w:numPr>
        <w:rPr>
          <w:rFonts w:cstheme="minorHAnsi"/>
          <w:sz w:val="28"/>
          <w:lang w:val="en-GB"/>
        </w:rPr>
      </w:pPr>
      <w:r>
        <w:rPr>
          <w:rFonts w:cstheme="minorHAnsi"/>
          <w:sz w:val="28"/>
          <w:lang w:val="en-GB"/>
        </w:rPr>
        <w:t>Pins difficult to repair</w:t>
      </w:r>
    </w:p>
    <w:p w:rsidR="0020229D" w:rsidRDefault="0020229D" w:rsidP="0020229D">
      <w:pPr>
        <w:pStyle w:val="ListBullet"/>
        <w:numPr>
          <w:ilvl w:val="0"/>
          <w:numId w:val="0"/>
        </w:numPr>
        <w:ind w:left="360" w:hanging="360"/>
        <w:rPr>
          <w:rFonts w:cstheme="minorHAnsi"/>
          <w:sz w:val="28"/>
          <w:lang w:val="en-GB"/>
        </w:rPr>
      </w:pPr>
      <w:r>
        <w:rPr>
          <w:rFonts w:cstheme="minorHAnsi"/>
          <w:sz w:val="28"/>
          <w:lang w:val="en-GB"/>
        </w:rPr>
        <w:t>Common Applications:</w:t>
      </w:r>
    </w:p>
    <w:p w:rsidR="0020229D" w:rsidRDefault="0020229D" w:rsidP="0020229D">
      <w:pPr>
        <w:pStyle w:val="ListBullet"/>
        <w:numPr>
          <w:ilvl w:val="0"/>
          <w:numId w:val="23"/>
        </w:numPr>
        <w:rPr>
          <w:rFonts w:cstheme="minorHAnsi"/>
          <w:sz w:val="28"/>
          <w:lang w:val="en-GB"/>
        </w:rPr>
      </w:pPr>
      <w:r>
        <w:rPr>
          <w:rFonts w:cstheme="minorHAnsi"/>
          <w:sz w:val="28"/>
          <w:lang w:val="en-GB"/>
        </w:rPr>
        <w:t>Micro-controllers</w:t>
      </w:r>
    </w:p>
    <w:p w:rsidR="0020229D" w:rsidRDefault="0020229D" w:rsidP="0020229D">
      <w:pPr>
        <w:pStyle w:val="ListBullet"/>
        <w:numPr>
          <w:ilvl w:val="0"/>
          <w:numId w:val="23"/>
        </w:numPr>
        <w:rPr>
          <w:rFonts w:cstheme="minorHAnsi"/>
          <w:sz w:val="28"/>
          <w:lang w:val="en-GB"/>
        </w:rPr>
      </w:pPr>
      <w:r>
        <w:rPr>
          <w:rFonts w:cstheme="minorHAnsi"/>
          <w:sz w:val="28"/>
          <w:lang w:val="en-GB"/>
        </w:rPr>
        <w:t>Micro-processors</w:t>
      </w:r>
    </w:p>
    <w:p w:rsidR="0020229D" w:rsidRPr="0020229D" w:rsidRDefault="0020229D" w:rsidP="005D4495">
      <w:pPr>
        <w:pStyle w:val="ListBullet"/>
        <w:numPr>
          <w:ilvl w:val="0"/>
          <w:numId w:val="23"/>
        </w:numPr>
        <w:rPr>
          <w:rFonts w:cstheme="minorHAnsi"/>
          <w:sz w:val="28"/>
          <w:lang w:val="en-GB"/>
        </w:rPr>
      </w:pPr>
      <w:r>
        <w:rPr>
          <w:rFonts w:cstheme="minorHAnsi"/>
          <w:sz w:val="28"/>
          <w:lang w:val="en-GB"/>
        </w:rPr>
        <w:t>ASICs</w:t>
      </w:r>
    </w:p>
    <w:p w:rsidR="0020229D" w:rsidRDefault="0020229D" w:rsidP="005D4495">
      <w:pPr>
        <w:rPr>
          <w:rFonts w:asciiTheme="majorHAnsi" w:hAnsiTheme="majorHAnsi" w:cstheme="majorHAnsi"/>
          <w:sz w:val="32"/>
          <w:szCs w:val="28"/>
        </w:rPr>
      </w:pPr>
    </w:p>
    <w:p w:rsidR="0020229D" w:rsidRDefault="0020229D" w:rsidP="005D4495">
      <w:pPr>
        <w:rPr>
          <w:rFonts w:asciiTheme="majorHAnsi" w:hAnsiTheme="majorHAnsi" w:cstheme="majorHAnsi"/>
          <w:sz w:val="32"/>
          <w:szCs w:val="28"/>
        </w:rPr>
      </w:pPr>
    </w:p>
    <w:p w:rsidR="0020229D" w:rsidRPr="0020229D" w:rsidRDefault="0020229D" w:rsidP="005D4495">
      <w:pPr>
        <w:rPr>
          <w:rFonts w:asciiTheme="majorHAnsi" w:hAnsiTheme="majorHAnsi" w:cstheme="majorHAnsi"/>
          <w:sz w:val="32"/>
          <w:szCs w:val="28"/>
        </w:rPr>
      </w:pPr>
      <w:r w:rsidRPr="0020229D">
        <w:rPr>
          <w:rFonts w:asciiTheme="majorHAnsi" w:hAnsiTheme="majorHAnsi" w:cstheme="majorHAnsi"/>
          <w:sz w:val="32"/>
          <w:szCs w:val="28"/>
        </w:rPr>
        <w:lastRenderedPageBreak/>
        <w:t>PBGA</w:t>
      </w:r>
    </w:p>
    <w:p w:rsidR="0020229D" w:rsidRDefault="0020229D" w:rsidP="005D4495">
      <w:pPr>
        <w:rPr>
          <w:rFonts w:cstheme="minorHAnsi"/>
          <w:sz w:val="28"/>
          <w:szCs w:val="28"/>
        </w:rPr>
      </w:pPr>
      <w:r>
        <w:rPr>
          <w:rFonts w:cstheme="minorHAnsi"/>
          <w:sz w:val="28"/>
          <w:szCs w:val="28"/>
        </w:rPr>
        <w:t>Pros:</w:t>
      </w:r>
    </w:p>
    <w:p w:rsidR="0020229D" w:rsidRDefault="0020229D" w:rsidP="0020229D">
      <w:pPr>
        <w:pStyle w:val="ListParagraph"/>
        <w:numPr>
          <w:ilvl w:val="0"/>
          <w:numId w:val="24"/>
        </w:numPr>
        <w:rPr>
          <w:rFonts w:cstheme="minorHAnsi"/>
          <w:sz w:val="28"/>
          <w:szCs w:val="28"/>
        </w:rPr>
      </w:pPr>
      <w:r>
        <w:rPr>
          <w:rFonts w:cstheme="minorHAnsi"/>
          <w:sz w:val="28"/>
          <w:szCs w:val="28"/>
        </w:rPr>
        <w:t>High Pin Count</w:t>
      </w:r>
    </w:p>
    <w:p w:rsidR="0020229D" w:rsidRDefault="0020229D" w:rsidP="0020229D">
      <w:pPr>
        <w:pStyle w:val="ListParagraph"/>
        <w:numPr>
          <w:ilvl w:val="0"/>
          <w:numId w:val="24"/>
        </w:numPr>
        <w:rPr>
          <w:rFonts w:cstheme="minorHAnsi"/>
          <w:sz w:val="28"/>
          <w:szCs w:val="28"/>
        </w:rPr>
      </w:pPr>
      <w:r>
        <w:rPr>
          <w:rFonts w:cstheme="minorHAnsi"/>
          <w:sz w:val="28"/>
          <w:szCs w:val="28"/>
        </w:rPr>
        <w:t>Good electrical performance</w:t>
      </w:r>
    </w:p>
    <w:p w:rsidR="0020229D" w:rsidRDefault="0020229D" w:rsidP="0020229D">
      <w:pPr>
        <w:pStyle w:val="ListParagraph"/>
        <w:numPr>
          <w:ilvl w:val="0"/>
          <w:numId w:val="24"/>
        </w:numPr>
        <w:rPr>
          <w:rFonts w:cstheme="minorHAnsi"/>
          <w:sz w:val="28"/>
          <w:szCs w:val="28"/>
        </w:rPr>
      </w:pPr>
      <w:r>
        <w:rPr>
          <w:rFonts w:cstheme="minorHAnsi"/>
          <w:sz w:val="28"/>
          <w:szCs w:val="28"/>
        </w:rPr>
        <w:t>Good thermal performance</w:t>
      </w:r>
    </w:p>
    <w:p w:rsidR="0020229D" w:rsidRDefault="0020229D" w:rsidP="0020229D">
      <w:pPr>
        <w:rPr>
          <w:rFonts w:cstheme="minorHAnsi"/>
          <w:sz w:val="28"/>
          <w:szCs w:val="28"/>
        </w:rPr>
      </w:pPr>
      <w:r>
        <w:rPr>
          <w:rFonts w:cstheme="minorHAnsi"/>
          <w:sz w:val="28"/>
          <w:szCs w:val="28"/>
        </w:rPr>
        <w:t>Cons:</w:t>
      </w:r>
    </w:p>
    <w:p w:rsidR="0020229D" w:rsidRDefault="00E54E21" w:rsidP="0020229D">
      <w:pPr>
        <w:pStyle w:val="ListParagraph"/>
        <w:numPr>
          <w:ilvl w:val="0"/>
          <w:numId w:val="25"/>
        </w:numPr>
        <w:rPr>
          <w:rFonts w:cstheme="minorHAnsi"/>
          <w:sz w:val="28"/>
          <w:szCs w:val="28"/>
        </w:rPr>
      </w:pPr>
      <w:r>
        <w:rPr>
          <w:rFonts w:cstheme="minorHAnsi"/>
          <w:sz w:val="28"/>
          <w:szCs w:val="28"/>
        </w:rPr>
        <w:t>Difficult</w:t>
      </w:r>
      <w:r w:rsidR="0020229D">
        <w:rPr>
          <w:rFonts w:cstheme="minorHAnsi"/>
          <w:sz w:val="28"/>
          <w:szCs w:val="28"/>
        </w:rPr>
        <w:t xml:space="preserve"> to inspect</w:t>
      </w:r>
    </w:p>
    <w:p w:rsidR="0020229D" w:rsidRDefault="00E54E21" w:rsidP="0020229D">
      <w:pPr>
        <w:pStyle w:val="ListParagraph"/>
        <w:numPr>
          <w:ilvl w:val="0"/>
          <w:numId w:val="25"/>
        </w:numPr>
        <w:rPr>
          <w:rFonts w:cstheme="minorHAnsi"/>
          <w:sz w:val="28"/>
          <w:szCs w:val="28"/>
        </w:rPr>
      </w:pPr>
      <w:r>
        <w:rPr>
          <w:rFonts w:cstheme="minorHAnsi"/>
          <w:sz w:val="28"/>
          <w:szCs w:val="28"/>
        </w:rPr>
        <w:t>Difficult</w:t>
      </w:r>
      <w:r w:rsidR="0020229D">
        <w:rPr>
          <w:rFonts w:cstheme="minorHAnsi"/>
          <w:sz w:val="28"/>
          <w:szCs w:val="28"/>
        </w:rPr>
        <w:t xml:space="preserve"> to rework</w:t>
      </w:r>
    </w:p>
    <w:p w:rsidR="0020229D" w:rsidRDefault="0020229D" w:rsidP="0020229D">
      <w:pPr>
        <w:pStyle w:val="ListParagraph"/>
        <w:numPr>
          <w:ilvl w:val="0"/>
          <w:numId w:val="25"/>
        </w:numPr>
        <w:rPr>
          <w:rFonts w:cstheme="minorHAnsi"/>
          <w:sz w:val="28"/>
          <w:szCs w:val="28"/>
        </w:rPr>
      </w:pPr>
      <w:r>
        <w:rPr>
          <w:rFonts w:cstheme="minorHAnsi"/>
          <w:sz w:val="28"/>
          <w:szCs w:val="28"/>
        </w:rPr>
        <w:t>Limited shelf life</w:t>
      </w:r>
    </w:p>
    <w:p w:rsidR="0020229D" w:rsidRDefault="0020229D" w:rsidP="0020229D">
      <w:pPr>
        <w:pStyle w:val="ListParagraph"/>
        <w:numPr>
          <w:ilvl w:val="0"/>
          <w:numId w:val="25"/>
        </w:numPr>
        <w:rPr>
          <w:rFonts w:cstheme="minorHAnsi"/>
          <w:sz w:val="28"/>
          <w:szCs w:val="28"/>
        </w:rPr>
      </w:pPr>
      <w:r>
        <w:rPr>
          <w:rFonts w:cstheme="minorHAnsi"/>
          <w:sz w:val="28"/>
          <w:szCs w:val="28"/>
        </w:rPr>
        <w:t>Costlier than QFN</w:t>
      </w:r>
    </w:p>
    <w:p w:rsidR="0020229D" w:rsidRDefault="0020229D" w:rsidP="0020229D">
      <w:pPr>
        <w:rPr>
          <w:rFonts w:cstheme="minorHAnsi"/>
          <w:sz w:val="28"/>
          <w:szCs w:val="28"/>
        </w:rPr>
      </w:pPr>
      <w:r>
        <w:rPr>
          <w:rFonts w:cstheme="minorHAnsi"/>
          <w:sz w:val="28"/>
          <w:szCs w:val="28"/>
        </w:rPr>
        <w:t>Common Applications</w:t>
      </w:r>
    </w:p>
    <w:p w:rsidR="0020229D" w:rsidRDefault="0020229D" w:rsidP="0020229D">
      <w:pPr>
        <w:pStyle w:val="ListParagraph"/>
        <w:numPr>
          <w:ilvl w:val="0"/>
          <w:numId w:val="26"/>
        </w:numPr>
        <w:rPr>
          <w:rFonts w:cstheme="minorHAnsi"/>
          <w:sz w:val="28"/>
          <w:szCs w:val="28"/>
        </w:rPr>
      </w:pPr>
      <w:r>
        <w:rPr>
          <w:rFonts w:cstheme="minorHAnsi"/>
          <w:sz w:val="28"/>
          <w:szCs w:val="28"/>
        </w:rPr>
        <w:t>High performance ICs</w:t>
      </w:r>
    </w:p>
    <w:p w:rsidR="0020229D" w:rsidRDefault="00DF712A" w:rsidP="0020229D">
      <w:pPr>
        <w:rPr>
          <w:rFonts w:asciiTheme="majorHAnsi" w:hAnsiTheme="majorHAnsi" w:cstheme="majorHAnsi"/>
          <w:sz w:val="32"/>
          <w:szCs w:val="28"/>
        </w:rPr>
      </w:pPr>
      <w:r>
        <w:rPr>
          <w:rFonts w:asciiTheme="majorHAnsi" w:hAnsiTheme="majorHAnsi" w:cstheme="majorHAnsi"/>
          <w:sz w:val="32"/>
          <w:szCs w:val="28"/>
        </w:rPr>
        <w:t>CSP</w:t>
      </w:r>
    </w:p>
    <w:p w:rsidR="00DF712A" w:rsidRDefault="00DF712A" w:rsidP="0020229D">
      <w:pPr>
        <w:rPr>
          <w:rFonts w:cstheme="minorHAnsi"/>
          <w:sz w:val="28"/>
          <w:szCs w:val="28"/>
        </w:rPr>
      </w:pPr>
      <w:r>
        <w:rPr>
          <w:rFonts w:cstheme="minorHAnsi"/>
          <w:sz w:val="28"/>
          <w:szCs w:val="28"/>
        </w:rPr>
        <w:t xml:space="preserve">Pros: </w:t>
      </w:r>
    </w:p>
    <w:p w:rsidR="00DF712A" w:rsidRDefault="00DF712A" w:rsidP="00DF712A">
      <w:pPr>
        <w:pStyle w:val="ListParagraph"/>
        <w:numPr>
          <w:ilvl w:val="0"/>
          <w:numId w:val="27"/>
        </w:numPr>
        <w:rPr>
          <w:rFonts w:cstheme="minorHAnsi"/>
          <w:sz w:val="28"/>
          <w:szCs w:val="28"/>
        </w:rPr>
      </w:pPr>
      <w:r>
        <w:rPr>
          <w:rFonts w:cstheme="minorHAnsi"/>
          <w:sz w:val="28"/>
          <w:szCs w:val="28"/>
        </w:rPr>
        <w:t>Small size</w:t>
      </w:r>
    </w:p>
    <w:p w:rsidR="00DF712A" w:rsidRDefault="00DF712A" w:rsidP="00DF712A">
      <w:pPr>
        <w:pStyle w:val="ListParagraph"/>
        <w:numPr>
          <w:ilvl w:val="0"/>
          <w:numId w:val="27"/>
        </w:numPr>
        <w:rPr>
          <w:rFonts w:cstheme="minorHAnsi"/>
          <w:sz w:val="28"/>
          <w:szCs w:val="28"/>
        </w:rPr>
      </w:pPr>
      <w:r>
        <w:rPr>
          <w:rFonts w:cstheme="minorHAnsi"/>
          <w:sz w:val="28"/>
          <w:szCs w:val="28"/>
        </w:rPr>
        <w:t>Higher electrical performance at low cost</w:t>
      </w:r>
    </w:p>
    <w:p w:rsidR="00DF712A" w:rsidRDefault="00DF712A" w:rsidP="00DF712A">
      <w:pPr>
        <w:rPr>
          <w:rFonts w:cstheme="minorHAnsi"/>
          <w:sz w:val="28"/>
          <w:szCs w:val="28"/>
        </w:rPr>
      </w:pPr>
      <w:r>
        <w:rPr>
          <w:rFonts w:cstheme="minorHAnsi"/>
          <w:sz w:val="28"/>
          <w:szCs w:val="28"/>
        </w:rPr>
        <w:t>Cons:</w:t>
      </w:r>
    </w:p>
    <w:p w:rsidR="00DF712A" w:rsidRDefault="00DF712A" w:rsidP="00DF712A">
      <w:pPr>
        <w:pStyle w:val="ListParagraph"/>
        <w:numPr>
          <w:ilvl w:val="0"/>
          <w:numId w:val="28"/>
        </w:numPr>
        <w:rPr>
          <w:rFonts w:cstheme="minorHAnsi"/>
          <w:sz w:val="28"/>
          <w:szCs w:val="28"/>
        </w:rPr>
      </w:pPr>
      <w:r>
        <w:rPr>
          <w:rFonts w:cstheme="minorHAnsi"/>
          <w:sz w:val="28"/>
          <w:szCs w:val="28"/>
        </w:rPr>
        <w:t>Limited I/O pins</w:t>
      </w:r>
    </w:p>
    <w:p w:rsidR="00DF712A" w:rsidRDefault="00DF712A" w:rsidP="00DF712A">
      <w:pPr>
        <w:pStyle w:val="ListParagraph"/>
        <w:numPr>
          <w:ilvl w:val="0"/>
          <w:numId w:val="28"/>
        </w:numPr>
        <w:rPr>
          <w:rFonts w:cstheme="minorHAnsi"/>
          <w:sz w:val="28"/>
          <w:szCs w:val="28"/>
        </w:rPr>
      </w:pPr>
      <w:r>
        <w:rPr>
          <w:rFonts w:cstheme="minorHAnsi"/>
          <w:sz w:val="28"/>
          <w:szCs w:val="28"/>
        </w:rPr>
        <w:t>Reliability issues</w:t>
      </w:r>
    </w:p>
    <w:p w:rsidR="00DF712A" w:rsidRDefault="00DF712A" w:rsidP="00DF712A">
      <w:pPr>
        <w:rPr>
          <w:rFonts w:cstheme="minorHAnsi"/>
          <w:sz w:val="28"/>
          <w:szCs w:val="28"/>
        </w:rPr>
      </w:pPr>
      <w:r>
        <w:rPr>
          <w:rFonts w:cstheme="minorHAnsi"/>
          <w:sz w:val="28"/>
          <w:szCs w:val="28"/>
        </w:rPr>
        <w:t>Common Applications</w:t>
      </w:r>
    </w:p>
    <w:p w:rsidR="00DF712A" w:rsidRDefault="00DF712A" w:rsidP="00DF712A">
      <w:pPr>
        <w:pStyle w:val="ListParagraph"/>
        <w:numPr>
          <w:ilvl w:val="0"/>
          <w:numId w:val="29"/>
        </w:numPr>
        <w:rPr>
          <w:rFonts w:cstheme="minorHAnsi"/>
          <w:sz w:val="28"/>
          <w:szCs w:val="28"/>
        </w:rPr>
      </w:pPr>
      <w:r>
        <w:rPr>
          <w:rFonts w:cstheme="minorHAnsi"/>
          <w:sz w:val="28"/>
          <w:szCs w:val="28"/>
        </w:rPr>
        <w:t>Smartphones</w:t>
      </w:r>
    </w:p>
    <w:p w:rsidR="00DF712A" w:rsidRDefault="00D81CF3" w:rsidP="00DF712A">
      <w:pPr>
        <w:pStyle w:val="ListParagraph"/>
        <w:numPr>
          <w:ilvl w:val="0"/>
          <w:numId w:val="29"/>
        </w:numPr>
        <w:rPr>
          <w:rFonts w:cstheme="minorHAnsi"/>
          <w:sz w:val="28"/>
          <w:szCs w:val="28"/>
        </w:rPr>
      </w:pPr>
      <w:r>
        <w:rPr>
          <w:rFonts w:cstheme="minorHAnsi"/>
          <w:sz w:val="28"/>
          <w:szCs w:val="28"/>
        </w:rPr>
        <w:t>IoT</w:t>
      </w:r>
    </w:p>
    <w:p w:rsidR="00D81CF3" w:rsidRDefault="00D81CF3" w:rsidP="00DF712A">
      <w:pPr>
        <w:pStyle w:val="ListParagraph"/>
        <w:numPr>
          <w:ilvl w:val="0"/>
          <w:numId w:val="29"/>
        </w:numPr>
        <w:rPr>
          <w:rFonts w:cstheme="minorHAnsi"/>
          <w:sz w:val="28"/>
          <w:szCs w:val="28"/>
        </w:rPr>
      </w:pPr>
      <w:r>
        <w:rPr>
          <w:rFonts w:cstheme="minorHAnsi"/>
          <w:sz w:val="28"/>
          <w:szCs w:val="28"/>
        </w:rPr>
        <w:t>Wearable devices</w:t>
      </w:r>
    </w:p>
    <w:p w:rsidR="00D81CF3" w:rsidRDefault="00D81CF3" w:rsidP="00D81CF3">
      <w:pPr>
        <w:rPr>
          <w:rFonts w:asciiTheme="majorHAnsi" w:hAnsiTheme="majorHAnsi" w:cstheme="majorHAnsi"/>
          <w:sz w:val="32"/>
          <w:szCs w:val="28"/>
        </w:rPr>
      </w:pPr>
      <w:r>
        <w:rPr>
          <w:rFonts w:asciiTheme="majorHAnsi" w:hAnsiTheme="majorHAnsi" w:cstheme="majorHAnsi"/>
          <w:sz w:val="32"/>
          <w:szCs w:val="28"/>
        </w:rPr>
        <w:t>2.1D</w:t>
      </w:r>
    </w:p>
    <w:p w:rsidR="00D81CF3" w:rsidRDefault="00D81CF3" w:rsidP="00D81CF3">
      <w:pPr>
        <w:rPr>
          <w:rFonts w:cstheme="minorHAnsi"/>
          <w:sz w:val="28"/>
          <w:szCs w:val="28"/>
        </w:rPr>
      </w:pPr>
      <w:r>
        <w:rPr>
          <w:rFonts w:cstheme="minorHAnsi"/>
          <w:sz w:val="28"/>
          <w:szCs w:val="28"/>
        </w:rPr>
        <w:t>Pros:</w:t>
      </w:r>
    </w:p>
    <w:p w:rsidR="00D81CF3" w:rsidRDefault="00D81CF3" w:rsidP="00D81CF3">
      <w:pPr>
        <w:pStyle w:val="ListParagraph"/>
        <w:numPr>
          <w:ilvl w:val="0"/>
          <w:numId w:val="30"/>
        </w:numPr>
        <w:rPr>
          <w:rFonts w:cstheme="minorHAnsi"/>
          <w:sz w:val="28"/>
          <w:szCs w:val="28"/>
        </w:rPr>
      </w:pPr>
      <w:r>
        <w:rPr>
          <w:rFonts w:cstheme="minorHAnsi"/>
          <w:sz w:val="28"/>
          <w:szCs w:val="28"/>
        </w:rPr>
        <w:t xml:space="preserve">Higher level of </w:t>
      </w:r>
      <w:r w:rsidR="00E54E21">
        <w:rPr>
          <w:rFonts w:cstheme="minorHAnsi"/>
          <w:sz w:val="28"/>
          <w:szCs w:val="28"/>
        </w:rPr>
        <w:t>integration</w:t>
      </w:r>
    </w:p>
    <w:p w:rsidR="00D81CF3" w:rsidRDefault="00D81CF3" w:rsidP="00D81CF3">
      <w:pPr>
        <w:pStyle w:val="ListParagraph"/>
        <w:numPr>
          <w:ilvl w:val="0"/>
          <w:numId w:val="30"/>
        </w:numPr>
        <w:rPr>
          <w:rFonts w:cstheme="minorHAnsi"/>
          <w:sz w:val="28"/>
          <w:szCs w:val="28"/>
        </w:rPr>
      </w:pPr>
      <w:r>
        <w:rPr>
          <w:rFonts w:cstheme="minorHAnsi"/>
          <w:sz w:val="28"/>
          <w:szCs w:val="28"/>
        </w:rPr>
        <w:t>Better performance</w:t>
      </w:r>
    </w:p>
    <w:p w:rsidR="00D81CF3" w:rsidRDefault="00D81CF3" w:rsidP="00D81CF3">
      <w:pPr>
        <w:pStyle w:val="ListParagraph"/>
        <w:numPr>
          <w:ilvl w:val="0"/>
          <w:numId w:val="30"/>
        </w:numPr>
        <w:rPr>
          <w:rFonts w:cstheme="minorHAnsi"/>
          <w:sz w:val="28"/>
          <w:szCs w:val="28"/>
        </w:rPr>
      </w:pPr>
      <w:r>
        <w:rPr>
          <w:rFonts w:cstheme="minorHAnsi"/>
          <w:sz w:val="28"/>
          <w:szCs w:val="28"/>
        </w:rPr>
        <w:t xml:space="preserve">Power </w:t>
      </w:r>
      <w:r w:rsidR="00E54E21">
        <w:rPr>
          <w:rFonts w:cstheme="minorHAnsi"/>
          <w:sz w:val="28"/>
          <w:szCs w:val="28"/>
        </w:rPr>
        <w:t>efficiency</w:t>
      </w:r>
    </w:p>
    <w:p w:rsidR="00D81CF3" w:rsidRDefault="00D81CF3" w:rsidP="00D81CF3">
      <w:pPr>
        <w:rPr>
          <w:rFonts w:cstheme="minorHAnsi"/>
          <w:sz w:val="28"/>
          <w:szCs w:val="28"/>
        </w:rPr>
      </w:pPr>
    </w:p>
    <w:p w:rsidR="00D81CF3" w:rsidRDefault="00D81CF3" w:rsidP="00D81CF3">
      <w:pPr>
        <w:rPr>
          <w:rFonts w:cstheme="minorHAnsi"/>
          <w:sz w:val="28"/>
          <w:szCs w:val="28"/>
        </w:rPr>
      </w:pPr>
      <w:r>
        <w:rPr>
          <w:rFonts w:cstheme="minorHAnsi"/>
          <w:sz w:val="28"/>
          <w:szCs w:val="28"/>
        </w:rPr>
        <w:lastRenderedPageBreak/>
        <w:t>Cons:</w:t>
      </w:r>
    </w:p>
    <w:p w:rsidR="00D81CF3" w:rsidRDefault="00D81CF3" w:rsidP="00D81CF3">
      <w:pPr>
        <w:pStyle w:val="ListParagraph"/>
        <w:numPr>
          <w:ilvl w:val="0"/>
          <w:numId w:val="31"/>
        </w:numPr>
        <w:rPr>
          <w:rFonts w:cstheme="minorHAnsi"/>
          <w:sz w:val="28"/>
          <w:szCs w:val="28"/>
        </w:rPr>
      </w:pPr>
      <w:r>
        <w:rPr>
          <w:rFonts w:cstheme="minorHAnsi"/>
          <w:sz w:val="28"/>
          <w:szCs w:val="28"/>
        </w:rPr>
        <w:t>Longer die to die connections</w:t>
      </w:r>
    </w:p>
    <w:p w:rsidR="00D81CF3" w:rsidRDefault="00D81CF3" w:rsidP="00D81CF3">
      <w:pPr>
        <w:rPr>
          <w:rFonts w:cstheme="minorHAnsi"/>
          <w:sz w:val="28"/>
          <w:szCs w:val="28"/>
        </w:rPr>
      </w:pPr>
      <w:r>
        <w:rPr>
          <w:rFonts w:cstheme="minorHAnsi"/>
          <w:sz w:val="28"/>
          <w:szCs w:val="28"/>
        </w:rPr>
        <w:t>Common Applications</w:t>
      </w:r>
    </w:p>
    <w:p w:rsidR="00D81CF3" w:rsidRDefault="00D81CF3" w:rsidP="00D81CF3">
      <w:pPr>
        <w:pStyle w:val="ListParagraph"/>
        <w:numPr>
          <w:ilvl w:val="0"/>
          <w:numId w:val="32"/>
        </w:numPr>
        <w:rPr>
          <w:rFonts w:cstheme="minorHAnsi"/>
          <w:sz w:val="28"/>
          <w:szCs w:val="28"/>
        </w:rPr>
      </w:pPr>
      <w:r>
        <w:rPr>
          <w:rFonts w:cstheme="minorHAnsi"/>
          <w:sz w:val="28"/>
          <w:szCs w:val="28"/>
        </w:rPr>
        <w:t xml:space="preserve">Data </w:t>
      </w:r>
      <w:r w:rsidR="00E54E21">
        <w:rPr>
          <w:rFonts w:cstheme="minorHAnsi"/>
          <w:sz w:val="28"/>
          <w:szCs w:val="28"/>
        </w:rPr>
        <w:t>centre</w:t>
      </w:r>
      <w:r>
        <w:rPr>
          <w:rFonts w:cstheme="minorHAnsi"/>
          <w:sz w:val="28"/>
          <w:szCs w:val="28"/>
        </w:rPr>
        <w:t xml:space="preserve"> chips</w:t>
      </w:r>
    </w:p>
    <w:p w:rsidR="00D81CF3" w:rsidRDefault="00D81CF3" w:rsidP="00D81CF3">
      <w:pPr>
        <w:pStyle w:val="ListParagraph"/>
        <w:numPr>
          <w:ilvl w:val="0"/>
          <w:numId w:val="32"/>
        </w:numPr>
        <w:rPr>
          <w:rFonts w:cstheme="minorHAnsi"/>
          <w:sz w:val="28"/>
          <w:szCs w:val="28"/>
        </w:rPr>
      </w:pPr>
      <w:r>
        <w:rPr>
          <w:rFonts w:cstheme="minorHAnsi"/>
          <w:sz w:val="28"/>
          <w:szCs w:val="28"/>
        </w:rPr>
        <w:t>RF wireless modules</w:t>
      </w:r>
    </w:p>
    <w:p w:rsidR="00D81CF3" w:rsidRPr="00D81CF3" w:rsidRDefault="00D81CF3" w:rsidP="00D81CF3">
      <w:pPr>
        <w:pStyle w:val="ListParagraph"/>
        <w:numPr>
          <w:ilvl w:val="0"/>
          <w:numId w:val="32"/>
        </w:numPr>
        <w:rPr>
          <w:rFonts w:cstheme="minorHAnsi"/>
          <w:sz w:val="28"/>
          <w:szCs w:val="28"/>
        </w:rPr>
      </w:pPr>
      <w:r>
        <w:rPr>
          <w:rFonts w:cstheme="minorHAnsi"/>
          <w:sz w:val="28"/>
          <w:szCs w:val="28"/>
        </w:rPr>
        <w:t>Space avionics</w:t>
      </w:r>
    </w:p>
    <w:p w:rsidR="00D81CF3" w:rsidRPr="00D81CF3" w:rsidRDefault="00D81CF3" w:rsidP="00D81CF3">
      <w:pPr>
        <w:rPr>
          <w:rFonts w:asciiTheme="majorHAnsi" w:hAnsiTheme="majorHAnsi" w:cstheme="majorHAnsi"/>
          <w:sz w:val="32"/>
          <w:szCs w:val="28"/>
        </w:rPr>
      </w:pPr>
      <w:r w:rsidRPr="00D81CF3">
        <w:rPr>
          <w:rFonts w:asciiTheme="majorHAnsi" w:hAnsiTheme="majorHAnsi" w:cstheme="majorHAnsi"/>
          <w:sz w:val="32"/>
          <w:szCs w:val="28"/>
        </w:rPr>
        <w:t>2.3D</w:t>
      </w:r>
    </w:p>
    <w:p w:rsidR="005D4495" w:rsidRDefault="00D81CF3" w:rsidP="005D4495">
      <w:pPr>
        <w:rPr>
          <w:rFonts w:cstheme="minorHAnsi"/>
          <w:sz w:val="28"/>
          <w:szCs w:val="28"/>
        </w:rPr>
      </w:pPr>
      <w:r>
        <w:rPr>
          <w:rFonts w:cstheme="minorHAnsi"/>
          <w:sz w:val="28"/>
          <w:szCs w:val="28"/>
        </w:rPr>
        <w:t>Pros:</w:t>
      </w:r>
    </w:p>
    <w:p w:rsidR="00D81CF3" w:rsidRDefault="00D81CF3" w:rsidP="00D81CF3">
      <w:pPr>
        <w:pStyle w:val="ListParagraph"/>
        <w:numPr>
          <w:ilvl w:val="0"/>
          <w:numId w:val="33"/>
        </w:numPr>
        <w:rPr>
          <w:rFonts w:cstheme="minorHAnsi"/>
          <w:sz w:val="28"/>
          <w:szCs w:val="28"/>
        </w:rPr>
      </w:pPr>
      <w:r>
        <w:rPr>
          <w:rFonts w:cstheme="minorHAnsi"/>
          <w:sz w:val="28"/>
          <w:szCs w:val="28"/>
        </w:rPr>
        <w:t xml:space="preserve">Higher density </w:t>
      </w:r>
      <w:r w:rsidR="00E54E21">
        <w:rPr>
          <w:rFonts w:cstheme="minorHAnsi"/>
          <w:sz w:val="28"/>
          <w:szCs w:val="28"/>
        </w:rPr>
        <w:t>of</w:t>
      </w:r>
      <w:r>
        <w:rPr>
          <w:rFonts w:cstheme="minorHAnsi"/>
          <w:sz w:val="28"/>
          <w:szCs w:val="28"/>
        </w:rPr>
        <w:t xml:space="preserve"> I/O pins</w:t>
      </w:r>
    </w:p>
    <w:p w:rsidR="00D81CF3" w:rsidRDefault="00D81CF3" w:rsidP="00D81CF3">
      <w:pPr>
        <w:pStyle w:val="ListParagraph"/>
        <w:numPr>
          <w:ilvl w:val="0"/>
          <w:numId w:val="33"/>
        </w:numPr>
        <w:rPr>
          <w:rFonts w:cstheme="minorHAnsi"/>
          <w:sz w:val="28"/>
          <w:szCs w:val="28"/>
        </w:rPr>
      </w:pPr>
      <w:r>
        <w:rPr>
          <w:rFonts w:cstheme="minorHAnsi"/>
          <w:sz w:val="28"/>
          <w:szCs w:val="28"/>
        </w:rPr>
        <w:t>Routing at lower cost</w:t>
      </w:r>
    </w:p>
    <w:p w:rsidR="00D81CF3" w:rsidRDefault="00D81CF3" w:rsidP="00D81CF3">
      <w:pPr>
        <w:rPr>
          <w:rFonts w:cstheme="minorHAnsi"/>
          <w:sz w:val="28"/>
          <w:szCs w:val="28"/>
        </w:rPr>
      </w:pPr>
      <w:r>
        <w:rPr>
          <w:rFonts w:cstheme="minorHAnsi"/>
          <w:sz w:val="28"/>
          <w:szCs w:val="28"/>
        </w:rPr>
        <w:t>Cons:</w:t>
      </w:r>
    </w:p>
    <w:p w:rsidR="00D81CF3" w:rsidRDefault="00E54E21" w:rsidP="00D81CF3">
      <w:pPr>
        <w:pStyle w:val="ListParagraph"/>
        <w:numPr>
          <w:ilvl w:val="0"/>
          <w:numId w:val="34"/>
        </w:numPr>
        <w:rPr>
          <w:rFonts w:cstheme="minorHAnsi"/>
          <w:sz w:val="28"/>
          <w:szCs w:val="28"/>
        </w:rPr>
      </w:pPr>
      <w:r>
        <w:rPr>
          <w:rFonts w:cstheme="minorHAnsi"/>
          <w:sz w:val="28"/>
          <w:szCs w:val="28"/>
        </w:rPr>
        <w:t>Reliability</w:t>
      </w:r>
      <w:r w:rsidR="00D81CF3">
        <w:rPr>
          <w:rFonts w:cstheme="minorHAnsi"/>
          <w:sz w:val="28"/>
          <w:szCs w:val="28"/>
        </w:rPr>
        <w:t xml:space="preserve"> issues in polymer RDL</w:t>
      </w:r>
    </w:p>
    <w:p w:rsidR="00D81CF3" w:rsidRDefault="00D81CF3" w:rsidP="00D81CF3">
      <w:pPr>
        <w:pStyle w:val="ListParagraph"/>
        <w:numPr>
          <w:ilvl w:val="0"/>
          <w:numId w:val="34"/>
        </w:numPr>
        <w:rPr>
          <w:rFonts w:cstheme="minorHAnsi"/>
          <w:sz w:val="28"/>
          <w:szCs w:val="28"/>
        </w:rPr>
      </w:pPr>
      <w:r>
        <w:rPr>
          <w:rFonts w:cstheme="minorHAnsi"/>
          <w:sz w:val="28"/>
          <w:szCs w:val="28"/>
        </w:rPr>
        <w:t>Lower I/O density than 2.5D</w:t>
      </w:r>
    </w:p>
    <w:p w:rsidR="00D81CF3" w:rsidRDefault="00D81CF3" w:rsidP="00D81CF3">
      <w:pPr>
        <w:rPr>
          <w:rFonts w:cstheme="minorHAnsi"/>
          <w:sz w:val="28"/>
          <w:szCs w:val="28"/>
        </w:rPr>
      </w:pPr>
      <w:r>
        <w:rPr>
          <w:rFonts w:cstheme="minorHAnsi"/>
          <w:sz w:val="28"/>
          <w:szCs w:val="28"/>
        </w:rPr>
        <w:t>Common Applications</w:t>
      </w:r>
    </w:p>
    <w:p w:rsidR="00D81CF3" w:rsidRPr="00D81CF3" w:rsidRDefault="00D81CF3" w:rsidP="00D81CF3">
      <w:pPr>
        <w:pStyle w:val="ListParagraph"/>
        <w:numPr>
          <w:ilvl w:val="0"/>
          <w:numId w:val="36"/>
        </w:numPr>
        <w:rPr>
          <w:rFonts w:cstheme="minorHAnsi"/>
          <w:sz w:val="28"/>
          <w:szCs w:val="28"/>
        </w:rPr>
      </w:pPr>
      <w:r>
        <w:rPr>
          <w:rFonts w:cstheme="minorHAnsi"/>
          <w:sz w:val="28"/>
          <w:szCs w:val="28"/>
        </w:rPr>
        <w:t xml:space="preserve">High performance computing </w:t>
      </w:r>
      <w:r w:rsidR="00E54E21">
        <w:rPr>
          <w:rFonts w:cstheme="minorHAnsi"/>
          <w:sz w:val="28"/>
          <w:szCs w:val="28"/>
        </w:rPr>
        <w:t>segments</w:t>
      </w:r>
    </w:p>
    <w:p w:rsidR="005D4495" w:rsidRDefault="00D81CF3" w:rsidP="005D4495">
      <w:pPr>
        <w:rPr>
          <w:rFonts w:asciiTheme="majorHAnsi" w:hAnsiTheme="majorHAnsi" w:cstheme="majorHAnsi"/>
          <w:sz w:val="32"/>
          <w:szCs w:val="28"/>
        </w:rPr>
      </w:pPr>
      <w:r>
        <w:rPr>
          <w:rFonts w:asciiTheme="majorHAnsi" w:hAnsiTheme="majorHAnsi" w:cstheme="majorHAnsi"/>
          <w:sz w:val="32"/>
          <w:szCs w:val="28"/>
        </w:rPr>
        <w:t>2.5D</w:t>
      </w:r>
    </w:p>
    <w:p w:rsidR="00D81CF3" w:rsidRDefault="00D81CF3" w:rsidP="005D4495">
      <w:pPr>
        <w:rPr>
          <w:rFonts w:cstheme="minorHAnsi"/>
          <w:sz w:val="28"/>
          <w:szCs w:val="28"/>
        </w:rPr>
      </w:pPr>
      <w:r>
        <w:rPr>
          <w:rFonts w:cstheme="minorHAnsi"/>
          <w:sz w:val="28"/>
          <w:szCs w:val="28"/>
        </w:rPr>
        <w:t>Pros:</w:t>
      </w:r>
    </w:p>
    <w:p w:rsidR="00D81CF3" w:rsidRDefault="00D81CF3" w:rsidP="00D81CF3">
      <w:pPr>
        <w:pStyle w:val="ListParagraph"/>
        <w:numPr>
          <w:ilvl w:val="0"/>
          <w:numId w:val="37"/>
        </w:numPr>
        <w:rPr>
          <w:rFonts w:cstheme="minorHAnsi"/>
          <w:sz w:val="28"/>
          <w:szCs w:val="28"/>
        </w:rPr>
      </w:pPr>
      <w:r>
        <w:rPr>
          <w:rFonts w:cstheme="minorHAnsi"/>
          <w:sz w:val="28"/>
          <w:szCs w:val="28"/>
        </w:rPr>
        <w:t>High I/O throughput</w:t>
      </w:r>
    </w:p>
    <w:p w:rsidR="00D81CF3" w:rsidRDefault="00D81CF3" w:rsidP="00D81CF3">
      <w:pPr>
        <w:pStyle w:val="ListParagraph"/>
        <w:numPr>
          <w:ilvl w:val="0"/>
          <w:numId w:val="37"/>
        </w:numPr>
        <w:rPr>
          <w:rFonts w:cstheme="minorHAnsi"/>
          <w:sz w:val="28"/>
          <w:szCs w:val="28"/>
        </w:rPr>
      </w:pPr>
      <w:r>
        <w:rPr>
          <w:rFonts w:cstheme="minorHAnsi"/>
          <w:sz w:val="28"/>
          <w:szCs w:val="28"/>
        </w:rPr>
        <w:t>Heterogenous integration</w:t>
      </w:r>
    </w:p>
    <w:p w:rsidR="00D81CF3" w:rsidRDefault="00D81CF3" w:rsidP="00D81CF3">
      <w:pPr>
        <w:pStyle w:val="ListParagraph"/>
        <w:numPr>
          <w:ilvl w:val="0"/>
          <w:numId w:val="37"/>
        </w:numPr>
        <w:rPr>
          <w:rFonts w:cstheme="minorHAnsi"/>
          <w:sz w:val="28"/>
          <w:szCs w:val="28"/>
        </w:rPr>
      </w:pPr>
      <w:r>
        <w:rPr>
          <w:rFonts w:cstheme="minorHAnsi"/>
          <w:sz w:val="28"/>
          <w:szCs w:val="28"/>
        </w:rPr>
        <w:t>Lower latency</w:t>
      </w:r>
    </w:p>
    <w:p w:rsidR="00D81CF3" w:rsidRDefault="00D81CF3" w:rsidP="00D81CF3">
      <w:pPr>
        <w:rPr>
          <w:rFonts w:cstheme="minorHAnsi"/>
          <w:sz w:val="28"/>
          <w:szCs w:val="28"/>
        </w:rPr>
      </w:pPr>
      <w:r>
        <w:rPr>
          <w:rFonts w:cstheme="minorHAnsi"/>
          <w:sz w:val="28"/>
          <w:szCs w:val="28"/>
        </w:rPr>
        <w:t>Cons:</w:t>
      </w:r>
    </w:p>
    <w:p w:rsidR="00D81CF3" w:rsidRDefault="00D81CF3" w:rsidP="00D81CF3">
      <w:pPr>
        <w:pStyle w:val="ListParagraph"/>
        <w:numPr>
          <w:ilvl w:val="0"/>
          <w:numId w:val="38"/>
        </w:numPr>
        <w:rPr>
          <w:rFonts w:cstheme="minorHAnsi"/>
          <w:sz w:val="28"/>
          <w:szCs w:val="28"/>
        </w:rPr>
      </w:pPr>
      <w:r>
        <w:rPr>
          <w:rFonts w:cstheme="minorHAnsi"/>
          <w:sz w:val="28"/>
          <w:szCs w:val="28"/>
        </w:rPr>
        <w:t>Costlier than 2.1D</w:t>
      </w:r>
    </w:p>
    <w:p w:rsidR="00D81CF3" w:rsidRDefault="00D81CF3" w:rsidP="00D81CF3">
      <w:pPr>
        <w:pStyle w:val="ListParagraph"/>
        <w:numPr>
          <w:ilvl w:val="0"/>
          <w:numId w:val="38"/>
        </w:numPr>
        <w:rPr>
          <w:rFonts w:cstheme="minorHAnsi"/>
          <w:sz w:val="28"/>
          <w:szCs w:val="28"/>
        </w:rPr>
      </w:pPr>
      <w:r>
        <w:rPr>
          <w:rFonts w:cstheme="minorHAnsi"/>
          <w:sz w:val="28"/>
          <w:szCs w:val="28"/>
        </w:rPr>
        <w:t>Reliability concerns</w:t>
      </w:r>
    </w:p>
    <w:p w:rsidR="00D81CF3" w:rsidRDefault="00D81CF3" w:rsidP="00D81CF3">
      <w:pPr>
        <w:rPr>
          <w:rFonts w:cstheme="minorHAnsi"/>
          <w:sz w:val="28"/>
          <w:szCs w:val="28"/>
        </w:rPr>
      </w:pPr>
      <w:r>
        <w:rPr>
          <w:rFonts w:cstheme="minorHAnsi"/>
          <w:sz w:val="28"/>
          <w:szCs w:val="28"/>
        </w:rPr>
        <w:t>Common Applications</w:t>
      </w:r>
    </w:p>
    <w:p w:rsidR="00847335" w:rsidRPr="00847335" w:rsidRDefault="00D81CF3" w:rsidP="00847335">
      <w:pPr>
        <w:pStyle w:val="ListParagraph"/>
        <w:numPr>
          <w:ilvl w:val="0"/>
          <w:numId w:val="39"/>
        </w:numPr>
        <w:rPr>
          <w:rFonts w:cstheme="minorHAnsi"/>
          <w:sz w:val="28"/>
          <w:szCs w:val="28"/>
        </w:rPr>
      </w:pPr>
      <w:r>
        <w:rPr>
          <w:rFonts w:cstheme="minorHAnsi"/>
          <w:sz w:val="28"/>
          <w:szCs w:val="28"/>
        </w:rPr>
        <w:t xml:space="preserve">Data centre GPU for AI </w:t>
      </w:r>
    </w:p>
    <w:p w:rsidR="00847335" w:rsidRDefault="00847335" w:rsidP="005D4495">
      <w:pPr>
        <w:rPr>
          <w:rFonts w:asciiTheme="majorHAnsi" w:hAnsiTheme="majorHAnsi" w:cstheme="majorHAnsi"/>
          <w:sz w:val="32"/>
          <w:szCs w:val="28"/>
        </w:rPr>
      </w:pPr>
    </w:p>
    <w:p w:rsidR="00847335" w:rsidRDefault="00847335" w:rsidP="005D4495">
      <w:pPr>
        <w:rPr>
          <w:rFonts w:asciiTheme="majorHAnsi" w:hAnsiTheme="majorHAnsi" w:cstheme="majorHAnsi"/>
          <w:sz w:val="32"/>
          <w:szCs w:val="28"/>
        </w:rPr>
      </w:pPr>
    </w:p>
    <w:p w:rsidR="00847335" w:rsidRDefault="00847335" w:rsidP="005D4495">
      <w:pPr>
        <w:rPr>
          <w:rFonts w:asciiTheme="majorHAnsi" w:hAnsiTheme="majorHAnsi" w:cstheme="majorHAnsi"/>
          <w:sz w:val="32"/>
          <w:szCs w:val="28"/>
        </w:rPr>
      </w:pPr>
    </w:p>
    <w:p w:rsidR="00847335" w:rsidRPr="00847335" w:rsidRDefault="00847335" w:rsidP="005D4495">
      <w:pPr>
        <w:rPr>
          <w:rFonts w:asciiTheme="majorHAnsi" w:hAnsiTheme="majorHAnsi" w:cstheme="majorHAnsi"/>
          <w:sz w:val="32"/>
          <w:szCs w:val="28"/>
        </w:rPr>
      </w:pPr>
      <w:r w:rsidRPr="00847335">
        <w:rPr>
          <w:rFonts w:asciiTheme="majorHAnsi" w:hAnsiTheme="majorHAnsi" w:cstheme="majorHAnsi"/>
          <w:sz w:val="32"/>
          <w:szCs w:val="28"/>
        </w:rPr>
        <w:lastRenderedPageBreak/>
        <w:t>Steps after product requirements</w:t>
      </w:r>
    </w:p>
    <w:p w:rsidR="00847335" w:rsidRPr="00847335" w:rsidRDefault="00847335" w:rsidP="005D4495">
      <w:pPr>
        <w:rPr>
          <w:rFonts w:asciiTheme="majorHAnsi" w:hAnsiTheme="majorHAnsi" w:cstheme="majorHAnsi"/>
          <w:sz w:val="32"/>
          <w:szCs w:val="28"/>
        </w:rPr>
      </w:pPr>
      <w:r>
        <w:rPr>
          <w:rFonts w:cstheme="minorHAnsi"/>
          <w:sz w:val="28"/>
          <w:szCs w:val="28"/>
        </w:rPr>
        <w:t>Now we will see how to design the package we have chosen. We will do this by talking about the package manufacturing, testing and then designing. This will help us by making it easier to understand the failures and success’ in packaging.</w:t>
      </w:r>
    </w:p>
    <w:p w:rsidR="00E7446B" w:rsidRDefault="00E7446B" w:rsidP="00E7446B">
      <w:pPr>
        <w:pStyle w:val="Title"/>
        <w:jc w:val="center"/>
      </w:pPr>
      <w:r>
        <w:t>Packaging Course Module 2</w:t>
      </w:r>
    </w:p>
    <w:p w:rsidR="00E7446B" w:rsidRPr="00B0577F" w:rsidRDefault="00B0577F" w:rsidP="005D4495">
      <w:pPr>
        <w:rPr>
          <w:rFonts w:asciiTheme="majorHAnsi" w:hAnsiTheme="majorHAnsi" w:cstheme="majorHAnsi"/>
          <w:sz w:val="32"/>
        </w:rPr>
      </w:pPr>
      <w:r>
        <w:rPr>
          <w:rFonts w:asciiTheme="majorHAnsi" w:hAnsiTheme="majorHAnsi" w:cstheme="majorHAnsi"/>
          <w:sz w:val="32"/>
        </w:rPr>
        <w:t>Lesson 1</w:t>
      </w:r>
    </w:p>
    <w:p w:rsidR="00847335" w:rsidRPr="00847335" w:rsidRDefault="00847335" w:rsidP="005D4495">
      <w:pPr>
        <w:rPr>
          <w:rFonts w:asciiTheme="majorHAnsi" w:hAnsiTheme="majorHAnsi" w:cstheme="majorHAnsi"/>
          <w:sz w:val="32"/>
          <w:szCs w:val="28"/>
        </w:rPr>
      </w:pPr>
      <w:r w:rsidRPr="00847335">
        <w:rPr>
          <w:rFonts w:asciiTheme="majorHAnsi" w:hAnsiTheme="majorHAnsi" w:cstheme="majorHAnsi"/>
          <w:sz w:val="32"/>
          <w:szCs w:val="28"/>
        </w:rPr>
        <w:t>Package Manufacturing</w:t>
      </w: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p w:rsidR="005D4495" w:rsidRPr="00646392" w:rsidRDefault="005D4495" w:rsidP="005D4495">
      <w:pPr>
        <w:rPr>
          <w:rFonts w:cstheme="minorHAnsi"/>
          <w:sz w:val="28"/>
          <w:szCs w:val="28"/>
        </w:rPr>
      </w:pPr>
    </w:p>
    <w:sectPr w:rsidR="005D4495" w:rsidRPr="006463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8C201EC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6D2C71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ED4031"/>
    <w:multiLevelType w:val="hybridMultilevel"/>
    <w:tmpl w:val="CE5AF4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B21749"/>
    <w:multiLevelType w:val="hybridMultilevel"/>
    <w:tmpl w:val="D78EF4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1B3689"/>
    <w:multiLevelType w:val="multilevel"/>
    <w:tmpl w:val="D120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B7815"/>
    <w:multiLevelType w:val="hybridMultilevel"/>
    <w:tmpl w:val="1EA2B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B55C8C"/>
    <w:multiLevelType w:val="hybridMultilevel"/>
    <w:tmpl w:val="F194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5707D6"/>
    <w:multiLevelType w:val="multilevel"/>
    <w:tmpl w:val="8CDA2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2931B0"/>
    <w:multiLevelType w:val="hybridMultilevel"/>
    <w:tmpl w:val="40D21F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262656"/>
    <w:multiLevelType w:val="hybridMultilevel"/>
    <w:tmpl w:val="5E2A0D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A54D83"/>
    <w:multiLevelType w:val="hybridMultilevel"/>
    <w:tmpl w:val="ABE890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4C74BA"/>
    <w:multiLevelType w:val="hybridMultilevel"/>
    <w:tmpl w:val="797C2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FB1C25"/>
    <w:multiLevelType w:val="multilevel"/>
    <w:tmpl w:val="FFC4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575356"/>
    <w:multiLevelType w:val="hybridMultilevel"/>
    <w:tmpl w:val="833633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9917C3"/>
    <w:multiLevelType w:val="hybridMultilevel"/>
    <w:tmpl w:val="A59E33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63367D"/>
    <w:multiLevelType w:val="hybridMultilevel"/>
    <w:tmpl w:val="CB76E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6C4568"/>
    <w:multiLevelType w:val="hybridMultilevel"/>
    <w:tmpl w:val="45343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68B320D"/>
    <w:multiLevelType w:val="multilevel"/>
    <w:tmpl w:val="9894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372F7"/>
    <w:multiLevelType w:val="multilevel"/>
    <w:tmpl w:val="8692F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A1323E"/>
    <w:multiLevelType w:val="hybridMultilevel"/>
    <w:tmpl w:val="AADAFDFE"/>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AB860EB"/>
    <w:multiLevelType w:val="hybridMultilevel"/>
    <w:tmpl w:val="951E1E86"/>
    <w:lvl w:ilvl="0" w:tplc="9E687CD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D6349F2"/>
    <w:multiLevelType w:val="hybridMultilevel"/>
    <w:tmpl w:val="546AB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88577A"/>
    <w:multiLevelType w:val="hybridMultilevel"/>
    <w:tmpl w:val="3E687F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271E22"/>
    <w:multiLevelType w:val="hybridMultilevel"/>
    <w:tmpl w:val="C6B222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58A7D23"/>
    <w:multiLevelType w:val="hybridMultilevel"/>
    <w:tmpl w:val="B594A7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101F52"/>
    <w:multiLevelType w:val="multilevel"/>
    <w:tmpl w:val="75222B5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BFD69EA"/>
    <w:multiLevelType w:val="hybridMultilevel"/>
    <w:tmpl w:val="FE84C5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2DC0174"/>
    <w:multiLevelType w:val="hybridMultilevel"/>
    <w:tmpl w:val="133A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20B17B3"/>
    <w:multiLevelType w:val="hybridMultilevel"/>
    <w:tmpl w:val="E46EE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23F5A71"/>
    <w:multiLevelType w:val="hybridMultilevel"/>
    <w:tmpl w:val="4E7EA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69707B"/>
    <w:multiLevelType w:val="multilevel"/>
    <w:tmpl w:val="D830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BF487C"/>
    <w:multiLevelType w:val="hybridMultilevel"/>
    <w:tmpl w:val="B01251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D54C88"/>
    <w:multiLevelType w:val="hybridMultilevel"/>
    <w:tmpl w:val="4E14B5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DE4D16"/>
    <w:multiLevelType w:val="hybridMultilevel"/>
    <w:tmpl w:val="A1301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1FD470A"/>
    <w:multiLevelType w:val="hybridMultilevel"/>
    <w:tmpl w:val="0BBC7C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7042D3"/>
    <w:multiLevelType w:val="hybridMultilevel"/>
    <w:tmpl w:val="D5D01F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7D74ACF"/>
    <w:multiLevelType w:val="hybridMultilevel"/>
    <w:tmpl w:val="A9B87C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9A33B9B"/>
    <w:multiLevelType w:val="hybridMultilevel"/>
    <w:tmpl w:val="99445C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F564AE0"/>
    <w:multiLevelType w:val="hybridMultilevel"/>
    <w:tmpl w:val="D3DC5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1"/>
  </w:num>
  <w:num w:numId="3">
    <w:abstractNumId w:val="20"/>
  </w:num>
  <w:num w:numId="4">
    <w:abstractNumId w:val="26"/>
  </w:num>
  <w:num w:numId="5">
    <w:abstractNumId w:val="14"/>
  </w:num>
  <w:num w:numId="6">
    <w:abstractNumId w:val="25"/>
  </w:num>
  <w:num w:numId="7">
    <w:abstractNumId w:val="1"/>
  </w:num>
  <w:num w:numId="8">
    <w:abstractNumId w:val="0"/>
  </w:num>
  <w:num w:numId="9">
    <w:abstractNumId w:val="12"/>
  </w:num>
  <w:num w:numId="10">
    <w:abstractNumId w:val="7"/>
  </w:num>
  <w:num w:numId="11">
    <w:abstractNumId w:val="18"/>
  </w:num>
  <w:num w:numId="12">
    <w:abstractNumId w:val="30"/>
  </w:num>
  <w:num w:numId="13">
    <w:abstractNumId w:val="17"/>
  </w:num>
  <w:num w:numId="14">
    <w:abstractNumId w:val="4"/>
  </w:num>
  <w:num w:numId="15">
    <w:abstractNumId w:val="38"/>
  </w:num>
  <w:num w:numId="16">
    <w:abstractNumId w:val="9"/>
  </w:num>
  <w:num w:numId="17">
    <w:abstractNumId w:val="3"/>
  </w:num>
  <w:num w:numId="18">
    <w:abstractNumId w:val="37"/>
  </w:num>
  <w:num w:numId="19">
    <w:abstractNumId w:val="13"/>
  </w:num>
  <w:num w:numId="20">
    <w:abstractNumId w:val="36"/>
  </w:num>
  <w:num w:numId="21">
    <w:abstractNumId w:val="35"/>
  </w:num>
  <w:num w:numId="22">
    <w:abstractNumId w:val="15"/>
  </w:num>
  <w:num w:numId="23">
    <w:abstractNumId w:val="19"/>
  </w:num>
  <w:num w:numId="24">
    <w:abstractNumId w:val="6"/>
  </w:num>
  <w:num w:numId="25">
    <w:abstractNumId w:val="22"/>
  </w:num>
  <w:num w:numId="26">
    <w:abstractNumId w:val="5"/>
  </w:num>
  <w:num w:numId="27">
    <w:abstractNumId w:val="32"/>
  </w:num>
  <w:num w:numId="28">
    <w:abstractNumId w:val="24"/>
  </w:num>
  <w:num w:numId="29">
    <w:abstractNumId w:val="2"/>
  </w:num>
  <w:num w:numId="30">
    <w:abstractNumId w:val="16"/>
  </w:num>
  <w:num w:numId="31">
    <w:abstractNumId w:val="31"/>
  </w:num>
  <w:num w:numId="32">
    <w:abstractNumId w:val="29"/>
  </w:num>
  <w:num w:numId="33">
    <w:abstractNumId w:val="10"/>
  </w:num>
  <w:num w:numId="34">
    <w:abstractNumId w:val="8"/>
  </w:num>
  <w:num w:numId="35">
    <w:abstractNumId w:val="34"/>
  </w:num>
  <w:num w:numId="36">
    <w:abstractNumId w:val="28"/>
  </w:num>
  <w:num w:numId="37">
    <w:abstractNumId w:val="23"/>
  </w:num>
  <w:num w:numId="38">
    <w:abstractNumId w:val="27"/>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6E2"/>
    <w:rsid w:val="00024BA5"/>
    <w:rsid w:val="00025435"/>
    <w:rsid w:val="00046968"/>
    <w:rsid w:val="00083102"/>
    <w:rsid w:val="000B1591"/>
    <w:rsid w:val="00107FF3"/>
    <w:rsid w:val="001B0288"/>
    <w:rsid w:val="0020229D"/>
    <w:rsid w:val="002A4576"/>
    <w:rsid w:val="002C5167"/>
    <w:rsid w:val="002E20C1"/>
    <w:rsid w:val="002E60A4"/>
    <w:rsid w:val="00332376"/>
    <w:rsid w:val="003765C2"/>
    <w:rsid w:val="003976FD"/>
    <w:rsid w:val="003F00E2"/>
    <w:rsid w:val="00407941"/>
    <w:rsid w:val="00413C27"/>
    <w:rsid w:val="00420D2F"/>
    <w:rsid w:val="0045625B"/>
    <w:rsid w:val="00462883"/>
    <w:rsid w:val="004823E2"/>
    <w:rsid w:val="00491CB5"/>
    <w:rsid w:val="004B2E7C"/>
    <w:rsid w:val="004E25FC"/>
    <w:rsid w:val="0054448D"/>
    <w:rsid w:val="00561EF1"/>
    <w:rsid w:val="005D1C54"/>
    <w:rsid w:val="005D351A"/>
    <w:rsid w:val="005D4495"/>
    <w:rsid w:val="005E12BA"/>
    <w:rsid w:val="0060459C"/>
    <w:rsid w:val="006226C2"/>
    <w:rsid w:val="00624F66"/>
    <w:rsid w:val="0063596B"/>
    <w:rsid w:val="00646392"/>
    <w:rsid w:val="006D0D83"/>
    <w:rsid w:val="006F20BE"/>
    <w:rsid w:val="006F5240"/>
    <w:rsid w:val="00741CE0"/>
    <w:rsid w:val="00791B76"/>
    <w:rsid w:val="007C146D"/>
    <w:rsid w:val="007E5E0E"/>
    <w:rsid w:val="008376C4"/>
    <w:rsid w:val="00847335"/>
    <w:rsid w:val="0089519B"/>
    <w:rsid w:val="00897B7D"/>
    <w:rsid w:val="008B6FD4"/>
    <w:rsid w:val="008C321D"/>
    <w:rsid w:val="009812D7"/>
    <w:rsid w:val="009919D9"/>
    <w:rsid w:val="0099301B"/>
    <w:rsid w:val="009B416F"/>
    <w:rsid w:val="009C2B25"/>
    <w:rsid w:val="009E582D"/>
    <w:rsid w:val="00A10862"/>
    <w:rsid w:val="00A126EA"/>
    <w:rsid w:val="00A50144"/>
    <w:rsid w:val="00A83D55"/>
    <w:rsid w:val="00AB02B5"/>
    <w:rsid w:val="00AF06E2"/>
    <w:rsid w:val="00B0577F"/>
    <w:rsid w:val="00B4517F"/>
    <w:rsid w:val="00B84BF1"/>
    <w:rsid w:val="00B9464A"/>
    <w:rsid w:val="00BB2FFC"/>
    <w:rsid w:val="00BB5F63"/>
    <w:rsid w:val="00BF7740"/>
    <w:rsid w:val="00C36750"/>
    <w:rsid w:val="00C751A2"/>
    <w:rsid w:val="00C92F23"/>
    <w:rsid w:val="00CA7A6E"/>
    <w:rsid w:val="00D81CF3"/>
    <w:rsid w:val="00D921A0"/>
    <w:rsid w:val="00DA3EA4"/>
    <w:rsid w:val="00DB1ED3"/>
    <w:rsid w:val="00DB3046"/>
    <w:rsid w:val="00DC2EE4"/>
    <w:rsid w:val="00DD4539"/>
    <w:rsid w:val="00DE43B7"/>
    <w:rsid w:val="00DF712A"/>
    <w:rsid w:val="00E153D2"/>
    <w:rsid w:val="00E219A6"/>
    <w:rsid w:val="00E2227E"/>
    <w:rsid w:val="00E262E7"/>
    <w:rsid w:val="00E455D4"/>
    <w:rsid w:val="00E54E0D"/>
    <w:rsid w:val="00E54E21"/>
    <w:rsid w:val="00E7446B"/>
    <w:rsid w:val="00E778FD"/>
    <w:rsid w:val="00EB0742"/>
    <w:rsid w:val="00EB13E7"/>
    <w:rsid w:val="00ED4C2D"/>
    <w:rsid w:val="00EF116F"/>
    <w:rsid w:val="00F20E61"/>
    <w:rsid w:val="00F20E99"/>
    <w:rsid w:val="00F31DA7"/>
    <w:rsid w:val="00F37679"/>
    <w:rsid w:val="00F8339D"/>
    <w:rsid w:val="00FC0EFA"/>
    <w:rsid w:val="00FC7C73"/>
    <w:rsid w:val="00FE53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0E31EC-3A30-42ED-9493-2C0C1E8F0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01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7B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97B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0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6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C321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F20BE"/>
    <w:pPr>
      <w:ind w:left="720"/>
      <w:contextualSpacing/>
    </w:pPr>
  </w:style>
  <w:style w:type="character" w:customStyle="1" w:styleId="Heading2Char">
    <w:name w:val="Heading 2 Char"/>
    <w:basedOn w:val="DefaultParagraphFont"/>
    <w:link w:val="Heading2"/>
    <w:uiPriority w:val="9"/>
    <w:rsid w:val="00A501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97B7D"/>
    <w:rPr>
      <w:rFonts w:asciiTheme="majorHAnsi" w:eastAsiaTheme="majorEastAsia" w:hAnsiTheme="majorHAnsi" w:cstheme="majorBidi"/>
      <w:color w:val="1F3763" w:themeColor="accent1" w:themeShade="7F"/>
      <w:sz w:val="24"/>
      <w:szCs w:val="24"/>
    </w:rPr>
  </w:style>
  <w:style w:type="paragraph" w:styleId="ListBullet">
    <w:name w:val="List Bullet"/>
    <w:basedOn w:val="Normal"/>
    <w:uiPriority w:val="99"/>
    <w:unhideWhenUsed/>
    <w:rsid w:val="00897B7D"/>
    <w:pPr>
      <w:numPr>
        <w:numId w:val="7"/>
      </w:numPr>
      <w:spacing w:after="200" w:line="276" w:lineRule="auto"/>
      <w:contextualSpacing/>
    </w:pPr>
    <w:rPr>
      <w:rFonts w:eastAsiaTheme="minorEastAsia"/>
      <w:lang w:val="en-US"/>
    </w:rPr>
  </w:style>
  <w:style w:type="paragraph" w:styleId="ListNumber">
    <w:name w:val="List Number"/>
    <w:basedOn w:val="Normal"/>
    <w:uiPriority w:val="99"/>
    <w:unhideWhenUsed/>
    <w:rsid w:val="00897B7D"/>
    <w:pPr>
      <w:numPr>
        <w:numId w:val="8"/>
      </w:numPr>
      <w:spacing w:after="200" w:line="276" w:lineRule="auto"/>
      <w:contextualSpacing/>
    </w:pPr>
    <w:rPr>
      <w:rFonts w:eastAsiaTheme="minorEastAsia"/>
      <w:lang w:val="en-US"/>
    </w:rPr>
  </w:style>
  <w:style w:type="character" w:styleId="Strong">
    <w:name w:val="Strong"/>
    <w:basedOn w:val="DefaultParagraphFont"/>
    <w:uiPriority w:val="22"/>
    <w:qFormat/>
    <w:rsid w:val="00897B7D"/>
    <w:rPr>
      <w:b/>
      <w:bCs/>
    </w:rPr>
  </w:style>
  <w:style w:type="character" w:styleId="Emphasis">
    <w:name w:val="Emphasis"/>
    <w:basedOn w:val="DefaultParagraphFont"/>
    <w:uiPriority w:val="20"/>
    <w:qFormat/>
    <w:rsid w:val="00897B7D"/>
    <w:rPr>
      <w:i/>
      <w:iCs/>
    </w:rPr>
  </w:style>
  <w:style w:type="paragraph" w:styleId="IntenseQuote">
    <w:name w:val="Intense Quote"/>
    <w:basedOn w:val="Normal"/>
    <w:next w:val="Normal"/>
    <w:link w:val="IntenseQuoteChar"/>
    <w:uiPriority w:val="30"/>
    <w:qFormat/>
    <w:rsid w:val="00897B7D"/>
    <w:pPr>
      <w:pBdr>
        <w:bottom w:val="single" w:sz="4" w:space="4" w:color="4472C4" w:themeColor="accent1"/>
      </w:pBdr>
      <w:spacing w:before="200" w:after="280" w:line="276" w:lineRule="auto"/>
      <w:ind w:left="936" w:right="936"/>
    </w:pPr>
    <w:rPr>
      <w:rFonts w:eastAsiaTheme="minorEastAsia"/>
      <w:b/>
      <w:bCs/>
      <w:i/>
      <w:iCs/>
      <w:color w:val="4472C4" w:themeColor="accent1"/>
      <w:lang w:val="en-US"/>
    </w:rPr>
  </w:style>
  <w:style w:type="character" w:customStyle="1" w:styleId="IntenseQuoteChar">
    <w:name w:val="Intense Quote Char"/>
    <w:basedOn w:val="DefaultParagraphFont"/>
    <w:link w:val="IntenseQuote"/>
    <w:uiPriority w:val="30"/>
    <w:rsid w:val="00897B7D"/>
    <w:rPr>
      <w:rFonts w:eastAsiaTheme="minorEastAsia"/>
      <w:b/>
      <w:bCs/>
      <w:i/>
      <w:iCs/>
      <w:color w:val="4472C4" w:themeColor="accent1"/>
      <w:lang w:val="en-US"/>
    </w:rPr>
  </w:style>
  <w:style w:type="character" w:customStyle="1" w:styleId="Heading4Char">
    <w:name w:val="Heading 4 Char"/>
    <w:basedOn w:val="DefaultParagraphFont"/>
    <w:link w:val="Heading4"/>
    <w:uiPriority w:val="9"/>
    <w:semiHidden/>
    <w:rsid w:val="00897B7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015449">
      <w:bodyDiv w:val="1"/>
      <w:marLeft w:val="0"/>
      <w:marRight w:val="0"/>
      <w:marTop w:val="0"/>
      <w:marBottom w:val="0"/>
      <w:divBdr>
        <w:top w:val="none" w:sz="0" w:space="0" w:color="auto"/>
        <w:left w:val="none" w:sz="0" w:space="0" w:color="auto"/>
        <w:bottom w:val="none" w:sz="0" w:space="0" w:color="auto"/>
        <w:right w:val="none" w:sz="0" w:space="0" w:color="auto"/>
      </w:divBdr>
    </w:div>
    <w:div w:id="286745992">
      <w:bodyDiv w:val="1"/>
      <w:marLeft w:val="0"/>
      <w:marRight w:val="0"/>
      <w:marTop w:val="0"/>
      <w:marBottom w:val="0"/>
      <w:divBdr>
        <w:top w:val="none" w:sz="0" w:space="0" w:color="auto"/>
        <w:left w:val="none" w:sz="0" w:space="0" w:color="auto"/>
        <w:bottom w:val="none" w:sz="0" w:space="0" w:color="auto"/>
        <w:right w:val="none" w:sz="0" w:space="0" w:color="auto"/>
      </w:divBdr>
    </w:div>
    <w:div w:id="1725834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716</TotalTime>
  <Pages>17</Pages>
  <Words>1580</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Druhi DAVE</dc:creator>
  <cp:keywords/>
  <dc:description/>
  <cp:lastModifiedBy>Druhi DAVE</cp:lastModifiedBy>
  <cp:revision>79</cp:revision>
  <dcterms:created xsi:type="dcterms:W3CDTF">2025-04-26T06:42:00Z</dcterms:created>
  <dcterms:modified xsi:type="dcterms:W3CDTF">2025-05-04T07:54:00Z</dcterms:modified>
</cp:coreProperties>
</file>