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63016" w14:textId="77777777" w:rsidR="00E03B00" w:rsidRPr="00354A6B" w:rsidRDefault="00000000">
      <w:pPr>
        <w:pStyle w:val="Ttulo"/>
        <w:jc w:val="center"/>
        <w:rPr>
          <w:lang w:val="pt-BR"/>
        </w:rPr>
      </w:pPr>
      <w:r w:rsidRPr="00354A6B">
        <w:rPr>
          <w:color w:val="1F3A5F"/>
          <w:lang w:val="pt-BR"/>
        </w:rPr>
        <w:t>Relatório de Laboratório</w:t>
      </w:r>
    </w:p>
    <w:p w14:paraId="6DAF70D0" w14:textId="77777777" w:rsidR="00E03B00" w:rsidRPr="00354A6B" w:rsidRDefault="00000000">
      <w:pPr>
        <w:jc w:val="center"/>
        <w:rPr>
          <w:lang w:val="pt-BR"/>
        </w:rPr>
      </w:pPr>
      <w:r w:rsidRPr="00354A6B">
        <w:rPr>
          <w:i/>
          <w:color w:val="1F6E63"/>
          <w:sz w:val="24"/>
          <w:lang w:val="pt-BR"/>
        </w:rPr>
        <w:t>Laboratório de Experimentação de Software — Modelo/</w:t>
      </w:r>
      <w:proofErr w:type="spellStart"/>
      <w:r w:rsidRPr="00354A6B">
        <w:rPr>
          <w:i/>
          <w:color w:val="1F6E63"/>
          <w:sz w:val="24"/>
          <w:lang w:val="pt-BR"/>
        </w:rPr>
        <w:t>Template</w:t>
      </w:r>
      <w:proofErr w:type="spellEnd"/>
      <w:r w:rsidRPr="00354A6B">
        <w:rPr>
          <w:i/>
          <w:color w:val="1F6E63"/>
          <w:sz w:val="24"/>
          <w:lang w:val="pt-BR"/>
        </w:rPr>
        <w:t xml:space="preserve"> de Relatório</w:t>
      </w:r>
    </w:p>
    <w:p w14:paraId="7E87DDEF" w14:textId="77777777" w:rsidR="00E03B00" w:rsidRPr="00354A6B" w:rsidRDefault="00000000">
      <w:pPr>
        <w:jc w:val="center"/>
        <w:rPr>
          <w:lang w:val="pt-BR"/>
        </w:rPr>
      </w:pPr>
      <w:r>
        <w:rPr>
          <w:i w:val="0"/>
          <w:color w:val="000000"/>
          <w:sz w:val="22"/>
        </w:rPr>
        <w:t>Relatório Final do Laboratório 01 da disciplina Laboratório de Experimentação de Software (PUC Minas). Este documento descreve a mineração dos 1.000 repositórios mais estrelados do GitHub, as hipóteses informais do grupo, a metodologia de coleta via GraphQL, a análise e visualização gráfica das sete RQs (incluindo o bônus RQ07) e a configuração do processo Kanban no GitHub Projects.</w:t>
      </w:r>
    </w:p>
    <w:p w14:paraId="3D5A1C20" w14:textId="77777777" w:rsidR="00E03B00" w:rsidRPr="00354A6B" w:rsidRDefault="00E03B00">
      <w:pPr>
        <w:rPr>
          <w:lang w:val="pt-BR"/>
        </w:rPr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E03B00" w14:paraId="7FA9654D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44F5CCAB" w14:textId="77777777" w:rsidR="00E03B00" w:rsidRDefault="00000000">
            <w:proofErr w:type="spellStart"/>
            <w:r>
              <w:rPr>
                <w:b/>
              </w:rPr>
              <w:t>Curso</w:t>
            </w:r>
            <w:proofErr w:type="spellEnd"/>
          </w:p>
        </w:tc>
        <w:tc>
          <w:tcPr>
            <w:tcW w:w="5953" w:type="dxa"/>
          </w:tcPr>
          <w:p w14:paraId="24B99C2E" w14:textId="77777777" w:rsidR="00E03B00" w:rsidRDefault="00000000">
            <w:r>
              <w:t>Engenharia de Software</w:t>
            </w:r>
          </w:p>
        </w:tc>
      </w:tr>
      <w:tr w:rsidR="00E03B00" w:rsidRPr="00CE479C" w14:paraId="37138A29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20A03DF3" w14:textId="77777777" w:rsidR="00E03B00" w:rsidRDefault="00000000">
            <w:r>
              <w:rPr>
                <w:b/>
              </w:rPr>
              <w:t>Disciplina</w:t>
            </w:r>
          </w:p>
        </w:tc>
        <w:tc>
          <w:tcPr>
            <w:tcW w:w="5953" w:type="dxa"/>
          </w:tcPr>
          <w:p w14:paraId="3E755A3C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lang w:val="pt-BR"/>
              </w:rPr>
              <w:t>Laboratório de Experimentação de Software</w:t>
            </w:r>
          </w:p>
        </w:tc>
      </w:tr>
      <w:tr w:rsidR="00E03B00" w14:paraId="59857534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03A822FC" w14:textId="77777777" w:rsidR="00E03B00" w:rsidRDefault="00000000">
            <w:proofErr w:type="spellStart"/>
            <w:r>
              <w:rPr>
                <w:b/>
              </w:rPr>
              <w:t>Turno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Período</w:t>
            </w:r>
            <w:proofErr w:type="spellEnd"/>
          </w:p>
        </w:tc>
        <w:tc>
          <w:tcPr>
            <w:tcW w:w="5953" w:type="dxa"/>
          </w:tcPr>
          <w:p w14:paraId="6452DA16" w14:textId="77777777" w:rsidR="00E03B00" w:rsidRDefault="00000000">
            <w:r>
              <w:t>Noite / 6º</w:t>
            </w:r>
          </w:p>
        </w:tc>
      </w:tr>
      <w:tr w:rsidR="00E03B00" w14:paraId="2FD02A52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6FEE255A" w14:textId="77777777" w:rsidR="00E03B00" w:rsidRDefault="00000000">
            <w:r>
              <w:rPr>
                <w:b/>
              </w:rPr>
              <w:t>Professor(a)</w:t>
            </w:r>
          </w:p>
        </w:tc>
        <w:tc>
          <w:tcPr>
            <w:tcW w:w="5953" w:type="dxa"/>
          </w:tcPr>
          <w:p w14:paraId="1E1BE941" w14:textId="77777777" w:rsidR="00E03B00" w:rsidRDefault="00000000">
            <w:r>
              <w:t>Danilo Maia</w:t>
            </w:r>
          </w:p>
        </w:tc>
      </w:tr>
      <w:tr w:rsidR="00E03B00" w:rsidRPr="00CE479C" w14:paraId="19F138CD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5FF45F1C" w14:textId="77777777" w:rsidR="00E03B00" w:rsidRDefault="00000000">
            <w:r>
              <w:rPr>
                <w:b/>
              </w:rPr>
              <w:t>Laboratório</w:t>
            </w:r>
          </w:p>
        </w:tc>
        <w:tc>
          <w:tcPr>
            <w:tcW w:w="5953" w:type="dxa"/>
          </w:tcPr>
          <w:p w14:paraId="3CF18E69" w14:textId="77777777" w:rsidR="00E03B00" w:rsidRPr="00354A6B" w:rsidRDefault="00000000">
            <w:pPr>
              <w:rPr>
                <w:lang w:val="pt-BR"/>
              </w:rPr>
            </w:pPr>
            <w:r>
              <w:t>Lab01 — Características de repositórios populares + Setup do Kanban</w:t>
            </w:r>
          </w:p>
        </w:tc>
      </w:tr>
      <w:tr w:rsidR="00E03B00" w14:paraId="06ED8A33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561CBE1A" w14:textId="77777777" w:rsidR="00E03B00" w:rsidRDefault="00000000">
            <w:r>
              <w:rPr>
                <w:b/>
              </w:rPr>
              <w:t>Grupo (trio)</w:t>
            </w:r>
          </w:p>
        </w:tc>
        <w:tc>
          <w:tcPr>
            <w:tcW w:w="5953" w:type="dxa"/>
          </w:tcPr>
          <w:p w14:paraId="27B5DD0A" w14:textId="77777777" w:rsidR="00E03B00" w:rsidRDefault="00000000">
            <w:r>
              <w:t>Gabriel Ferreira Amaral (Druitti) · Gabriel Santiago (gabsant07) · Gabriel Tavares (Tavaresds1)</w:t>
            </w:r>
          </w:p>
        </w:tc>
      </w:tr>
      <w:tr w:rsidR="00E03B00" w:rsidRPr="00CE479C" w14:paraId="08E56E45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61DB7787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b/>
                <w:lang w:val="pt-BR"/>
              </w:rPr>
              <w:t xml:space="preserve">Link do repositório / GitHub </w:t>
            </w:r>
            <w:proofErr w:type="spellStart"/>
            <w:r w:rsidRPr="00354A6B">
              <w:rPr>
                <w:b/>
                <w:lang w:val="pt-BR"/>
              </w:rPr>
              <w:t>Projects</w:t>
            </w:r>
            <w:proofErr w:type="spellEnd"/>
          </w:p>
        </w:tc>
        <w:tc>
          <w:tcPr>
            <w:tcW w:w="5953" w:type="dxa"/>
          </w:tcPr>
          <w:p w14:paraId="3B856E4E" w14:textId="77777777" w:rsidR="00E03B00" w:rsidRPr="00354A6B" w:rsidRDefault="00000000">
            <w:pPr>
              <w:rPr>
                <w:lang w:val="pt-BR"/>
              </w:rPr>
            </w:pPr>
            <w:r>
              <w:t>Repo: https://github.com/Druitti/Laboratorio-de-Desenvolvimento-de-Software | Project: https://github.com/users/Druitti/projects/5</w:t>
            </w:r>
          </w:p>
        </w:tc>
      </w:tr>
      <w:tr w:rsidR="00E03B00" w14:paraId="7BA40404" w14:textId="77777777">
        <w:trPr>
          <w:jc w:val="center"/>
        </w:trPr>
        <w:tc>
          <w:tcPr>
            <w:tcW w:w="3118" w:type="dxa"/>
            <w:shd w:val="clear" w:color="auto" w:fill="F0F0EC"/>
          </w:tcPr>
          <w:p w14:paraId="64C40EED" w14:textId="77777777" w:rsidR="00E03B00" w:rsidRDefault="00000000">
            <w:r>
              <w:rPr>
                <w:b/>
              </w:rPr>
              <w:t xml:space="preserve">Data de </w:t>
            </w:r>
            <w:proofErr w:type="spellStart"/>
            <w:r>
              <w:rPr>
                <w:b/>
              </w:rPr>
              <w:t>entrega</w:t>
            </w:r>
            <w:proofErr w:type="spellEnd"/>
          </w:p>
        </w:tc>
        <w:tc>
          <w:tcPr>
            <w:tcW w:w="5953" w:type="dxa"/>
          </w:tcPr>
          <w:p w14:paraId="507D8D56" w14:textId="77777777" w:rsidR="00E03B00" w:rsidRDefault="00000000">
            <w:r>
              <w:t>25/08/2026</w:t>
            </w:r>
          </w:p>
        </w:tc>
      </w:tr>
    </w:tbl>
    <w:p w14:paraId="5E3AFD3F" w14:textId="77777777" w:rsidR="00E03B00" w:rsidRDefault="00000000">
      <w:r>
        <w:br w:type="page"/>
      </w:r>
    </w:p>
    <w:p w14:paraId="18123407" w14:textId="77777777" w:rsidR="00E03B00" w:rsidRDefault="00000000">
      <w:pPr>
        <w:pStyle w:val="Ttulo1"/>
      </w:pPr>
      <w:r>
        <w:lastRenderedPageBreak/>
        <w:t>1. Introdução</w:t>
      </w:r>
    </w:p>
    <w:p w14:paraId="0D62B7BA" w14:textId="77777777" w:rsidR="00E03B00" w:rsidRPr="00354A6B" w:rsidRDefault="00000000">
      <w:pPr>
        <w:spacing w:after="200"/>
        <w:ind w:left="198"/>
        <w:rPr>
          <w:lang w:val="pt-BR"/>
        </w:rPr>
      </w:pPr>
      <w:proofErr w:type="spellStart"/>
      <w:proofErr w:type="spellEnd"/>
      <w:proofErr w:type="spellStart"/>
      <w:proofErr w:type="spellEnd"/>
      <w:proofErr w:type="spellStart"/>
      <w:proofErr w:type="spellEnd"/>
    </w:p>
    <w:p w14:paraId="1F2F237A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Perguntas que esta seção deve responder ao leitor</w:t>
      </w:r>
    </w:p>
    <w:p w14:paraId="6E70CF0B" w14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>Qual problema está sendo investigado, e por que ele importa (para a engenharia de software, para o mercado, ou para o próprio grupo)?</w:t>
      </w:r>
    </w:p>
    <w:p w14:paraId="78C3BD06" w14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>Quais são as Questões de Pesquisa do enunciado (numeradas RQ1, RQ2, ...)?</w:t>
      </w:r>
    </w:p>
    <w:p w14:paraId="08377BE8" w14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>Quais as hipóteses informais do grupo para cada RQ, antes de olhar os dados (quando aplicável ao laboratório)?</w:t>
      </w:r>
    </w:p>
    <w:p w14:paraId="539915F9" w14:textId="77777777" w:rsidR="00E03B00" w:rsidRPr="00354A6B" w:rsidRDefault="00000000">
      <w:pPr>
        <w:pStyle w:val="Commarcadores"/>
        <w:rPr>
          <w:lang w:val="pt-BR"/>
        </w:rPr>
      </w:pPr>
      <w:r w:rsidRPr="00354A6B">
        <w:rPr>
          <w:lang w:val="pt-BR"/>
        </w:rPr>
        <w:t xml:space="preserve">Quais </w:t>
      </w:r>
      <w:proofErr w:type="spellStart"/>
      <w:r w:rsidRPr="00354A6B">
        <w:rPr>
          <w:lang w:val="pt-BR"/>
        </w:rPr>
        <w:t>RQs</w:t>
      </w:r>
      <w:proofErr w:type="spellEnd"/>
      <w:r w:rsidRPr="00354A6B">
        <w:rPr>
          <w:lang w:val="pt-BR"/>
        </w:rPr>
        <w:t>, métricas ou variáveis o grupo está propondo além do enunciado (resumo de 1 linha cada — os 30% de inovação)?</w:t>
      </w:r>
    </w:p>
    <w:p w14:paraId="32ECCF1E" w14:textId="77777777" w:rsidR="00E03B00" w:rsidRPr="00354A6B" w:rsidRDefault="00000000">
      <w:pPr>
        <w:ind w:left="198"/>
        <w:rPr>
          <w:lang w:val="pt-BR"/>
        </w:rPr>
      </w:pPr>
      <w:r>
        <w:rPr>
          <w:i w:val="0"/>
          <w:color w:val="000000"/>
          <w:sz w:val="22"/>
        </w:rPr>
        <w:t>Repositórios open-source populares concentram boa parte da atenção da indústria e da academia, mas nem sempre há evidência sistemática sobre o perfil desses sistemas (idade, contribuição externa, releases, atualização, linguagem e gestão de issues). Este laboratório investiga essas características nos 1.000 repositórios com maior número de estrelas no GitHub e, em paralelo, institui o quadro Kanban (GitHub Projects v2) que acompanhará o grupo no semestre.</w:t>
        <w:br/>
        <w:br/>
        <w:t>Questões de Pesquisa do enunciado:</w:t>
        <w:br/>
        <w:t>RQ01. Sistemas populares são maduros/antigos? (idade a partir de createdAt)</w:t>
        <w:br/>
        <w:t>RQ02. Sistemas populares recebem muita contribuição externa? (PRs merged)</w:t>
        <w:br/>
        <w:t>RQ03. Sistemas populares lançam releases com frequência? (total de releases)</w:t>
        <w:br/>
        <w:t>RQ04. Sistemas populares são atualizados com frequência? (tempo desde pushedAt)</w:t>
        <w:br/>
        <w:t>RQ05. Sistemas populares são escritos nas linguagens mais populares? (primaryLanguage vs TIOBE Index)</w:t>
        <w:br/>
        <w:t>RQ06. Sistemas populares possuem alto percentual de issues fechadas? (closed/total)</w:t>
        <w:br/>
        <w:t>RQ07 (bônus). Linguagens TIOBE associam-se a mais PRs, releases e atualizações mais recentes?</w:t>
        <w:br/>
        <w:br/>
        <w:t>Hipóteses informais (antes da análise completa — Issue #9):</w:t>
        <w:br/>
        <w:t>RQ01 — Sim: mediana de idade elevada (vários anos), pois popularidade acumula-se no tempo.</w:t>
        <w:br/>
        <w:t>RQ02 — Em parte: mediana de PRs merged relevante, com forte assimetria (poucos repos concentram milhares de PRs).</w:t>
        <w:br/>
        <w:t>RQ03 — Não necessariamente: mediana de releases baixa/próxima de zero por causa de repos de curadoria/docs.</w:t>
        <w:br/>
        <w:t>RQ04 — Sim: tempo desde o último push tipicamente curto (dias/poucas semanas).</w:t>
        <w:br/>
        <w:t>RQ05 — Parcialmente: parcela relevante em linguagens TIOBE, mas também Markdown/null e linguagens fora do índice (ex.: TypeScript).</w:t>
        <w:br/>
        <w:t>RQ06 — Sim: razão mediana closed/total alta (~70–80% ou mais).</w:t>
        <w:br/>
        <w:t>RQ07 — Mista: TIOBE com mais PRs e updates mais recentes; releases com diferença menor.</w:t>
        <w:br/>
        <w:br/>
        <w:t>Inovações (30%): (i) validação rápida de amostra (5–10 repos) por bloco de métricas antes da coleta completa; (ii) paginação em lotes menores com retry/backoff para mitigar HTTP 502 na API GraphQL; (iii) snapshots CSV do GitHub Projects para reconstituição histórica do board (base dos Labs 04/05).</w:t>
      </w:r>
    </w:p>
    <w:p w14:paraId="41D28DB0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t>2. Contexto</w:t>
      </w:r>
    </w:p>
    <w:p w14:paraId="45925FF8" w14:textId="77777777" w:rsidR="00E03B00" w:rsidRPr="00354A6B" w:rsidRDefault="00000000">
      <w:pPr>
        <w:spacing w:after="200"/>
        <w:ind w:left="198"/>
        <w:rPr>
          <w:lang w:val="pt-BR"/>
        </w:rPr>
      </w:pP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14:paraId="1B788E6E" w14:textId="77777777" w:rsidR="00E03B00" w:rsidRPr="00354A6B" w:rsidRDefault="00000000">
      <w:pPr>
        <w:ind w:left="198"/>
        <w:rPr>
          <w:lang w:val="pt-BR"/>
        </w:rPr>
      </w:pPr>
      <w:r>
        <w:rPr>
          <w:i w:val="0"/>
          <w:color w:val="000000"/>
          <w:sz w:val="22"/>
        </w:rPr>
        <w:t>Este é o Lab01, ponto de partida do semestre: combina mineração de software (1.000 repositórios mais populares do GitHub) com a implantação do processo Kanban do próprio grupo. Os dados e o board gerados aqui alimentam laboratórios posteriores (em especial snapshots para Labs 04 e 05).</w:t>
        <w:br/>
        <w:br/>
        <w:t>Objeto de estudo: repositórios retornados pela busca GraphQL `stars:&gt;1 sort:stars-desc`, limitados aos 1.000 primeiros, com métricas alinhadas às RQs 01–06 (e campos necessários ao bônus RQ07).</w:t>
        <w:br/>
        <w:br/>
        <w:t>Referência conceitual para “linguagens mais populares” (RQ05/RQ07): TIOBE Index (https://www.tiobe.com/tiobe-index/), mantida como fonte única em todo o Lab01, conforme documentado no README e em docs/hipoteses-informais.md.</w:t>
      </w:r>
    </w:p>
    <w:p w14:paraId="7AFCC38F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t>3. Metodologia</w:t>
      </w:r>
    </w:p>
    <w:p w14:paraId="4DE74E98" w14:textId="77777777" w:rsidR="00E03B00" w:rsidRPr="00354A6B" w:rsidRDefault="00000000">
      <w:pPr>
        <w:spacing w:after="200"/>
        <w:ind w:left="198"/>
        <w:rPr>
          <w:lang w:val="pt-BR"/>
        </w:rPr>
      </w:pPr>
    </w:p>
    <w:p w14:paraId="3DBEEA9F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lastRenderedPageBreak/>
        <w:t>3.1 Principais Desafios</w:t>
      </w:r>
    </w:p>
    <w:p w14:paraId="603BA196" w14:textId="77777777" w:rsidR="00E03B00" w:rsidRPr="00354A6B" w:rsidRDefault="00000000">
      <w:pPr>
        <w:spacing w:after="200"/>
        <w:ind w:left="198"/>
        <w:rPr>
          <w:lang w:val="pt-B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AB2F0CC" w14:textId="77777777" w:rsidR="00E03B00" w:rsidRPr="00354A6B" w:rsidRDefault="00000000">
      <w:pPr>
        <w:ind w:left="198"/>
        <w:rPr>
          <w:lang w:val="pt-BR"/>
        </w:rPr>
      </w:pPr>
      <w:r>
        <w:rPr>
          <w:i w:val="0"/>
          <w:color w:val="000000"/>
          <w:sz w:val="22"/>
        </w:rPr>
        <w:t>Principais desafios enfrentados:</w:t>
        <w:br/>
        <w:t>• Complexidade/instabilidade da API GraphQL do GitHub ao solicitar connections (PRs, issues, releases) para dezenas de repositórios na mesma página — ocorrência recorrente de HTTP 502, mitigada com páginas menores e retries com backoff.</w:t>
        <w:br/>
        <w:t>• Paginação até 1.000 itens respeitando o limite de 100 nós por página da API Search.</w:t>
        <w:br/>
        <w:t>• Ausência de histórico consultável de mudança de Status no GitHub Projects via API, exigindo exportações periódicas (snapshots CSV) do board.</w:t>
        <w:br/>
        <w:t>• Valores ausentes: primaryLanguage nulo (listas/docs) e repositórios com zero issues (razão RQ06 indefinida).</w:t>
        <w:br/>
        <w:t>• Restrição do enunciado: proibição de bibliotecas de terceiros que encapsulem a API do GitHub — a query GraphQL e o cliente HTTP são próprios do grupo (Python + requests).</w:t>
      </w:r>
    </w:p>
    <w:p w14:paraId="6DCCC53B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3.2 Tomadas de Decisão</w:t>
      </w:r>
    </w:p>
    <w:p w14:paraId="63B763B0" w14:textId="77777777" w:rsidR="00E03B00" w:rsidRPr="00354A6B" w:rsidRDefault="00000000">
      <w:pPr>
        <w:spacing w:after="200"/>
        <w:ind w:left="198"/>
        <w:rPr>
          <w:lang w:val="pt-BR"/>
        </w:rPr>
      </w:pPr>
      <w:proofErr w:type="spellStart"/>
      <w:proofErr w:type="spellEnd"/>
      <w:proofErr w:type="spellStart"/>
      <w:proofErr w:type="spellEnd"/>
      <w:proofErr w:type="spellStart"/>
      <w:proofErr w:type="spellEnd"/>
    </w:p>
    <w:p w14:paraId="0D784F80" w14:textId="77777777" w:rsidR="00E03B00" w:rsidRPr="00354A6B" w:rsidRDefault="00000000">
      <w:pPr>
        <w:ind w:left="198"/>
        <w:rPr>
          <w:lang w:val="pt-BR"/>
        </w:rPr>
      </w:pPr>
      <w:r>
        <w:rPr>
          <w:i w:val="0"/>
          <w:color w:val="000000"/>
          <w:sz w:val="22"/>
        </w:rPr>
        <w:t>Tomadas de decisão:</w:t>
        <w:br/>
        <w:t>• Linguagem/script: Python 3 com requests e query GraphQL própria (sem SDK GitHub).</w:t>
        <w:br/>
        <w:t>• Amostra: top 1.000 por estrelas via search GraphQL; sem exclusão a priori por linguagem.</w:t>
        <w:br/>
        <w:t>• RQ04 operacionalizada como dias desde pushedAt (atividade de código); updatedAt fica como apoio.</w:t>
        <w:br/>
        <w:t>• RQ05: classificação TIOBE vs. não-TIOBE a partir de primaryLanguage.name (TypeScript, Markdown etc. contam como fora do conjunto TIOBE adotado).</w:t>
        <w:br/>
        <w:t>• WIP da coluna Doing = 2: trio; evita excesso de paralelismo e força Review/Done frequentes (docs/processo-kanban.md).</w:t>
        <w:br/>
        <w:t>• Commits devem referenciar #Issue para vinculação no board (correção centrada no Projects).</w:t>
      </w:r>
    </w:p>
    <w:p w14:paraId="5B8E9EF1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3.3 Etapas</w:t>
      </w:r>
    </w:p>
    <w:p w14:paraId="09745B4C" w14:textId="77777777" w:rsidR="00E03B00" w:rsidRPr="00354A6B" w:rsidRDefault="00000000">
      <w:pPr>
        <w:spacing w:after="200"/>
        <w:ind w:left="198"/>
        <w:rPr>
          <w:lang w:val="pt-B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FDF1A9F" w14:textId="77777777" w:rsidR="00E03B00" w:rsidRPr="00354A6B" w:rsidRDefault="00000000">
      <w:pPr>
        <w:ind w:left="198"/>
        <w:rPr>
          <w:lang w:val="pt-BR"/>
        </w:rPr>
      </w:pPr>
      <w:proofErr w:type="spellStart"/>
      <w:proofErr w:type="spellEnd"/>
      <w:proofErr w:type="spellStart"/>
      <w:proofErr w:type="spellEnd"/>
      <w:r>
        <w:rPr>
          <w:i w:val="0"/>
          <w:color w:val="000000"/>
          <w:sz w:val="22"/>
        </w:rPr>
        <w:t>Etapas (sprints) e responsáveis (refletindo Assignees das Issues):</w:t>
        <w:br/>
        <w:br/>
        <w:t>Lab01S01 — Coleta GraphQL (100 repos) + setup Kanban</w:t>
        <w:br/>
        <w:t>• #2 Setup Projects/WIP/labels — Gabriel Ferreira (Druitti) — Done</w:t>
        <w:br/>
        <w:t>• #1 Query base + auth + fetch — Druitti — Done</w:t>
        <w:br/>
        <w:t>• #3 RQ01+RQ02 + validação amostra — Druitti — Done</w:t>
        <w:br/>
        <w:t>• #4 RQ03+RQ04 + validação — Druitti — Done</w:t>
        <w:br/>
        <w:t>• #5 RQ05+RQ06 + TIOBE — Druitti — Done</w:t>
        <w:br/>
        <w:t>• #6 Integração/smoke 100 — Druitti — Done</w:t>
        <w:br/>
        <w:br/>
        <w:t>Lab01S02 — Paginação 1000 + CSV + hipóteses + snapshot</w:t>
        <w:br/>
        <w:t>• #7 Paginação 1000 + export CSV — Gabriel Santiago (gabsant07) — Done (código + dados gerados)</w:t>
        <w:br/>
        <w:t>• #8 Snapshot GraphQL do Project → CSV — gabsant07 — em aberto no board (código presente: src/collect_repos_snapshot.py)</w:t>
        <w:br/>
        <w:t>• #9 Hipóteses informais — Druitti — Done</w:t>
        <w:br/>
        <w:br/>
        <w:t>Lab01S03 — Análise/visualização</w:t>
        <w:br/>
        <w:t>• #10 Análise/visualização RQs + bônus — Gabriel Tavares (Tavaresds1) e gabsant07 — Done</w:t>
        <w:br/>
        <w:br/>
        <w:t>Relatório Final</w:t>
        <w:br/>
        <w:t>• #11 Relatório final + print do board — Druitti — este documento</w:t>
        <w:br/>
        <w:br/>
        <w:t>Configuração do processo (Kanban):</w:t>
        <w:br/>
        <w:t>• Colunas Status: Backlog → To Do → Doing → Review → Done</w:t>
        <w:br/>
        <w:t>• WIP Doing = 2 (justificativa na seção 3.2 e em docs/processo-kanban.md)</w:t>
        <w:br/>
        <w:t>• Cartões = Issues reais com Assignee; labels por integrante</w:t>
        <w:br/>
        <w:br/>
        <w:t>[INSERIR AQUI O PRINT DO BOARD] — Anexo obrigatório: captura de tela do GitHub Projects (https://github.com/users/Druitti/projects/5) ao final do Lab01, mostrando o fluxo completo e a política de WIP. Salvar também em relatorio/anexos/board-lab01.png se desejar versionar a imagem.</w:t>
      </w:r>
    </w:p>
    <w:p w14:paraId="3D0D1F74" w14:textId="77777777" w:rsidR="00E03B00" w:rsidRPr="00354A6B" w:rsidRDefault="00000000">
      <w:pPr>
        <w:jc w:val="center"/>
        <w:rPr>
          <w:lang w:val="pt-BR"/>
        </w:rPr>
      </w:pPr>
      <w:proofErr w:type="spellStart"/>
      <w:proofErr w:type="spellEnd"/>
      <w:proofErr w:type="spellStart"/>
      <w:proofErr w:type="spellEnd"/>
      <w:r>
        <w:rPr>
          <w:i w:val="0"/>
          <w:color w:val="000000"/>
          <w:sz w:val="22"/>
        </w:rPr>
        <w:t>Sugestão de anexo: print do quadro Kanban (GitHub Projects) mencionado acima. Enquanto a imagem não for colada neste .docx, use o link do Project e/ou o arquivo em relatorio/anexos/.</w:t>
      </w:r>
    </w:p>
    <w:p w14:paraId="3B7C68E0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3.4 Ferramentas</w:t>
      </w:r>
    </w:p>
    <w:p w14:paraId="2ED03B02" w14:textId="77777777" w:rsidR="00E03B00" w:rsidRPr="00354A6B" w:rsidRDefault="00000000">
      <w:pPr>
        <w:spacing w:after="200"/>
        <w:ind w:left="198"/>
        <w:rPr>
          <w:lang w:val="pt-BR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5748935" w14:textId="77777777" w:rsidR="00E03B00" w:rsidRPr="00354A6B" w:rsidRDefault="00000000">
      <w:pPr>
        <w:ind w:left="198"/>
        <w:rPr>
          <w:lang w:val="pt-BR"/>
        </w:rPr>
      </w:pPr>
      <w:r>
        <w:rPr>
          <w:i w:val="0"/>
          <w:color w:val="000000"/>
          <w:sz w:val="22"/>
        </w:rPr>
        <w:t>Ferramentas utilizadas:</w:t>
        <w:br/>
        <w:t>• GitHub GraphQL API (https://api.github.com/graphql) — mineração e snapshot do Project</w:t>
        <w:br/>
        <w:t>• Python 3 + requests (+ python-dotenv opcional) — scripts próprios do grupo (src/collect_repos.py, src/validate_sample.py, src/collect_repos_snapshot.py)</w:t>
        <w:br/>
        <w:t>• Git / GitHub Issues + GitHub Projects (v2) — processo</w:t>
        <w:br/>
        <w:t>• Python 3 + matplotlib + seaborn — geração dos gráficos das RQs 01–07 (scripts/gerar_graficos_rqs.py)</w:t>
        <w:br/>
        <w:br/>
        <w:t>Links:</w:t>
        <w:br/>
        <w:t>• Repositório: https://github.com/Druitti/Laboratorio-de-Desenvolvimento-de-Software</w:t>
        <w:br/>
        <w:t>• GitHub Projects: https://github.com/users/Druitti/projects/5</w:t>
      </w:r>
    </w:p>
    <w:p w14:paraId="62C062AF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3.5 Tabela de Métricas</w:t>
      </w:r>
    </w:p>
    <w:p w14:paraId="0996C8C4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Construa uma tabela relacionando cada Questão de Pesquisa à métrica correspondente, sua definição operacional exata (a fórmula ou regra de cálculo — não basta o nome) e a ferramenta/fonte usada para coletá-la. Isso é o que garante que o laboratório seja reprodutível por outro grupo. A primeira linha abaixo é um exemplo ilustrativo (baseado no Lab01); substitua pelas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e métricas do seu laboratório.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81"/>
        <w:gridCol w:w="1881"/>
        <w:gridCol w:w="3118"/>
        <w:gridCol w:w="1881"/>
        <w:gridCol w:w="1881"/>
      </w:tblGrid>
      <w:tr w:rsidR="00E03B00" w14:paraId="15180FFA" w14:textId="77777777">
        <w:tc>
          <w:tcPr>
            <w:tcW w:w="1020" w:type="dxa"/>
            <w:shd w:val="clear" w:color="auto" w:fill="1F6E63"/>
          </w:tcPr>
          <w:p w14:paraId="78A0BDF9" w14:textId="77777777" w:rsidR="00E03B00" w:rsidRDefault="00000000">
            <w:r>
              <w:rPr>
                <w:b/>
                <w:color w:val="FFFFFF"/>
                <w:sz w:val="20"/>
              </w:rPr>
              <w:t>RQ</w:t>
            </w:r>
          </w:p>
        </w:tc>
        <w:tc>
          <w:tcPr>
            <w:tcW w:w="1814" w:type="dxa"/>
            <w:shd w:val="clear" w:color="auto" w:fill="1F6E63"/>
          </w:tcPr>
          <w:p w14:paraId="49A4F131" w14:textId="77777777" w:rsidR="00E03B00" w:rsidRDefault="00000000"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3118" w:type="dxa"/>
            <w:shd w:val="clear" w:color="auto" w:fill="1F6E63"/>
          </w:tcPr>
          <w:p w14:paraId="57C5C8AE" w14:textId="77777777" w:rsidR="00E03B00" w:rsidRDefault="00000000">
            <w:r>
              <w:rPr>
                <w:b/>
                <w:color w:val="FFFFFF"/>
                <w:sz w:val="20"/>
              </w:rPr>
              <w:t>Definição Operacional</w:t>
            </w:r>
          </w:p>
        </w:tc>
        <w:tc>
          <w:tcPr>
            <w:tcW w:w="1247" w:type="dxa"/>
            <w:shd w:val="clear" w:color="auto" w:fill="1F6E63"/>
          </w:tcPr>
          <w:p w14:paraId="59B099EB" w14:textId="77777777" w:rsidR="00E03B00" w:rsidRDefault="00000000">
            <w:r>
              <w:rPr>
                <w:b/>
                <w:color w:val="FFFFFF"/>
                <w:sz w:val="20"/>
              </w:rPr>
              <w:t>Unidade</w:t>
            </w:r>
          </w:p>
        </w:tc>
        <w:tc>
          <w:tcPr>
            <w:tcW w:w="1871" w:type="dxa"/>
            <w:shd w:val="clear" w:color="auto" w:fill="1F6E63"/>
          </w:tcPr>
          <w:p w14:paraId="670DBCFC" w14:textId="77777777" w:rsidR="00E03B00" w:rsidRDefault="00000000">
            <w:r>
              <w:rPr>
                <w:b/>
                <w:color w:val="FFFFFF"/>
                <w:sz w:val="20"/>
              </w:rPr>
              <w:t>Ferramenta / Fonte</w:t>
            </w:r>
          </w:p>
        </w:tc>
      </w:tr>
      <w:tr w:rsidR="00E03B00" w14:paraId="563D3C59" w14:textId="77777777">
        <w:tc>
          <w:tcPr>
            <w:tcW w:w="1881" w:type="dxa"/>
            <w:shd w:val="clear" w:color="auto" w:fill="FBFBF7"/>
          </w:tcPr>
          <w:p w14:paraId="5729AA08" w14:textId="77777777" w:rsidR="00E03B00" w:rsidRDefault="00000000">
            <w:r>
              <w:t>RQ01</w:t>
            </w:r>
          </w:p>
        </w:tc>
        <w:tc>
          <w:tcPr>
            <w:tcW w:w="1881" w:type="dxa"/>
            <w:shd w:val="clear" w:color="auto" w:fill="FBFBF7"/>
          </w:tcPr>
          <w:p w14:paraId="746CE84B" w14:textId="77777777" w:rsidR="00E03B00" w:rsidRDefault="00000000">
            <w:r>
              <w:t>Idade do repositório</w:t>
            </w:r>
          </w:p>
        </w:tc>
        <w:tc>
          <w:tcPr>
            <w:tcW w:w="1881" w:type="dxa"/>
            <w:shd w:val="clear" w:color="auto" w:fill="FBFBF7"/>
          </w:tcPr>
          <w:p w14:paraId="11187AF6" w14:textId="77777777" w:rsidR="00E03B00" w:rsidRPr="00354A6B" w:rsidRDefault="00000000">
            <w:pPr>
              <w:rPr>
                <w:lang w:val="pt-BR"/>
              </w:rPr>
            </w:pPr>
            <w:r>
              <w:t>Data da coleta − createdAt</w:t>
            </w:r>
          </w:p>
        </w:tc>
        <w:tc>
          <w:tcPr>
            <w:tcW w:w="1881" w:type="dxa"/>
            <w:shd w:val="clear" w:color="auto" w:fill="FBFBF7"/>
          </w:tcPr>
          <w:p w14:paraId="7331F0A0" w14:textId="77777777" w:rsidR="00E03B00" w:rsidRDefault="00000000">
            <w:r>
              <w:t>Dias</w:t>
            </w:r>
          </w:p>
        </w:tc>
        <w:tc>
          <w:tcPr>
            <w:tcW w:w="1881" w:type="dxa"/>
            <w:shd w:val="clear" w:color="auto" w:fill="FBFBF7"/>
          </w:tcPr>
          <w:p w14:paraId="5DE93258" w14:textId="77777777" w:rsidR="00E03B00" w:rsidRDefault="00000000">
            <w:r>
              <w:t>Script GraphQL próprio (API GitHub)</w:t>
            </w:r>
          </w:p>
        </w:tc>
      </w:tr>
      <w:tr w:rsidR="00E03B00" w14:paraId="7FADD911" w14:textId="77777777">
        <w:tc>
          <w:tcPr>
            <w:tcW w:w="1881" w:type="dxa"/>
          </w:tcPr>
          <w:p w14:paraId="06410F22" w14:textId="77777777" w:rsidR="00E03B00" w:rsidRDefault="00E03B00">
            <w:r>
              <w:t>RQ02</w:t>
            </w:r>
          </w:p>
        </w:tc>
        <w:tc>
          <w:tcPr>
            <w:tcW w:w="1881" w:type="dxa"/>
          </w:tcPr>
          <w:p w14:paraId="08EE34F1" w14:textId="77777777" w:rsidR="00E03B00" w:rsidRDefault="00E03B00">
            <w:r>
              <w:t>PRs aceitas</w:t>
            </w:r>
          </w:p>
        </w:tc>
        <w:tc>
          <w:tcPr>
            <w:tcW w:w="1881" w:type="dxa"/>
          </w:tcPr>
          <w:p w14:paraId="3571ADC2" w14:textId="77777777" w:rsidR="00E03B00" w:rsidRDefault="00E03B00">
            <w:r>
              <w:t>pullRequests(states:MERGED).totalCount</w:t>
            </w:r>
          </w:p>
        </w:tc>
        <w:tc>
          <w:tcPr>
            <w:tcW w:w="1881" w:type="dxa"/>
          </w:tcPr>
          <w:p w14:paraId="6523CBC2" w14:textId="77777777" w:rsidR="00E03B00" w:rsidRDefault="00E03B00">
            <w:r>
              <w:t>Contagem</w:t>
            </w:r>
          </w:p>
        </w:tc>
        <w:tc>
          <w:tcPr>
            <w:tcW w:w="1881" w:type="dxa"/>
          </w:tcPr>
          <w:p w14:paraId="294CBAFA" w14:textId="77777777" w:rsidR="00E03B00" w:rsidRDefault="00E03B00">
            <w:r>
              <w:t>Script GraphQL próprio</w:t>
            </w:r>
          </w:p>
        </w:tc>
      </w:tr>
      <w:tr w:rsidR="00E03B00" w14:paraId="4F6466FA" w14:textId="77777777">
        <w:tc>
          <w:tcPr>
            <w:tcW w:w="1881" w:type="dxa"/>
          </w:tcPr>
          <w:p w14:paraId="4B6D4F9F" w14:textId="77777777" w:rsidR="00E03B00" w:rsidRDefault="00E03B00">
            <w:r>
              <w:t>RQ03</w:t>
            </w:r>
          </w:p>
        </w:tc>
        <w:tc>
          <w:tcPr>
            <w:tcW w:w="1881" w:type="dxa"/>
          </w:tcPr>
          <w:p w14:paraId="3B945690" w14:textId="77777777" w:rsidR="00E03B00" w:rsidRDefault="00E03B00">
            <w:r>
              <w:t>Releases</w:t>
            </w:r>
          </w:p>
        </w:tc>
        <w:tc>
          <w:tcPr>
            <w:tcW w:w="1881" w:type="dxa"/>
          </w:tcPr>
          <w:p w14:paraId="44C996F2" w14:textId="77777777" w:rsidR="00E03B00" w:rsidRDefault="00E03B00">
            <w:r>
              <w:t>releases.totalCount</w:t>
            </w:r>
          </w:p>
        </w:tc>
        <w:tc>
          <w:tcPr>
            <w:tcW w:w="1881" w:type="dxa"/>
          </w:tcPr>
          <w:p w14:paraId="04B0AA71" w14:textId="77777777" w:rsidR="00E03B00" w:rsidRDefault="00E03B00">
            <w:r>
              <w:t>Contagem</w:t>
            </w:r>
          </w:p>
        </w:tc>
        <w:tc>
          <w:tcPr>
            <w:tcW w:w="1881" w:type="dxa"/>
          </w:tcPr>
          <w:p w14:paraId="08877371" w14:textId="77777777" w:rsidR="00E03B00" w:rsidRDefault="00E03B00">
            <w:r>
              <w:t>Script GraphQL próprio</w:t>
            </w:r>
          </w:p>
        </w:tc>
      </w:tr>
      <w:tr w:rsidR="00E03B00" w14:paraId="10C0812E" w14:textId="77777777">
        <w:tc>
          <w:tcPr>
            <w:tcW w:w="1881" w:type="dxa"/>
          </w:tcPr>
          <w:p w14:paraId="59CF761C" w14:textId="77777777" w:rsidR="00E03B00" w:rsidRDefault="00E03B00">
            <w:r>
              <w:t>RQ04</w:t>
            </w:r>
          </w:p>
        </w:tc>
        <w:tc>
          <w:tcPr>
            <w:tcW w:w="1881" w:type="dxa"/>
          </w:tcPr>
          <w:p w14:paraId="06F30297" w14:textId="77777777" w:rsidR="00E03B00" w:rsidRDefault="00E03B00">
            <w:r>
              <w:t>Tempo até última atualização</w:t>
            </w:r>
          </w:p>
        </w:tc>
        <w:tc>
          <w:tcPr>
            <w:tcW w:w="1881" w:type="dxa"/>
          </w:tcPr>
          <w:p w14:paraId="33B71C58" w14:textId="77777777" w:rsidR="00E03B00" w:rsidRDefault="00E03B00">
            <w:r>
              <w:t>Data da coleta − pushedAt</w:t>
            </w:r>
          </w:p>
        </w:tc>
        <w:tc>
          <w:tcPr>
            <w:tcW w:w="1881" w:type="dxa"/>
          </w:tcPr>
          <w:p w14:paraId="12C72C5F" w14:textId="77777777" w:rsidR="00E03B00" w:rsidRDefault="00E03B00">
            <w:r>
              <w:t>Dias</w:t>
            </w:r>
          </w:p>
        </w:tc>
        <w:tc>
          <w:tcPr>
            <w:tcW w:w="1881" w:type="dxa"/>
          </w:tcPr>
          <w:p w14:paraId="7DFDE82A" w14:textId="77777777" w:rsidR="00E03B00" w:rsidRDefault="00E03B00">
            <w:r>
              <w:t>Script GraphQL próprio</w:t>
            </w:r>
          </w:p>
        </w:tc>
      </w:tr>
      <w:tr w:rsidR="00E03B00" w14:paraId="635E6BFC" w14:textId="77777777">
        <w:tc>
          <w:tcPr>
            <w:tcW w:w="1881" w:type="dxa"/>
          </w:tcPr>
          <w:p w14:paraId="4428872B" w14:textId="77777777" w:rsidR="00E03B00" w:rsidRDefault="00E03B00">
            <w:r>
              <w:t>RQ05</w:t>
            </w:r>
          </w:p>
        </w:tc>
        <w:tc>
          <w:tcPr>
            <w:tcW w:w="1881" w:type="dxa"/>
          </w:tcPr>
          <w:p w14:paraId="61D66512" w14:textId="77777777" w:rsidR="00E03B00" w:rsidRDefault="00E03B00">
            <w:r>
              <w:t>Linguagem primária</w:t>
            </w:r>
          </w:p>
        </w:tc>
        <w:tc>
          <w:tcPr>
            <w:tcW w:w="1881" w:type="dxa"/>
          </w:tcPr>
          <w:p w14:paraId="78F04551" w14:textId="77777777" w:rsidR="00E03B00" w:rsidRDefault="00E03B00">
            <w:r>
              <w:t>primaryLanguage.name classificada vs TIOBE Index</w:t>
            </w:r>
          </w:p>
        </w:tc>
        <w:tc>
          <w:tcPr>
            <w:tcW w:w="1881" w:type="dxa"/>
          </w:tcPr>
          <w:p w14:paraId="34A03634" w14:textId="77777777" w:rsidR="00E03B00" w:rsidRDefault="00E03B00">
            <w:r>
              <w:t>Categoria</w:t>
            </w:r>
          </w:p>
        </w:tc>
        <w:tc>
          <w:tcPr>
            <w:tcW w:w="1881" w:type="dxa"/>
          </w:tcPr>
          <w:p w14:paraId="014C3373" w14:textId="77777777" w:rsidR="00E03B00" w:rsidRDefault="00E03B00">
            <w:r>
              <w:t>GraphQL + TIOBE Index</w:t>
            </w:r>
          </w:p>
        </w:tc>
      </w:tr>
      <w:tr>
        <w:tc>
          <w:tcPr>
            <w:tcW w:type="dxa" w:w="1881"/>
          </w:tcPr>
          <w:p>
            <w:r>
              <w:t>RQ06</w:t>
            </w:r>
          </w:p>
        </w:tc>
        <w:tc>
          <w:tcPr>
            <w:tcW w:type="dxa" w:w="1881"/>
          </w:tcPr>
          <w:p>
            <w:r>
              <w:t>% issues fechadas</w:t>
            </w:r>
          </w:p>
        </w:tc>
        <w:tc>
          <w:tcPr>
            <w:tcW w:type="dxa" w:w="3118"/>
          </w:tcPr>
          <w:p>
            <w:r>
              <w:t>closedIssues.totalCount / issues.totalCount (se total&gt;0)</w:t>
            </w:r>
          </w:p>
        </w:tc>
        <w:tc>
          <w:tcPr>
            <w:tcW w:type="dxa" w:w="1881"/>
          </w:tcPr>
          <w:p>
            <w:r>
              <w:t>Proporção</w:t>
            </w:r>
          </w:p>
        </w:tc>
        <w:tc>
          <w:tcPr>
            <w:tcW w:type="dxa" w:w="1881"/>
          </w:tcPr>
          <w:p>
            <w:r>
              <w:t>Script GraphQL próprio</w:t>
            </w:r>
          </w:p>
        </w:tc>
      </w:tr>
      <w:tr>
        <w:tc>
          <w:tcPr>
            <w:tcW w:type="dxa" w:w="1881"/>
          </w:tcPr>
          <w:p>
            <w:r>
              <w:t>RQ07 (bônus)</w:t>
            </w:r>
          </w:p>
        </w:tc>
        <w:tc>
          <w:tcPr>
            <w:tcW w:type="dxa" w:w="1881"/>
          </w:tcPr>
          <w:p>
            <w:r>
              <w:t>PRs/releases/atualização por linguagem</w:t>
            </w:r>
          </w:p>
        </w:tc>
        <w:tc>
          <w:tcPr>
            <w:tcW w:type="dxa" w:w="3118"/>
          </w:tcPr>
          <w:p>
            <w:r>
              <w:t>Segmentação das métricas RQ02–04 por linguagem / TIOBE</w:t>
            </w:r>
          </w:p>
        </w:tc>
        <w:tc>
          <w:tcPr>
            <w:tcW w:type="dxa" w:w="1881"/>
          </w:tcPr>
          <w:p>
            <w:r>
              <w:t>Múltipla</w:t>
            </w:r>
          </w:p>
        </w:tc>
        <w:tc>
          <w:tcPr>
            <w:tcW w:type="dxa" w:w="1881"/>
          </w:tcPr>
          <w:p>
            <w:r>
              <w:t>scripts/gerar_graficos_rqs.py</w:t>
            </w:r>
          </w:p>
        </w:tc>
      </w:tr>
    </w:tbl>
    <w:p w14:paraId="38619F01" w14:textId="77777777" w:rsidR="00E03B00" w:rsidRDefault="00E03B00"/>
    <w:p w14:paraId="141DC35B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3.6 Inovações Propostas pelo Grupo (30% da nota)</w:t>
      </w:r>
    </w:p>
    <w:p w14:paraId="54DC334E" w14:textId="77777777" w:rsidR="00E03B00" w:rsidRPr="00354A6B" w:rsidRDefault="00000000">
      <w:pPr>
        <w:spacing w:after="200"/>
        <w:ind w:left="198"/>
        <w:rPr>
          <w:lang w:val="pt-BR"/>
        </w:rPr>
      </w:pPr>
    </w:p>
    <w:p w14:paraId="1EA9087C" w14:textId="77777777" w:rsidR="00E03B00" w:rsidRPr="00354A6B" w:rsidRDefault="00000000">
      <w:pPr>
        <w:ind w:left="198"/>
        <w:rPr>
          <w:lang w:val="pt-BR"/>
        </w:rPr>
      </w:pPr>
      <w:r>
        <w:rPr>
          <w:i w:val="0"/>
          <w:color w:val="000000"/>
          <w:sz w:val="22"/>
        </w:rPr>
        <w:t>Inovações propostas pelo grupo (30%):</w:t>
        <w:br/>
        <w:t>1) Pipeline de validação de amostra (validate_sample.py) por bloco de RQs antes da coleta em escala — reduz risco de métrica ausente/errada.</w:t>
        <w:br/>
        <w:t>2) Estratégia anti-502 (page size reduzido + retries) na coleta GraphQL dos top repositórios.</w:t>
        <w:br/>
        <w:t>3) Exportação de snapshots do GitHub Projects em CSV (collect_repos_snapshot.py), criando série temporal do Status das Issues para Labs 04/05.</w:t>
        <w:br/>
        <w:br/>
        <w:t>Os resultados numéricos dessas inovações aparecem na robustez da coleta (1.000 repos obtidos) e na rastreabilidade do processo; gráficos comparativos detalhados constam na seção 4.2.</w:t>
      </w:r>
    </w:p>
    <w:p w14:paraId="55B74C05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t>4. Resultados</w:t>
      </w:r>
    </w:p>
    <w:p w14:paraId="73EC46E3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4.1 Coleta de Dados</w:t>
      </w:r>
    </w:p>
    <w:p w14:paraId="4A6861F5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Relate o volume final de dados efetivamente coletado e analisado — não apenas o volume-alvo do enunciado. Informe: quantos itens restaram após os filtros de qualidade (ex.: dos 1.000 repositórios buscados, quantos tinham dados completos; dos repositórios candidatos, quantos de fato usavam GitHub </w:t>
      </w:r>
      <w:proofErr w:type="spellStart"/>
      <w:r w:rsidRPr="00354A6B">
        <w:rPr>
          <w:i/>
          <w:color w:val="595959"/>
          <w:sz w:val="21"/>
          <w:lang w:val="pt-BR"/>
        </w:rPr>
        <w:t>Actions</w:t>
      </w:r>
      <w:proofErr w:type="spellEnd"/>
      <w:r w:rsidRPr="00354A6B">
        <w:rPr>
          <w:i/>
          <w:color w:val="595959"/>
          <w:sz w:val="21"/>
          <w:lang w:val="pt-BR"/>
        </w:rPr>
        <w:t xml:space="preserve"> — Lab03); o período coberto pela coleta; quantos </w:t>
      </w:r>
      <w:proofErr w:type="spellStart"/>
      <w:r w:rsidRPr="00354A6B">
        <w:rPr>
          <w:i/>
          <w:color w:val="595959"/>
          <w:sz w:val="21"/>
          <w:lang w:val="pt-BR"/>
        </w:rPr>
        <w:t>trials</w:t>
      </w:r>
      <w:proofErr w:type="spellEnd"/>
      <w:r w:rsidRPr="00354A6B">
        <w:rPr>
          <w:i/>
          <w:color w:val="595959"/>
          <w:sz w:val="21"/>
          <w:lang w:val="pt-BR"/>
        </w:rPr>
        <w:t xml:space="preserve">/execuções foram concluídos dentro do </w:t>
      </w:r>
      <w:r w:rsidRPr="00354A6B">
        <w:rPr>
          <w:i/>
          <w:color w:val="595959"/>
          <w:sz w:val="21"/>
          <w:lang w:val="pt-BR"/>
        </w:rPr>
        <w:lastRenderedPageBreak/>
        <w:t xml:space="preserve">tempo (Lab02); quantos snapshots do </w:t>
      </w:r>
      <w:proofErr w:type="spellStart"/>
      <w:r w:rsidRPr="00354A6B">
        <w:rPr>
          <w:i/>
          <w:color w:val="595959"/>
          <w:sz w:val="21"/>
          <w:lang w:val="pt-BR"/>
        </w:rPr>
        <w:t>Kanban</w:t>
      </w:r>
      <w:proofErr w:type="spellEnd"/>
      <w:r w:rsidRPr="00354A6B">
        <w:rPr>
          <w:i/>
          <w:color w:val="595959"/>
          <w:sz w:val="21"/>
          <w:lang w:val="pt-BR"/>
        </w:rPr>
        <w:t xml:space="preserve"> estão disponíveis e desde quando (Lab04/Lab05); outliers ou dados ausentes identificados, e como foram tratados (removidos, mantidos e discutidos à </w:t>
      </w:r>
      <w:proofErr w:type="gramStart"/>
      <w:r w:rsidRPr="00354A6B">
        <w:rPr>
          <w:i/>
          <w:color w:val="595959"/>
          <w:sz w:val="21"/>
          <w:lang w:val="pt-BR"/>
        </w:rPr>
        <w:t>parte, etc.</w:t>
      </w:r>
      <w:proofErr w:type="gramEnd"/>
      <w:r w:rsidRPr="00354A6B">
        <w:rPr>
          <w:i/>
          <w:color w:val="595959"/>
          <w:sz w:val="21"/>
          <w:lang w:val="pt-BR"/>
        </w:rPr>
        <w:t>).</w:t>
      </w:r>
    </w:p>
    <w:p w14:paraId="2182D8A3" w14:textId="77777777" w:rsidR="00E03B00" w:rsidRPr="00354A6B" w:rsidRDefault="00000000">
      <w:pPr>
        <w:ind w:left="198"/>
        <w:rPr>
          <w:lang w:val="pt-BR"/>
        </w:rPr>
      </w:pPr>
      <w:r>
        <w:rPr>
          <w:i w:val="0"/>
          <w:color w:val="000000"/>
          <w:sz w:val="22"/>
        </w:rPr>
        <w:t>Coleta de dados (estado atual):</w:t>
        <w:br/>
        <w:t>• Alvo: 1.000 repositórios; obtido: 1.000 linhas em data/top_1000_repos.csv (e JSON correspondente).</w:t>
        <w:br/>
        <w:t>• Período de referência da coleta local disponível: agosto/2026.</w:t>
        <w:br/>
        <w:t>• Ausências observadas na amostra: primaryLanguage nulo em 87 repos; 43 repos com zero issues (razão RQ06 não definida).</w:t>
        <w:br/>
        <w:t>• Tratamento: ausências reportadas; razões RQ06 calculadas apenas quando issues &gt; 0; linguagem nula tratada como categoria própria / fora do TIOBE.</w:t>
        <w:br/>
        <w:br/>
        <w:t>Resumo descritivo (medianas na amostra de 1.000; ver gráficos na seção 4.2):</w:t>
        <w:br/>
        <w:t>• RQ01 — mediana da idade ≈ 2.825 dias (~7,7 anos)</w:t>
        <w:br/>
        <w:t>• RQ02 — mediana de PRs merged ≈ 768 (média ≈ 4.243 — forte assimetria)</w:t>
        <w:br/>
        <w:t>• RQ03 — mediana de releases ≈ 40; cerca de 28% com zero releases</w:t>
        <w:br/>
        <w:t>• RQ04 — mediana de dias desde pushedAt ≈ 1,2 (repositórios extremamente ativos no topo do ranking de estrelas)</w:t>
        <w:br/>
        <w:t>• RQ05 — entre repos com linguagem: ~67,9% em linguagens do conjunto TIOBE adotado; tops: Python, TypeScript, JavaScript, Go, Rust</w:t>
        <w:br/>
        <w:t>• RQ06 — mediana closed/total ≈ 0,875 (87,5%)</w:t>
        <w:br/>
        <w:t>• RQ07 (bônus) — TIOBE vs. Não TIOBE: PRs merged (mediana 865 vs. 1.000), releases (mediana 51 vs. 51), dias desde push (mediana 0,6 vs. 0,3) — diferenças pequenas entre os dois grupos</w:t>
        <w:br/>
        <w:br/>
        <w:t>Snapshots do Project: script disponível (src/collect_repos_snapshot.py); a Issue #8 permanece aberta no board até a exportação CSV de fechamento ser confirmada pelos responsáveis.</w:t>
      </w:r>
    </w:p>
    <w:p w14:paraId="33BD9685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4.2 Visualização Gráfica</w:t>
      </w:r>
    </w:p>
    <w:p w14:paraId="0B4433BA" w14:textId="77777777" w:rsidR="00E03B00" w:rsidRPr="00354A6B" w:rsidRDefault="00000000">
      <w:pPr>
        <w:spacing w:after="200"/>
        <w:ind w:left="198"/>
        <w:rPr>
          <w:lang w:val="pt-BR"/>
        </w:rPr>
      </w:pPr>
      <w:proofErr w:type="spellStart"/>
      <w:proofErr w:type="spellEnd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E03B00" w14:paraId="6CF4C880" w14:textId="77777777">
        <w:tc>
          <w:tcPr>
            <w:tcW w:w="4535" w:type="dxa"/>
            <w:shd w:val="clear" w:color="auto" w:fill="1F6E63"/>
          </w:tcPr>
          <w:p w14:paraId="52811E04" w14:textId="77777777" w:rsidR="00E03B00" w:rsidRDefault="00000000">
            <w:r>
              <w:rPr>
                <w:b/>
                <w:color w:val="FFFFFF"/>
                <w:sz w:val="20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20"/>
              </w:rPr>
              <w:t>pergunta</w:t>
            </w:r>
            <w:proofErr w:type="spellEnd"/>
            <w:r>
              <w:rPr>
                <w:b/>
                <w:color w:val="FFFFFF"/>
                <w:sz w:val="20"/>
              </w:rPr>
              <w:t xml:space="preserve"> / dado</w:t>
            </w:r>
          </w:p>
        </w:tc>
        <w:tc>
          <w:tcPr>
            <w:tcW w:w="4535" w:type="dxa"/>
            <w:shd w:val="clear" w:color="auto" w:fill="1F6E63"/>
          </w:tcPr>
          <w:p w14:paraId="3E69692D" w14:textId="77777777" w:rsidR="00E03B00" w:rsidRDefault="00000000">
            <w:r>
              <w:rPr>
                <w:b/>
                <w:color w:val="FFFFFF"/>
                <w:sz w:val="20"/>
              </w:rPr>
              <w:t>Gráfico recomendado</w:t>
            </w:r>
          </w:p>
        </w:tc>
      </w:tr>
      <w:tr w:rsidR="00E03B00" w:rsidRPr="00CE479C" w14:paraId="4B589C07" w14:textId="77777777">
        <w:tc>
          <w:tcPr>
            <w:tcW w:w="4703" w:type="dxa"/>
          </w:tcPr>
          <w:p w14:paraId="05BCB896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Comparar uma métrica entre categorias (ex.: linguagem, benchmark DORA)</w:t>
            </w:r>
          </w:p>
        </w:tc>
        <w:tc>
          <w:tcPr>
            <w:tcW w:w="4703" w:type="dxa"/>
          </w:tcPr>
          <w:p w14:paraId="3401FD21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Barras (ranking) — ordenadas por valor, não alfabeticamente</w:t>
            </w:r>
          </w:p>
        </w:tc>
      </w:tr>
      <w:tr w:rsidR="00E03B00" w:rsidRPr="00CE479C" w14:paraId="533EB0A0" w14:textId="77777777">
        <w:tc>
          <w:tcPr>
            <w:tcW w:w="4703" w:type="dxa"/>
          </w:tcPr>
          <w:p w14:paraId="2166857F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Comparar dois tratamentos no mesmo grupo (ex.: com IA vs. sem IA)</w:t>
            </w:r>
          </w:p>
        </w:tc>
        <w:tc>
          <w:tcPr>
            <w:tcW w:w="4703" w:type="dxa"/>
          </w:tcPr>
          <w:p w14:paraId="751C2184" w14:textId="77777777" w:rsidR="00E03B00" w:rsidRPr="00354A6B" w:rsidRDefault="00000000">
            <w:pPr>
              <w:rPr>
                <w:lang w:val="pt-BR"/>
              </w:rPr>
            </w:pPr>
            <w:proofErr w:type="spellStart"/>
            <w:r w:rsidRPr="00354A6B">
              <w:rPr>
                <w:sz w:val="19"/>
                <w:lang w:val="pt-BR"/>
              </w:rPr>
              <w:t>Boxplot</w:t>
            </w:r>
            <w:proofErr w:type="spellEnd"/>
            <w:r w:rsidRPr="00354A6B">
              <w:rPr>
                <w:sz w:val="19"/>
                <w:lang w:val="pt-BR"/>
              </w:rPr>
              <w:t xml:space="preserve"> pareado ou gráfico de pontos conectados (</w:t>
            </w:r>
            <w:proofErr w:type="spellStart"/>
            <w:r w:rsidRPr="00354A6B">
              <w:rPr>
                <w:sz w:val="19"/>
                <w:lang w:val="pt-BR"/>
              </w:rPr>
              <w:t>before</w:t>
            </w:r>
            <w:proofErr w:type="spellEnd"/>
            <w:r w:rsidRPr="00354A6B">
              <w:rPr>
                <w:sz w:val="19"/>
                <w:lang w:val="pt-BR"/>
              </w:rPr>
              <w:t>/</w:t>
            </w:r>
            <w:proofErr w:type="spellStart"/>
            <w:r w:rsidRPr="00354A6B">
              <w:rPr>
                <w:sz w:val="19"/>
                <w:lang w:val="pt-BR"/>
              </w:rPr>
              <w:t>after</w:t>
            </w:r>
            <w:proofErr w:type="spellEnd"/>
            <w:r w:rsidRPr="00354A6B">
              <w:rPr>
                <w:sz w:val="19"/>
                <w:lang w:val="pt-BR"/>
              </w:rPr>
              <w:t>)</w:t>
            </w:r>
          </w:p>
        </w:tc>
      </w:tr>
      <w:tr w:rsidR="00E03B00" w14:paraId="46FEE7B7" w14:textId="77777777">
        <w:tc>
          <w:tcPr>
            <w:tcW w:w="4703" w:type="dxa"/>
          </w:tcPr>
          <w:p w14:paraId="270AC4B7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Distribuição de uma métrica numérica (ex.: idade dos repositórios)</w:t>
            </w:r>
          </w:p>
        </w:tc>
        <w:tc>
          <w:tcPr>
            <w:tcW w:w="4703" w:type="dxa"/>
          </w:tcPr>
          <w:p w14:paraId="63296B1B" w14:textId="77777777" w:rsidR="00E03B00" w:rsidRDefault="00000000">
            <w:proofErr w:type="spellStart"/>
            <w:r>
              <w:rPr>
                <w:sz w:val="19"/>
              </w:rPr>
              <w:t>Histograma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boxplot</w:t>
            </w:r>
          </w:p>
        </w:tc>
      </w:tr>
      <w:tr w:rsidR="00E03B00" w:rsidRPr="00CE479C" w14:paraId="271D61BD" w14:textId="77777777">
        <w:tc>
          <w:tcPr>
            <w:tcW w:w="4703" w:type="dxa"/>
          </w:tcPr>
          <w:p w14:paraId="3C0C2974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Relação entre duas métricas numéricas (ex.: RQ07 do Lab01, RQ05 do Lab03)</w:t>
            </w:r>
          </w:p>
        </w:tc>
        <w:tc>
          <w:tcPr>
            <w:tcW w:w="4703" w:type="dxa"/>
          </w:tcPr>
          <w:p w14:paraId="399F160A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Gráfico de dispersão (</w:t>
            </w:r>
            <w:proofErr w:type="spellStart"/>
            <w:r w:rsidRPr="00354A6B">
              <w:rPr>
                <w:sz w:val="19"/>
                <w:lang w:val="pt-BR"/>
              </w:rPr>
              <w:t>scatter</w:t>
            </w:r>
            <w:proofErr w:type="spellEnd"/>
            <w:r w:rsidRPr="00354A6B">
              <w:rPr>
                <w:sz w:val="19"/>
                <w:lang w:val="pt-BR"/>
              </w:rPr>
              <w:t xml:space="preserve"> </w:t>
            </w:r>
            <w:proofErr w:type="spellStart"/>
            <w:r w:rsidRPr="00354A6B">
              <w:rPr>
                <w:sz w:val="19"/>
                <w:lang w:val="pt-BR"/>
              </w:rPr>
              <w:t>plot</w:t>
            </w:r>
            <w:proofErr w:type="spellEnd"/>
            <w:r w:rsidRPr="00354A6B">
              <w:rPr>
                <w:sz w:val="19"/>
                <w:lang w:val="pt-BR"/>
              </w:rPr>
              <w:t>)</w:t>
            </w:r>
          </w:p>
        </w:tc>
      </w:tr>
      <w:tr w:rsidR="00E03B00" w:rsidRPr="00CE479C" w14:paraId="0EA864BF" w14:textId="77777777">
        <w:tc>
          <w:tcPr>
            <w:tcW w:w="4703" w:type="dxa"/>
          </w:tcPr>
          <w:p w14:paraId="2D3B5CEA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 xml:space="preserve">Evolução ao longo do tempo (ex.: </w:t>
            </w:r>
            <w:proofErr w:type="spellStart"/>
            <w:r w:rsidRPr="00354A6B">
              <w:rPr>
                <w:sz w:val="19"/>
                <w:lang w:val="pt-BR"/>
              </w:rPr>
              <w:t>cycle</w:t>
            </w:r>
            <w:proofErr w:type="spellEnd"/>
            <w:r w:rsidRPr="00354A6B">
              <w:rPr>
                <w:sz w:val="19"/>
                <w:lang w:val="pt-BR"/>
              </w:rPr>
              <w:t xml:space="preserve"> time por sprint)</w:t>
            </w:r>
          </w:p>
        </w:tc>
        <w:tc>
          <w:tcPr>
            <w:tcW w:w="4703" w:type="dxa"/>
          </w:tcPr>
          <w:p w14:paraId="59683AE6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Linha, com um ponto por sprint/snapshot</w:t>
            </w:r>
          </w:p>
        </w:tc>
      </w:tr>
      <w:tr w:rsidR="00E03B00" w:rsidRPr="00CE479C" w14:paraId="10BAB84D" w14:textId="77777777">
        <w:tc>
          <w:tcPr>
            <w:tcW w:w="4703" w:type="dxa"/>
          </w:tcPr>
          <w:p w14:paraId="6D2DA908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 xml:space="preserve">Composição/fluxo do </w:t>
            </w:r>
            <w:proofErr w:type="spellStart"/>
            <w:r w:rsidRPr="00354A6B">
              <w:rPr>
                <w:sz w:val="19"/>
                <w:lang w:val="pt-BR"/>
              </w:rPr>
              <w:t>Kanban</w:t>
            </w:r>
            <w:proofErr w:type="spellEnd"/>
            <w:r w:rsidRPr="00354A6B">
              <w:rPr>
                <w:sz w:val="19"/>
                <w:lang w:val="pt-BR"/>
              </w:rPr>
              <w:t xml:space="preserve"> ao longo do tempo (</w:t>
            </w:r>
            <w:proofErr w:type="spellStart"/>
            <w:r w:rsidRPr="00354A6B">
              <w:rPr>
                <w:sz w:val="19"/>
                <w:lang w:val="pt-BR"/>
              </w:rPr>
              <w:t>Cumulative</w:t>
            </w:r>
            <w:proofErr w:type="spellEnd"/>
            <w:r w:rsidRPr="00354A6B">
              <w:rPr>
                <w:sz w:val="19"/>
                <w:lang w:val="pt-BR"/>
              </w:rPr>
              <w:t xml:space="preserve"> Flow </w:t>
            </w:r>
            <w:proofErr w:type="spellStart"/>
            <w:r w:rsidRPr="00354A6B">
              <w:rPr>
                <w:sz w:val="19"/>
                <w:lang w:val="pt-BR"/>
              </w:rPr>
              <w:t>Diagram</w:t>
            </w:r>
            <w:proofErr w:type="spellEnd"/>
            <w:r w:rsidRPr="00354A6B">
              <w:rPr>
                <w:sz w:val="19"/>
                <w:lang w:val="pt-BR"/>
              </w:rPr>
              <w:t>)</w:t>
            </w:r>
          </w:p>
        </w:tc>
        <w:tc>
          <w:tcPr>
            <w:tcW w:w="4703" w:type="dxa"/>
          </w:tcPr>
          <w:p w14:paraId="0BBA9A36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Área empilhada (uma camada por coluna do board)</w:t>
            </w:r>
          </w:p>
        </w:tc>
      </w:tr>
      <w:tr w:rsidR="00E03B00" w:rsidRPr="00CE479C" w14:paraId="3541A018" w14:textId="77777777">
        <w:tc>
          <w:tcPr>
            <w:tcW w:w="4703" w:type="dxa"/>
          </w:tcPr>
          <w:p w14:paraId="663D1BAA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 xml:space="preserve">Proporção de categorias (ex.: % de </w:t>
            </w:r>
            <w:proofErr w:type="spellStart"/>
            <w:r w:rsidRPr="00354A6B">
              <w:rPr>
                <w:sz w:val="19"/>
                <w:lang w:val="pt-BR"/>
              </w:rPr>
              <w:t>issues</w:t>
            </w:r>
            <w:proofErr w:type="spellEnd"/>
            <w:r w:rsidRPr="00354A6B">
              <w:rPr>
                <w:sz w:val="19"/>
                <w:lang w:val="pt-BR"/>
              </w:rPr>
              <w:t xml:space="preserve"> fechadas)</w:t>
            </w:r>
          </w:p>
        </w:tc>
        <w:tc>
          <w:tcPr>
            <w:tcW w:w="4703" w:type="dxa"/>
          </w:tcPr>
          <w:p w14:paraId="515B43B7" w14:textId="77777777" w:rsidR="00E03B00" w:rsidRPr="00354A6B" w:rsidRDefault="00000000">
            <w:pPr>
              <w:rPr>
                <w:lang w:val="pt-BR"/>
              </w:rPr>
            </w:pPr>
            <w:r w:rsidRPr="00354A6B">
              <w:rPr>
                <w:sz w:val="19"/>
                <w:lang w:val="pt-BR"/>
              </w:rPr>
              <w:t>Barra única 100% ou barras simples — evite pizza com muitas fatias</w:t>
            </w:r>
          </w:p>
        </w:tc>
      </w:tr>
    </w:tbl>
    <w:p w14:paraId="31A77FAD" w14:textId="77777777" w:rsidR="00E03B00" w:rsidRPr="00354A6B" w:rsidRDefault="00E03B00">
      <w:pPr>
        <w:rPr>
          <w:lang w:val="pt-BR"/>
        </w:rPr>
      </w:pPr>
    </w:p>
    <w:p w14:paraId="01D9EA37" w14:textId="77777777" w:rsidR="00E03B00" w:rsidRPr="00354A6B" w:rsidRDefault="00000000">
      <w:pPr>
        <w:ind w:left="198"/>
        <w:rPr>
          <w:lang w:val="pt-BR"/>
        </w:rPr>
      </w:pPr>
      <w:r>
        <w:rPr>
          <w:i w:val="0"/>
          <w:color w:val="000000"/>
          <w:sz w:val="22"/>
        </w:rPr>
        <w:t>A seguir, um gráfico por RQ (mais o comparativo do bônus RQ07), gerados por scripts/gerar_graficos_rqs.py a partir de data/top_1000_repos.csv, com a mediana destacada em cada distribuição.</w:t>
      </w:r>
    </w:p>
    <w:p>
      <w:r>
        <w:rPr>
          <w:b/>
        </w:rPr>
        <w:t>RQ01 — Sistemas populares são maduros/antigos?</w:t>
      </w:r>
    </w:p>
    <w:p>
      <w:r>
        <w:drawing>
          <wp:inline xmlns:a="http://schemas.openxmlformats.org/drawingml/2006/main" xmlns:pic="http://schemas.openxmlformats.org/drawingml/2006/picture">
            <wp:extent cx="5303520" cy="2202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1_ida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Mediana: 2.825 dias (~7,7 anos).</w:t>
      </w:r>
    </w:p>
    <w:p>
      <w:r>
        <w:rPr>
          <w:b/>
        </w:rPr>
        <w:t>RQ02 — Sistemas populares recebem muita contribuição externa?</w:t>
      </w:r>
    </w:p>
    <w:p>
      <w:r>
        <w:drawing>
          <wp:inline xmlns:a="http://schemas.openxmlformats.org/drawingml/2006/main" xmlns:pic="http://schemas.openxmlformats.org/drawingml/2006/picture">
            <wp:extent cx="5303520" cy="2204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2_prs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Mediana: 768 PRs merged.</w:t>
      </w:r>
    </w:p>
    <w:p>
      <w:r>
        <w:rPr>
          <w:b/>
        </w:rPr>
        <w:t>RQ03 — Sistemas populares lançam releases com frequência?</w:t>
      </w:r>
    </w:p>
    <w:p>
      <w:r>
        <w:drawing>
          <wp:inline xmlns:a="http://schemas.openxmlformats.org/drawingml/2006/main" xmlns:pic="http://schemas.openxmlformats.org/drawingml/2006/picture">
            <wp:extent cx="5303520" cy="2204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3_rele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Mediana: 40 releases; 28% dos repositórios sem nenhuma release.</w:t>
      </w:r>
    </w:p>
    <w:p>
      <w:r>
        <w:rPr>
          <w:b/>
        </w:rPr>
        <w:t>RQ04 — Sistemas populares são atualizados com frequência?</w:t>
      </w:r>
    </w:p>
    <w:p>
      <w:r>
        <w:drawing>
          <wp:inline xmlns:a="http://schemas.openxmlformats.org/drawingml/2006/main" xmlns:pic="http://schemas.openxmlformats.org/drawingml/2006/picture">
            <wp:extent cx="5303520" cy="2204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4_dias_desde_pu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Mediana: 1,2 dia desde o último push.</w:t>
      </w:r>
    </w:p>
    <w:p>
      <w:r>
        <w:rPr>
          <w:b/>
        </w:rPr>
        <w:t>RQ05 — Sistemas populares são escritos nas linguagens mais populares?</w:t>
      </w:r>
    </w:p>
    <w:p>
      <w:r>
        <w:drawing>
          <wp:inline xmlns:a="http://schemas.openxmlformats.org/drawingml/2006/main" xmlns:pic="http://schemas.openxmlformats.org/drawingml/2006/picture">
            <wp:extent cx="5303520" cy="23663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5_linguag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62,0% em linguagens TIOBE top 20; 29,3% fora do TIOBE; 8,7% sem linguagem primária.</w:t>
      </w:r>
    </w:p>
    <w:p>
      <w:r>
        <w:rPr>
          <w:b/>
        </w:rPr>
        <w:t>RQ06 — Sistemas populares possuem um alto percentual de issues fechadas?</w:t>
      </w:r>
    </w:p>
    <w:p>
      <w:r>
        <w:drawing>
          <wp:inline xmlns:a="http://schemas.openxmlformats.org/drawingml/2006/main" xmlns:pic="http://schemas.openxmlformats.org/drawingml/2006/picture">
            <wp:extent cx="5303520" cy="2204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6_issues_fecha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4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Mediana: 87,5% de issues fechadas.</w:t>
      </w:r>
    </w:p>
    <w:p>
      <w:r>
        <w:rPr>
          <w:b/>
        </w:rPr>
        <w:t>RQ07 (bônus) — Linguagens TIOBE recebem mais contribuição, lançam mais releases e são atualizadas com mais frequência?</w:t>
      </w:r>
    </w:p>
    <w:p>
      <w:r>
        <w:drawing>
          <wp:inline xmlns:a="http://schemas.openxmlformats.org/drawingml/2006/main" xmlns:pic="http://schemas.openxmlformats.org/drawingml/2006/picture">
            <wp:extent cx="5303520" cy="19737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07_tiobe_vs_nao_tio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73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Medianas TIOBE vs. Não TIOBE: PRs merged 865 vs. 1.000; releases 51 vs. 51; dias desde push 0,6 vs. 0,3 — diferenças pequenas entre os grupos.</w:t>
      </w:r>
    </w:p>
    <w:p w14:paraId="1FFAF5B5" w14:textId="77777777" w:rsidR="00E03B00" w:rsidRPr="00354A6B" w:rsidRDefault="00000000">
      <w:pPr>
        <w:pStyle w:val="Ttulo2"/>
        <w:rPr>
          <w:lang w:val="pt-BR"/>
        </w:rPr>
      </w:pPr>
      <w:r w:rsidRPr="00354A6B">
        <w:rPr>
          <w:lang w:val="pt-BR"/>
        </w:rPr>
        <w:t>4.3 Discussão</w:t>
      </w:r>
    </w:p>
    <w:p w14:paraId="79B0DD4C" w14:textId="77777777" w:rsidR="00E03B00" w:rsidRPr="00354A6B" w:rsidRDefault="00000000">
      <w:pPr>
        <w:spacing w:after="200"/>
        <w:ind w:left="198"/>
        <w:rPr>
          <w:i/>
          <w:color w:val="595959"/>
          <w:sz w:val="21"/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Para cada RQ (do enunciado e das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de inovação do grupo), compare explicitamente a hipótese informal levantada na Introdução com o resultado efetivamente obtido — hipótese confirmada, refutada, ou parcialmente confirmada, e por quê. Quando houver teste estatístico (ex.: </w:t>
      </w:r>
      <w:proofErr w:type="spellStart"/>
      <w:r w:rsidRPr="00354A6B">
        <w:rPr>
          <w:i/>
          <w:color w:val="595959"/>
          <w:sz w:val="21"/>
          <w:lang w:val="pt-BR"/>
        </w:rPr>
        <w:t>Wilcoxon</w:t>
      </w:r>
      <w:proofErr w:type="spellEnd"/>
      <w:r w:rsidRPr="00354A6B">
        <w:rPr>
          <w:i/>
          <w:color w:val="595959"/>
          <w:sz w:val="21"/>
          <w:lang w:val="pt-BR"/>
        </w:rPr>
        <w:t xml:space="preserve"> no Lab02), reporte o valor obtido e interprete o que ele significa em linguagem acessível, não apenas o número bruto. Discuta as ameaças à validade específicas do laboratório (ex.: efeito de aprendizado entre </w:t>
      </w:r>
      <w:proofErr w:type="spellStart"/>
      <w:r w:rsidRPr="00354A6B">
        <w:rPr>
          <w:i/>
          <w:color w:val="595959"/>
          <w:sz w:val="21"/>
          <w:lang w:val="pt-BR"/>
        </w:rPr>
        <w:t>katas</w:t>
      </w:r>
      <w:proofErr w:type="spellEnd"/>
      <w:r w:rsidRPr="00354A6B">
        <w:rPr>
          <w:i/>
          <w:color w:val="595959"/>
          <w:sz w:val="21"/>
          <w:lang w:val="pt-BR"/>
        </w:rPr>
        <w:t xml:space="preserve"> e risco de memorização pela IA — Lab02; diferença de dificuldade entre laboratórios distintos confundindo a tendência de </w:t>
      </w:r>
      <w:proofErr w:type="spellStart"/>
      <w:r w:rsidRPr="00354A6B">
        <w:rPr>
          <w:i/>
          <w:color w:val="595959"/>
          <w:sz w:val="21"/>
          <w:lang w:val="pt-BR"/>
        </w:rPr>
        <w:t>cycle</w:t>
      </w:r>
      <w:proofErr w:type="spellEnd"/>
      <w:r w:rsidRPr="00354A6B">
        <w:rPr>
          <w:i/>
          <w:color w:val="595959"/>
          <w:sz w:val="21"/>
          <w:lang w:val="pt-BR"/>
        </w:rPr>
        <w:t xml:space="preserve"> time — Lab05; lacunas nos snapshots do </w:t>
      </w:r>
      <w:proofErr w:type="spellStart"/>
      <w:r w:rsidRPr="00354A6B">
        <w:rPr>
          <w:i/>
          <w:color w:val="595959"/>
          <w:sz w:val="21"/>
          <w:lang w:val="pt-BR"/>
        </w:rPr>
        <w:t>Kanban</w:t>
      </w:r>
      <w:proofErr w:type="spellEnd"/>
      <w:r w:rsidRPr="00354A6B">
        <w:rPr>
          <w:i/>
          <w:color w:val="595959"/>
          <w:sz w:val="21"/>
          <w:lang w:val="pt-BR"/>
        </w:rPr>
        <w:t xml:space="preserve"> — Lab05). Finalize relacionando o que as inovações do grupo (seção 3.6) acrescentaram: elas confirmaram, contradisseram ou aprofundaram o que os 70% do enunciado já mostravam?</w:t>
      </w:r>
    </w:p>
    <w:p w14:paraId="1E21B6A9" w14:textId="21EBBBD1" w:rsidR="00354A6B" w:rsidRPr="00CE479C" w:rsidRDefault="00354A6B">
      <w:pPr>
        <w:spacing w:after="200"/>
        <w:ind w:left="198"/>
        <w:rPr>
          <w:color w:val="FFFFFF" w:themeColor="background1"/>
          <w:sz w:val="8"/>
          <w:szCs w:val="8"/>
          <w:lang w:val="pt-BR"/>
        </w:rPr>
      </w:pPr>
      <w:r w:rsidRPr="00CE479C">
        <w:rPr>
          <w:b/>
          <w:i/>
          <w:color w:val="FFFFFF" w:themeColor="background1"/>
          <w:sz w:val="6"/>
          <w:szCs w:val="8"/>
          <w:lang w:val="pt-BR"/>
        </w:rPr>
        <w:t>(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>F</w:t>
      </w:r>
      <w:r w:rsidRPr="00CE479C">
        <w:rPr>
          <w:b/>
          <w:i/>
          <w:color w:val="FFFFFF" w:themeColor="background1"/>
          <w:sz w:val="6"/>
          <w:szCs w:val="8"/>
          <w:lang w:val="pt-BR"/>
        </w:rPr>
        <w:t xml:space="preserve">avor inserir 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 xml:space="preserve">a </w:t>
      </w:r>
      <w:r w:rsidRPr="00CE479C">
        <w:rPr>
          <w:b/>
          <w:i/>
          <w:color w:val="FFFFFF" w:themeColor="background1"/>
          <w:sz w:val="6"/>
          <w:szCs w:val="8"/>
          <w:lang w:val="pt-BR"/>
        </w:rPr>
        <w:t xml:space="preserve">referência de vídeo do youtube 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 xml:space="preserve">em referências </w:t>
      </w:r>
      <w:r w:rsidR="00CE479C" w:rsidRPr="00CE479C">
        <w:rPr>
          <w:b/>
          <w:i/>
          <w:color w:val="FFFFFF" w:themeColor="background1"/>
          <w:sz w:val="6"/>
          <w:szCs w:val="8"/>
          <w:lang w:val="pt-BR"/>
        </w:rPr>
        <w:t>https://www.youtube.com/shorts/YwnaeO95AN8</w:t>
      </w:r>
      <w:r w:rsidRPr="00CE479C">
        <w:rPr>
          <w:b/>
          <w:i/>
          <w:color w:val="FFFFFF" w:themeColor="background1"/>
          <w:sz w:val="6"/>
          <w:szCs w:val="8"/>
          <w:lang w:val="pt-BR"/>
        </w:rPr>
        <w:t>).</w:t>
      </w:r>
    </w:p>
    <w:p w14:paraId="11269477" w14:textId="77777777" w:rsidR="00E03B00" w:rsidRPr="00354A6B" w:rsidRDefault="00000000">
      <w:pPr>
        <w:ind w:left="198"/>
        <w:rPr>
          <w:lang w:val="pt-BR"/>
        </w:rPr>
      </w:pPr>
      <w:r>
        <w:rPr>
          <w:i w:val="0"/>
          <w:color w:val="000000"/>
          <w:sz w:val="22"/>
        </w:rPr>
        <w:t>Discussão hipótese × evidência descritiva (medianas), com apoio das visualizações da seção 4.2.</w:t>
        <w:br/>
        <w:br/>
        <w:t>RQ01 — Hipótese confirmada: mediana ~7,7 anos indica maturidade elevada.</w:t>
        <w:br/>
        <w:t>RQ02 — Hipótese parcialmente confirmada: mediana 768 PRs merged é alta, mas a média muito superior evidencia assimetria (cauda longa).</w:t>
        <w:br/>
        <w:t>RQ03 — Hipótese parcialmente confirmada: há mediana &gt; 0 (40), porém 28% sem releases — compatível com mistura de software versionado e curadoria.</w:t>
        <w:br/>
        <w:t>RQ04 — Hipótese confirmada: mediana de apenas ~1,2 dia desde o último push indica atualização praticamente diária nos repositórios mais populares.</w:t>
        <w:br/>
        <w:t>RQ05 — Hipótese parcialmente confirmada: maioria (entre os com linguagem) no TIOBE, mas TypeScript/Markdown/null mostram que popularidade ≠ apenas top TIOBE.</w:t>
        <w:br/>
        <w:t>RQ06 — Hipótese confirmada: mediana 87,5% de issues fechadas.</w:t>
        <w:br/>
        <w:t>RQ07 — Hipótese não confirmada: as medianas de PRs merged, releases e dias desde push são muito próximas entre repositórios TIOBE e Não TIOBE (865 vs. 1.000 PRs; 51 vs. 51 releases; 0,6 vs. 0,3 dias), indicando que a linguagem primária não é um fator discriminante relevante para essas métricas nesta amostra.</w:t>
        <w:br/>
        <w:br/>
        <w:t>Ameaça à validade: Search API ordena por estrelas e pode omitir/alterar ranking ao longo do tempo; primaryLanguage nulo e repos sem issues afetam RQ05/RQ06; PRs merged medem contribuição aceita, não necessariamente “externa” no sentido estrito (contribuições de maintainers também entram); a comparação da RQ07 é feita por medianas descritivas, sem teste estatístico formal.</w:t>
      </w:r>
    </w:p>
    <w:p w14:paraId="101A4345" w14:textId="77777777" w:rsidR="00E03B00" w:rsidRPr="00354A6B" w:rsidRDefault="00000000">
      <w:pPr>
        <w:pStyle w:val="Ttulo1"/>
        <w:rPr>
          <w:lang w:val="pt-BR"/>
        </w:rPr>
      </w:pPr>
      <w:r w:rsidRPr="00354A6B">
        <w:rPr>
          <w:lang w:val="pt-BR"/>
        </w:rPr>
        <w:lastRenderedPageBreak/>
        <w:t>5. Conclusão</w:t>
      </w:r>
    </w:p>
    <w:p w14:paraId="5A935DB8" w14:textId="77777777" w:rsidR="00E03B00" w:rsidRPr="00354A6B" w:rsidRDefault="00000000">
      <w:pPr>
        <w:spacing w:after="200"/>
        <w:ind w:left="198"/>
        <w:rPr>
          <w:lang w:val="pt-BR"/>
        </w:rPr>
      </w:pPr>
      <w:r w:rsidRPr="00354A6B">
        <w:rPr>
          <w:b/>
          <w:i/>
          <w:color w:val="1F6E63"/>
          <w:sz w:val="21"/>
          <w:lang w:val="pt-BR"/>
        </w:rPr>
        <w:t xml:space="preserve">ORIENTAÇÃO: </w:t>
      </w:r>
      <w:r w:rsidRPr="00354A6B">
        <w:rPr>
          <w:i/>
          <w:color w:val="595959"/>
          <w:sz w:val="21"/>
          <w:lang w:val="pt-BR"/>
        </w:rPr>
        <w:t xml:space="preserve">Sintetize, em poucos parágrafos, as respostas a todas as </w:t>
      </w:r>
      <w:proofErr w:type="spellStart"/>
      <w:r w:rsidRPr="00354A6B">
        <w:rPr>
          <w:i/>
          <w:color w:val="595959"/>
          <w:sz w:val="21"/>
          <w:lang w:val="pt-BR"/>
        </w:rPr>
        <w:t>RQs</w:t>
      </w:r>
      <w:proofErr w:type="spellEnd"/>
      <w:r w:rsidRPr="00354A6B">
        <w:rPr>
          <w:i/>
          <w:color w:val="595959"/>
          <w:sz w:val="21"/>
          <w:lang w:val="pt-BR"/>
        </w:rPr>
        <w:t xml:space="preserve"> (enunciado + inovação do grupo), sem repetir números já discutidos em detalhe — o objetivo aqui é a mensagem final, não os dados brutos. Aponte as principais limitações do estudo (tamanho de amostra, ameaças à validade não mitigadas, período de coleta). Quando o enunciado pedir explicitamente uma postura de consultoria (caso do Lab05, que pede recomendações de melhoria de processo “como se o grupo fosse consultoria para um time real”), inclua recomendações objetivas e acionáveis, não genéricas. Encerre indicando o que o grupo faria diferente com mais tempo ou recursos, e quais das inovações propostas (30%) valeriam a pena expandir em um trabalho futuro.</w:t>
      </w:r>
    </w:p>
    <w:p w14:paraId="627F49C3" w14:textId="77777777" w:rsidR="00E03B00" w:rsidRDefault="00000000">
      <w:pPr>
        <w:ind w:left="198"/>
        <w:rPr>
          <w:i/>
          <w:color w:val="A6A6A6"/>
          <w:sz w:val="21"/>
          <w:lang w:val="pt-BR"/>
        </w:rPr>
      </w:pPr>
      <w:r>
        <w:rPr>
          <w:i w:val="0"/>
          <w:color w:val="000000"/>
          <w:sz w:val="22"/>
        </w:rPr>
        <w:t>O Lab01 permitiu caracterizar, de forma exploratória, o perfil dos 1.000 repositórios mais estrelados do GitHub e institucionalizar o Kanban do grupo (colunas Backlog→Done, WIP=2, Issues com Assignee e commits referenciando #N).</w:t>
        <w:br/>
        <w:br/>
        <w:t>Em síntese descritiva: os sistemas populares tendem a ser maduros e atualizados com frequência, com razão alta de issues fechadas e contribuição via PRs assimétrica; a relação com linguagens TIOBE é parcial na composição (RQ05), mas não se traduz em diferenças relevantes de contribuição, releases ou atualização entre os grupos TIOBE e Não TIOBE (RQ07); releases variam bastante.</w:t>
        <w:br/>
        <w:br/>
        <w:t>Limitações: dependência da Search API; métricas proxy (ex.: PRs merged ≠ contribuição externa pura); a comparação da RQ07 usa apenas medianas descritivas, sem teste estatístico formal; print do board deve ser anexado neste documento.</w:t>
        <w:br/>
        <w:br/>
        <w:t>Com mais tempo, o grupo aplicaria testes estatísticos formais (ex.: Mann-Whitney) para validar as diferenças da RQ07 e automatizaria snapshots a cada fechamento de sprint no CI.</w:t>
      </w:r>
    </w:p>
    <w:p w14:paraId="02123C87" w14:textId="77777777" w:rsidR="00354A6B" w:rsidRDefault="00354A6B">
      <w:pPr>
        <w:ind w:left="198"/>
        <w:rPr>
          <w:i/>
          <w:color w:val="A6A6A6"/>
          <w:sz w:val="21"/>
          <w:lang w:val="pt-BR"/>
        </w:rPr>
      </w:pPr>
    </w:p>
    <w:p w14:paraId="51093056" w14:textId="0531594D" w:rsidR="00354A6B" w:rsidRDefault="00354A6B" w:rsidP="00354A6B">
      <w:pPr>
        <w:pStyle w:val="Ttulo1"/>
        <w:rPr>
          <w:lang w:val="pt-BR"/>
        </w:rPr>
      </w:pPr>
      <w:r w:rsidRPr="00354A6B">
        <w:rPr>
          <w:lang w:val="pt-BR"/>
        </w:rPr>
        <w:t xml:space="preserve">5. </w:t>
      </w:r>
      <w:r>
        <w:rPr>
          <w:lang w:val="pt-BR"/>
        </w:rPr>
        <w:t>Referências</w:t>
      </w:r>
    </w:p>
    <w:p w14:paraId="76DE06E4" w14:textId="30857383" w:rsidR="00354A6B" w:rsidRDefault="00354A6B" w:rsidP="00354A6B">
      <w:pPr>
        <w:pStyle w:val="PargrafodaLista"/>
        <w:numPr>
          <w:ilvl w:val="0"/>
          <w:numId w:val="10"/>
        </w:numPr>
        <w:rPr>
          <w:lang w:val="pt-BR"/>
        </w:rPr>
      </w:pPr>
      <w:r w:rsidRPr="00354A6B">
        <w:t xml:space="preserve">ZUSE, Horst. A framework of software measurement. </w:t>
      </w:r>
      <w:r w:rsidRPr="00354A6B">
        <w:rPr>
          <w:lang w:val="pt-BR"/>
        </w:rPr>
        <w:t>Walter de Gruyter, 2013.</w:t>
      </w:r>
    </w:p>
    <w:p w14:paraId="2F39FCEB" w14:textId="77777777" w:rsidR="00354A6B" w:rsidRPr="00354A6B" w:rsidRDefault="00354A6B" w:rsidP="00354A6B">
      <w:pPr>
        <w:pStyle w:val="PargrafodaLista"/>
        <w:numPr>
          <w:ilvl w:val="0"/>
          <w:numId w:val="10"/>
        </w:numPr>
        <w:rPr>
          <w:lang w:val="pt-BR"/>
        </w:rPr>
      </w:pPr>
    </w:p>
    <w:p>
      <w:r>
        <w:t>Grupo Lab01 — repositório e board: https://github.com/Druitti/Laboratorio-de-Desenvolvimento-de-Software ; https://github.com/users/Druitti/projects/5</w:t>
      </w:r>
    </w:p>
    <w:p>
      <w:pPr>
        <w:pStyle w:val="PargrafodaLista"/>
      </w:pPr>
      <w:r>
        <w:t>TIOBE Software BV. TIOBE Index. Disponível em: https://www.tiobe.com/tiobe-index/. Acesso em: 25 ago. 2026.</w:t>
      </w:r>
    </w:p>
    <w:p>
      <w:pPr>
        <w:pStyle w:val="PargrafodaLista"/>
      </w:pPr>
      <w:r>
        <w:t>GitHub. GraphQL API documentation. Disponível em: https://docs.github.com/en/graphql. Acesso em: 25 ago. 2026.</w:t>
      </w:r>
    </w:p>
    <w:p>
      <w:pPr>
        <w:pStyle w:val="PargrafodaLista"/>
      </w:pPr>
      <w:r>
        <w:t>BASILI, Victor R.; CALDIERA, Gianluigi; ROMBACH, H. Dieter. The Goal Question Metric Approach. 1994.</w:t>
      </w:r>
    </w:p>
    <w:sectPr w:rsidR="00354A6B" w:rsidRPr="00354A6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B3B"/>
    <w:multiLevelType w:val="hybridMultilevel"/>
    <w:tmpl w:val="A148CD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1427">
    <w:abstractNumId w:val="8"/>
  </w:num>
  <w:num w:numId="2" w16cid:durableId="1654407488">
    <w:abstractNumId w:val="6"/>
  </w:num>
  <w:num w:numId="3" w16cid:durableId="248468313">
    <w:abstractNumId w:val="5"/>
  </w:num>
  <w:num w:numId="4" w16cid:durableId="344211318">
    <w:abstractNumId w:val="4"/>
  </w:num>
  <w:num w:numId="5" w16cid:durableId="1238327353">
    <w:abstractNumId w:val="7"/>
  </w:num>
  <w:num w:numId="6" w16cid:durableId="851065286">
    <w:abstractNumId w:val="3"/>
  </w:num>
  <w:num w:numId="7" w16cid:durableId="1777868067">
    <w:abstractNumId w:val="2"/>
  </w:num>
  <w:num w:numId="8" w16cid:durableId="96797177">
    <w:abstractNumId w:val="1"/>
  </w:num>
  <w:num w:numId="9" w16cid:durableId="1237976801">
    <w:abstractNumId w:val="0"/>
  </w:num>
  <w:num w:numId="10" w16cid:durableId="313801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6B"/>
    <w:rsid w:val="00AA1D8D"/>
    <w:rsid w:val="00B47730"/>
    <w:rsid w:val="00BF34CC"/>
    <w:rsid w:val="00CB0664"/>
    <w:rsid w:val="00CE479C"/>
    <w:rsid w:val="00E0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A0277"/>
  <w14:defaultImageDpi w14:val="300"/>
  <w15:docId w15:val="{87B461AD-62B6-554A-8530-AABBAD36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020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6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de Quadros Maia Filho</cp:lastModifiedBy>
  <cp:revision>3</cp:revision>
  <dcterms:created xsi:type="dcterms:W3CDTF">2013-12-23T23:15:00Z</dcterms:created>
  <dcterms:modified xsi:type="dcterms:W3CDTF">2026-08-14T20:49:00Z</dcterms:modified>
  <cp:category/>
</cp:coreProperties>
</file>