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2y4yirvod5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Registro de Versiones – CommunicationNode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continuación te hago un recorrido por cada versión, indicando: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Cambios clave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Qué aporta respecto a versiones anteriores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Limitaciones o características a tener en cuenta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4tbw7qlmtv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🟢 v0.0.0 – Prototipo inicial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principales: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Uso directo de 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Robot</w:t>
      </w:r>
      <w:r w:rsidDel="00000000" w:rsidR="00000000" w:rsidRPr="00000000">
        <w:rPr>
          <w:rtl w:val="0"/>
        </w:rPr>
        <w:t xml:space="preserve"> simulada.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Lectura básica de sensores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read_sensors()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Publicación en topics de: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Misc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Timers configurables mediante parámetros ROS2: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movement_frequency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security_frequency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power_frequency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misc_frequency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state_communication_frequency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incluye colas de prioridad ni gestión diferida de mensajes.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hay callbacks de suscripción ni comandos.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aporta: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Punto de partida funcional para probar conexión y publicación.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Limitaciones: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maneja comandos de movimiento ni LEDs.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Todo es en tiempo real, sin priorización.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1rbpcwzy9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🟢 v0.0.1 – Primera evolución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principales: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Añade colas de prioridad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queue.PriorityQueue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process_message_queue()</w:t>
      </w:r>
      <w:r w:rsidDel="00000000" w:rsidR="00000000" w:rsidRPr="00000000">
        <w:rPr>
          <w:rtl w:val="0"/>
        </w:rPr>
        <w:t xml:space="preserve"> para procesar mensajes periódicamente.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enqueue_message()</w:t>
      </w:r>
      <w:r w:rsidDel="00000000" w:rsidR="00000000" w:rsidRPr="00000000">
        <w:rPr>
          <w:rtl w:val="0"/>
        </w:rPr>
        <w:t xml:space="preserve"> que permite insertar mensajes con prioridad.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Estructura para futuros callbacks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handle_security_message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handle_movement_message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Inicia la separación de responsabilidades.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aporta: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Primer diseño que contempla gestión de prioridades.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para desacoplar publicación y procesamiento.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Limitaciones: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Los métodos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handle_*_message()</w:t>
      </w:r>
      <w:r w:rsidDel="00000000" w:rsidR="00000000" w:rsidRPr="00000000">
        <w:rPr>
          <w:rtl w:val="0"/>
        </w:rPr>
        <w:t xml:space="preserve"> solo imprimen logs (no ejecutan acciones reales).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y40ueq126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🟢 v0.0.2 – Cambio de librería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principales: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Sustituye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lib_irobot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irobot.robots.create2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Create2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Lee sensores y publica directamente desde atributos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Simplifica la inicialización del robot.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Mantiene la arquitectura básica de timers.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contiene callbacks de suscripción.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aporta: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Prueba de integración con la librería oficial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irobot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Limitaciones: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pierde el sistema de colas de prioridad.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gestiona mensajes de comandos.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 una versión de exploración.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jeu3dkgc5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🟢 v0.0.3 – Retorno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lib_irobot</w:t>
      </w:r>
      <w:r w:rsidDel="00000000" w:rsidR="00000000" w:rsidRPr="00000000">
        <w:rPr>
          <w:b w:val="1"/>
          <w:sz w:val="34"/>
          <w:szCs w:val="34"/>
          <w:rtl w:val="0"/>
        </w:rPr>
        <w:t xml:space="preserve"> con mejoras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principales: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Retoma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lib_irobot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Recupera colas de prioridad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process_message_queue()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Añade filtros de sensores configurables mediante parámetros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movement_filter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Soporta servicios: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/communication/connect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/communication/priority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/system/reconfigure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topic tiene su propio timer con frecuencia parametrizable.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 callbacks de suscripción: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motors_command_callback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leds_command_callback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song_command_callback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(aunque la lógica real no está desarrollada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handle_*_message()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aporta: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Vuelve a la librería que ya tienes probada.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más modular y extensible.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Limitaciones: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lógica de manejo de comandos aún es esquelética.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gestiona filtros activamente.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2949a80iu9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🟢 v0.0.4 – Consolidación del sistema de colas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principales: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Basado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lib_irobot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Todos los callbacks de comandos encolan los mensajes</w:t>
      </w:r>
      <w:r w:rsidDel="00000000" w:rsidR="00000000" w:rsidRPr="00000000">
        <w:rPr>
          <w:rtl w:val="0"/>
        </w:rPr>
        <w:t xml:space="preserve"> según prioridad: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movement</w:t>
      </w:r>
      <w:r w:rsidDel="00000000" w:rsidR="00000000" w:rsidRPr="00000000">
        <w:rPr>
          <w:rtl w:val="0"/>
        </w:rPr>
        <w:t xml:space="preserve"> prioridad 2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misc</w:t>
      </w:r>
      <w:r w:rsidDel="00000000" w:rsidR="00000000" w:rsidRPr="00000000">
        <w:rPr>
          <w:rtl w:val="0"/>
        </w:rPr>
        <w:t xml:space="preserve"> prioridad 3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prioridad 1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process_message_queue()</w:t>
      </w:r>
      <w:r w:rsidDel="00000000" w:rsidR="00000000" w:rsidRPr="00000000">
        <w:rPr>
          <w:rtl w:val="0"/>
        </w:rPr>
        <w:t xml:space="preserve"> procesa la cola cada 0.1 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métodos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handle_*_message()</w:t>
      </w:r>
      <w:r w:rsidDel="00000000" w:rsidR="00000000" w:rsidRPr="00000000">
        <w:rPr>
          <w:rtl w:val="0"/>
        </w:rPr>
        <w:t xml:space="preserve"> listos para implementar acciones reales.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timers como en v2.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afianza la separación entre </w:t>
      </w:r>
      <w:r w:rsidDel="00000000" w:rsidR="00000000" w:rsidRPr="00000000">
        <w:rPr>
          <w:b w:val="1"/>
          <w:rtl w:val="0"/>
        </w:rPr>
        <w:t xml:space="preserve">recepción, encolado y ejecución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aporta: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Diseño limpio y consistente con colas de prioridad.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estable para crecimiento.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Limitaciones: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Aún no implementa lógica real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handle_*_message()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cr86uvfsl9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🟢 v0.0.5 – Versión más madura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principales: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También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lib_irobot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Incluye: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 de colas robusto.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enqueue_message()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process_message_queue()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Publicadores configurables.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Suscripciones para comandos.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Servicios de conexión, reconfiguración y prioridades.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 callbacks completos de movimiento, LEDs y música: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motors_command_callback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Divide el string recibido y llama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moverse_manual()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leds_command_callback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Procesa colores e intensidad.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song_command_callback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Genera la lista de notas y llama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reproducir_musica()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Publica datos en topics y maneja reconexión dinámica.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reconfigure_callback()</w:t>
      </w:r>
      <w:r w:rsidDel="00000000" w:rsidR="00000000" w:rsidRPr="00000000">
        <w:rPr>
          <w:rtl w:val="0"/>
        </w:rPr>
        <w:t xml:space="preserve"> que actualiza parámetros en tiempo real.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Qué aporta: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 la versión </w:t>
      </w:r>
      <w:r w:rsidDel="00000000" w:rsidR="00000000" w:rsidRPr="00000000">
        <w:rPr>
          <w:b w:val="1"/>
          <w:rtl w:val="0"/>
        </w:rPr>
        <w:t xml:space="preserve">más avanzada, robusta y lista para producción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Todas las piezas están conectadas: publicación, recepción, prioridades, acciones.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arquitectura coincide con tu </w:t>
      </w:r>
      <w:r w:rsidDel="00000000" w:rsidR="00000000" w:rsidRPr="00000000">
        <w:rPr>
          <w:b w:val="1"/>
          <w:rtl w:val="0"/>
        </w:rPr>
        <w:t xml:space="preserve">mapa de nodos Fase 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Limitaciones: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Aunque muy completa, sigue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lib_irobot</w:t>
      </w:r>
      <w:r w:rsidDel="00000000" w:rsidR="00000000" w:rsidRPr="00000000">
        <w:rPr>
          <w:rtl w:val="0"/>
        </w:rPr>
        <w:t xml:space="preserve">, por lo que si quieres filtros dinámicos y conexión TCP necesitarías migrar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lib_robot_roomba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ntguodmrpry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📊 Tabla Resumen de Evolución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.5511811023624"/>
        <w:gridCol w:w="1210.8483667264366"/>
        <w:gridCol w:w="1157.2314648787715"/>
        <w:gridCol w:w="1063.4018866453575"/>
        <w:gridCol w:w="1264.4652685741019"/>
        <w:gridCol w:w="1760.4216106650038"/>
        <w:gridCol w:w="1666.59203243159"/>
        <w:tblGridChange w:id="0">
          <w:tblGrid>
            <w:gridCol w:w="902.5511811023624"/>
            <w:gridCol w:w="1210.8483667264366"/>
            <w:gridCol w:w="1157.2314648787715"/>
            <w:gridCol w:w="1063.4018866453575"/>
            <w:gridCol w:w="1264.4652685741019"/>
            <w:gridCol w:w="1760.4216106650038"/>
            <w:gridCol w:w="1666.59203243159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Librería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Colas de 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Filtros de Sensores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Comandos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Servicios Reconfigurables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v0.0.0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Robot</w:t>
            </w:r>
            <w:r w:rsidDel="00000000" w:rsidR="00000000" w:rsidRPr="00000000">
              <w:rPr>
                <w:rtl w:val="0"/>
              </w:rPr>
              <w:t xml:space="preserve"> simulada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Prototipo inicial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v0.0.1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Robot</w:t>
            </w:r>
            <w:r w:rsidDel="00000000" w:rsidR="00000000" w:rsidRPr="00000000">
              <w:rPr>
                <w:rtl w:val="0"/>
              </w:rPr>
              <w:t xml:space="preserve"> simulada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Parcial (estructura)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Primer paso hacia modularidad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v0.0.2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Create2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irobot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Exploración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v0.0.3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lib_irobot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Parcial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Consolidación inicial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v0.0.4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lib_irobot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Parcial (con encolado)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Diseño robusto con colas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v0.0.5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lib_irobot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Sí (completo)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Versión madura y lista para expandir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