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B985" w14:textId="2B90744E" w:rsidR="00FC548D" w:rsidRDefault="00FC548D" w:rsidP="00FD29E9">
      <w:pPr>
        <w:jc w:val="right"/>
        <w:rPr>
          <w:b/>
          <w:bCs/>
        </w:rPr>
      </w:pPr>
      <w:r w:rsidRPr="00B64D14">
        <w:rPr>
          <w:b/>
          <w:bCs/>
        </w:rPr>
        <w:t>Date of Experiment:</w:t>
      </w:r>
      <w:r w:rsidR="00FD29E9">
        <w:rPr>
          <w:b/>
          <w:bCs/>
        </w:rPr>
        <w:t xml:space="preserve"> 10</w:t>
      </w:r>
      <w:r w:rsidR="00FD29E9">
        <w:rPr>
          <w:b/>
          <w:bCs/>
        </w:rPr>
        <w:t>/01/25</w:t>
      </w:r>
    </w:p>
    <w:p w14:paraId="4C2E0C84" w14:textId="09DCDB56" w:rsidR="00FC548D" w:rsidRDefault="00FC548D" w:rsidP="00FC548D">
      <w:pPr>
        <w:jc w:val="right"/>
        <w:rPr>
          <w:b/>
          <w:bCs/>
        </w:rPr>
      </w:pPr>
      <w:r w:rsidRPr="00B64D14">
        <w:rPr>
          <w:b/>
          <w:bCs/>
        </w:rPr>
        <w:t>Date of</w:t>
      </w:r>
      <w:r>
        <w:rPr>
          <w:b/>
          <w:bCs/>
        </w:rPr>
        <w:t xml:space="preserve"> Submission</w:t>
      </w:r>
      <w:r w:rsidRPr="00B64D14">
        <w:rPr>
          <w:b/>
          <w:bCs/>
        </w:rPr>
        <w:t>:</w:t>
      </w:r>
      <w:r w:rsidR="00FD29E9">
        <w:rPr>
          <w:b/>
          <w:bCs/>
        </w:rPr>
        <w:t xml:space="preserve"> 24/01/25</w:t>
      </w:r>
    </w:p>
    <w:p w14:paraId="1DA2FEB2" w14:textId="77777777" w:rsidR="00FC548D" w:rsidRPr="00B64D14" w:rsidRDefault="00FC548D" w:rsidP="00FC548D">
      <w:pPr>
        <w:jc w:val="right"/>
        <w:rPr>
          <w:b/>
          <w:bCs/>
        </w:rPr>
      </w:pPr>
    </w:p>
    <w:p w14:paraId="1111A4DF" w14:textId="77777777" w:rsidR="00FC548D" w:rsidRDefault="00FC548D" w:rsidP="00FC548D">
      <w:pPr>
        <w:jc w:val="center"/>
        <w:rPr>
          <w:b/>
        </w:rPr>
      </w:pPr>
      <w:r w:rsidRPr="001E01E4">
        <w:rPr>
          <w:b/>
        </w:rPr>
        <w:t>SVKM’S NMIMS</w:t>
      </w:r>
    </w:p>
    <w:p w14:paraId="6CEEA6F2" w14:textId="77777777" w:rsidR="00FC548D" w:rsidRPr="001E01E4" w:rsidRDefault="00FC548D" w:rsidP="00FC548D">
      <w:pPr>
        <w:jc w:val="center"/>
        <w:rPr>
          <w:b/>
        </w:rPr>
      </w:pPr>
      <w:r w:rsidRPr="001E01E4">
        <w:rPr>
          <w:b/>
        </w:rPr>
        <w:t>Mukesh Patel School of Technology Management &amp; Engineering</w:t>
      </w:r>
    </w:p>
    <w:p w14:paraId="1A878B00" w14:textId="77777777" w:rsidR="00FC548D" w:rsidRDefault="00FC548D" w:rsidP="00FC548D">
      <w:pPr>
        <w:jc w:val="center"/>
        <w:rPr>
          <w:b/>
        </w:rPr>
      </w:pPr>
      <w:r w:rsidRPr="001E01E4">
        <w:rPr>
          <w:u w:val="single"/>
        </w:rPr>
        <w:t xml:space="preserve">Department of </w:t>
      </w:r>
      <w:r>
        <w:rPr>
          <w:u w:val="single"/>
        </w:rPr>
        <w:t>Mechatronics</w:t>
      </w:r>
      <w:r w:rsidRPr="001E01E4">
        <w:rPr>
          <w:u w:val="single"/>
        </w:rPr>
        <w:t xml:space="preserve"> Engineering</w:t>
      </w:r>
    </w:p>
    <w:p w14:paraId="5CEC46DB" w14:textId="77777777" w:rsidR="00FC548D" w:rsidRPr="00A779A1" w:rsidRDefault="00FC548D" w:rsidP="00FC548D">
      <w:pPr>
        <w:jc w:val="center"/>
        <w:rPr>
          <w:u w:val="single"/>
        </w:rPr>
      </w:pPr>
      <w:r>
        <w:rPr>
          <w:b/>
          <w:u w:val="single"/>
        </w:rPr>
        <w:t xml:space="preserve">AR-VR </w:t>
      </w:r>
      <w:r w:rsidRPr="00A779A1">
        <w:rPr>
          <w:b/>
          <w:u w:val="single"/>
        </w:rPr>
        <w:t>Lab</w:t>
      </w:r>
    </w:p>
    <w:p w14:paraId="6262C2EC" w14:textId="0C3003FE" w:rsidR="00FC548D" w:rsidRPr="002B43D8" w:rsidRDefault="00FC548D" w:rsidP="00FC548D">
      <w:pPr>
        <w:jc w:val="center"/>
        <w:rPr>
          <w:b/>
          <w:bCs/>
        </w:rPr>
      </w:pPr>
      <w:r w:rsidRPr="001E01E4">
        <w:t xml:space="preserve">Subject- </w:t>
      </w:r>
      <w:r>
        <w:t>Robotic Process Automation</w:t>
      </w:r>
    </w:p>
    <w:p w14:paraId="01DCBF37" w14:textId="670EEE3A" w:rsidR="00FC548D" w:rsidRPr="00C5361A" w:rsidRDefault="00FC548D" w:rsidP="00FC548D">
      <w:pPr>
        <w:jc w:val="center"/>
        <w:rPr>
          <w:b/>
          <w:bCs/>
        </w:rPr>
      </w:pPr>
      <w:r>
        <w:rPr>
          <w:b/>
        </w:rPr>
        <w:t>EXPERIMENT NO. 1</w:t>
      </w:r>
    </w:p>
    <w:p w14:paraId="10415CE4" w14:textId="05869EF7" w:rsidR="00FC548D" w:rsidRPr="00FC548D" w:rsidRDefault="00FC548D" w:rsidP="00FC548D">
      <w:pPr>
        <w:rPr>
          <w:b/>
        </w:rPr>
      </w:pPr>
      <w:r>
        <w:rPr>
          <w:b/>
        </w:rPr>
        <w:t>Aim</w:t>
      </w:r>
      <w:r w:rsidRPr="00FC548D">
        <w:rPr>
          <w:b/>
        </w:rPr>
        <w:t>:</w:t>
      </w:r>
    </w:p>
    <w:p w14:paraId="369541FD" w14:textId="551D5217" w:rsidR="00FC548D" w:rsidRPr="00FC548D" w:rsidRDefault="00FC548D" w:rsidP="006E36D4">
      <w:pPr>
        <w:jc w:val="both"/>
        <w:rPr>
          <w:bCs/>
        </w:rPr>
      </w:pPr>
      <w:r w:rsidRPr="00FC548D">
        <w:rPr>
          <w:bCs/>
        </w:rPr>
        <w:t>The objective of this experiment is to assess the installation process and download efficiency of Power Automate Desktop, a robust automation tool developed by Microsoft. This experiment aims to provide insights into the</w:t>
      </w:r>
      <w:r>
        <w:rPr>
          <w:bCs/>
        </w:rPr>
        <w:t xml:space="preserve"> </w:t>
      </w:r>
      <w:r w:rsidRPr="00FC548D">
        <w:rPr>
          <w:bCs/>
        </w:rPr>
        <w:t xml:space="preserve">installation </w:t>
      </w:r>
      <w:r>
        <w:rPr>
          <w:bCs/>
        </w:rPr>
        <w:t>process.</w:t>
      </w:r>
    </w:p>
    <w:p w14:paraId="1711525E" w14:textId="77777777" w:rsidR="00FC548D" w:rsidRPr="00FC548D" w:rsidRDefault="00FC548D" w:rsidP="00FC548D">
      <w:pPr>
        <w:rPr>
          <w:bCs/>
        </w:rPr>
      </w:pPr>
    </w:p>
    <w:p w14:paraId="0E919041" w14:textId="0D32A755" w:rsidR="00FC548D" w:rsidRPr="00FC548D" w:rsidRDefault="00FC548D" w:rsidP="00FC548D">
      <w:pPr>
        <w:rPr>
          <w:b/>
        </w:rPr>
      </w:pPr>
      <w:r w:rsidRPr="00FC548D">
        <w:rPr>
          <w:b/>
        </w:rPr>
        <w:t>Materials:</w:t>
      </w:r>
    </w:p>
    <w:p w14:paraId="0157D89F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>1. Computer system with minimum requirements for Power Automate Desktop.</w:t>
      </w:r>
    </w:p>
    <w:p w14:paraId="72D00499" w14:textId="22E04058" w:rsidR="00FC548D" w:rsidRPr="00FC548D" w:rsidRDefault="00FC548D" w:rsidP="00FC548D">
      <w:pPr>
        <w:rPr>
          <w:bCs/>
        </w:rPr>
      </w:pPr>
      <w:r w:rsidRPr="00FC548D">
        <w:rPr>
          <w:bCs/>
        </w:rPr>
        <w:t>2. Internet connection.</w:t>
      </w:r>
    </w:p>
    <w:p w14:paraId="314D6439" w14:textId="1870570B" w:rsidR="00FC548D" w:rsidRPr="00FC548D" w:rsidRDefault="00330EE0" w:rsidP="00FC548D">
      <w:pPr>
        <w:rPr>
          <w:bCs/>
        </w:rPr>
      </w:pPr>
      <w:r>
        <w:rPr>
          <w:bCs/>
        </w:rPr>
        <w:t>3</w:t>
      </w:r>
      <w:r w:rsidR="00FC548D" w:rsidRPr="00FC548D">
        <w:rPr>
          <w:bCs/>
        </w:rPr>
        <w:t>. Access to Microsoft's official website for Power Automate Desktop.</w:t>
      </w:r>
    </w:p>
    <w:p w14:paraId="010A9988" w14:textId="77777777" w:rsidR="00FC548D" w:rsidRPr="00FC548D" w:rsidRDefault="00FC548D" w:rsidP="00FC548D">
      <w:pPr>
        <w:rPr>
          <w:bCs/>
        </w:rPr>
      </w:pPr>
    </w:p>
    <w:p w14:paraId="0EB09A13" w14:textId="1738CA84" w:rsidR="00FC548D" w:rsidRPr="00FC548D" w:rsidRDefault="00FC548D" w:rsidP="00FC548D">
      <w:pPr>
        <w:rPr>
          <w:b/>
        </w:rPr>
      </w:pPr>
      <w:r w:rsidRPr="00FC548D">
        <w:rPr>
          <w:b/>
        </w:rPr>
        <w:t>Procedure:</w:t>
      </w:r>
    </w:p>
    <w:p w14:paraId="28139010" w14:textId="77777777" w:rsidR="00FC548D" w:rsidRPr="00FC548D" w:rsidRDefault="00FC548D" w:rsidP="00FC548D">
      <w:pPr>
        <w:rPr>
          <w:bCs/>
        </w:rPr>
      </w:pPr>
    </w:p>
    <w:p w14:paraId="118A8DE5" w14:textId="2723D3CA" w:rsidR="00FC548D" w:rsidRPr="00FC548D" w:rsidRDefault="00FC548D" w:rsidP="00FC548D">
      <w:pPr>
        <w:rPr>
          <w:b/>
        </w:rPr>
      </w:pPr>
      <w:r w:rsidRPr="00FC548D">
        <w:rPr>
          <w:b/>
        </w:rPr>
        <w:t>1. Preparation:</w:t>
      </w:r>
    </w:p>
    <w:p w14:paraId="0B723E62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Ensure that the computer system meets the minimum requirements specified by Microsoft for Power Automate Desktop.</w:t>
      </w:r>
    </w:p>
    <w:p w14:paraId="38CFE991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Connect the computer to a stable and reliable internet connection.</w:t>
      </w:r>
    </w:p>
    <w:p w14:paraId="1B402519" w14:textId="77777777" w:rsidR="00FC548D" w:rsidRPr="00FC548D" w:rsidRDefault="00FC548D" w:rsidP="00FC548D">
      <w:pPr>
        <w:rPr>
          <w:bCs/>
        </w:rPr>
      </w:pPr>
    </w:p>
    <w:p w14:paraId="06DC01E8" w14:textId="79196335" w:rsidR="00FC548D" w:rsidRPr="00FC548D" w:rsidRDefault="00FC548D" w:rsidP="00FC548D">
      <w:pPr>
        <w:rPr>
          <w:b/>
        </w:rPr>
      </w:pPr>
      <w:r w:rsidRPr="00FC548D">
        <w:rPr>
          <w:b/>
        </w:rPr>
        <w:t>2. Access Microsoft's Official Website:</w:t>
      </w:r>
    </w:p>
    <w:p w14:paraId="4141E23F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Open a web browser and navigate to Microsoft's official website or the Power Automate Desktop product page.</w:t>
      </w:r>
    </w:p>
    <w:p w14:paraId="179150DF" w14:textId="77777777" w:rsidR="00FC548D" w:rsidRPr="00FC548D" w:rsidRDefault="00FC548D" w:rsidP="00FC548D">
      <w:pPr>
        <w:rPr>
          <w:bCs/>
        </w:rPr>
      </w:pPr>
    </w:p>
    <w:p w14:paraId="3CD84784" w14:textId="3B4C7BDC" w:rsidR="00FC548D" w:rsidRPr="00FC548D" w:rsidRDefault="00FC548D" w:rsidP="00FC548D">
      <w:pPr>
        <w:rPr>
          <w:b/>
        </w:rPr>
      </w:pPr>
      <w:r w:rsidRPr="00FC548D">
        <w:rPr>
          <w:b/>
        </w:rPr>
        <w:t>3. Navigation to Download Section:</w:t>
      </w:r>
    </w:p>
    <w:p w14:paraId="503C57E3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Locate the download section on the website.</w:t>
      </w:r>
    </w:p>
    <w:p w14:paraId="36047D80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Identify the correct version and edition of Power Automate Desktop that is suitable for your system.</w:t>
      </w:r>
    </w:p>
    <w:p w14:paraId="654F6FC3" w14:textId="77777777" w:rsidR="00FC548D" w:rsidRPr="00FC548D" w:rsidRDefault="00FC548D" w:rsidP="00FC548D">
      <w:pPr>
        <w:rPr>
          <w:bCs/>
        </w:rPr>
      </w:pPr>
    </w:p>
    <w:p w14:paraId="337F8AFF" w14:textId="0F778FA2" w:rsidR="00FC548D" w:rsidRPr="00FC548D" w:rsidRDefault="00FC548D" w:rsidP="00FC548D">
      <w:pPr>
        <w:rPr>
          <w:b/>
        </w:rPr>
      </w:pPr>
      <w:r w:rsidRPr="00FC548D">
        <w:rPr>
          <w:b/>
        </w:rPr>
        <w:t>4. Initiate Download:</w:t>
      </w:r>
    </w:p>
    <w:p w14:paraId="3F04157B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Click on the download link or button to start the download process.</w:t>
      </w:r>
    </w:p>
    <w:p w14:paraId="1AB8D60B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Monitor the download progress and note the time taken for the download to complete.</w:t>
      </w:r>
    </w:p>
    <w:p w14:paraId="3FF82CFA" w14:textId="77777777" w:rsidR="00FC548D" w:rsidRPr="00FC548D" w:rsidRDefault="00FC548D" w:rsidP="00FC548D">
      <w:pPr>
        <w:rPr>
          <w:bCs/>
        </w:rPr>
      </w:pPr>
    </w:p>
    <w:p w14:paraId="2EE24984" w14:textId="0E0B3B96" w:rsidR="00FC548D" w:rsidRPr="00FC548D" w:rsidRDefault="00FC548D" w:rsidP="00FC548D">
      <w:pPr>
        <w:rPr>
          <w:b/>
        </w:rPr>
      </w:pPr>
      <w:r w:rsidRPr="00FC548D">
        <w:rPr>
          <w:b/>
        </w:rPr>
        <w:t>5. Installation:</w:t>
      </w:r>
    </w:p>
    <w:p w14:paraId="3A2B0680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Once the download is complete, initiate the installation process.</w:t>
      </w:r>
    </w:p>
    <w:p w14:paraId="1FA52329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Follow the installation wizard, providing any necessary information and configuring settings as required.</w:t>
      </w:r>
    </w:p>
    <w:p w14:paraId="1D429A63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Document the time taken for the installation process to finish.</w:t>
      </w:r>
    </w:p>
    <w:p w14:paraId="1F298E2D" w14:textId="77777777" w:rsidR="00FC548D" w:rsidRPr="00FC548D" w:rsidRDefault="00FC548D" w:rsidP="00FC548D">
      <w:pPr>
        <w:rPr>
          <w:bCs/>
        </w:rPr>
      </w:pPr>
    </w:p>
    <w:p w14:paraId="18400F65" w14:textId="065DE3E4" w:rsidR="00FC548D" w:rsidRPr="00FC548D" w:rsidRDefault="00FC548D" w:rsidP="00FC548D">
      <w:pPr>
        <w:rPr>
          <w:b/>
        </w:rPr>
      </w:pPr>
      <w:r w:rsidRPr="00FC548D">
        <w:rPr>
          <w:b/>
        </w:rPr>
        <w:t>6. User Experience Evaluation:</w:t>
      </w:r>
    </w:p>
    <w:p w14:paraId="6C9B4E43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Assess the user interface and clarity of instructions provided during the installation.</w:t>
      </w:r>
    </w:p>
    <w:p w14:paraId="1D163F80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Note any issues or difficulties encountered during the installation process.</w:t>
      </w:r>
    </w:p>
    <w:p w14:paraId="798EDF59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Evaluate the user-friendliness of the software.</w:t>
      </w:r>
    </w:p>
    <w:p w14:paraId="791B4EF7" w14:textId="77777777" w:rsidR="00FC548D" w:rsidRPr="00FC548D" w:rsidRDefault="00FC548D" w:rsidP="00FC548D">
      <w:pPr>
        <w:rPr>
          <w:bCs/>
        </w:rPr>
      </w:pPr>
    </w:p>
    <w:p w14:paraId="27B160D4" w14:textId="1C087288" w:rsidR="00FC548D" w:rsidRPr="00FC548D" w:rsidRDefault="00FC548D" w:rsidP="00FC548D">
      <w:pPr>
        <w:rPr>
          <w:b/>
        </w:rPr>
      </w:pPr>
      <w:r w:rsidRPr="00FC548D">
        <w:rPr>
          <w:b/>
        </w:rPr>
        <w:lastRenderedPageBreak/>
        <w:t>7. Verification and Testing:</w:t>
      </w:r>
    </w:p>
    <w:p w14:paraId="5ADC6BAC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After installation, launch Power Automate Desktop to ensure that it functions as expected.</w:t>
      </w:r>
    </w:p>
    <w:p w14:paraId="551B8A56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Create a simple automation task to test the software's capabilities.</w:t>
      </w:r>
    </w:p>
    <w:p w14:paraId="1C96F1D1" w14:textId="77777777" w:rsidR="00FC548D" w:rsidRPr="00FC548D" w:rsidRDefault="00FC548D" w:rsidP="00FC548D">
      <w:pPr>
        <w:rPr>
          <w:bCs/>
        </w:rPr>
      </w:pPr>
      <w:r w:rsidRPr="00FC548D">
        <w:rPr>
          <w:bCs/>
        </w:rPr>
        <w:t xml:space="preserve">   - Document any issues faced during the verification and testing phase.</w:t>
      </w:r>
    </w:p>
    <w:p w14:paraId="21ABDFD8" w14:textId="0AFAA2CA" w:rsidR="00FC548D" w:rsidRDefault="00FC548D" w:rsidP="00FC548D">
      <w:pPr>
        <w:rPr>
          <w:bCs/>
        </w:rPr>
      </w:pPr>
    </w:p>
    <w:p w14:paraId="4C43C72B" w14:textId="387BF853" w:rsidR="009B762E" w:rsidRDefault="009B762E" w:rsidP="00FC548D">
      <w:pPr>
        <w:rPr>
          <w:bCs/>
        </w:rPr>
      </w:pPr>
      <w:r w:rsidRPr="009B762E">
        <w:rPr>
          <w:bCs/>
        </w:rPr>
        <w:drawing>
          <wp:inline distT="0" distB="0" distL="0" distR="0" wp14:anchorId="06F25003" wp14:editId="29999882">
            <wp:extent cx="5732145" cy="32232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0542" w14:textId="77777777" w:rsidR="009B762E" w:rsidRDefault="009B762E" w:rsidP="00FC548D">
      <w:pPr>
        <w:rPr>
          <w:bCs/>
        </w:rPr>
      </w:pPr>
    </w:p>
    <w:p w14:paraId="28A62B77" w14:textId="125EDA42" w:rsidR="00D0402B" w:rsidRDefault="00D0402B" w:rsidP="00FC548D">
      <w:pPr>
        <w:rPr>
          <w:bCs/>
        </w:rPr>
      </w:pPr>
      <w:r w:rsidRPr="00D0402B">
        <w:rPr>
          <w:bCs/>
        </w:rPr>
        <w:drawing>
          <wp:inline distT="0" distB="0" distL="0" distR="0" wp14:anchorId="43666648" wp14:editId="6161ACC5">
            <wp:extent cx="5732145" cy="3223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9C0" w14:textId="6633B84B" w:rsidR="009B762E" w:rsidRDefault="009B762E" w:rsidP="00FC548D">
      <w:pPr>
        <w:rPr>
          <w:bCs/>
        </w:rPr>
      </w:pPr>
    </w:p>
    <w:p w14:paraId="4C58AF37" w14:textId="77777777" w:rsidR="009B762E" w:rsidRDefault="009B762E" w:rsidP="009B762E">
      <w:pPr>
        <w:pStyle w:val="NormalWeb"/>
      </w:pPr>
      <w:r>
        <w:rPr>
          <w:rStyle w:val="Strong"/>
        </w:rPr>
        <w:t>Conclusion:</w:t>
      </w:r>
    </w:p>
    <w:p w14:paraId="0146C20D" w14:textId="77777777" w:rsidR="009B762E" w:rsidRDefault="009B762E" w:rsidP="009B762E">
      <w:pPr>
        <w:pStyle w:val="NormalWeb"/>
      </w:pPr>
      <w:r>
        <w:t xml:space="preserve">In conclusion, I successfully completed the installation and setup of Power Automate Desktop, which provided a comprehensive understanding of its environment. Through the process, I learned how to boot up the Power Automate interface, navigate its features, and </w:t>
      </w:r>
      <w:r>
        <w:lastRenderedPageBreak/>
        <w:t>initiate new automation flows. I was able to create simple bots, such as automating tasks with lists, working with Excel files, calculating averages, and implementing conditional logic (if-else). The user-friendly interface and clear instructions made it easy to create basic automation tasks, which enhanced my understanding of Robotic Process Automation (RPA) tools and their applications. This experiment has laid a strong foundation for further exploration and development of more complex automation solutions using Power Automate.</w:t>
      </w:r>
    </w:p>
    <w:p w14:paraId="69320483" w14:textId="77777777" w:rsidR="009B762E" w:rsidRPr="00FC548D" w:rsidRDefault="009B762E" w:rsidP="00FC548D">
      <w:pPr>
        <w:rPr>
          <w:bCs/>
        </w:rPr>
      </w:pPr>
    </w:p>
    <w:sectPr w:rsidR="009B762E" w:rsidRPr="00FC548D" w:rsidSect="00397E20">
      <w:headerReference w:type="default" r:id="rId12"/>
      <w:footerReference w:type="default" r:id="rId13"/>
      <w:headerReference w:type="first" r:id="rId14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B74F" w14:textId="77777777" w:rsidR="00301B49" w:rsidRDefault="00301B49">
      <w:r>
        <w:separator/>
      </w:r>
    </w:p>
  </w:endnote>
  <w:endnote w:type="continuationSeparator" w:id="0">
    <w:p w14:paraId="7E5C6544" w14:textId="77777777" w:rsidR="00301B49" w:rsidRDefault="0030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A9A8" w14:textId="77777777" w:rsidR="0021277E" w:rsidRDefault="00301B4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4744D61" w14:textId="77777777" w:rsidR="0021277E" w:rsidRDefault="00212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1B2F" w14:textId="77777777" w:rsidR="00301B49" w:rsidRDefault="00301B49">
      <w:r>
        <w:separator/>
      </w:r>
    </w:p>
  </w:footnote>
  <w:footnote w:type="continuationSeparator" w:id="0">
    <w:p w14:paraId="49A167F6" w14:textId="77777777" w:rsidR="00301B49" w:rsidRDefault="00301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B788" w14:textId="2DA65A89" w:rsidR="0021277E" w:rsidRDefault="00063836" w:rsidP="00326616">
    <w:pPr>
      <w:pStyle w:val="Header"/>
    </w:pPr>
    <w:r>
      <w:t>Drumil Kotecha</w:t>
    </w:r>
    <w:r w:rsidR="00301B49">
      <w:tab/>
    </w:r>
    <w:r w:rsidR="00301B49">
      <w:tab/>
    </w:r>
    <w:r>
      <w:t>BTI (Computers)</w:t>
    </w:r>
  </w:p>
  <w:p w14:paraId="17C390E4" w14:textId="449A4827" w:rsidR="00016169" w:rsidRDefault="00063836">
    <w:pPr>
      <w:pStyle w:val="Header"/>
    </w:pPr>
    <w:r>
      <w:t>C052</w:t>
    </w:r>
    <w:r w:rsidR="00301B49">
      <w:tab/>
    </w:r>
    <w:r w:rsidR="00301B49">
      <w:tab/>
    </w:r>
    <w:r>
      <w:t>Sem-XII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8876" w14:textId="77777777" w:rsidR="0021277E" w:rsidRDefault="00301B49">
    <w:pPr>
      <w:pStyle w:val="Header"/>
    </w:pPr>
    <w:r>
      <w:t>Pratik Shiveshwar</w:t>
    </w:r>
    <w:r>
      <w:tab/>
    </w:r>
    <w:r>
      <w:tab/>
      <w:t>B.Tech Mechatronics</w:t>
    </w:r>
  </w:p>
  <w:p w14:paraId="4F330C6E" w14:textId="77777777" w:rsidR="0021277E" w:rsidRDefault="00301B49">
    <w:pPr>
      <w:pStyle w:val="Header"/>
    </w:pPr>
    <w:r>
      <w:t>H049</w:t>
    </w:r>
    <w:r>
      <w:tab/>
    </w:r>
    <w:r>
      <w:tab/>
      <w:t>Sem VIII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5562"/>
    <w:multiLevelType w:val="hybridMultilevel"/>
    <w:tmpl w:val="7D72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678B"/>
    <w:multiLevelType w:val="multilevel"/>
    <w:tmpl w:val="0BA0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D1210"/>
    <w:multiLevelType w:val="hybridMultilevel"/>
    <w:tmpl w:val="3C76E348"/>
    <w:lvl w:ilvl="0" w:tplc="FDBA7F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7AD0"/>
    <w:multiLevelType w:val="multilevel"/>
    <w:tmpl w:val="A0E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84388"/>
    <w:multiLevelType w:val="multilevel"/>
    <w:tmpl w:val="125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8D"/>
    <w:rsid w:val="00016169"/>
    <w:rsid w:val="00063836"/>
    <w:rsid w:val="0021277E"/>
    <w:rsid w:val="00301B49"/>
    <w:rsid w:val="00330EE0"/>
    <w:rsid w:val="00397E20"/>
    <w:rsid w:val="003F2C14"/>
    <w:rsid w:val="004D6A35"/>
    <w:rsid w:val="00500A44"/>
    <w:rsid w:val="00647687"/>
    <w:rsid w:val="006E36D4"/>
    <w:rsid w:val="00723C53"/>
    <w:rsid w:val="009B762E"/>
    <w:rsid w:val="00A17D07"/>
    <w:rsid w:val="00BE627E"/>
    <w:rsid w:val="00D0402B"/>
    <w:rsid w:val="00FC548D"/>
    <w:rsid w:val="00F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37C6"/>
  <w15:chartTrackingRefBased/>
  <w15:docId w15:val="{556829A3-0F0B-44C4-827D-897D37EA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E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C548D"/>
    <w:rPr>
      <w:color w:val="0000FF"/>
      <w:u w:val="single"/>
    </w:rPr>
  </w:style>
  <w:style w:type="paragraph" w:styleId="Header">
    <w:name w:val="header"/>
    <w:basedOn w:val="Normal"/>
    <w:link w:val="HeaderChar"/>
    <w:rsid w:val="00FC54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C548D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FC5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48D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548D"/>
    <w:pPr>
      <w:spacing w:line="288" w:lineRule="auto"/>
      <w:ind w:left="720"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9B762E"/>
    <w:pPr>
      <w:spacing w:before="100" w:beforeAutospacing="1" w:after="100" w:afterAutospacing="1"/>
    </w:pPr>
    <w:rPr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7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958864AAA5E942A41ACABCC1A7971B" ma:contentTypeVersion="11" ma:contentTypeDescription="Create a new document." ma:contentTypeScope="" ma:versionID="8939654db661c24ffea79f2dee2d0e75">
  <xsd:schema xmlns:xsd="http://www.w3.org/2001/XMLSchema" xmlns:xs="http://www.w3.org/2001/XMLSchema" xmlns:p="http://schemas.microsoft.com/office/2006/metadata/properties" xmlns:ns2="bf9f682b-7a8d-46f7-ada8-2d38e6c5b04c" xmlns:ns3="ce1d0b0a-f08c-4535-b11b-7b4b189a5d54" targetNamespace="http://schemas.microsoft.com/office/2006/metadata/properties" ma:root="true" ma:fieldsID="8cf1c146216a96ff96d68c23c8a47818" ns2:_="" ns3:_="">
    <xsd:import namespace="bf9f682b-7a8d-46f7-ada8-2d38e6c5b04c"/>
    <xsd:import namespace="ce1d0b0a-f08c-4535-b11b-7b4b189a5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f682b-7a8d-46f7-ada8-2d38e6c5b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0b0a-f08c-4535-b11b-7b4b189a5d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0baf13-6222-4083-be72-0ba6162b1eac}" ma:internalName="TaxCatchAll" ma:showField="CatchAllData" ma:web="ce1d0b0a-f08c-4535-b11b-7b4b189a5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9f682b-7a8d-46f7-ada8-2d38e6c5b04c">
      <Terms xmlns="http://schemas.microsoft.com/office/infopath/2007/PartnerControls"/>
    </lcf76f155ced4ddcb4097134ff3c332f>
    <TaxCatchAll xmlns="ce1d0b0a-f08c-4535-b11b-7b4b189a5d5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183CD-FD33-4571-A910-2C49B5F0EE4A}"/>
</file>

<file path=customXml/itemProps2.xml><?xml version="1.0" encoding="utf-8"?>
<ds:datastoreItem xmlns:ds="http://schemas.openxmlformats.org/officeDocument/2006/customXml" ds:itemID="{D6AD9A08-8E35-4EA5-AE79-66890ADFE4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FEF962-4FB6-4F4A-97CA-3B8D5FC24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IEC MPSTME</dc:creator>
  <cp:keywords/>
  <dc:description/>
  <cp:lastModifiedBy>ABHISHEK CHANDRA - 70382300010</cp:lastModifiedBy>
  <cp:revision>9</cp:revision>
  <dcterms:created xsi:type="dcterms:W3CDTF">2024-01-21T07:29:00Z</dcterms:created>
  <dcterms:modified xsi:type="dcterms:W3CDTF">2025-01-24T11:19:00Z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0x010100E5958864AAA5E942A41ACABCC1A7971B</vt:lpwstr>
  </property>
</Properties>
</file>