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b w:val="0"/>
          <w:sz w:val="24"/>
          <w:szCs w:val="24"/>
          <w:vertAlign w:val="baseline"/>
        </w:rPr>
      </w:pPr>
      <w:bookmarkStart w:colFirst="0" w:colLast="0" w:name="_gjdgxs" w:id="0"/>
      <w:bookmarkEnd w:id="0"/>
      <w:r w:rsidDel="00000000" w:rsidR="00000000" w:rsidRPr="00000000">
        <w:rPr>
          <w:b w:val="1"/>
          <w:sz w:val="24"/>
          <w:szCs w:val="24"/>
          <w:vertAlign w:val="baseline"/>
          <w:rtl w:val="0"/>
        </w:rPr>
        <w:t xml:space="preserve">[Gas prices]</w:t>
      </w:r>
      <w:r w:rsidDel="00000000" w:rsidR="00000000" w:rsidRPr="00000000">
        <w:rPr>
          <w:rtl w:val="0"/>
        </w:rPr>
      </w:r>
    </w:p>
    <w:p w:rsidR="00000000" w:rsidDel="00000000" w:rsidP="00000000" w:rsidRDefault="00000000" w:rsidRPr="00000000" w14:paraId="00000002">
      <w:pPr>
        <w:pStyle w:val="Subtitle"/>
        <w:spacing w:after="0" w:line="240" w:lineRule="auto"/>
        <w:jc w:val="center"/>
        <w:rPr>
          <w:sz w:val="20"/>
          <w:szCs w:val="20"/>
          <w:vertAlign w:val="baseline"/>
        </w:rPr>
      </w:pPr>
      <w:r w:rsidDel="00000000" w:rsidR="00000000" w:rsidRPr="00000000">
        <w:rPr>
          <w:sz w:val="20"/>
          <w:szCs w:val="20"/>
          <w:vertAlign w:val="baseline"/>
          <w:rtl w:val="0"/>
        </w:rPr>
        <w:t xml:space="preserve">Website Proposal</w:t>
      </w:r>
    </w:p>
    <w:p w:rsidR="00000000" w:rsidDel="00000000" w:rsidP="00000000" w:rsidRDefault="00000000" w:rsidRPr="00000000" w14:paraId="00000003">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04">
      <w:pPr>
        <w:jc w:val="both"/>
        <w:rPr>
          <w:sz w:val="20"/>
          <w:szCs w:val="20"/>
          <w:vertAlign w:val="baseline"/>
        </w:rPr>
      </w:pPr>
      <w:r w:rsidDel="00000000" w:rsidR="00000000" w:rsidRPr="00000000">
        <w:rPr>
          <w:rtl w:val="0"/>
        </w:rPr>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0"/>
                <w:color w:val="ffffff"/>
                <w:sz w:val="20"/>
                <w:szCs w:val="20"/>
                <w:vertAlign w:val="baseline"/>
              </w:rPr>
            </w:pPr>
            <w:r w:rsidDel="00000000" w:rsidR="00000000" w:rsidRPr="00000000">
              <w:rPr>
                <w:b w:val="1"/>
                <w:color w:val="ffffff"/>
                <w:sz w:val="20"/>
                <w:szCs w:val="20"/>
                <w:vertAlign w:val="baseline"/>
                <w:rtl w:val="0"/>
              </w:rPr>
              <w:t xml:space="preserve">Context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2d3b45"/>
                <w:sz w:val="20"/>
                <w:szCs w:val="20"/>
                <w:vertAlign w:val="baseline"/>
              </w:rPr>
            </w:pPr>
            <w:r w:rsidDel="00000000" w:rsidR="00000000" w:rsidRPr="00000000">
              <w:rPr>
                <w:color w:val="2d3b45"/>
                <w:sz w:val="20"/>
                <w:szCs w:val="20"/>
                <w:vertAlign w:val="baseline"/>
                <w:rtl w:val="0"/>
              </w:rPr>
              <w:t xml:space="preserve">Gas prices are at an all-time high, and that even more true for the state of California. California ranks number one in the nation for highest gas prices as of September 2022 at an average of $5.43 for regular (1) . In the past 20 years, the price has gone from an average of $1.20 to $6.29 (2). Recent events such as the COVID-19 pandemic has increased the price from an average of $2.71 and the invasion of Ukraine by Russia also increased it from $4.66 to $6.29 (2)</w:t>
            </w:r>
          </w:p>
          <w:p w:rsidR="00000000" w:rsidDel="00000000" w:rsidP="00000000" w:rsidRDefault="00000000" w:rsidRPr="00000000" w14:paraId="00000007">
            <w:pPr>
              <w:widowControl w:val="0"/>
              <w:spacing w:line="240" w:lineRule="auto"/>
              <w:rPr>
                <w:color w:val="2d3b45"/>
                <w:sz w:val="20"/>
                <w:szCs w:val="20"/>
                <w:vertAlign w:val="baseline"/>
              </w:rPr>
            </w:pPr>
            <w:r w:rsidDel="00000000" w:rsidR="00000000" w:rsidRPr="00000000">
              <w:rPr>
                <w:rtl w:val="0"/>
              </w:rPr>
            </w:r>
          </w:p>
        </w:tc>
      </w:tr>
    </w:tbl>
    <w:p w:rsidR="00000000" w:rsidDel="00000000" w:rsidP="00000000" w:rsidRDefault="00000000" w:rsidRPr="00000000" w14:paraId="00000008">
      <w:pPr>
        <w:jc w:val="both"/>
        <w:rPr>
          <w:sz w:val="20"/>
          <w:szCs w:val="20"/>
          <w:vertAlign w:val="baseline"/>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0"/>
                <w:color w:val="ffffff"/>
                <w:sz w:val="20"/>
                <w:szCs w:val="20"/>
                <w:vertAlign w:val="baseline"/>
              </w:rPr>
            </w:pPr>
            <w:r w:rsidDel="00000000" w:rsidR="00000000" w:rsidRPr="00000000">
              <w:rPr>
                <w:b w:val="1"/>
                <w:color w:val="ffffff"/>
                <w:sz w:val="20"/>
                <w:szCs w:val="20"/>
                <w:vertAlign w:val="baseline"/>
                <w:rtl w:val="0"/>
              </w:rPr>
              <w:t xml:space="preserve">Purpose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jc w:val="both"/>
              <w:rPr>
                <w:color w:val="2d3b45"/>
                <w:sz w:val="20"/>
                <w:szCs w:val="20"/>
                <w:vertAlign w:val="baseline"/>
              </w:rPr>
            </w:pPr>
            <w:r w:rsidDel="00000000" w:rsidR="00000000" w:rsidRPr="00000000">
              <w:rPr>
                <w:color w:val="2d3b45"/>
                <w:sz w:val="20"/>
                <w:szCs w:val="20"/>
                <w:vertAlign w:val="baseline"/>
                <w:rtl w:val="0"/>
              </w:rPr>
              <w:t xml:space="preserve">Alternate modes of transportation can help alleviate the burden on gasoline and help individuals save money in the long run. California is known to be one of the most congested states in the country and using alternate forms of transportation can not only help individuals with savings, but also help reduce the amount of traffic, especially in big cities like Los Angeles and San Francisco.</w:t>
            </w:r>
          </w:p>
        </w:tc>
      </w:tr>
    </w:tbl>
    <w:p w:rsidR="00000000" w:rsidDel="00000000" w:rsidP="00000000" w:rsidRDefault="00000000" w:rsidRPr="00000000" w14:paraId="0000000B">
      <w:pPr>
        <w:jc w:val="both"/>
        <w:rPr>
          <w:sz w:val="20"/>
          <w:szCs w:val="20"/>
          <w:vertAlign w:val="baseline"/>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0"/>
                <w:color w:val="ffffff"/>
                <w:sz w:val="20"/>
                <w:szCs w:val="20"/>
                <w:vertAlign w:val="baseline"/>
              </w:rPr>
            </w:pPr>
            <w:r w:rsidDel="00000000" w:rsidR="00000000" w:rsidRPr="00000000">
              <w:rPr>
                <w:b w:val="1"/>
                <w:color w:val="ffffff"/>
                <w:sz w:val="20"/>
                <w:szCs w:val="20"/>
                <w:vertAlign w:val="baseline"/>
                <w:rtl w:val="0"/>
              </w:rPr>
              <w:t xml:space="preserve">Target Audience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vertAlign w:val="baseline"/>
              </w:rPr>
            </w:pPr>
            <w:r w:rsidDel="00000000" w:rsidR="00000000" w:rsidRPr="00000000">
              <w:rPr>
                <w:sz w:val="20"/>
                <w:szCs w:val="20"/>
                <w:vertAlign w:val="baseline"/>
                <w:rtl w:val="0"/>
              </w:rPr>
              <w:t xml:space="preserve">Any resident of California that has a driver’s license, typically 18-65. Resident’s that have long commutes to and from work/school. Out of state individuals that are visiting and would like information on how to get around without renting a vehicle.  </w:t>
            </w:r>
          </w:p>
        </w:tc>
      </w:tr>
    </w:tbl>
    <w:p w:rsidR="00000000" w:rsidDel="00000000" w:rsidP="00000000" w:rsidRDefault="00000000" w:rsidRPr="00000000" w14:paraId="0000000E">
      <w:pPr>
        <w:jc w:val="both"/>
        <w:rPr>
          <w:sz w:val="20"/>
          <w:szCs w:val="20"/>
          <w:vertAlign w:val="baseline"/>
        </w:rPr>
      </w:pPr>
      <w:r w:rsidDel="00000000" w:rsidR="00000000" w:rsidRPr="00000000">
        <w:rPr>
          <w:rtl w:val="0"/>
        </w:rPr>
      </w:r>
    </w:p>
    <w:tbl>
      <w:tblPr>
        <w:tblStyle w:val="Table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0"/>
                <w:color w:val="ffffff"/>
                <w:sz w:val="20"/>
                <w:szCs w:val="20"/>
                <w:vertAlign w:val="baseline"/>
              </w:rPr>
            </w:pPr>
            <w:r w:rsidDel="00000000" w:rsidR="00000000" w:rsidRPr="00000000">
              <w:rPr>
                <w:b w:val="1"/>
                <w:color w:val="ffffff"/>
                <w:sz w:val="20"/>
                <w:szCs w:val="20"/>
                <w:vertAlign w:val="baseline"/>
                <w:rtl w:val="0"/>
              </w:rPr>
              <w:t xml:space="preserve">Visitors' Motivations and Goals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vertAlign w:val="baseline"/>
              </w:rPr>
            </w:pPr>
            <w:r w:rsidDel="00000000" w:rsidR="00000000" w:rsidRPr="00000000">
              <w:rPr>
                <w:sz w:val="20"/>
                <w:szCs w:val="20"/>
                <w:vertAlign w:val="baseline"/>
                <w:rtl w:val="0"/>
              </w:rPr>
              <w:t xml:space="preserve">People visiting the site will generally want information on how to save money on gas and discover new ways to get to their destinations as well as costs associated with other forms of transportation.</w:t>
            </w:r>
          </w:p>
        </w:tc>
      </w:tr>
    </w:tbl>
    <w:p w:rsidR="00000000" w:rsidDel="00000000" w:rsidP="00000000" w:rsidRDefault="00000000" w:rsidRPr="00000000" w14:paraId="00000011">
      <w:pPr>
        <w:jc w:val="both"/>
        <w:rPr>
          <w:sz w:val="20"/>
          <w:szCs w:val="20"/>
          <w:vertAlign w:val="baseline"/>
        </w:rPr>
      </w:pPr>
      <w:r w:rsidDel="00000000" w:rsidR="00000000" w:rsidRPr="00000000">
        <w:rPr>
          <w:rtl w:val="0"/>
        </w:rPr>
      </w:r>
    </w:p>
    <w:tbl>
      <w:tblPr>
        <w:tblStyle w:val="Table5"/>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0"/>
                <w:color w:val="ffffff"/>
                <w:sz w:val="20"/>
                <w:szCs w:val="20"/>
                <w:vertAlign w:val="baseline"/>
              </w:rPr>
            </w:pPr>
            <w:r w:rsidDel="00000000" w:rsidR="00000000" w:rsidRPr="00000000">
              <w:rPr>
                <w:b w:val="1"/>
                <w:color w:val="ffffff"/>
                <w:sz w:val="20"/>
                <w:szCs w:val="20"/>
                <w:vertAlign w:val="baseline"/>
                <w:rtl w:val="0"/>
              </w:rPr>
              <w:t xml:space="preserve">Information Requirements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savings per mode of transportation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links to different websites that can enable the user plan their destinations using rail, buses, etc.</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Costs associated with different modes (such as safety equipment for bikes/motorcycles)</w:t>
            </w:r>
          </w:p>
        </w:tc>
      </w:tr>
    </w:tbl>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URL:</w:t>
      </w:r>
    </w:p>
    <w:p w:rsidR="00000000" w:rsidDel="00000000" w:rsidP="00000000" w:rsidRDefault="00000000" w:rsidRPr="00000000" w14:paraId="00000018">
      <w:pPr>
        <w:jc w:val="both"/>
        <w:rPr>
          <w:sz w:val="20"/>
          <w:szCs w:val="20"/>
        </w:rPr>
      </w:pPr>
      <w:hyperlink r:id="rId7">
        <w:r w:rsidDel="00000000" w:rsidR="00000000" w:rsidRPr="00000000">
          <w:rPr>
            <w:color w:val="1155cc"/>
            <w:sz w:val="20"/>
            <w:szCs w:val="20"/>
            <w:u w:val="single"/>
            <w:rtl w:val="0"/>
          </w:rPr>
          <w:t xml:space="preserve">https://drummerboy976.github.io/Disability-Justice-Project/</w:t>
        </w:r>
      </w:hyperlink>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rFonts w:ascii="Lato" w:cs="Lato" w:eastAsia="Lato" w:hAnsi="Lato"/>
          <w:b w:val="1"/>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Fonts w:ascii="Lato" w:cs="Lato" w:eastAsia="Lato" w:hAnsi="Lato"/>
          <w:b w:val="1"/>
          <w:color w:val="2d3b45"/>
          <w:vertAlign w:val="baseline"/>
          <w:rtl w:val="0"/>
        </w:rPr>
        <w:t xml:space="preserve">References</w:t>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sz w:val="20"/>
          <w:szCs w:val="20"/>
          <w:u w:val="none"/>
        </w:rPr>
      </w:pPr>
      <w:r w:rsidDel="00000000" w:rsidR="00000000" w:rsidRPr="00000000">
        <w:rPr>
          <w:sz w:val="20"/>
          <w:szCs w:val="20"/>
          <w:rtl w:val="0"/>
        </w:rPr>
        <w:t xml:space="preserve">“Are Motorcycles Expensive to Maintain? [Costs Chart] |.” </w:t>
      </w:r>
      <w:r w:rsidDel="00000000" w:rsidR="00000000" w:rsidRPr="00000000">
        <w:rPr>
          <w:i w:val="1"/>
          <w:sz w:val="20"/>
          <w:szCs w:val="20"/>
          <w:rtl w:val="0"/>
        </w:rPr>
        <w:t xml:space="preserve">PowerSportsGuide</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https://powersportsguide.com/motorcycle-maintenance-costs/</w:t>
        </w:r>
      </w:hyperlink>
      <w:r w:rsidDel="00000000" w:rsidR="00000000" w:rsidRPr="00000000">
        <w:rPr>
          <w:sz w:val="20"/>
          <w:szCs w:val="20"/>
          <w:rtl w:val="0"/>
        </w:rPr>
        <w:t xml:space="preserve">. Accessed 7 December 2022.</w:t>
      </w:r>
    </w:p>
    <w:p w:rsidR="00000000" w:rsidDel="00000000" w:rsidP="00000000" w:rsidRDefault="00000000" w:rsidRPr="00000000" w14:paraId="0000001D">
      <w:pPr>
        <w:numPr>
          <w:ilvl w:val="0"/>
          <w:numId w:val="1"/>
        </w:numPr>
        <w:spacing w:line="480" w:lineRule="auto"/>
        <w:ind w:left="720" w:hanging="360"/>
        <w:rPr>
          <w:sz w:val="20"/>
          <w:szCs w:val="20"/>
          <w:u w:val="none"/>
        </w:rPr>
      </w:pPr>
      <w:r w:rsidDel="00000000" w:rsidR="00000000" w:rsidRPr="00000000">
        <w:rPr>
          <w:sz w:val="20"/>
          <w:szCs w:val="20"/>
          <w:rtl w:val="0"/>
        </w:rPr>
        <w:t xml:space="preserve">Baldwin, Roberto, et al. “EV vs. Gas: Which Cars Are Cheaper to Own?” </w:t>
      </w:r>
      <w:r w:rsidDel="00000000" w:rsidR="00000000" w:rsidRPr="00000000">
        <w:rPr>
          <w:i w:val="1"/>
          <w:sz w:val="20"/>
          <w:szCs w:val="20"/>
          <w:rtl w:val="0"/>
        </w:rPr>
        <w:t xml:space="preserve">Car and Driver</w:t>
      </w:r>
      <w:r w:rsidDel="00000000" w:rsidR="00000000" w:rsidRPr="00000000">
        <w:rPr>
          <w:sz w:val="20"/>
          <w:szCs w:val="20"/>
          <w:rtl w:val="0"/>
        </w:rPr>
        <w:t xml:space="preserve">, 28 October 2022, </w:t>
      </w:r>
      <w:hyperlink r:id="rId9">
        <w:r w:rsidDel="00000000" w:rsidR="00000000" w:rsidRPr="00000000">
          <w:rPr>
            <w:color w:val="1155cc"/>
            <w:sz w:val="20"/>
            <w:szCs w:val="20"/>
            <w:u w:val="single"/>
            <w:rtl w:val="0"/>
          </w:rPr>
          <w:t xml:space="preserve">https://www.caranddriver.com/shopping-advice/a32494027/ev-vs-gas-cheaper-to-own/</w:t>
        </w:r>
      </w:hyperlink>
      <w:r w:rsidDel="00000000" w:rsidR="00000000" w:rsidRPr="00000000">
        <w:rPr>
          <w:sz w:val="20"/>
          <w:szCs w:val="20"/>
          <w:rtl w:val="0"/>
        </w:rPr>
        <w:t xml:space="preserve">. Accessed 7 December 2022.</w:t>
      </w:r>
    </w:p>
    <w:p w:rsidR="00000000" w:rsidDel="00000000" w:rsidP="00000000" w:rsidRDefault="00000000" w:rsidRPr="00000000" w14:paraId="0000001E">
      <w:pPr>
        <w:numPr>
          <w:ilvl w:val="0"/>
          <w:numId w:val="1"/>
        </w:numPr>
        <w:spacing w:line="480" w:lineRule="auto"/>
        <w:ind w:left="720" w:hanging="360"/>
        <w:rPr>
          <w:sz w:val="20"/>
          <w:szCs w:val="20"/>
          <w:u w:val="none"/>
        </w:rPr>
      </w:pPr>
      <w:r w:rsidDel="00000000" w:rsidR="00000000" w:rsidRPr="00000000">
        <w:rPr>
          <w:sz w:val="20"/>
          <w:szCs w:val="20"/>
          <w:rtl w:val="0"/>
        </w:rPr>
        <w:t xml:space="preserve">“How Much Does A Road Bike Cost?” </w:t>
      </w:r>
      <w:r w:rsidDel="00000000" w:rsidR="00000000" w:rsidRPr="00000000">
        <w:rPr>
          <w:i w:val="1"/>
          <w:sz w:val="20"/>
          <w:szCs w:val="20"/>
          <w:rtl w:val="0"/>
        </w:rPr>
        <w:t xml:space="preserve">BikesReviewed.com</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https://bikesreviewed.com/helpful-guides/how-much-does-road-bike-cost/.</w:t>
        </w:r>
      </w:hyperlink>
      <w:r w:rsidDel="00000000" w:rsidR="00000000" w:rsidRPr="00000000">
        <w:rPr>
          <w:sz w:val="20"/>
          <w:szCs w:val="20"/>
          <w:rtl w:val="0"/>
        </w:rPr>
        <w:t xml:space="preserve"> Accessed 7 December 2022.</w:t>
      </w:r>
    </w:p>
    <w:p w:rsidR="00000000" w:rsidDel="00000000" w:rsidP="00000000" w:rsidRDefault="00000000" w:rsidRPr="00000000" w14:paraId="0000001F">
      <w:pPr>
        <w:numPr>
          <w:ilvl w:val="0"/>
          <w:numId w:val="1"/>
        </w:numPr>
        <w:spacing w:line="480" w:lineRule="auto"/>
        <w:ind w:left="720" w:hanging="360"/>
        <w:rPr>
          <w:sz w:val="20"/>
          <w:szCs w:val="20"/>
          <w:u w:val="none"/>
        </w:rPr>
      </w:pPr>
      <w:r w:rsidDel="00000000" w:rsidR="00000000" w:rsidRPr="00000000">
        <w:rPr>
          <w:sz w:val="20"/>
          <w:szCs w:val="20"/>
          <w:rtl w:val="0"/>
        </w:rPr>
        <w:t xml:space="preserve">Palm, Iman. “This is how much it costs to own a car in California.” </w:t>
      </w:r>
      <w:r w:rsidDel="00000000" w:rsidR="00000000" w:rsidRPr="00000000">
        <w:rPr>
          <w:i w:val="1"/>
          <w:sz w:val="20"/>
          <w:szCs w:val="20"/>
          <w:rtl w:val="0"/>
        </w:rPr>
        <w:t xml:space="preserve">KTLA</w:t>
      </w:r>
      <w:r w:rsidDel="00000000" w:rsidR="00000000" w:rsidRPr="00000000">
        <w:rPr>
          <w:sz w:val="20"/>
          <w:szCs w:val="20"/>
          <w:rtl w:val="0"/>
        </w:rPr>
        <w:t xml:space="preserve">, 7 October 2022, </w:t>
      </w:r>
      <w:hyperlink r:id="rId11">
        <w:r w:rsidDel="00000000" w:rsidR="00000000" w:rsidRPr="00000000">
          <w:rPr>
            <w:color w:val="1155cc"/>
            <w:sz w:val="20"/>
            <w:szCs w:val="20"/>
            <w:u w:val="single"/>
            <w:rtl w:val="0"/>
          </w:rPr>
          <w:t xml:space="preserve">https://ktla.com/news/california/this-is-how-much-it-costs-to-own-a-car-in-california-according-to-a-study/</w:t>
        </w:r>
      </w:hyperlink>
      <w:r w:rsidDel="00000000" w:rsidR="00000000" w:rsidRPr="00000000">
        <w:rPr>
          <w:sz w:val="20"/>
          <w:szCs w:val="20"/>
          <w:rtl w:val="0"/>
        </w:rPr>
        <w:t xml:space="preserve">. Accessed 7 December 2022.</w:t>
      </w:r>
    </w:p>
    <w:p w:rsidR="00000000" w:rsidDel="00000000" w:rsidP="00000000" w:rsidRDefault="00000000" w:rsidRPr="00000000" w14:paraId="00000020">
      <w:pPr>
        <w:numPr>
          <w:ilvl w:val="0"/>
          <w:numId w:val="1"/>
        </w:numPr>
        <w:spacing w:line="480" w:lineRule="auto"/>
        <w:ind w:left="720" w:hanging="360"/>
        <w:rPr>
          <w:sz w:val="20"/>
          <w:szCs w:val="20"/>
          <w:u w:val="none"/>
        </w:rPr>
      </w:pPr>
      <w:r w:rsidDel="00000000" w:rsidR="00000000" w:rsidRPr="00000000">
        <w:rPr>
          <w:sz w:val="20"/>
          <w:szCs w:val="20"/>
          <w:rtl w:val="0"/>
        </w:rPr>
        <w:t xml:space="preserve">Saks, Kat. “Pros and Cons of Motorcycle Ownership.” </w:t>
      </w:r>
      <w:r w:rsidDel="00000000" w:rsidR="00000000" w:rsidRPr="00000000">
        <w:rPr>
          <w:i w:val="1"/>
          <w:sz w:val="20"/>
          <w:szCs w:val="20"/>
          <w:rtl w:val="0"/>
        </w:rPr>
        <w:t xml:space="preserve">DMV.org</w:t>
      </w:r>
      <w:r w:rsidDel="00000000" w:rsidR="00000000" w:rsidRPr="00000000">
        <w:rPr>
          <w:sz w:val="20"/>
          <w:szCs w:val="20"/>
          <w:rtl w:val="0"/>
        </w:rPr>
        <w:t xml:space="preserve">, 3 July 2012, </w:t>
      </w:r>
      <w:hyperlink r:id="rId12">
        <w:r w:rsidDel="00000000" w:rsidR="00000000" w:rsidRPr="00000000">
          <w:rPr>
            <w:color w:val="1155cc"/>
            <w:sz w:val="20"/>
            <w:szCs w:val="20"/>
            <w:u w:val="single"/>
            <w:rtl w:val="0"/>
          </w:rPr>
          <w:t xml:space="preserve">https://www.dmv.org/articles/the-pros-and-cons-of-motorcycle-ownership/.</w:t>
        </w:r>
      </w:hyperlink>
      <w:r w:rsidDel="00000000" w:rsidR="00000000" w:rsidRPr="00000000">
        <w:rPr>
          <w:sz w:val="20"/>
          <w:szCs w:val="20"/>
          <w:rtl w:val="0"/>
        </w:rPr>
        <w:t xml:space="preserve"> Accessed 7 December 2022.</w:t>
      </w:r>
    </w:p>
    <w:p w:rsidR="00000000" w:rsidDel="00000000" w:rsidP="00000000" w:rsidRDefault="00000000" w:rsidRPr="00000000" w14:paraId="00000021">
      <w:pPr>
        <w:numPr>
          <w:ilvl w:val="0"/>
          <w:numId w:val="1"/>
        </w:numPr>
        <w:spacing w:line="480" w:lineRule="auto"/>
        <w:ind w:left="720" w:hanging="360"/>
        <w:rPr>
          <w:sz w:val="20"/>
          <w:szCs w:val="20"/>
          <w:u w:val="none"/>
        </w:rPr>
      </w:pPr>
      <w:r w:rsidDel="00000000" w:rsidR="00000000" w:rsidRPr="00000000">
        <w:rPr>
          <w:sz w:val="20"/>
          <w:szCs w:val="20"/>
          <w:rtl w:val="0"/>
        </w:rPr>
        <w:t xml:space="preserve">“What Is the Average Cost of Car Insurance in Los Angeles, California?” </w:t>
      </w:r>
      <w:r w:rsidDel="00000000" w:rsidR="00000000" w:rsidRPr="00000000">
        <w:rPr>
          <w:i w:val="1"/>
          <w:sz w:val="20"/>
          <w:szCs w:val="20"/>
          <w:rtl w:val="0"/>
        </w:rPr>
        <w:t xml:space="preserve">Car and Driver</w:t>
      </w:r>
      <w:r w:rsidDel="00000000" w:rsidR="00000000" w:rsidRPr="00000000">
        <w:rPr>
          <w:sz w:val="20"/>
          <w:szCs w:val="20"/>
          <w:rtl w:val="0"/>
        </w:rPr>
        <w:t xml:space="preserve">, 18 March 2021, </w:t>
      </w:r>
      <w:hyperlink r:id="rId13">
        <w:r w:rsidDel="00000000" w:rsidR="00000000" w:rsidRPr="00000000">
          <w:rPr>
            <w:color w:val="1155cc"/>
            <w:sz w:val="20"/>
            <w:szCs w:val="20"/>
            <w:u w:val="single"/>
            <w:rtl w:val="0"/>
          </w:rPr>
          <w:t xml:space="preserve">https://www.caranddriver.com/car-insurance/a35873684/average-cost-of-car-insurance-los-angeles/</w:t>
        </w:r>
      </w:hyperlink>
      <w:r w:rsidDel="00000000" w:rsidR="00000000" w:rsidRPr="00000000">
        <w:rPr>
          <w:sz w:val="20"/>
          <w:szCs w:val="20"/>
          <w:rtl w:val="0"/>
        </w:rPr>
        <w:t xml:space="preserve">. Accessed 7 December 2022.</w:t>
      </w:r>
    </w:p>
    <w:p w:rsidR="00000000" w:rsidDel="00000000" w:rsidP="00000000" w:rsidRDefault="00000000" w:rsidRPr="00000000" w14:paraId="00000022">
      <w:pPr>
        <w:numPr>
          <w:ilvl w:val="1"/>
          <w:numId w:val="1"/>
        </w:numPr>
        <w:spacing w:line="480" w:lineRule="auto"/>
        <w:ind w:left="1440" w:hanging="360"/>
        <w:rPr>
          <w:sz w:val="20"/>
          <w:szCs w:val="20"/>
          <w:u w:val="none"/>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sz w:val="20"/>
        <w:szCs w:val="20"/>
        <w:vertAlign w:val="baseline"/>
      </w:rPr>
    </w:pPr>
    <w:r w:rsidDel="00000000" w:rsidR="00000000" w:rsidRPr="00000000">
      <w:rPr>
        <w:sz w:val="20"/>
        <w:szCs w:val="20"/>
        <w:vertAlign w:val="baseline"/>
        <w:rtl w:val="0"/>
      </w:rPr>
      <w:t xml:space="preserve">Web Design and Development</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sz w:val="52"/>
      <w:szCs w:val="52"/>
      <w:vertAlign w:val="baseline"/>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color w:val="666666"/>
      <w:sz w:val="30"/>
      <w:szCs w:val="3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tla.com/news/california/this-is-how-much-it-costs-to-own-a-car-in-california-according-to-a-study/" TargetMode="External"/><Relationship Id="rId10" Type="http://schemas.openxmlformats.org/officeDocument/2006/relationships/hyperlink" Target="https://bikesreviewed.com/helpful-guides/how-much-does-road-bike-cost/." TargetMode="External"/><Relationship Id="rId13" Type="http://schemas.openxmlformats.org/officeDocument/2006/relationships/hyperlink" Target="https://www.caranddriver.com/car-insurance/a35873684/average-cost-of-car-insurance-los-angeles/" TargetMode="External"/><Relationship Id="rId12" Type="http://schemas.openxmlformats.org/officeDocument/2006/relationships/hyperlink" Target="https://www.dmv.org/articles/the-pros-and-cons-of-motorcycle-owner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anddriver.com/shopping-advice/a32494027/ev-vs-gas-cheaper-to-ow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ummerboy976.github.io/Disability-Justice-Project/" TargetMode="External"/><Relationship Id="rId8" Type="http://schemas.openxmlformats.org/officeDocument/2006/relationships/hyperlink" Target="https://powersportsguide.com/motorcycle-maintenance-co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July</b:Month>
    <b:DayAccessed>7</b:DayAccessed>
    <b:Day>3</b:Day>
    <b:Year>2012</b:Year>
    <b:SourceType>DocumentFromInternetSite</b:SourceType>
    <b:URL>https://www.dmv.org/articles/the-pros-and-cons-of-motorcycle-ownership/</b:URL>
    <b:Title>Pros and Cons of Motorcycle Ownership</b:Title>
    <b:InternetSiteTitle>DMV.org</b:InternetSiteTitle>
    <b:MonthAccessed>December</b:MonthAccessed>
    <b:YearAccessed>2022</b:YearAccessed>
    <b:Gdcea>{"AccessedType":"Website"}</b:Gdcea>
    <b:Author>
      <b:Author>
        <b:NameList>
          <b:Person>
            <b:First>Kat</b:First>
            <b:Last>Saks</b:Last>
          </b:Person>
        </b:NameList>
      </b:Author>
    </b:Author>
  </b:Source>
  <b:Source>
    <b:Tag>source2</b:Tag>
    <b:DayAccessed>7</b:DayAccessed>
    <b:SourceType>DocumentFromInternetSite</b:SourceType>
    <b:URL>https://powersportsguide.com/motorcycle-maintenance-costs/</b:URL>
    <b:Title>Are Motorcycles Expensive to Maintain? [Costs Chart] |</b:Title>
    <b:InternetSiteTitle>PowerSportsGuide</b:InternetSiteTitle>
    <b:MonthAccessed>December</b:MonthAccessed>
    <b:YearAccessed>2022</b:YearAccessed>
    <b:Gdcea>{"AccessedType":"Website"}</b:Gdcea>
  </b:Source>
  <b:Source>
    <b:Tag>source3</b:Tag>
    <b:Month>October</b:Month>
    <b:DayAccessed>7</b:DayAccessed>
    <b:Day>7</b:Day>
    <b:Year>2022</b:Year>
    <b:SourceType>DocumentFromInternetSite</b:SourceType>
    <b:URL>https://ktla.com/news/california/this-is-how-much-it-costs-to-own-a-car-in-california-according-to-a-study/</b:URL>
    <b:Title>This is how much it costs to own a car in California</b:Title>
    <b:InternetSiteTitle>KTLA</b:InternetSiteTitle>
    <b:MonthAccessed>December</b:MonthAccessed>
    <b:YearAccessed>2022</b:YearAccessed>
    <b:Gdcea>{"AccessedType":"Website"}</b:Gdcea>
    <b:Author>
      <b:Author>
        <b:NameList>
          <b:Person>
            <b:First>Iman</b:First>
            <b:Last>Palm</b:Last>
          </b:Person>
        </b:NameList>
      </b:Author>
    </b:Author>
  </b:Source>
  <b:Source>
    <b:Tag>source4</b:Tag>
    <b:Month>March</b:Month>
    <b:DayAccessed>7</b:DayAccessed>
    <b:Day>18</b:Day>
    <b:Year>2021</b:Year>
    <b:SourceType>DocumentFromInternetSite</b:SourceType>
    <b:URL>https://www.caranddriver.com/car-insurance/a35873684/average-cost-of-car-insurance-los-angeles/</b:URL>
    <b:Title>What Is the Average Cost of Car Insurance in Los Angeles, California?</b:Title>
    <b:InternetSiteTitle>Car and Driver</b:InternetSiteTitle>
    <b:MonthAccessed>December</b:MonthAccessed>
    <b:YearAccessed>2022</b:YearAccessed>
    <b:Gdcea>{"AccessedType":"Website"}</b:Gdcea>
  </b:Source>
  <b:Source>
    <b:Tag>source5</b:Tag>
    <b:Month>October</b:Month>
    <b:DayAccessed>7</b:DayAccessed>
    <b:Day>28</b:Day>
    <b:Year>2022</b:Year>
    <b:SourceType>DocumentFromInternetSite</b:SourceType>
    <b:URL>https://www.caranddriver.com/shopping-advice/a32494027/ev-vs-gas-cheaper-to-own/</b:URL>
    <b:Title>EV vs. Gas: Which Cars Are Cheaper to Own?</b:Title>
    <b:InternetSiteTitle>Car and Driver</b:InternetSiteTitle>
    <b:MonthAccessed>December</b:MonthAccessed>
    <b:YearAccessed>2022</b:YearAccessed>
    <b:Gdcea>{"AccessedType":"Website"}</b:Gdcea>
    <b:Author>
      <b:Author>
        <b:NameList>
          <b:Person>
            <b:First>Roberto</b:First>
            <b:Last>Baldwin</b:Last>
          </b:Person>
          <b:Person>
            <b:First>Sasha</b:First>
            <b:Last>Richie</b:Last>
          </b:Person>
          <b:Person>
            <b:First>Dave</b:First>
            <b:Last>VanderWerp</b:Last>
          </b:Person>
        </b:NameList>
      </b:Author>
    </b:Author>
  </b:Source>
  <b:Source>
    <b:Tag>source6</b:Tag>
    <b:DayAccessed>7</b:DayAccessed>
    <b:SourceType>DocumentFromInternetSite</b:SourceType>
    <b:URL>https://bikesreviewed.com/helpful-guides/how-much-does-road-bike-cost/</b:URL>
    <b:Title>How Much Does A Road Bike Cost?</b:Title>
    <b:InternetSiteTitle>BikesReviewed.com</b:InternetSiteTitle>
    <b:MonthAccessed>December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