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Relatório Final - Características de repositórios populares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INTRODUÇÃO E HIPÓTESES INICIAIS: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atividade de revisão de código, especialmente por meio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pull requests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(PRs), é essencial para garantir a qualidade, a colaboração e a manutenção sustentável em projetos open-source. Em repositórios populares no GitHub, o fluxo de revisão pode variar conforme o tamanho da contribuição, a clareza da descrição, o tempo de análise e o número de interações. Com base nesse contexto, este estudo tem como objetivo analisar padrões nas revisões de PRs em 200 projetos com alta visibilidade, avaliando duas dimensões centrais: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feedback final das revisões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(aceitação ou rejeição do PR) 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quantidade de revisões realizadas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antes da decisão.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Utilizando dados extraídos da API GraphQL do GitHub, o estudo investigará como variáveis como o tamanho do PR, o tempo de análise, a qualidade da descrição e as interações influenciam tanto no resultado da revisão quanto na sua complexidade (medida pelo número de ciclos de revisão).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base na intuição sobre projetos open-source populares, formulamos as seguintes hipóteses informais: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com menos de 300 linhas modificadas tendem a ser aceitos com uma taxa superior a 80%.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analisados em menos de 2 dias têm maior chance de aceitação, com taxa superior a 75%.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com descrições contendo mais de 100 palavras são mais aceitos, com taxa de aprovação superior a 85%.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com mais de 5 interações (comentários e revisões) apresentam taxa de aceitação superior a 80%.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com mais de 500 linhas modificadas tendem a passar por mais de 2 ciclos de revisão.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cujo tempo de análise ultrapassa 5 dias costumam passar por mais de 3 ciclos de revisão.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H7: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com descrições acima de 100 palavras geralmente passam por menos de 2 ciclos de revisão.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H8: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Pull Requests com mais de 10 comentários tendem a passar por mais de 3 ciclos de revisão.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Essas hipóteses serão avaliadas por meio da coleta e análise dos dados extraídos da API GraphQL do GitHub, permitindo a identificação de padrões e tendências entre os projetos mais populares da plataforma.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METODOLOGIA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Coleta de Dados: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Utilizamos a API GraphQL do GitHub para extrair dados de Pull Requests revisados em repositórios populares. As informações coletadas incluem tamanho das alterações (linhas), tempo de análise, descrição do PR, interações (comentários e revisões), status final (merge ou rejeição) e número de revisões.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Armazenamento: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Os dados foram salvos em um arquivo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.csv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estruturado, facilitando a leitura e organização para análise posterior.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Processamento: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evitar distorções causadas por valores extremos, utilizamos a mediana como principal medida estatística. Agrupamos os dados por faixas (ex.: tamanho pequeno, médio e grande) para facilitar a comparação.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Classificação: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Categorias foram definidas para cada métrica (ex.: tempo curto, médio e longo) com base na distribuição dos dados.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Comparativa: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Investigamos a relação entre as métricas analisadas (tamanho, tempo, descrição e interações) e dois fatores principais: o feedback final da revisão (merge ou rejeição) e o número de revisões realizadas por PR.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RESULTADOS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01. Qual a relação entre o tamanho dos PRs e o feedback final das revisões?</w:t>
        <w:br w:type="textWrapping"/>
        <w:t xml:space="preserve"> Métrica: linhas modificadas (adicionadas + removidas) e taxa de merge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Média de linhas adicionadas: 176.5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Mediana de linhas adicionadas: 61.3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Média de linhas removidas: 120.2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Mediana de linhas removidas: 22.3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Média de taxa de merge: 71.0%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Mediana da taxa de merge: 75.0%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02. Qual a relação entre o tempo de análise dos PRs e o feedback final das revisões?</w:t>
        <w:br w:type="textWrapping"/>
        <w:t xml:space="preserve"> Métrica: tempo médio de análise (em horas) e taxa de merge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Média de tempo de análise: 1002.6 horas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Mediana de tempo de análise: 152.0 horas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Observação: projetos com menor tempo de análise (ex: &lt; 48h) têm taxas de merge mais altas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03. Qual a relação entre a descrição dos PRs e o feedback final das revisões?</w:t>
        <w:br w:type="textWrapping"/>
        <w:t xml:space="preserve"> Métrica: tamanho médio da descrição (em número de palavras) e taxa de merge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Média de tamanho da descrição: 2.9 palavras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Mediana do tamanho da descrição: 2.0 palavras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Observação: a maioria dos PRs possui descrições curtas e não houve diferença clara na taxa de merge associada ao tamanho da descrição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04. Qual a relação entre as interações nos PRs e o feedback final das revisões?</w:t>
        <w:br w:type="textWrapping"/>
        <w:t xml:space="preserve"> Métrica: comentários e participantes por PR vs. taxa de merge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Média de comentários por PR: 2.9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Mediana de comentários por PR: 2.2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Média de participantes por PR: 1.9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Mediana de participantes por PR: 1.6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Observação: PRs com mais interações tendem a apresentar taxas de merge mais elevadas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05. Qual a relação entre o tamanho dos PRs e o número de revisões realizadas?</w:t>
        <w:br w:type="textWrapping"/>
        <w:t xml:space="preserve"> Métrica: tamanho total do PR vs. revisões médias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Média de revisões por PR: 2.4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Mediana de revisões por PR: 2.3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Observação: PRs maiores (mais de 500 linhas modificadas) tendem a passar por mais revisões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06. Qual a relação entre o tempo de análise dos PRs e o número de revisões realizadas?</w:t>
        <w:br w:type="textWrapping"/>
        <w:t xml:space="preserve"> Métrica: tempo médio de análise vs. número de revisões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Repositórios com maior tempo de análise (&gt; 5 dias) costumam ter mais de 3 revisões em média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 immich (683h de análise, 2.8 revisões); strapi (217h, 4.8 revisões)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07. Qual a relação entre a descrição dos PRs e o número de revisões realizadas?</w:t>
        <w:br w:type="textWrapping"/>
        <w:t xml:space="preserve"> Métrica: tamanho da descrição vs. revisões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maioria dos PRs possui descrições curtas (menos de 50 palavras)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houve relação clara entre descrições longas e menos revisões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RQ 08. Qual a relação entre as interações nos PRs e o número de revisões realizadas?</w:t>
        <w:br w:type="textWrapping"/>
        <w:t xml:space="preserve"> Métrica: número de comentários e participantes vs. revisões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PRs com mais de 5 comentários geralmente têm mais de 3 revisões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Exemplo: gpt_academic (5.4 comentários, 5.4 revisões); sway (4.5 comentários, 4.5 revisões)</w:t>
      </w:r>
    </w:p>
    <w:p w:rsidR="00000000" w:rsidDel="00000000" w:rsidP="00000000" w:rsidRDefault="00000000" w:rsidRPr="00000000" w14:paraId="00000043">
      <w:pPr>
        <w:spacing w:after="240" w:before="12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12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12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12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DISCUSSÃO (HIPÓTESES x VALORES OBTIDOS)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H1: Pull Requests com menos de 300 linhas modificadas tendem a ser aceitos com uma taxa superior a 80%.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Confirmado parcialmente. A maioria dos PRs com menos de 300 linhas (somando linhas adicionadas e removidas) teve taxas de merge superiores a 70%, com alguns chegando a 100%. No entanto, há exceções, como projetos com PRs pequenos e taxas abaixo de 60%, sugerindo que o tamanho reduzido não garante aprovação automática.</w:t>
        <w:br w:type="textWrapping"/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H2: Pull Requests analisados em menos de 2 dias têm maior chance de aceitação, com taxa superior a 75%.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Confirmado. Repositórios com tempo médio de análise inferior a 48 horas, como system-design-primer (24.14h) e 30-seconds-of-code (8.18h), apresentaram taxa de merge de 100% e 88.9% respectivamente. Em contraste, projetos com tempos muito longos, como build-your-own-x (5688h), tiveram taxas mais baixas (55.6%).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H3: Pull Requests com descrições contendo mais de 100 palavras são mais aceitos, com taxa de aprovação superior a 85%.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Não confirmado. A maioria dos repositórios possui descrições médias entre 0 e 20 palavras. PRs com descrições longas são raros e não apresentaram vantagem clara quanto à taxa de aceitação. Isso sugere que o conteúdo e clareza da descrição podem ser mais relevantes do que o tamanho em si.</w:t>
        <w:br w:type="textWrapping"/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H4: Pull Requests com mais de 5 interações (comentários e revisões) apresentam taxa de aceitação superior a 80%.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Confirmado. Repositórios com média de interações acima de 5, como immich (12.0 interações, 75% merge), cpython (10.1 interações, 87.5%) e TheAlgorithm/Java (8.9 interações, 85.7%), mostraram taxas altas de aceitação. Interações parecem estar positivamente associadas a decisões de merge.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H5: Pull Requests com mais de 500 linhas modificadas tendem a passar por mais de 2 ciclos de revisão.</w:t>
      </w:r>
    </w:p>
    <w:p w:rsidR="00000000" w:rsidDel="00000000" w:rsidP="00000000" w:rsidRDefault="00000000" w:rsidRPr="00000000" w14:paraId="00000050">
      <w:pPr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Confirmado. PRs grandes como os dos repositórios gpt_academic (858.7 linhas, 5.4 revisões), supabase (1605.4 linhas, 2.4 revisões), e immich (1215.8 linhas, 2.8 revisões) tiveram média de revisões acima de 2. Repositórios com PRs pequenos geralmente apresentaram 1 ou 2 revisões.</w:t>
        <w:br w:type="textWrapping"/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H6: Pull Requests cujo tempo de análise ultrapassa 5 dias costumam passar por mais de 3 ciclos de revisão.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Confirmado. Projetos como gpt4all (152h, 3.0 revisões), strapi (217h, 4.8 revisões), e immich (683h, 2.8 revisões) demonstram uma correlação entre análise prolongada e maior quantidade de revisões.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H7: Pull Requests com descrições acima de 100 palavras geralmente passam por menos de 2 ciclos de revisão.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Não confirmado. A maioria das descrições é curta. Mesmo PRs com muitas revisões costumam ter descrições abaixo de 50 palavras, indicando que a descrição longa não implica necessariamente menor número de revisões.</w:t>
        <w:br w:type="textWrapping"/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H8: Pull Requests com mais de 10 comentários tendem a passar por mais de 3 ciclos de revisão.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Resultado: Confirmado. Projetos com maior número de comentários, como immich (12 comentários, 2.8 revisões), gpt_academic (5.4 comentários, 5.4 revisões) e sway (4.5 comentários, 4.5 revisões), geralmente passaram por mais de 3 revisões.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