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D030D35" w14:textId="3922B7DE" w:rsidR="00987338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sz w:val="26"/>
              <w:szCs w:val="26"/>
            </w:rPr>
            <w:fldChar w:fldCharType="begin"/>
          </w:r>
          <w:r w:rsidRPr="00940570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30776657" w:history="1">
            <w:r w:rsidR="00987338" w:rsidRPr="00940570">
              <w:rPr>
                <w:rStyle w:val="Collegamentoipertestuale"/>
                <w:noProof/>
              </w:rPr>
              <w:t>Versione 1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91E648D" w14:textId="2E10E93E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8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0434D6" w14:textId="0F9DF9FC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9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6BD7C0" w14:textId="5CEA7E9A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0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40AAB4" w14:textId="1D88CD27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1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1E19FF2" w14:textId="053C8A1A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2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C1D79C" w14:textId="4999B1B1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3" w:history="1">
            <w:r w:rsidR="00987338" w:rsidRPr="005B6967">
              <w:rPr>
                <w:rStyle w:val="Collegamentoipertestuale"/>
                <w:noProof/>
              </w:rPr>
              <w:t>Versione 2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796D90" w14:textId="46E75984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4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76D0ABF" w14:textId="1288DCA4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5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D422EA2" w14:textId="3C2CE3AF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6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F03D040" w14:textId="6585A1CF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7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58E118" w14:textId="2770241B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8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CC03840" w14:textId="40BE9F72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9" w:history="1">
            <w:r w:rsidR="00987338" w:rsidRPr="005B6967">
              <w:rPr>
                <w:rStyle w:val="Collegamentoipertestuale"/>
                <w:noProof/>
              </w:rPr>
              <w:t>Versione 3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53AC39E" w14:textId="3AB4CF9B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0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A6F7279" w14:textId="02D1AA51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1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8738EA" w14:textId="71764AA5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2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9F4240" w14:textId="43978AC2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3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EBD5189" w14:textId="1B365941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4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FEDEF21" w14:textId="36B417DE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5" w:history="1">
            <w:r w:rsidR="00987338" w:rsidRPr="005B6967">
              <w:rPr>
                <w:rStyle w:val="Collegamentoipertestuale"/>
                <w:noProof/>
              </w:rPr>
              <w:t>Versione 4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05FB9038" w14:textId="15B7DC73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6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D875E9" w14:textId="3FE6AB99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7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71301CA5" w14:textId="713B4198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8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DC7DE33" w14:textId="04562E01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9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A438E5" w14:textId="0988D47E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0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2279862" w14:textId="37A9717D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1" w:history="1">
            <w:r w:rsidR="00987338" w:rsidRPr="005B6967">
              <w:rPr>
                <w:rStyle w:val="Collegamentoipertestuale"/>
                <w:noProof/>
              </w:rPr>
              <w:t>Versione 5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40DD6B8" w14:textId="66D9D310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2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1F338FF" w14:textId="7B3C2A23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3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ADE548B" w14:textId="5F195066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4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5E4465" w14:textId="3D91CDCD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5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1729FC0" w14:textId="73E0FB14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6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718DB2C" w14:textId="2F77ABB5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56917A" w14:textId="033DB336" w:rsidR="00F0441F" w:rsidRDefault="00F0441F" w:rsidP="00940570">
      <w:pPr>
        <w:pStyle w:val="Titolo1"/>
        <w:pBdr>
          <w:bottom w:val="single" w:sz="6" w:space="1" w:color="auto"/>
        </w:pBdr>
      </w:pPr>
      <w:bookmarkStart w:id="0" w:name="_Toc30776657"/>
      <w:r>
        <w:lastRenderedPageBreak/>
        <w:t>*Nota: per i casi d’uso testuali, ogni versione successiva è inclusiva dei casi d’uso delle versioni precedenti, verranno riportati solo i nuovi casi d’uso relativi alla nuova versione, in modo differenziale.</w:t>
      </w:r>
    </w:p>
    <w:p w14:paraId="7893AD51" w14:textId="77777777" w:rsidR="00562BA1" w:rsidRPr="00562BA1" w:rsidRDefault="00562BA1" w:rsidP="00562BA1"/>
    <w:p w14:paraId="20CD4646" w14:textId="3EAC1962" w:rsidR="00A65F57" w:rsidRDefault="006354DD" w:rsidP="00940570">
      <w:pPr>
        <w:pStyle w:val="Titolo1"/>
      </w:pPr>
      <w:r w:rsidRPr="00940570">
        <w:t>Versione</w:t>
      </w:r>
      <w:r w:rsidRPr="00F916FA">
        <w:t xml:space="preserve"> 1</w:t>
      </w:r>
      <w:bookmarkStart w:id="1" w:name="_Hlk29659092"/>
      <w:bookmarkEnd w:id="0"/>
    </w:p>
    <w:p w14:paraId="549A6990" w14:textId="6A0A2A9E" w:rsidR="00624D05" w:rsidRPr="00624D05" w:rsidRDefault="00624D05" w:rsidP="00624D05">
      <w:pPr>
        <w:pStyle w:val="Titolo2"/>
      </w:pPr>
      <w:bookmarkStart w:id="2" w:name="_Toc30776658"/>
      <w:r>
        <w:t>Casi d’uso</w:t>
      </w:r>
      <w:bookmarkEnd w:id="2"/>
    </w:p>
    <w:p w14:paraId="7E0DB1B5" w14:textId="77777777" w:rsidR="00051032" w:rsidRPr="00051032" w:rsidRDefault="00051032" w:rsidP="00624D05">
      <w:pPr>
        <w:pStyle w:val="Titolo3"/>
      </w:pPr>
      <w:bookmarkStart w:id="3" w:name="_Toc30776659"/>
      <w:r>
        <w:t>Testuali</w:t>
      </w:r>
      <w:bookmarkEnd w:id="3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5F3C123" w14:textId="00D3FA62" w:rsidR="003C2CB8" w:rsidRDefault="00624D05" w:rsidP="00624D05">
      <w:pPr>
        <w:pStyle w:val="Titolo3"/>
      </w:pPr>
      <w:bookmarkStart w:id="4" w:name="_Toc30776660"/>
      <w:r>
        <w:t>Diagramma UML</w:t>
      </w:r>
      <w:bookmarkEnd w:id="4"/>
    </w:p>
    <w:p w14:paraId="4CF502CF" w14:textId="77777777" w:rsidR="00987338" w:rsidRDefault="00987338" w:rsidP="00987338">
      <w:pPr>
        <w:pStyle w:val="Titolo2"/>
      </w:pPr>
      <w:bookmarkStart w:id="5" w:name="_Toc30776661"/>
      <w:r>
        <w:t>Diagramma UML delle classi</w:t>
      </w:r>
      <w:bookmarkEnd w:id="5"/>
    </w:p>
    <w:p w14:paraId="6E79AC5E" w14:textId="77777777" w:rsidR="00987338" w:rsidRPr="00987338" w:rsidRDefault="00987338" w:rsidP="00987338">
      <w:pPr>
        <w:pStyle w:val="Titolo2"/>
      </w:pPr>
      <w:bookmarkStart w:id="6" w:name="_Toc30776662"/>
      <w:r>
        <w:t>Diagramma UML comportamentali</w:t>
      </w:r>
      <w:bookmarkEnd w:id="6"/>
    </w:p>
    <w:p w14:paraId="5F392C9C" w14:textId="2F71408E" w:rsidR="00624D05" w:rsidRDefault="00624D05" w:rsidP="00624D05"/>
    <w:p w14:paraId="26C64B66" w14:textId="20474A4B" w:rsidR="00624D05" w:rsidRDefault="00624D05" w:rsidP="00624D05"/>
    <w:p w14:paraId="69F9E899" w14:textId="335D2F1E" w:rsidR="00624D05" w:rsidRDefault="00624D05" w:rsidP="00624D05"/>
    <w:p w14:paraId="18E55D34" w14:textId="378FCDF1" w:rsidR="00624D05" w:rsidRDefault="00987338" w:rsidP="00624D05">
      <w:pPr>
        <w:pStyle w:val="Titolo1"/>
        <w:jc w:val="both"/>
      </w:pPr>
      <w:bookmarkStart w:id="7" w:name="_Toc30776663"/>
      <w:r>
        <w:t>Versione</w:t>
      </w:r>
      <w:r w:rsidR="00624D05">
        <w:t xml:space="preserve"> 2</w:t>
      </w:r>
      <w:bookmarkEnd w:id="7"/>
    </w:p>
    <w:p w14:paraId="22DC5FC2" w14:textId="4167ADA4" w:rsidR="00987338" w:rsidRPr="00987338" w:rsidRDefault="00987338" w:rsidP="00987338">
      <w:pPr>
        <w:pStyle w:val="Titolo2"/>
      </w:pPr>
      <w:bookmarkStart w:id="8" w:name="_Toc30776664"/>
      <w:r>
        <w:t>Casi d’uso</w:t>
      </w:r>
      <w:bookmarkEnd w:id="8"/>
    </w:p>
    <w:p w14:paraId="544BA8E1" w14:textId="7CD7341F" w:rsidR="00624D05" w:rsidRDefault="00624D05" w:rsidP="00624D05">
      <w:pPr>
        <w:pStyle w:val="Titolo3"/>
      </w:pPr>
      <w:bookmarkStart w:id="9" w:name="_Toc30776665"/>
      <w:r>
        <w:t>Testuali</w:t>
      </w:r>
      <w:bookmarkEnd w:id="9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05EB8" w14:paraId="57AE67C4" w14:textId="77777777" w:rsidTr="00EC6B87">
        <w:tc>
          <w:tcPr>
            <w:tcW w:w="2268" w:type="dxa"/>
          </w:tcPr>
          <w:p w14:paraId="5F3130FB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D30E42C" w14:textId="36751098" w:rsidR="00605EB8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</w:t>
            </w:r>
            <w:r w:rsidR="00605EB8">
              <w:rPr>
                <w:sz w:val="32"/>
                <w:szCs w:val="32"/>
              </w:rPr>
              <w:t>escrizione categoria sensore</w:t>
            </w:r>
            <w:r>
              <w:rPr>
                <w:sz w:val="32"/>
                <w:szCs w:val="32"/>
              </w:rPr>
              <w:t xml:space="preserve"> avanzata</w:t>
            </w:r>
          </w:p>
        </w:tc>
      </w:tr>
      <w:tr w:rsidR="00605EB8" w14:paraId="7A145C92" w14:textId="77777777" w:rsidTr="00EC6B87">
        <w:tc>
          <w:tcPr>
            <w:tcW w:w="2268" w:type="dxa"/>
          </w:tcPr>
          <w:p w14:paraId="58CFA6B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13C8703" w14:textId="5F9AE1BB" w:rsidR="00605EB8" w:rsidRDefault="00605EB8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605EB8" w:rsidRPr="006D312E" w14:paraId="6E2A8E87" w14:textId="77777777" w:rsidTr="00EC6B87">
        <w:tc>
          <w:tcPr>
            <w:tcW w:w="2268" w:type="dxa"/>
          </w:tcPr>
          <w:p w14:paraId="7A304F1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A57F1F7" w14:textId="132F77AB" w:rsidR="00605EB8" w:rsidRDefault="00103F94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</w:t>
            </w:r>
            <w:r w:rsidR="00605EB8">
              <w:rPr>
                <w:sz w:val="32"/>
                <w:szCs w:val="32"/>
              </w:rPr>
              <w:t xml:space="preserve"> sceglie la categoria di sensori</w:t>
            </w:r>
            <w:r>
              <w:rPr>
                <w:sz w:val="32"/>
                <w:szCs w:val="32"/>
              </w:rPr>
              <w:t xml:space="preserve"> avanzati </w:t>
            </w:r>
            <w:r w:rsidR="00605EB8">
              <w:rPr>
                <w:sz w:val="32"/>
                <w:szCs w:val="32"/>
              </w:rPr>
              <w:t xml:space="preserve">di cui vuole </w:t>
            </w:r>
            <w:r>
              <w:rPr>
                <w:sz w:val="32"/>
                <w:szCs w:val="32"/>
              </w:rPr>
              <w:t>modificare la</w:t>
            </w:r>
            <w:r w:rsidR="00605EB8">
              <w:rPr>
                <w:sz w:val="32"/>
                <w:szCs w:val="32"/>
              </w:rPr>
              <w:t xml:space="preserve"> descrizione</w:t>
            </w:r>
          </w:p>
          <w:p w14:paraId="0AEA4FE6" w14:textId="04114DD7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sistema individua la categoria di sensori </w:t>
            </w:r>
            <w:r w:rsidR="00103F94">
              <w:rPr>
                <w:sz w:val="32"/>
                <w:szCs w:val="32"/>
              </w:rPr>
              <w:t xml:space="preserve">avanzati </w:t>
            </w:r>
            <w:r>
              <w:rPr>
                <w:sz w:val="32"/>
                <w:szCs w:val="32"/>
              </w:rPr>
              <w:t>scelta</w:t>
            </w:r>
          </w:p>
          <w:p w14:paraId="5A07E2C0" w14:textId="0C6C2901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la descrizione </w:t>
            </w:r>
            <w:r w:rsidR="00103F94">
              <w:rPr>
                <w:sz w:val="32"/>
                <w:szCs w:val="32"/>
              </w:rPr>
              <w:t xml:space="preserve">(se già esistente) </w:t>
            </w:r>
            <w:r>
              <w:rPr>
                <w:sz w:val="32"/>
                <w:szCs w:val="32"/>
              </w:rPr>
              <w:t>della categoria di sensori</w:t>
            </w:r>
            <w:r w:rsidR="00103F94">
              <w:rPr>
                <w:sz w:val="32"/>
                <w:szCs w:val="32"/>
              </w:rPr>
              <w:t xml:space="preserve"> avanzati</w:t>
            </w:r>
          </w:p>
          <w:p w14:paraId="7B92C26D" w14:textId="3E535582" w:rsidR="00605EB8" w:rsidRPr="00087523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 w:rsidR="00103F94">
              <w:rPr>
                <w:sz w:val="32"/>
                <w:szCs w:val="32"/>
              </w:rPr>
              <w:t>manutentore modifica la descrizione della categoria di sensori avanzati</w:t>
            </w:r>
          </w:p>
          <w:p w14:paraId="4839D844" w14:textId="77777777" w:rsidR="00605EB8" w:rsidRPr="006D312E" w:rsidRDefault="00605EB8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F53E8EB" w14:textId="77777777" w:rsidTr="00EC6B87">
        <w:tc>
          <w:tcPr>
            <w:tcW w:w="2268" w:type="dxa"/>
          </w:tcPr>
          <w:p w14:paraId="04D2EC8A" w14:textId="780EDC42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6D24D246" w14:textId="230F0ED4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38A3C2D6" w14:textId="2F4FAF1F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2AC915BE" w14:textId="2719598D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66F779A7" w14:textId="1C9FA532" w:rsidR="00605EB8" w:rsidRDefault="00605EB8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03F94" w14:paraId="6202489A" w14:textId="77777777" w:rsidTr="00EC6B87">
        <w:tc>
          <w:tcPr>
            <w:tcW w:w="2268" w:type="dxa"/>
          </w:tcPr>
          <w:p w14:paraId="3E9E86EF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AB55AA" w14:textId="17EC0F43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descrizione categoria attuatore avanzata</w:t>
            </w:r>
          </w:p>
        </w:tc>
      </w:tr>
      <w:tr w:rsidR="00103F94" w14:paraId="700270B9" w14:textId="77777777" w:rsidTr="00EC6B87">
        <w:tc>
          <w:tcPr>
            <w:tcW w:w="2268" w:type="dxa"/>
          </w:tcPr>
          <w:p w14:paraId="0CA820BA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8FC3ED0" w14:textId="77777777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03F94" w:rsidRPr="006D312E" w14:paraId="34AA730B" w14:textId="77777777" w:rsidTr="00EC6B87">
        <w:tc>
          <w:tcPr>
            <w:tcW w:w="2268" w:type="dxa"/>
          </w:tcPr>
          <w:p w14:paraId="28AB6E22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3ACCAD1" w14:textId="5B2E73CF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la categoria di attuatori avanzati di cui vuole modificare la descrizione</w:t>
            </w:r>
          </w:p>
          <w:p w14:paraId="26EDA42C" w14:textId="6CEA6E1E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avanzati scelta</w:t>
            </w:r>
          </w:p>
          <w:p w14:paraId="05BFE336" w14:textId="1CCC683C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(se già esistente) della categoria di attuatori avanzati</w:t>
            </w:r>
          </w:p>
          <w:p w14:paraId="2D7C3D13" w14:textId="6D17C736" w:rsidR="00103F94" w:rsidRPr="00087523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modifica la descrizione della categoria di attuatori avanzati</w:t>
            </w:r>
          </w:p>
          <w:p w14:paraId="123FCD0F" w14:textId="77777777" w:rsidR="00103F94" w:rsidRPr="006D312E" w:rsidRDefault="00103F94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361916A" w14:textId="77777777" w:rsidTr="00EC6B87">
        <w:tc>
          <w:tcPr>
            <w:tcW w:w="2268" w:type="dxa"/>
          </w:tcPr>
          <w:p w14:paraId="07E6C894" w14:textId="2102EE89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885BFA3" w14:textId="07CBE2FB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0E1576BB" w14:textId="3A3284ED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3BA99262" w14:textId="73E1A71B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4F9B873A" w14:textId="159B072F" w:rsidR="00103F94" w:rsidRDefault="00103F94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A4F90" w14:paraId="53B806F2" w14:textId="77777777" w:rsidTr="00EC6B87">
        <w:tc>
          <w:tcPr>
            <w:tcW w:w="2268" w:type="dxa"/>
          </w:tcPr>
          <w:p w14:paraId="71FED2FC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F100C9" w14:textId="73F84B40" w:rsidR="00FA4F90" w:rsidRDefault="00EC6B87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Aggiunta unità immobiliare</w:t>
            </w:r>
          </w:p>
        </w:tc>
      </w:tr>
      <w:tr w:rsidR="00FA4F90" w14:paraId="0C8FDE05" w14:textId="77777777" w:rsidTr="00EC6B87">
        <w:tc>
          <w:tcPr>
            <w:tcW w:w="2268" w:type="dxa"/>
          </w:tcPr>
          <w:p w14:paraId="55EF4948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DB210D" w14:textId="77777777" w:rsid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FA4F90" w:rsidRPr="006D312E" w14:paraId="24A68E3A" w14:textId="77777777" w:rsidTr="00EC6B87">
        <w:tc>
          <w:tcPr>
            <w:tcW w:w="2268" w:type="dxa"/>
          </w:tcPr>
          <w:p w14:paraId="064527AF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100B17" w14:textId="5AD7F869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D52030">
              <w:rPr>
                <w:sz w:val="32"/>
                <w:szCs w:val="32"/>
              </w:rPr>
              <w:t>di aggiungere una nuova unità immobiliare, di proprietà dello stesso fruitore</w:t>
            </w:r>
          </w:p>
          <w:p w14:paraId="508632C4" w14:textId="79393145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richiede la descrizione della nuova unità immobiliare</w:t>
            </w:r>
          </w:p>
          <w:p w14:paraId="22242A91" w14:textId="35A477EA" w:rsidR="00D52030" w:rsidRDefault="00D5203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descrizione della nuova unità immobiliare</w:t>
            </w:r>
          </w:p>
          <w:p w14:paraId="5B6CA8C6" w14:textId="79C44287" w:rsidR="00FA4F90" w:rsidRPr="00087523" w:rsidRDefault="00FA4F90" w:rsidP="00D5203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sistema </w:t>
            </w:r>
            <w:r w:rsidR="00D52030">
              <w:rPr>
                <w:sz w:val="32"/>
                <w:szCs w:val="32"/>
              </w:rPr>
              <w:t>salva la descrizione della nuova unità immobiliare persistentemente e la aggiunge alle proprietà del fruitore</w:t>
            </w:r>
          </w:p>
          <w:p w14:paraId="7293A179" w14:textId="77777777" w:rsidR="00FA4F90" w:rsidRPr="006D312E" w:rsidRDefault="00FA4F90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FA4F90" w14:paraId="5BB73079" w14:textId="77777777" w:rsidTr="00EC6B87">
        <w:tc>
          <w:tcPr>
            <w:tcW w:w="2268" w:type="dxa"/>
          </w:tcPr>
          <w:p w14:paraId="24AB16DF" w14:textId="77777777" w:rsidR="00FA4F90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2992DA5" w14:textId="6805CC52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FA4F90">
              <w:rPr>
                <w:sz w:val="32"/>
                <w:szCs w:val="32"/>
              </w:rPr>
              <w:t>a. Il manutentore dà risposta negativa</w:t>
            </w:r>
          </w:p>
          <w:p w14:paraId="5978FB77" w14:textId="57BB93F3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A4F90">
              <w:rPr>
                <w:sz w:val="32"/>
                <w:szCs w:val="32"/>
              </w:rPr>
              <w:t>a. Il sistema non salva le modifiche</w:t>
            </w:r>
          </w:p>
          <w:p w14:paraId="1153ECFC" w14:textId="77777777" w:rsidR="00FA4F90" w:rsidRP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664D70D" w14:textId="047DE579" w:rsidR="00FA4F90" w:rsidRDefault="00FA4F90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B09D1" w14:paraId="5C9C9C44" w14:textId="77777777" w:rsidTr="00377AEA">
        <w:tc>
          <w:tcPr>
            <w:tcW w:w="2268" w:type="dxa"/>
          </w:tcPr>
          <w:p w14:paraId="6CD8FAAB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B15564D" w14:textId="3850D81A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Visualizzazione totale descrizioni </w:t>
            </w:r>
          </w:p>
        </w:tc>
      </w:tr>
      <w:tr w:rsidR="002B09D1" w14:paraId="2E07B5BC" w14:textId="77777777" w:rsidTr="00377AEA">
        <w:tc>
          <w:tcPr>
            <w:tcW w:w="2268" w:type="dxa"/>
          </w:tcPr>
          <w:p w14:paraId="7F23C3CD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1B8D48" w14:textId="02675821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2B09D1" w:rsidRPr="006D312E" w14:paraId="4A1F3344" w14:textId="77777777" w:rsidTr="00377AEA">
        <w:tc>
          <w:tcPr>
            <w:tcW w:w="2268" w:type="dxa"/>
          </w:tcPr>
          <w:p w14:paraId="78D3B812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D499561" w14:textId="1CA695B0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al sistema la visualizzazione intera e totale di una categoria di dispositivi</w:t>
            </w:r>
          </w:p>
          <w:p w14:paraId="3AF49A68" w14:textId="47A0A10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dispositivi scelta tra tutte le unità immobiliari</w:t>
            </w:r>
          </w:p>
          <w:p w14:paraId="54D45E79" w14:textId="597CF39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dell’elemento scelto</w:t>
            </w:r>
          </w:p>
          <w:p w14:paraId="723927DD" w14:textId="626A5F5E" w:rsidR="002B09D1" w:rsidRPr="00087523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descrizione</w:t>
            </w:r>
          </w:p>
          <w:p w14:paraId="15BB364F" w14:textId="77777777" w:rsidR="002B09D1" w:rsidRPr="006D312E" w:rsidRDefault="002B09D1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2B09D1" w:rsidRPr="00FA4F90" w14:paraId="7469E0D1" w14:textId="77777777" w:rsidTr="00377AEA">
        <w:tc>
          <w:tcPr>
            <w:tcW w:w="2268" w:type="dxa"/>
          </w:tcPr>
          <w:p w14:paraId="29FE84E2" w14:textId="77777777" w:rsidR="002B09D1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43C8907" w14:textId="46B1A342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B09D1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</w:t>
            </w:r>
            <w:r w:rsidR="002B09D1">
              <w:rPr>
                <w:sz w:val="32"/>
                <w:szCs w:val="32"/>
              </w:rPr>
              <w:t xml:space="preserve"> dà risposta negativa</w:t>
            </w:r>
          </w:p>
          <w:p w14:paraId="41618A7D" w14:textId="60D6BC63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B09D1">
              <w:rPr>
                <w:sz w:val="32"/>
                <w:szCs w:val="32"/>
              </w:rPr>
              <w:t xml:space="preserve">a. Il sistema </w:t>
            </w:r>
            <w:r w:rsidR="00960146">
              <w:rPr>
                <w:sz w:val="32"/>
                <w:szCs w:val="32"/>
              </w:rPr>
              <w:t>torna allo stato precedente</w:t>
            </w:r>
          </w:p>
          <w:p w14:paraId="560AB90C" w14:textId="77777777" w:rsidR="002B09D1" w:rsidRPr="00FA4F90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53DDF146" w14:textId="34391355" w:rsidR="002B09D1" w:rsidRDefault="002B09D1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767DAF" w14:paraId="6122AF48" w14:textId="77777777" w:rsidTr="00377AEA">
        <w:tc>
          <w:tcPr>
            <w:tcW w:w="2268" w:type="dxa"/>
          </w:tcPr>
          <w:p w14:paraId="0CA77FD2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0DF49E6" w14:textId="62DE5093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Selezione unità immobiliare</w:t>
            </w:r>
          </w:p>
        </w:tc>
      </w:tr>
      <w:tr w:rsidR="00767DAF" w14:paraId="2AFDC9BB" w14:textId="77777777" w:rsidTr="00377AEA">
        <w:tc>
          <w:tcPr>
            <w:tcW w:w="2268" w:type="dxa"/>
          </w:tcPr>
          <w:p w14:paraId="0AAB35E0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3E883F" w14:textId="6F7527B6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767DAF" w:rsidRPr="006D312E" w14:paraId="55B39C0E" w14:textId="77777777" w:rsidTr="00377AEA">
        <w:tc>
          <w:tcPr>
            <w:tcW w:w="2268" w:type="dxa"/>
          </w:tcPr>
          <w:p w14:paraId="6530D38A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D302F59" w14:textId="0ED37864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unità immobiliari di proprietà del fruitore</w:t>
            </w:r>
          </w:p>
          <w:p w14:paraId="5C95377B" w14:textId="38926292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l’unità immobiliare sulla quale vuole operare</w:t>
            </w:r>
          </w:p>
          <w:p w14:paraId="00893F7B" w14:textId="0F3E67AF" w:rsidR="00767DAF" w:rsidRPr="00087523" w:rsidRDefault="0023131D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&lt;&lt;include&gt;&gt; “Descrizione unità immobiliare e lista stanze” (Il sistema procede operando sull´unità selezionata)</w:t>
            </w:r>
          </w:p>
          <w:p w14:paraId="2C550BD4" w14:textId="77777777" w:rsidR="00767DAF" w:rsidRPr="006D312E" w:rsidRDefault="00767DAF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67DAF" w:rsidRPr="00FA4F90" w14:paraId="70A381E7" w14:textId="77777777" w:rsidTr="00377AEA">
        <w:tc>
          <w:tcPr>
            <w:tcW w:w="2268" w:type="dxa"/>
          </w:tcPr>
          <w:p w14:paraId="6676BAD5" w14:textId="77777777" w:rsidR="00767DAF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3EA7B8E" w14:textId="3F41BB53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67DAF">
              <w:rPr>
                <w:sz w:val="32"/>
                <w:szCs w:val="32"/>
              </w:rPr>
              <w:t>a. Il fruitore dà risposta negativa</w:t>
            </w:r>
          </w:p>
          <w:p w14:paraId="0592F24C" w14:textId="355AB4E9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67DAF">
              <w:rPr>
                <w:sz w:val="32"/>
                <w:szCs w:val="32"/>
              </w:rPr>
              <w:t xml:space="preserve">a. </w:t>
            </w:r>
            <w:r w:rsidR="00960146">
              <w:rPr>
                <w:sz w:val="32"/>
                <w:szCs w:val="32"/>
              </w:rPr>
              <w:t>Il sistema torna allo stato precedente</w:t>
            </w:r>
          </w:p>
          <w:p w14:paraId="7165FCE3" w14:textId="77777777" w:rsidR="00767DAF" w:rsidRPr="00FA4F90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824BB79" w14:textId="77777777" w:rsidR="00767DAF" w:rsidRDefault="00767DAF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779A6" w:rsidRPr="00DF50D1" w14:paraId="48DA9303" w14:textId="77777777" w:rsidTr="00377AEA">
        <w:trPr>
          <w:trHeight w:val="263"/>
        </w:trPr>
        <w:tc>
          <w:tcPr>
            <w:tcW w:w="2268" w:type="dxa"/>
          </w:tcPr>
          <w:p w14:paraId="4237031B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37EF71A" w14:textId="6C8169ED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 avanzato</w:t>
            </w:r>
          </w:p>
        </w:tc>
      </w:tr>
      <w:tr w:rsidR="006779A6" w:rsidRPr="00DF50D1" w14:paraId="688509F0" w14:textId="77777777" w:rsidTr="00377AEA">
        <w:trPr>
          <w:trHeight w:val="263"/>
        </w:trPr>
        <w:tc>
          <w:tcPr>
            <w:tcW w:w="2268" w:type="dxa"/>
          </w:tcPr>
          <w:p w14:paraId="0446A985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5E1F51C" w14:textId="77777777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6779A6" w:rsidRPr="00DF50D1" w14:paraId="72DB79CD" w14:textId="77777777" w:rsidTr="00377AEA">
        <w:trPr>
          <w:trHeight w:val="263"/>
        </w:trPr>
        <w:tc>
          <w:tcPr>
            <w:tcW w:w="2268" w:type="dxa"/>
          </w:tcPr>
          <w:p w14:paraId="52DB2310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BDD05B6" w14:textId="62D4D81B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avanzato di cui vuole vedere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</w:p>
          <w:p w14:paraId="2930FC59" w14:textId="4D278446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il sensore </w:t>
            </w:r>
            <w:r w:rsidR="00217208">
              <w:rPr>
                <w:sz w:val="32"/>
                <w:szCs w:val="32"/>
              </w:rPr>
              <w:t xml:space="preserve">avanzato </w:t>
            </w:r>
            <w:r>
              <w:rPr>
                <w:sz w:val="32"/>
                <w:szCs w:val="32"/>
              </w:rPr>
              <w:t>scelto</w:t>
            </w:r>
          </w:p>
          <w:p w14:paraId="574DA504" w14:textId="5879881A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dal sensore</w:t>
            </w:r>
            <w:r w:rsidR="00217208">
              <w:rPr>
                <w:sz w:val="32"/>
                <w:szCs w:val="32"/>
              </w:rPr>
              <w:t xml:space="preserve"> avanzato</w:t>
            </w:r>
          </w:p>
          <w:p w14:paraId="58C07D9E" w14:textId="71F570B0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presenta 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al fruitore</w:t>
            </w:r>
          </w:p>
          <w:p w14:paraId="6B9FF734" w14:textId="77777777" w:rsidR="006779A6" w:rsidRPr="00DF50D1" w:rsidRDefault="006779A6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E1A6F7D" w14:textId="3AA2660A" w:rsidR="0023131D" w:rsidRDefault="0023131D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502F2" w:rsidRPr="00DF50D1" w14:paraId="05BBC0D3" w14:textId="77777777" w:rsidTr="00377AEA">
        <w:trPr>
          <w:trHeight w:val="263"/>
        </w:trPr>
        <w:tc>
          <w:tcPr>
            <w:tcW w:w="2268" w:type="dxa"/>
          </w:tcPr>
          <w:p w14:paraId="3F8085FE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0A14408" w14:textId="5205C184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Azione attuatore avanzato</w:t>
            </w:r>
          </w:p>
        </w:tc>
      </w:tr>
      <w:tr w:rsidR="003502F2" w:rsidRPr="00DF50D1" w14:paraId="76268788" w14:textId="77777777" w:rsidTr="00377AEA">
        <w:trPr>
          <w:trHeight w:val="263"/>
        </w:trPr>
        <w:tc>
          <w:tcPr>
            <w:tcW w:w="2268" w:type="dxa"/>
          </w:tcPr>
          <w:p w14:paraId="0EE110EF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B534FBA" w14:textId="77777777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3502F2" w:rsidRPr="00DF50D1" w14:paraId="53B6C1FC" w14:textId="77777777" w:rsidTr="00377AEA">
        <w:trPr>
          <w:trHeight w:val="263"/>
        </w:trPr>
        <w:tc>
          <w:tcPr>
            <w:tcW w:w="2268" w:type="dxa"/>
          </w:tcPr>
          <w:p w14:paraId="3F2A5B13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6F4CCAE" w14:textId="176E2B85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l’attuatore avanzato a cui vuole assegnare un’azione</w:t>
            </w:r>
          </w:p>
          <w:p w14:paraId="085D14D1" w14:textId="76BB9737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l’attuatore avanzato scelto</w:t>
            </w:r>
          </w:p>
          <w:p w14:paraId="75F45516" w14:textId="70FF530B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assegna un’azione disponibile all’attuatore avanzato scelto</w:t>
            </w:r>
          </w:p>
          <w:p w14:paraId="397131EA" w14:textId="708B86B8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imposta l’azione sull’attuatore avanzato scelto</w:t>
            </w:r>
          </w:p>
          <w:p w14:paraId="4694C0D7" w14:textId="77777777" w:rsidR="003502F2" w:rsidRPr="00DF50D1" w:rsidRDefault="003502F2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502F2" w:rsidRPr="00DF50D1" w14:paraId="1D612306" w14:textId="77777777" w:rsidTr="00377AEA">
        <w:trPr>
          <w:trHeight w:val="263"/>
        </w:trPr>
        <w:tc>
          <w:tcPr>
            <w:tcW w:w="2268" w:type="dxa"/>
          </w:tcPr>
          <w:p w14:paraId="588FFBD0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7074EB3" w14:textId="258A1A2B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richiede un parametro per impostare        l’azione sull’attuatore avanzato scelto</w:t>
            </w:r>
          </w:p>
          <w:p w14:paraId="3D8DDC2A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fruitore inserisce il parametro desiderato</w:t>
            </w:r>
          </w:p>
          <w:p w14:paraId="737CFA93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imposta l’azione parametrica sull’attuatore avanzato scelto</w:t>
            </w:r>
          </w:p>
          <w:p w14:paraId="26BC359A" w14:textId="23187894" w:rsidR="003502F2" w:rsidRP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7E0156B" w14:textId="24D2F406" w:rsidR="00217208" w:rsidRPr="00605EB8" w:rsidRDefault="00217208" w:rsidP="00605EB8"/>
    <w:p w14:paraId="1A5B37EE" w14:textId="75A70E0D" w:rsidR="00624D05" w:rsidRDefault="00624D05" w:rsidP="00624D05">
      <w:pPr>
        <w:pStyle w:val="Titolo3"/>
      </w:pPr>
      <w:bookmarkStart w:id="10" w:name="_Toc30776666"/>
      <w:r>
        <w:t>Diagramma UML</w:t>
      </w:r>
      <w:bookmarkEnd w:id="10"/>
    </w:p>
    <w:p w14:paraId="7BBACC9E" w14:textId="23BDCEAE" w:rsidR="00987338" w:rsidRDefault="00987338" w:rsidP="00987338">
      <w:pPr>
        <w:pStyle w:val="Titolo2"/>
      </w:pPr>
      <w:bookmarkStart w:id="11" w:name="_Toc30776667"/>
      <w:r>
        <w:t>Diagramma UML delle classi</w:t>
      </w:r>
      <w:bookmarkEnd w:id="11"/>
    </w:p>
    <w:p w14:paraId="7A09F017" w14:textId="500C7E66" w:rsidR="00987338" w:rsidRDefault="00987338" w:rsidP="00987338">
      <w:pPr>
        <w:pStyle w:val="Titolo2"/>
      </w:pPr>
      <w:bookmarkStart w:id="12" w:name="_Toc30776668"/>
      <w:r>
        <w:t>Diagramma UML comportamentali</w:t>
      </w:r>
      <w:bookmarkEnd w:id="12"/>
    </w:p>
    <w:p w14:paraId="0A59EDFE" w14:textId="77777777" w:rsidR="00B660F9" w:rsidRPr="00B660F9" w:rsidRDefault="00B660F9" w:rsidP="00B660F9"/>
    <w:p w14:paraId="42CE2FFF" w14:textId="7E22E71E" w:rsidR="00624D05" w:rsidRDefault="00987338" w:rsidP="00624D05">
      <w:pPr>
        <w:pStyle w:val="Titolo1"/>
      </w:pPr>
      <w:bookmarkStart w:id="13" w:name="_Toc30776669"/>
      <w:r>
        <w:lastRenderedPageBreak/>
        <w:t>Versione</w:t>
      </w:r>
      <w:r w:rsidR="00624D05">
        <w:t xml:space="preserve"> 3</w:t>
      </w:r>
      <w:bookmarkEnd w:id="13"/>
    </w:p>
    <w:p w14:paraId="1C0962AF" w14:textId="52B91A1D" w:rsidR="00987338" w:rsidRPr="00987338" w:rsidRDefault="00987338" w:rsidP="00987338">
      <w:pPr>
        <w:pStyle w:val="Titolo2"/>
      </w:pPr>
      <w:bookmarkStart w:id="14" w:name="_Toc30776670"/>
      <w:r>
        <w:t>Casi d’uso</w:t>
      </w:r>
      <w:bookmarkEnd w:id="14"/>
    </w:p>
    <w:p w14:paraId="7B141011" w14:textId="2DCAFE17" w:rsidR="00624D05" w:rsidRDefault="00624D05" w:rsidP="00624D05">
      <w:pPr>
        <w:pStyle w:val="Titolo3"/>
      </w:pPr>
      <w:bookmarkStart w:id="15" w:name="_Toc30776671"/>
      <w:r>
        <w:t>Testuali</w:t>
      </w:r>
      <w:bookmarkEnd w:id="15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77AEA" w14:paraId="332F1932" w14:textId="77777777" w:rsidTr="00377AEA">
        <w:tc>
          <w:tcPr>
            <w:tcW w:w="2268" w:type="dxa"/>
          </w:tcPr>
          <w:p w14:paraId="72A7EED4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82421D" w14:textId="4DF492F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</w:t>
            </w:r>
          </w:p>
        </w:tc>
      </w:tr>
      <w:tr w:rsidR="00377AEA" w14:paraId="7793E590" w14:textId="77777777" w:rsidTr="00377AEA">
        <w:tc>
          <w:tcPr>
            <w:tcW w:w="2268" w:type="dxa"/>
          </w:tcPr>
          <w:p w14:paraId="30E651A8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ED7603E" w14:textId="3FB2AC5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377AEA" w:rsidRPr="006D312E" w14:paraId="6CC66D28" w14:textId="77777777" w:rsidTr="00377AEA">
        <w:tc>
          <w:tcPr>
            <w:tcW w:w="2268" w:type="dxa"/>
          </w:tcPr>
          <w:p w14:paraId="7FDACA9B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A1CCEBB" w14:textId="65A02143" w:rsidR="00377AEA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creare una nuova regola relativa all’unità immobiliare</w:t>
            </w:r>
          </w:p>
          <w:p w14:paraId="4B28FBA1" w14:textId="341F9428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antecedente della regola, mostrando la lista di tutti i sensori presenti nell’unità immobiliare</w:t>
            </w:r>
          </w:p>
          <w:p w14:paraId="3A8389CA" w14:textId="770AFDBB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sensore su cui basare la regola</w:t>
            </w:r>
          </w:p>
          <w:p w14:paraId="7BB4DD3A" w14:textId="7587B2D0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variabili sensoriali relative al sensore selezionato</w:t>
            </w:r>
          </w:p>
          <w:p w14:paraId="71E3DA42" w14:textId="4F5CC8E3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una variabile sensoriale su cui basare la regola</w:t>
            </w:r>
          </w:p>
          <w:p w14:paraId="35939152" w14:textId="36865B7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crea la regola sulla varabile sensoriale, con gli operatori dell’algebra di Boole</w:t>
            </w:r>
          </w:p>
          <w:p w14:paraId="5B70F4CC" w14:textId="0FF16694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procede alla creazione della parte conseguente della regola, </w:t>
            </w:r>
            <w:r>
              <w:rPr>
                <w:sz w:val="32"/>
                <w:szCs w:val="32"/>
              </w:rPr>
              <w:t xml:space="preserve">mostrando la lista di tutti </w:t>
            </w:r>
            <w:r>
              <w:rPr>
                <w:sz w:val="32"/>
                <w:szCs w:val="32"/>
              </w:rPr>
              <w:t>gli attuatori</w:t>
            </w:r>
            <w:r>
              <w:rPr>
                <w:sz w:val="32"/>
                <w:szCs w:val="32"/>
              </w:rPr>
              <w:t xml:space="preserve"> presenti nell’unità immobiliare</w:t>
            </w:r>
          </w:p>
          <w:p w14:paraId="3AF8F097" w14:textId="4F25329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</w:p>
          <w:p w14:paraId="603616E3" w14:textId="39EFFD28" w:rsidR="00493DC7" w:rsidRDefault="00440CC1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493DC7">
              <w:rPr>
                <w:sz w:val="32"/>
                <w:szCs w:val="32"/>
              </w:rPr>
              <w:t>delle modalità operative relative all’a</w:t>
            </w:r>
            <w:r w:rsidR="007C2643">
              <w:rPr>
                <w:sz w:val="32"/>
                <w:szCs w:val="32"/>
              </w:rPr>
              <w:t>ttuatore</w:t>
            </w:r>
            <w:r w:rsidR="00493DC7">
              <w:rPr>
                <w:sz w:val="32"/>
                <w:szCs w:val="32"/>
              </w:rPr>
              <w:t xml:space="preserve"> selezionato</w:t>
            </w:r>
          </w:p>
          <w:p w14:paraId="09FDE8DA" w14:textId="3AE33A5A" w:rsid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</w:p>
          <w:p w14:paraId="3A425C19" w14:textId="77A7A3A7" w:rsidR="00493DC7" w:rsidRP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</w:p>
          <w:p w14:paraId="0E339ACD" w14:textId="77777777" w:rsidR="00377AEA" w:rsidRPr="006D312E" w:rsidRDefault="00377AEA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377AEA" w:rsidRPr="00FA4F90" w14:paraId="388CC12E" w14:textId="77777777" w:rsidTr="00377AEA">
        <w:tc>
          <w:tcPr>
            <w:tcW w:w="2268" w:type="dxa"/>
          </w:tcPr>
          <w:p w14:paraId="13568AB3" w14:textId="77777777" w:rsidR="00377AEA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A13AF8B" w14:textId="4BA277D1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377AEA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 dà risposta negativa</w:t>
            </w:r>
          </w:p>
          <w:p w14:paraId="60426260" w14:textId="25A922E3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77AEA">
              <w:rPr>
                <w:sz w:val="32"/>
                <w:szCs w:val="32"/>
              </w:rPr>
              <w:t>a. Il sistema torna allo stato precedente</w:t>
            </w:r>
          </w:p>
          <w:p w14:paraId="6DC4F8E1" w14:textId="77777777" w:rsidR="00377AEA" w:rsidRPr="00FA4F90" w:rsidRDefault="00377AEA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30CA77CE" w14:textId="03AFE74A" w:rsidR="00270BE6" w:rsidRDefault="00270BE6" w:rsidP="00377AEA">
      <w:pPr>
        <w:pBdr>
          <w:bottom w:val="single" w:sz="6" w:space="1" w:color="auto"/>
        </w:pBdr>
      </w:pPr>
    </w:p>
    <w:p w14:paraId="0E48A27B" w14:textId="138DFCB0" w:rsidR="00270BE6" w:rsidRDefault="00270BE6" w:rsidP="00377AEA">
      <w:pPr>
        <w:pBdr>
          <w:bottom w:val="single" w:sz="6" w:space="1" w:color="auto"/>
        </w:pBdr>
      </w:pPr>
    </w:p>
    <w:p w14:paraId="4923A1A9" w14:textId="77777777" w:rsidR="00270BE6" w:rsidRDefault="00270BE6" w:rsidP="00377AEA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0441F" w:rsidRPr="00DF50D1" w14:paraId="6BB28EB3" w14:textId="77777777" w:rsidTr="00056947">
        <w:trPr>
          <w:trHeight w:val="263"/>
        </w:trPr>
        <w:tc>
          <w:tcPr>
            <w:tcW w:w="2268" w:type="dxa"/>
          </w:tcPr>
          <w:p w14:paraId="1E7C1928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19DDC3F0" w14:textId="22D714C4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regola</w:t>
            </w:r>
          </w:p>
        </w:tc>
      </w:tr>
      <w:tr w:rsidR="00F0441F" w:rsidRPr="00DF50D1" w14:paraId="7AF31733" w14:textId="77777777" w:rsidTr="00056947">
        <w:trPr>
          <w:trHeight w:val="263"/>
        </w:trPr>
        <w:tc>
          <w:tcPr>
            <w:tcW w:w="2268" w:type="dxa"/>
          </w:tcPr>
          <w:p w14:paraId="3C1951ED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268D654" w14:textId="6020A66B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F0441F" w:rsidRPr="00DF50D1" w14:paraId="6A2B998A" w14:textId="77777777" w:rsidTr="00056947">
        <w:trPr>
          <w:trHeight w:val="263"/>
        </w:trPr>
        <w:tc>
          <w:tcPr>
            <w:tcW w:w="2268" w:type="dxa"/>
          </w:tcPr>
          <w:p w14:paraId="5ACDF2B1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9E4512F" w14:textId="3490FC1A" w:rsidR="00F0441F" w:rsidRDefault="00562BA1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visualizzare una regola esistente nell’unità immobiliare</w:t>
            </w:r>
          </w:p>
          <w:p w14:paraId="370B4C98" w14:textId="28A6DECE" w:rsidR="00F0441F" w:rsidRDefault="00F0441F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562BA1">
              <w:rPr>
                <w:sz w:val="32"/>
                <w:szCs w:val="32"/>
              </w:rPr>
              <w:t>mostra la lista delle regole esistenti</w:t>
            </w:r>
          </w:p>
          <w:p w14:paraId="478638DD" w14:textId="5FA34E9A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regola da visualizzare dalla lista</w:t>
            </w:r>
          </w:p>
          <w:p w14:paraId="0340415E" w14:textId="5511667F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descrizione della regola, composta da parte antecedente e conseguente</w:t>
            </w:r>
          </w:p>
          <w:p w14:paraId="531866C6" w14:textId="77777777" w:rsidR="00F0441F" w:rsidRPr="00DF50D1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F0441F" w:rsidRPr="003502F2" w14:paraId="0B5D8EA8" w14:textId="77777777" w:rsidTr="00056947">
        <w:trPr>
          <w:trHeight w:val="263"/>
        </w:trPr>
        <w:tc>
          <w:tcPr>
            <w:tcW w:w="2268" w:type="dxa"/>
          </w:tcPr>
          <w:p w14:paraId="25AE2B49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5BF556E" w14:textId="2F76D400" w:rsidR="00F0441F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</w:t>
            </w:r>
            <w:r w:rsidR="00A26D3D">
              <w:rPr>
                <w:sz w:val="32"/>
                <w:szCs w:val="32"/>
              </w:rPr>
              <w:t>L’utente dà risposta negativa</w:t>
            </w:r>
          </w:p>
          <w:p w14:paraId="1C612B32" w14:textId="420B9325" w:rsidR="00F0441F" w:rsidRDefault="00F0441F" w:rsidP="00A26D3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4a. Il </w:t>
            </w:r>
            <w:r w:rsidR="00A26D3D">
              <w:rPr>
                <w:sz w:val="32"/>
                <w:szCs w:val="32"/>
              </w:rPr>
              <w:t>sistema torna allo stato precedente</w:t>
            </w:r>
          </w:p>
          <w:p w14:paraId="56C2D476" w14:textId="77777777" w:rsidR="00F0441F" w:rsidRPr="003502F2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7C23F58D" w14:textId="77777777" w:rsidR="00493DC7" w:rsidRDefault="00493DC7" w:rsidP="00377AEA"/>
    <w:p w14:paraId="461A0F95" w14:textId="77777777" w:rsidR="00493DC7" w:rsidRPr="00377AEA" w:rsidRDefault="00493DC7" w:rsidP="00377AEA"/>
    <w:p w14:paraId="4BB9527D" w14:textId="68CFF5EE" w:rsidR="00624D05" w:rsidRDefault="00624D05" w:rsidP="00624D05">
      <w:pPr>
        <w:pStyle w:val="Titolo3"/>
      </w:pPr>
      <w:bookmarkStart w:id="16" w:name="_Toc30776672"/>
      <w:r>
        <w:t>Diagramma UML</w:t>
      </w:r>
      <w:bookmarkEnd w:id="16"/>
    </w:p>
    <w:p w14:paraId="6D00D91F" w14:textId="77777777" w:rsidR="00987338" w:rsidRDefault="00987338" w:rsidP="00987338">
      <w:pPr>
        <w:pStyle w:val="Titolo2"/>
      </w:pPr>
      <w:bookmarkStart w:id="17" w:name="_Toc30776673"/>
      <w:r>
        <w:t>Diagramma UML delle classi</w:t>
      </w:r>
      <w:bookmarkEnd w:id="17"/>
    </w:p>
    <w:p w14:paraId="54966E53" w14:textId="77777777" w:rsidR="00987338" w:rsidRPr="00987338" w:rsidRDefault="00987338" w:rsidP="00987338">
      <w:pPr>
        <w:pStyle w:val="Titolo2"/>
      </w:pPr>
      <w:bookmarkStart w:id="18" w:name="_Toc30776674"/>
      <w:r>
        <w:t>Diagramma UML comportamentali</w:t>
      </w:r>
      <w:bookmarkEnd w:id="18"/>
    </w:p>
    <w:p w14:paraId="1F9E580F" w14:textId="222B9A09" w:rsidR="00624D05" w:rsidRDefault="00987338" w:rsidP="00624D05">
      <w:pPr>
        <w:pStyle w:val="Titolo1"/>
      </w:pPr>
      <w:bookmarkStart w:id="19" w:name="_Toc30776675"/>
      <w:r>
        <w:t>Versione</w:t>
      </w:r>
      <w:r w:rsidR="00624D05">
        <w:t xml:space="preserve"> 4</w:t>
      </w:r>
      <w:bookmarkEnd w:id="19"/>
    </w:p>
    <w:p w14:paraId="7DC11A64" w14:textId="4D6F3591" w:rsidR="00987338" w:rsidRPr="00987338" w:rsidRDefault="00987338" w:rsidP="00987338">
      <w:pPr>
        <w:pStyle w:val="Titolo2"/>
      </w:pPr>
      <w:bookmarkStart w:id="20" w:name="_Toc30776676"/>
      <w:r>
        <w:t>Casi d’uso</w:t>
      </w:r>
      <w:bookmarkEnd w:id="20"/>
    </w:p>
    <w:p w14:paraId="18A4F857" w14:textId="1EE44A2D" w:rsidR="00624D05" w:rsidRDefault="00624D05" w:rsidP="00624D05">
      <w:pPr>
        <w:pStyle w:val="Titolo3"/>
      </w:pPr>
      <w:bookmarkStart w:id="21" w:name="_Toc30776677"/>
      <w:r>
        <w:t>Testuali</w:t>
      </w:r>
      <w:bookmarkEnd w:id="21"/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8185F" w:rsidRPr="00DF50D1" w14:paraId="3242DF50" w14:textId="77777777" w:rsidTr="00056947">
        <w:trPr>
          <w:trHeight w:val="263"/>
        </w:trPr>
        <w:tc>
          <w:tcPr>
            <w:tcW w:w="2268" w:type="dxa"/>
          </w:tcPr>
          <w:p w14:paraId="59E7A906" w14:textId="77777777" w:rsidR="0028185F" w:rsidRPr="00DF50D1" w:rsidRDefault="0028185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74C3967" w14:textId="548BB761" w:rsidR="0028185F" w:rsidRPr="00DF50D1" w:rsidRDefault="007C2643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 temporale</w:t>
            </w:r>
          </w:p>
        </w:tc>
      </w:tr>
      <w:tr w:rsidR="0028185F" w:rsidRPr="00DF50D1" w14:paraId="7E685F25" w14:textId="77777777" w:rsidTr="00056947">
        <w:trPr>
          <w:trHeight w:val="263"/>
        </w:trPr>
        <w:tc>
          <w:tcPr>
            <w:tcW w:w="2268" w:type="dxa"/>
          </w:tcPr>
          <w:p w14:paraId="4A7DD10F" w14:textId="77777777" w:rsidR="0028185F" w:rsidRPr="00DF50D1" w:rsidRDefault="0028185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CA13D9" w14:textId="77777777" w:rsidR="0028185F" w:rsidRPr="00DF50D1" w:rsidRDefault="0028185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7C2643" w:rsidRPr="00DF50D1" w14:paraId="099C2830" w14:textId="77777777" w:rsidTr="00056947">
        <w:trPr>
          <w:trHeight w:val="263"/>
        </w:trPr>
        <w:tc>
          <w:tcPr>
            <w:tcW w:w="2268" w:type="dxa"/>
          </w:tcPr>
          <w:p w14:paraId="0516FD30" w14:textId="77777777" w:rsidR="007C2643" w:rsidRPr="00DF50D1" w:rsidRDefault="007C2643" w:rsidP="007C264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C77CC1B" w14:textId="6FB185FE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L’utente decide di creare una nuova regola </w:t>
            </w:r>
            <w:r>
              <w:rPr>
                <w:sz w:val="32"/>
                <w:szCs w:val="32"/>
              </w:rPr>
              <w:t xml:space="preserve">temporale </w:t>
            </w:r>
            <w:r w:rsidRPr="007C2643">
              <w:rPr>
                <w:sz w:val="32"/>
                <w:szCs w:val="32"/>
              </w:rPr>
              <w:t>relativa all’unità immobiliare</w:t>
            </w:r>
          </w:p>
          <w:p w14:paraId="2ADE082B" w14:textId="308F0600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Il sistema procede alla creazione della parte antecedente della regola, </w:t>
            </w:r>
            <w:r>
              <w:rPr>
                <w:sz w:val="32"/>
                <w:szCs w:val="32"/>
              </w:rPr>
              <w:t xml:space="preserve">chiedendo all’utente la condizione </w:t>
            </w:r>
            <w:r>
              <w:rPr>
                <w:i/>
                <w:iCs/>
                <w:sz w:val="32"/>
                <w:szCs w:val="32"/>
              </w:rPr>
              <w:t>time</w:t>
            </w:r>
          </w:p>
          <w:p w14:paraId="22EC23BA" w14:textId="21702EA9" w:rsidR="007C2643" w:rsidRP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 w:rsidRPr="007C2643">
              <w:rPr>
                <w:sz w:val="32"/>
                <w:szCs w:val="32"/>
              </w:rPr>
              <w:t xml:space="preserve">L’utente </w:t>
            </w:r>
            <w:r>
              <w:rPr>
                <w:sz w:val="32"/>
                <w:szCs w:val="32"/>
              </w:rPr>
              <w:t xml:space="preserve">inserisce la condizione </w:t>
            </w:r>
            <w:r>
              <w:rPr>
                <w:i/>
                <w:iCs/>
                <w:sz w:val="32"/>
                <w:szCs w:val="32"/>
              </w:rPr>
              <w:t>time</w:t>
            </w:r>
          </w:p>
          <w:p w14:paraId="75AE208B" w14:textId="77777777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conseguente della regola, mostrando la lista di tutti gli attuatori presenti nell’unità immobiliare</w:t>
            </w:r>
          </w:p>
          <w:p w14:paraId="34235EE5" w14:textId="31FA43DF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4BFC4E55" w14:textId="6FA8BA59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mostra la lista delle modalità operative relative all’a</w:t>
            </w:r>
            <w:r w:rsidR="00EC19ED">
              <w:rPr>
                <w:sz w:val="32"/>
                <w:szCs w:val="32"/>
              </w:rPr>
              <w:t>ttuatore</w:t>
            </w:r>
            <w:r>
              <w:rPr>
                <w:sz w:val="32"/>
                <w:szCs w:val="32"/>
              </w:rPr>
              <w:t xml:space="preserve"> selezionato</w:t>
            </w:r>
          </w:p>
          <w:p w14:paraId="2955F63C" w14:textId="2782D3C0" w:rsidR="007C2643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61D43017" w14:textId="542C5FCB" w:rsidR="007C2643" w:rsidRPr="00493DC7" w:rsidRDefault="007C2643" w:rsidP="007C2643">
            <w:pPr>
              <w:pStyle w:val="Paragrafoelenco"/>
              <w:numPr>
                <w:ilvl w:val="0"/>
                <w:numId w:val="4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  <w:r w:rsidR="006A462F">
              <w:rPr>
                <w:sz w:val="32"/>
                <w:szCs w:val="32"/>
              </w:rPr>
              <w:t xml:space="preserve"> temporale</w:t>
            </w:r>
          </w:p>
          <w:p w14:paraId="03CA794D" w14:textId="2445C975" w:rsidR="007C2643" w:rsidRPr="00DF50D1" w:rsidRDefault="007C2643" w:rsidP="007C2643">
            <w:pPr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C2643" w:rsidRPr="003502F2" w14:paraId="36734F4A" w14:textId="77777777" w:rsidTr="00056947">
        <w:trPr>
          <w:trHeight w:val="263"/>
        </w:trPr>
        <w:tc>
          <w:tcPr>
            <w:tcW w:w="2268" w:type="dxa"/>
          </w:tcPr>
          <w:p w14:paraId="46BE692B" w14:textId="77777777" w:rsidR="007C2643" w:rsidRPr="00DF50D1" w:rsidRDefault="007C2643" w:rsidP="007C264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11D56526" w14:textId="5F3CE1C6" w:rsidR="007C2643" w:rsidRDefault="00EC19ED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C2643">
              <w:rPr>
                <w:sz w:val="32"/>
                <w:szCs w:val="32"/>
              </w:rPr>
              <w:t>a. L’utente dà risposta negativa</w:t>
            </w:r>
          </w:p>
          <w:p w14:paraId="42962411" w14:textId="637A97C2" w:rsidR="007C2643" w:rsidRDefault="00EC19ED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C2643">
              <w:rPr>
                <w:sz w:val="32"/>
                <w:szCs w:val="32"/>
              </w:rPr>
              <w:t>a. Il sistema torna allo stato precedente</w:t>
            </w:r>
          </w:p>
          <w:p w14:paraId="14F28209" w14:textId="77777777" w:rsidR="007C2643" w:rsidRPr="003502F2" w:rsidRDefault="007C2643" w:rsidP="007C2643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6FE6EA6" w14:textId="717E9271" w:rsidR="0028185F" w:rsidRDefault="0028185F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A462F" w:rsidRPr="00DF50D1" w14:paraId="06938804" w14:textId="77777777" w:rsidTr="00056947">
        <w:trPr>
          <w:trHeight w:val="263"/>
        </w:trPr>
        <w:tc>
          <w:tcPr>
            <w:tcW w:w="2268" w:type="dxa"/>
          </w:tcPr>
          <w:p w14:paraId="22453507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4100B6F" w14:textId="0F7B5E14" w:rsidR="006A462F" w:rsidRPr="00DF50D1" w:rsidRDefault="006A462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Attivazione/Disattivazione regola</w:t>
            </w:r>
          </w:p>
        </w:tc>
      </w:tr>
      <w:tr w:rsidR="006A462F" w:rsidRPr="00DF50D1" w14:paraId="57A86324" w14:textId="77777777" w:rsidTr="00056947">
        <w:trPr>
          <w:trHeight w:val="263"/>
        </w:trPr>
        <w:tc>
          <w:tcPr>
            <w:tcW w:w="2268" w:type="dxa"/>
          </w:tcPr>
          <w:p w14:paraId="64D5C5C9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811A308" w14:textId="77777777" w:rsidR="006A462F" w:rsidRPr="00DF50D1" w:rsidRDefault="006A462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A462F" w:rsidRPr="00DF50D1" w14:paraId="4C38F9E5" w14:textId="77777777" w:rsidTr="00056947">
        <w:trPr>
          <w:trHeight w:val="263"/>
        </w:trPr>
        <w:tc>
          <w:tcPr>
            <w:tcW w:w="2268" w:type="dxa"/>
          </w:tcPr>
          <w:p w14:paraId="71F03205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BBD0C5" w14:textId="640BB2FB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>
              <w:rPr>
                <w:sz w:val="32"/>
                <w:szCs w:val="32"/>
              </w:rPr>
              <w:t>di attivare/disattivare una regola</w:t>
            </w:r>
          </w:p>
          <w:p w14:paraId="0E44DF39" w14:textId="77777777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regole esistenti</w:t>
            </w:r>
          </w:p>
          <w:p w14:paraId="03345664" w14:textId="5784F101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seleziona una regola da </w:t>
            </w:r>
            <w:r>
              <w:rPr>
                <w:sz w:val="32"/>
                <w:szCs w:val="32"/>
              </w:rPr>
              <w:t>attivare/disattivare</w:t>
            </w:r>
            <w:r>
              <w:rPr>
                <w:sz w:val="32"/>
                <w:szCs w:val="32"/>
              </w:rPr>
              <w:t xml:space="preserve"> dalla lista</w:t>
            </w:r>
          </w:p>
          <w:p w14:paraId="09E2F527" w14:textId="1EB500DC" w:rsidR="006A462F" w:rsidRDefault="006A462F" w:rsidP="006A462F">
            <w:pPr>
              <w:pStyle w:val="Paragrafoelenco"/>
              <w:numPr>
                <w:ilvl w:val="0"/>
                <w:numId w:val="4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attiva/disattiva la regola selezionata dall’utente</w:t>
            </w:r>
          </w:p>
          <w:p w14:paraId="62E37CD6" w14:textId="77777777" w:rsidR="006A462F" w:rsidRPr="00DF50D1" w:rsidRDefault="006A462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6A462F" w:rsidRPr="003502F2" w14:paraId="590996EB" w14:textId="77777777" w:rsidTr="00056947">
        <w:trPr>
          <w:trHeight w:val="263"/>
        </w:trPr>
        <w:tc>
          <w:tcPr>
            <w:tcW w:w="2268" w:type="dxa"/>
          </w:tcPr>
          <w:p w14:paraId="40D7A0C8" w14:textId="77777777" w:rsidR="006A462F" w:rsidRPr="00DF50D1" w:rsidRDefault="006A462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B3FE349" w14:textId="7F09DDB4" w:rsidR="006A462F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A462F">
              <w:rPr>
                <w:sz w:val="32"/>
                <w:szCs w:val="32"/>
              </w:rPr>
              <w:t>a. L’utente dà risposta negativa</w:t>
            </w:r>
          </w:p>
          <w:p w14:paraId="4CFF3E10" w14:textId="4F110F36" w:rsidR="006A462F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A462F">
              <w:rPr>
                <w:sz w:val="32"/>
                <w:szCs w:val="32"/>
              </w:rPr>
              <w:t>a. Il sistema torna allo stato precedente</w:t>
            </w:r>
          </w:p>
          <w:p w14:paraId="76FCBDC8" w14:textId="77777777" w:rsidR="006A462F" w:rsidRPr="003502F2" w:rsidRDefault="006A462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04C7DAF" w14:textId="5CD788B4" w:rsidR="006A462F" w:rsidRDefault="006A462F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C2529" w:rsidRPr="00DF50D1" w14:paraId="5DCB62EE" w14:textId="77777777" w:rsidTr="00056947">
        <w:trPr>
          <w:trHeight w:val="263"/>
        </w:trPr>
        <w:tc>
          <w:tcPr>
            <w:tcW w:w="2268" w:type="dxa"/>
          </w:tcPr>
          <w:p w14:paraId="53A45574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6F2AD7" w14:textId="1DFB085A" w:rsidR="006C2529" w:rsidRPr="00DF50D1" w:rsidRDefault="000677B4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Attivazione sensore</w:t>
            </w:r>
          </w:p>
        </w:tc>
      </w:tr>
      <w:tr w:rsidR="006C2529" w:rsidRPr="00DF50D1" w14:paraId="20CF97E2" w14:textId="77777777" w:rsidTr="00056947">
        <w:trPr>
          <w:trHeight w:val="263"/>
        </w:trPr>
        <w:tc>
          <w:tcPr>
            <w:tcW w:w="2268" w:type="dxa"/>
          </w:tcPr>
          <w:p w14:paraId="5E9F22B8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03DA04" w14:textId="77777777" w:rsidR="006C2529" w:rsidRPr="00DF50D1" w:rsidRDefault="006C2529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C2529" w:rsidRPr="00DF50D1" w14:paraId="4B84F879" w14:textId="77777777" w:rsidTr="00056947">
        <w:trPr>
          <w:trHeight w:val="263"/>
        </w:trPr>
        <w:tc>
          <w:tcPr>
            <w:tcW w:w="2268" w:type="dxa"/>
          </w:tcPr>
          <w:p w14:paraId="57027711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4A1C059" w14:textId="2B3FA7FC" w:rsidR="000677B4" w:rsidRPr="000677B4" w:rsidRDefault="000677B4" w:rsidP="000677B4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 w:rsidR="004520D6">
              <w:rPr>
                <w:sz w:val="32"/>
                <w:szCs w:val="32"/>
              </w:rPr>
              <w:t xml:space="preserve">di </w:t>
            </w:r>
            <w:r>
              <w:rPr>
                <w:sz w:val="32"/>
                <w:szCs w:val="32"/>
              </w:rPr>
              <w:t xml:space="preserve">attivare un sensore </w:t>
            </w:r>
            <w:r>
              <w:rPr>
                <w:sz w:val="32"/>
                <w:szCs w:val="32"/>
              </w:rPr>
              <w:t xml:space="preserve">spento </w:t>
            </w:r>
            <w:r>
              <w:rPr>
                <w:sz w:val="32"/>
                <w:szCs w:val="32"/>
              </w:rPr>
              <w:t xml:space="preserve">presente </w:t>
            </w:r>
            <w:r>
              <w:rPr>
                <w:sz w:val="32"/>
                <w:szCs w:val="32"/>
              </w:rPr>
              <w:t>in una</w:t>
            </w:r>
            <w:r>
              <w:rPr>
                <w:sz w:val="32"/>
                <w:szCs w:val="32"/>
              </w:rPr>
              <w:t xml:space="preserve"> stanza</w:t>
            </w:r>
          </w:p>
          <w:p w14:paraId="54E36B3E" w14:textId="4075FE8A" w:rsidR="000677B4" w:rsidRDefault="000677B4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accede alla lista dei sensori della stanza</w:t>
            </w:r>
          </w:p>
          <w:p w14:paraId="25D2F9C6" w14:textId="63EBD8EA" w:rsidR="006C2529" w:rsidRDefault="006C2529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0677B4">
              <w:rPr>
                <w:sz w:val="32"/>
                <w:szCs w:val="32"/>
              </w:rPr>
              <w:t>dei sensori presenti nella stanza</w:t>
            </w:r>
          </w:p>
          <w:p w14:paraId="29C4D6E1" w14:textId="772C17A5" w:rsidR="006C2529" w:rsidRDefault="006C2529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</w:t>
            </w:r>
            <w:r w:rsidR="000677B4">
              <w:rPr>
                <w:sz w:val="32"/>
                <w:szCs w:val="32"/>
              </w:rPr>
              <w:t xml:space="preserve"> sensore spento da attivare</w:t>
            </w:r>
          </w:p>
          <w:p w14:paraId="02B612C7" w14:textId="7A8E47CE" w:rsidR="000677B4" w:rsidRDefault="000677B4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riattiva il sensore</w:t>
            </w:r>
          </w:p>
          <w:p w14:paraId="3F659655" w14:textId="5835131C" w:rsidR="004520D6" w:rsidRDefault="004520D6" w:rsidP="006C2529">
            <w:pPr>
              <w:pStyle w:val="Paragrafoelenco"/>
              <w:numPr>
                <w:ilvl w:val="0"/>
                <w:numId w:val="4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riattiva tutte le regole attivabili associate a quel sensore</w:t>
            </w:r>
          </w:p>
          <w:p w14:paraId="2ADBC0EC" w14:textId="77777777" w:rsidR="006C2529" w:rsidRPr="00DF50D1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6C2529" w:rsidRPr="003502F2" w14:paraId="6AFA3EF8" w14:textId="77777777" w:rsidTr="00056947">
        <w:trPr>
          <w:trHeight w:val="263"/>
        </w:trPr>
        <w:tc>
          <w:tcPr>
            <w:tcW w:w="2268" w:type="dxa"/>
          </w:tcPr>
          <w:p w14:paraId="473D1286" w14:textId="77777777" w:rsidR="006C2529" w:rsidRPr="00DF50D1" w:rsidRDefault="006C2529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0CFC6CFC" w14:textId="72FB2856" w:rsidR="006C2529" w:rsidRDefault="000677B4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C2529">
              <w:rPr>
                <w:sz w:val="32"/>
                <w:szCs w:val="32"/>
              </w:rPr>
              <w:t>a. L’utente dà risposta negativa</w:t>
            </w:r>
          </w:p>
          <w:p w14:paraId="4AEDABE7" w14:textId="572B4393" w:rsidR="006C2529" w:rsidRDefault="000677B4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C2529">
              <w:rPr>
                <w:sz w:val="32"/>
                <w:szCs w:val="32"/>
              </w:rPr>
              <w:t>a. Il sistema torna allo stato precedente</w:t>
            </w:r>
          </w:p>
          <w:p w14:paraId="1AE8AB24" w14:textId="77777777" w:rsidR="006C2529" w:rsidRPr="003502F2" w:rsidRDefault="006C2529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:rsidRPr="003502F2" w14:paraId="159322F9" w14:textId="77777777" w:rsidTr="00056947">
        <w:trPr>
          <w:trHeight w:val="263"/>
        </w:trPr>
        <w:tc>
          <w:tcPr>
            <w:tcW w:w="2268" w:type="dxa"/>
          </w:tcPr>
          <w:p w14:paraId="0FAA0336" w14:textId="07BA113A" w:rsidR="004520D6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20B79E0" w14:textId="15E91F5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ritorna un errore, perché il sensore era già acceso</w:t>
            </w:r>
          </w:p>
          <w:p w14:paraId="6AE4277D" w14:textId="3A6BE8E0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ritorna allo stato precedente</w:t>
            </w:r>
          </w:p>
          <w:p w14:paraId="0849E2EC" w14:textId="25FBF096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35E1EFC" w14:textId="0EB4684C" w:rsidR="006C2529" w:rsidRDefault="006C2529" w:rsidP="0028185F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520D6" w:rsidRPr="00DF50D1" w14:paraId="3EEFB7D5" w14:textId="77777777" w:rsidTr="00056947">
        <w:trPr>
          <w:trHeight w:val="263"/>
        </w:trPr>
        <w:tc>
          <w:tcPr>
            <w:tcW w:w="2268" w:type="dxa"/>
          </w:tcPr>
          <w:p w14:paraId="6528585A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D26EC1" w14:textId="1DDB9E11" w:rsidR="004520D6" w:rsidRPr="00DF50D1" w:rsidRDefault="004520D6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Disa</w:t>
            </w:r>
            <w:r>
              <w:rPr>
                <w:sz w:val="32"/>
                <w:szCs w:val="32"/>
              </w:rPr>
              <w:t>ttivazione sensore</w:t>
            </w:r>
          </w:p>
        </w:tc>
      </w:tr>
      <w:tr w:rsidR="004520D6" w:rsidRPr="00DF50D1" w14:paraId="00694C38" w14:textId="77777777" w:rsidTr="00056947">
        <w:trPr>
          <w:trHeight w:val="263"/>
        </w:trPr>
        <w:tc>
          <w:tcPr>
            <w:tcW w:w="2268" w:type="dxa"/>
          </w:tcPr>
          <w:p w14:paraId="0D6C386E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BBD8378" w14:textId="77777777" w:rsidR="004520D6" w:rsidRPr="00DF50D1" w:rsidRDefault="004520D6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4520D6" w:rsidRPr="00DF50D1" w14:paraId="415DD81B" w14:textId="77777777" w:rsidTr="00056947">
        <w:trPr>
          <w:trHeight w:val="263"/>
        </w:trPr>
        <w:tc>
          <w:tcPr>
            <w:tcW w:w="2268" w:type="dxa"/>
          </w:tcPr>
          <w:p w14:paraId="629DA79B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533C60B" w14:textId="6860F112" w:rsidR="004520D6" w:rsidRPr="000677B4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decide </w:t>
            </w:r>
            <w:r>
              <w:rPr>
                <w:sz w:val="32"/>
                <w:szCs w:val="32"/>
              </w:rPr>
              <w:t>di dis</w:t>
            </w:r>
            <w:r>
              <w:rPr>
                <w:sz w:val="32"/>
                <w:szCs w:val="32"/>
              </w:rPr>
              <w:t xml:space="preserve">attivare un sensore </w:t>
            </w:r>
            <w:r>
              <w:rPr>
                <w:sz w:val="32"/>
                <w:szCs w:val="32"/>
              </w:rPr>
              <w:t>acceso</w:t>
            </w:r>
            <w:r>
              <w:rPr>
                <w:sz w:val="32"/>
                <w:szCs w:val="32"/>
              </w:rPr>
              <w:t xml:space="preserve"> presente in una stanza</w:t>
            </w:r>
          </w:p>
          <w:p w14:paraId="3E4168F7" w14:textId="77777777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accede alla lista dei sensori della stanza</w:t>
            </w:r>
          </w:p>
          <w:p w14:paraId="6E64A4D1" w14:textId="77777777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dei sensori presenti nella stanza</w:t>
            </w:r>
          </w:p>
          <w:p w14:paraId="2613E502" w14:textId="00A076A6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seleziona un sensore </w:t>
            </w:r>
            <w:r>
              <w:rPr>
                <w:sz w:val="32"/>
                <w:szCs w:val="32"/>
              </w:rPr>
              <w:t>acceso</w:t>
            </w:r>
            <w:r>
              <w:rPr>
                <w:sz w:val="32"/>
                <w:szCs w:val="32"/>
              </w:rPr>
              <w:t xml:space="preserve"> da </w:t>
            </w:r>
            <w:r>
              <w:rPr>
                <w:sz w:val="32"/>
                <w:szCs w:val="32"/>
              </w:rPr>
              <w:t>dis</w:t>
            </w:r>
            <w:r>
              <w:rPr>
                <w:sz w:val="32"/>
                <w:szCs w:val="32"/>
              </w:rPr>
              <w:t>attivare</w:t>
            </w:r>
          </w:p>
          <w:p w14:paraId="64453399" w14:textId="24EAB0A1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disa</w:t>
            </w:r>
            <w:r>
              <w:rPr>
                <w:sz w:val="32"/>
                <w:szCs w:val="32"/>
              </w:rPr>
              <w:t>ttiva il sensore</w:t>
            </w:r>
          </w:p>
          <w:p w14:paraId="4DD9656C" w14:textId="469504C1" w:rsidR="004520D6" w:rsidRDefault="004520D6" w:rsidP="004520D6">
            <w:pPr>
              <w:pStyle w:val="Paragrafoelenco"/>
              <w:numPr>
                <w:ilvl w:val="0"/>
                <w:numId w:val="4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disa</w:t>
            </w:r>
            <w:r>
              <w:rPr>
                <w:sz w:val="32"/>
                <w:szCs w:val="32"/>
              </w:rPr>
              <w:t>ttiva tutte le regole associate a quel sensore</w:t>
            </w:r>
          </w:p>
          <w:p w14:paraId="2814CF34" w14:textId="77777777" w:rsidR="004520D6" w:rsidRPr="00DF50D1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:rsidRPr="003502F2" w14:paraId="51C34FA8" w14:textId="77777777" w:rsidTr="00056947">
        <w:trPr>
          <w:trHeight w:val="263"/>
        </w:trPr>
        <w:tc>
          <w:tcPr>
            <w:tcW w:w="2268" w:type="dxa"/>
          </w:tcPr>
          <w:p w14:paraId="483851F5" w14:textId="77777777" w:rsidR="004520D6" w:rsidRPr="00DF50D1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33AD0F27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L’utente dà risposta negativa</w:t>
            </w:r>
          </w:p>
          <w:p w14:paraId="112B1B45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DC1E036" w14:textId="77777777" w:rsidR="004520D6" w:rsidRPr="003502F2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4520D6" w14:paraId="47F00491" w14:textId="77777777" w:rsidTr="00056947">
        <w:trPr>
          <w:trHeight w:val="263"/>
        </w:trPr>
        <w:tc>
          <w:tcPr>
            <w:tcW w:w="2268" w:type="dxa"/>
          </w:tcPr>
          <w:p w14:paraId="4CD3CA47" w14:textId="77777777" w:rsidR="004520D6" w:rsidRDefault="004520D6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03F55C" w14:textId="7C851CCD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b. Il sistema ritorna un errore, perché il sensore era già </w:t>
            </w:r>
            <w:r>
              <w:rPr>
                <w:sz w:val="32"/>
                <w:szCs w:val="32"/>
              </w:rPr>
              <w:t>spento</w:t>
            </w:r>
          </w:p>
          <w:p w14:paraId="56E8B605" w14:textId="63AD4802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b. Il sistema ritorna allo stato precedente</w:t>
            </w:r>
          </w:p>
          <w:p w14:paraId="389BB15D" w14:textId="77777777" w:rsidR="004520D6" w:rsidRDefault="004520D6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0502BFD" w14:textId="5BF87188" w:rsidR="004520D6" w:rsidRPr="0028185F" w:rsidRDefault="004520D6" w:rsidP="0028185F"/>
    <w:p w14:paraId="0BD7E0A0" w14:textId="2A134DEE" w:rsidR="00624D05" w:rsidRDefault="00624D05" w:rsidP="00624D05">
      <w:pPr>
        <w:pStyle w:val="Titolo3"/>
      </w:pPr>
      <w:bookmarkStart w:id="22" w:name="_Toc30776678"/>
      <w:r>
        <w:t>Diagramma UML</w:t>
      </w:r>
      <w:bookmarkEnd w:id="22"/>
    </w:p>
    <w:p w14:paraId="68DB40F7" w14:textId="77777777" w:rsidR="00987338" w:rsidRDefault="00987338" w:rsidP="00987338">
      <w:pPr>
        <w:pStyle w:val="Titolo2"/>
      </w:pPr>
      <w:bookmarkStart w:id="23" w:name="_Toc30776679"/>
      <w:r>
        <w:t>Diagramma UML delle classi</w:t>
      </w:r>
      <w:bookmarkEnd w:id="23"/>
    </w:p>
    <w:p w14:paraId="3E583147" w14:textId="77777777" w:rsidR="00987338" w:rsidRPr="00987338" w:rsidRDefault="00987338" w:rsidP="00987338">
      <w:pPr>
        <w:pStyle w:val="Titolo2"/>
      </w:pPr>
      <w:bookmarkStart w:id="24" w:name="_Toc30776680"/>
      <w:r>
        <w:t>Diagramma UML comportamentali</w:t>
      </w:r>
      <w:bookmarkEnd w:id="24"/>
    </w:p>
    <w:p w14:paraId="41A16CE4" w14:textId="77777777" w:rsidR="00987338" w:rsidRPr="00987338" w:rsidRDefault="00987338" w:rsidP="00987338"/>
    <w:p w14:paraId="02F500A9" w14:textId="3E66E819" w:rsidR="00624D05" w:rsidRDefault="00987338" w:rsidP="00624D05">
      <w:pPr>
        <w:pStyle w:val="Titolo1"/>
      </w:pPr>
      <w:bookmarkStart w:id="25" w:name="_Toc30776681"/>
      <w:r>
        <w:lastRenderedPageBreak/>
        <w:t>Versione</w:t>
      </w:r>
      <w:r w:rsidR="00624D05">
        <w:t xml:space="preserve"> 5</w:t>
      </w:r>
      <w:bookmarkEnd w:id="25"/>
    </w:p>
    <w:p w14:paraId="0CE2DA8E" w14:textId="42B83977" w:rsidR="00987338" w:rsidRPr="00987338" w:rsidRDefault="00987338" w:rsidP="00987338">
      <w:pPr>
        <w:pStyle w:val="Titolo2"/>
      </w:pPr>
      <w:bookmarkStart w:id="26" w:name="_Toc30776682"/>
      <w:r>
        <w:t>Casi d’uso</w:t>
      </w:r>
      <w:bookmarkEnd w:id="26"/>
    </w:p>
    <w:p w14:paraId="0C26FE68" w14:textId="621C0311" w:rsidR="00624D05" w:rsidRDefault="00624D05" w:rsidP="00624D05">
      <w:pPr>
        <w:pStyle w:val="Titolo3"/>
      </w:pPr>
      <w:bookmarkStart w:id="27" w:name="_Toc30776683"/>
      <w:r>
        <w:t>Testuali</w:t>
      </w:r>
      <w:bookmarkEnd w:id="27"/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B12E5" w:rsidRPr="00DF50D1" w14:paraId="624B4565" w14:textId="77777777" w:rsidTr="00056947">
        <w:trPr>
          <w:trHeight w:val="263"/>
        </w:trPr>
        <w:tc>
          <w:tcPr>
            <w:tcW w:w="2268" w:type="dxa"/>
          </w:tcPr>
          <w:p w14:paraId="502A101B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8B8BD83" w14:textId="2682721C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Importazione libreria dispositivi</w:t>
            </w:r>
          </w:p>
        </w:tc>
      </w:tr>
      <w:tr w:rsidR="001B12E5" w:rsidRPr="00DF50D1" w14:paraId="3E352502" w14:textId="77777777" w:rsidTr="00056947">
        <w:trPr>
          <w:trHeight w:val="263"/>
        </w:trPr>
        <w:tc>
          <w:tcPr>
            <w:tcW w:w="2268" w:type="dxa"/>
          </w:tcPr>
          <w:p w14:paraId="7CB228CD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9D43D01" w14:textId="65ECCE33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B12E5" w:rsidRPr="00DF50D1" w14:paraId="5E9B86B8" w14:textId="77777777" w:rsidTr="00056947">
        <w:trPr>
          <w:trHeight w:val="263"/>
        </w:trPr>
        <w:tc>
          <w:tcPr>
            <w:tcW w:w="2268" w:type="dxa"/>
          </w:tcPr>
          <w:p w14:paraId="17D988CF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DCEA762" w14:textId="2273177B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decide di importare una libreria completa di dispositivi (categorie di sensori o attuatori)</w:t>
            </w:r>
          </w:p>
          <w:p w14:paraId="3458828E" w14:textId="3A30C1FC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accetta in ingresso la libreria di elementi</w:t>
            </w:r>
          </w:p>
          <w:p w14:paraId="7B8EAB52" w14:textId="4A715DFA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aggiunge automaticamente ogni elemento presente nella libreria inserita nell’unità immobiliare</w:t>
            </w:r>
          </w:p>
          <w:p w14:paraId="7A2F12FD" w14:textId="7E59F89E" w:rsidR="001B12E5" w:rsidRDefault="001B12E5" w:rsidP="001B12E5">
            <w:pPr>
              <w:pStyle w:val="Paragrafoelenco"/>
              <w:numPr>
                <w:ilvl w:val="0"/>
                <w:numId w:val="4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tutti i cambiamenti</w:t>
            </w:r>
          </w:p>
          <w:p w14:paraId="5BF845D3" w14:textId="77777777" w:rsidR="001B12E5" w:rsidRPr="00DF50D1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272F1B44" w14:textId="77777777" w:rsidTr="00056947">
        <w:trPr>
          <w:trHeight w:val="263"/>
        </w:trPr>
        <w:tc>
          <w:tcPr>
            <w:tcW w:w="2268" w:type="dxa"/>
          </w:tcPr>
          <w:p w14:paraId="0F8C1D3C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D4A38DA" w14:textId="58E25A6F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>
              <w:rPr>
                <w:sz w:val="32"/>
                <w:szCs w:val="32"/>
              </w:rPr>
              <w:t>Il manutentore</w:t>
            </w:r>
            <w:r>
              <w:rPr>
                <w:sz w:val="32"/>
                <w:szCs w:val="32"/>
              </w:rPr>
              <w:t xml:space="preserve"> dà risposta negativa</w:t>
            </w:r>
          </w:p>
          <w:p w14:paraId="7373C38E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B221FEA" w14:textId="77777777" w:rsidR="001B12E5" w:rsidRPr="003502F2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7AE961D" w14:textId="34695107" w:rsidR="00411ED1" w:rsidRDefault="00411ED1" w:rsidP="00411ED1">
      <w:pPr>
        <w:pBdr>
          <w:bottom w:val="single" w:sz="6" w:space="1" w:color="auto"/>
        </w:pBdr>
      </w:pPr>
    </w:p>
    <w:p w14:paraId="47564DB0" w14:textId="77777777" w:rsidR="001B12E5" w:rsidRDefault="001B12E5" w:rsidP="00411ED1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B12E5" w:rsidRPr="00DF50D1" w14:paraId="4E221AE4" w14:textId="77777777" w:rsidTr="00056947">
        <w:trPr>
          <w:trHeight w:val="263"/>
        </w:trPr>
        <w:tc>
          <w:tcPr>
            <w:tcW w:w="2268" w:type="dxa"/>
          </w:tcPr>
          <w:p w14:paraId="5E97FDF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7F7F296" w14:textId="2A115337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Importazione </w:t>
            </w:r>
            <w:r>
              <w:rPr>
                <w:sz w:val="32"/>
                <w:szCs w:val="32"/>
              </w:rPr>
              <w:t>corpo di regole</w:t>
            </w:r>
          </w:p>
        </w:tc>
      </w:tr>
      <w:tr w:rsidR="001B12E5" w:rsidRPr="00DF50D1" w14:paraId="6199AB5A" w14:textId="77777777" w:rsidTr="00056947">
        <w:trPr>
          <w:trHeight w:val="263"/>
        </w:trPr>
        <w:tc>
          <w:tcPr>
            <w:tcW w:w="2268" w:type="dxa"/>
          </w:tcPr>
          <w:p w14:paraId="0D6E71BA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10D9854" w14:textId="77777777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B12E5" w:rsidRPr="00DF50D1" w14:paraId="43236F76" w14:textId="77777777" w:rsidTr="00056947">
        <w:trPr>
          <w:trHeight w:val="263"/>
        </w:trPr>
        <w:tc>
          <w:tcPr>
            <w:tcW w:w="2268" w:type="dxa"/>
          </w:tcPr>
          <w:p w14:paraId="5F4F778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6AA76F4" w14:textId="56EF17A1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decide di importare </w:t>
            </w:r>
            <w:r>
              <w:rPr>
                <w:sz w:val="32"/>
                <w:szCs w:val="32"/>
              </w:rPr>
              <w:t>un corpo di regole</w:t>
            </w:r>
          </w:p>
          <w:p w14:paraId="54A2257D" w14:textId="5F98BF3C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accetta in ingresso </w:t>
            </w:r>
            <w:r>
              <w:rPr>
                <w:sz w:val="32"/>
                <w:szCs w:val="32"/>
              </w:rPr>
              <w:t>un corpo di regole</w:t>
            </w:r>
          </w:p>
          <w:p w14:paraId="6B8504C0" w14:textId="5CA3B318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verifica che ogni regola presente nel corpo importato sia compatibile con ogni elemento disponibile nell’unità immobiliare</w:t>
            </w:r>
          </w:p>
          <w:p w14:paraId="0F1A7690" w14:textId="7A6F4426" w:rsidR="001B12E5" w:rsidRDefault="001B12E5" w:rsidP="001B12E5">
            <w:pPr>
              <w:pStyle w:val="Paragrafoelenco"/>
              <w:numPr>
                <w:ilvl w:val="0"/>
                <w:numId w:val="4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tutte le regole</w:t>
            </w:r>
          </w:p>
          <w:p w14:paraId="69141982" w14:textId="77777777" w:rsidR="001B12E5" w:rsidRPr="00DF50D1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4C5A7415" w14:textId="77777777" w:rsidTr="00056947">
        <w:trPr>
          <w:trHeight w:val="263"/>
        </w:trPr>
        <w:tc>
          <w:tcPr>
            <w:tcW w:w="2268" w:type="dxa"/>
          </w:tcPr>
          <w:p w14:paraId="4177D689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D6E295A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Il manutentore dà risposta negativa</w:t>
            </w:r>
          </w:p>
          <w:p w14:paraId="76352487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6FC75024" w14:textId="77777777" w:rsidR="001B12E5" w:rsidRPr="003502F2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1B39B0DE" w14:textId="77777777" w:rsidTr="00056947">
        <w:trPr>
          <w:trHeight w:val="263"/>
        </w:trPr>
        <w:tc>
          <w:tcPr>
            <w:tcW w:w="2268" w:type="dxa"/>
          </w:tcPr>
          <w:p w14:paraId="6E48E959" w14:textId="794F0EFE" w:rsidR="001B12E5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499A464A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4b. Il sistema rileva che il corpo di regole importato non è compatibile con i dispositivi</w:t>
            </w:r>
          </w:p>
          <w:p w14:paraId="786456EE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interrompe l’importazione</w:t>
            </w:r>
          </w:p>
          <w:p w14:paraId="7E2CE427" w14:textId="71FA8FBE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torna allo stato precedente</w:t>
            </w:r>
          </w:p>
        </w:tc>
      </w:tr>
    </w:tbl>
    <w:p w14:paraId="674EDBBF" w14:textId="7B83611B" w:rsidR="001B12E5" w:rsidRDefault="001B12E5" w:rsidP="00411ED1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B12E5" w:rsidRPr="00DF50D1" w14:paraId="241F8084" w14:textId="77777777" w:rsidTr="00056947">
        <w:trPr>
          <w:trHeight w:val="263"/>
        </w:trPr>
        <w:tc>
          <w:tcPr>
            <w:tcW w:w="2268" w:type="dxa"/>
          </w:tcPr>
          <w:p w14:paraId="7A313FD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E6C199D" w14:textId="54CD7A9F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Importazione </w:t>
            </w:r>
            <w:r>
              <w:rPr>
                <w:sz w:val="32"/>
                <w:szCs w:val="32"/>
              </w:rPr>
              <w:t>descrizione unità immobiliare</w:t>
            </w:r>
          </w:p>
        </w:tc>
      </w:tr>
      <w:tr w:rsidR="001B12E5" w:rsidRPr="00DF50D1" w14:paraId="1AD605C5" w14:textId="77777777" w:rsidTr="00056947">
        <w:trPr>
          <w:trHeight w:val="263"/>
        </w:trPr>
        <w:tc>
          <w:tcPr>
            <w:tcW w:w="2268" w:type="dxa"/>
          </w:tcPr>
          <w:p w14:paraId="679211AE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9BD3639" w14:textId="77777777" w:rsidR="001B12E5" w:rsidRPr="00DF50D1" w:rsidRDefault="001B12E5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B12E5" w:rsidRPr="00DF50D1" w14:paraId="3C034EA2" w14:textId="77777777" w:rsidTr="00056947">
        <w:trPr>
          <w:trHeight w:val="263"/>
        </w:trPr>
        <w:tc>
          <w:tcPr>
            <w:tcW w:w="2268" w:type="dxa"/>
          </w:tcPr>
          <w:p w14:paraId="1FA820F9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005B219" w14:textId="1705A72B" w:rsid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decide di importare </w:t>
            </w:r>
            <w:r>
              <w:rPr>
                <w:sz w:val="32"/>
                <w:szCs w:val="32"/>
              </w:rPr>
              <w:t>la descrizione di una unità immobiliare completa</w:t>
            </w:r>
          </w:p>
          <w:p w14:paraId="458E210E" w14:textId="4286FF51" w:rsid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accetta in ingresso la </w:t>
            </w:r>
            <w:r>
              <w:rPr>
                <w:sz w:val="32"/>
                <w:szCs w:val="32"/>
              </w:rPr>
              <w:t>descrizione di una unità immobiliare completa</w:t>
            </w:r>
          </w:p>
          <w:p w14:paraId="4FFD9A32" w14:textId="78CE0CB5" w:rsidR="001B12E5" w:rsidRP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verifica che ogni </w:t>
            </w:r>
            <w:r>
              <w:rPr>
                <w:sz w:val="32"/>
                <w:szCs w:val="32"/>
              </w:rPr>
              <w:t>elemento</w:t>
            </w:r>
            <w:r>
              <w:rPr>
                <w:sz w:val="32"/>
                <w:szCs w:val="32"/>
              </w:rPr>
              <w:t xml:space="preserve"> presente nel</w:t>
            </w:r>
            <w:r>
              <w:rPr>
                <w:sz w:val="32"/>
                <w:szCs w:val="32"/>
              </w:rPr>
              <w:t>la descrizione</w:t>
            </w:r>
            <w:r>
              <w:rPr>
                <w:sz w:val="32"/>
                <w:szCs w:val="32"/>
              </w:rPr>
              <w:t xml:space="preserve"> importat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 sia compatibile con ogni elemento </w:t>
            </w:r>
            <w:r w:rsidR="005917AD">
              <w:rPr>
                <w:sz w:val="32"/>
                <w:szCs w:val="32"/>
              </w:rPr>
              <w:t>effettivamente installato nell’unità immobiliare</w:t>
            </w:r>
          </w:p>
          <w:p w14:paraId="7896E3DC" w14:textId="65192796" w:rsidR="001B12E5" w:rsidRDefault="001B12E5" w:rsidP="001B12E5">
            <w:pPr>
              <w:pStyle w:val="Paragrafoelenco"/>
              <w:numPr>
                <w:ilvl w:val="0"/>
                <w:numId w:val="5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aggiunge automaticamente ogni elemento presente nella </w:t>
            </w:r>
            <w:r>
              <w:rPr>
                <w:sz w:val="32"/>
                <w:szCs w:val="32"/>
              </w:rPr>
              <w:t>descrizione fornita</w:t>
            </w:r>
          </w:p>
          <w:p w14:paraId="4FB05D97" w14:textId="77777777" w:rsidR="001B12E5" w:rsidRPr="00DF50D1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1B12E5" w:rsidRPr="003502F2" w14:paraId="51668122" w14:textId="77777777" w:rsidTr="00056947">
        <w:trPr>
          <w:trHeight w:val="263"/>
        </w:trPr>
        <w:tc>
          <w:tcPr>
            <w:tcW w:w="2268" w:type="dxa"/>
          </w:tcPr>
          <w:p w14:paraId="65EC8274" w14:textId="77777777" w:rsidR="001B12E5" w:rsidRPr="00DF50D1" w:rsidRDefault="001B12E5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3D5581AB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Il manutentore dà risposta negativa</w:t>
            </w:r>
          </w:p>
          <w:p w14:paraId="145C5BAF" w14:textId="77777777" w:rsidR="001B12E5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torna allo stato precedente</w:t>
            </w:r>
          </w:p>
          <w:p w14:paraId="363604E4" w14:textId="77777777" w:rsidR="001B12E5" w:rsidRPr="003502F2" w:rsidRDefault="001B12E5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5917AD" w:rsidRPr="003502F2" w14:paraId="18A8D9EA" w14:textId="77777777" w:rsidTr="00056947">
        <w:trPr>
          <w:trHeight w:val="263"/>
        </w:trPr>
        <w:tc>
          <w:tcPr>
            <w:tcW w:w="2268" w:type="dxa"/>
          </w:tcPr>
          <w:p w14:paraId="793802E8" w14:textId="6CDAB5DC" w:rsidR="005917AD" w:rsidRDefault="005917AD" w:rsidP="005917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D7FB8D4" w14:textId="764C306C" w:rsidR="005917AD" w:rsidRDefault="005917AD" w:rsidP="005917A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4b. Il sistema rileva che </w:t>
            </w:r>
            <w:r>
              <w:rPr>
                <w:sz w:val="32"/>
                <w:szCs w:val="32"/>
              </w:rPr>
              <w:t>la descrizione</w:t>
            </w:r>
            <w:r>
              <w:rPr>
                <w:sz w:val="32"/>
                <w:szCs w:val="32"/>
              </w:rPr>
              <w:t xml:space="preserve"> importat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 non è compatibile con </w:t>
            </w:r>
            <w:r>
              <w:rPr>
                <w:sz w:val="32"/>
                <w:szCs w:val="32"/>
              </w:rPr>
              <w:t>gli elementi già installati</w:t>
            </w:r>
          </w:p>
          <w:p w14:paraId="47E252E4" w14:textId="77777777" w:rsidR="005917AD" w:rsidRDefault="005917AD" w:rsidP="005917A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5b. Il sistema interrompe l’importazione</w:t>
            </w:r>
          </w:p>
          <w:p w14:paraId="74D4896C" w14:textId="5092BF4E" w:rsidR="005917AD" w:rsidRDefault="005917AD" w:rsidP="005917A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6b. Il sistema torna allo stato precedente</w:t>
            </w:r>
          </w:p>
        </w:tc>
      </w:tr>
    </w:tbl>
    <w:p w14:paraId="1DB9C9E7" w14:textId="77777777" w:rsidR="001B12E5" w:rsidRPr="00411ED1" w:rsidRDefault="001B12E5" w:rsidP="00411ED1"/>
    <w:p w14:paraId="4EFA994D" w14:textId="586739B2" w:rsidR="00624D05" w:rsidRDefault="00624D05" w:rsidP="00624D05">
      <w:pPr>
        <w:pStyle w:val="Titolo3"/>
      </w:pPr>
      <w:bookmarkStart w:id="28" w:name="_Toc30776684"/>
      <w:r>
        <w:t>Diagramma UML</w:t>
      </w:r>
      <w:bookmarkEnd w:id="28"/>
    </w:p>
    <w:p w14:paraId="7FBC44C7" w14:textId="77777777" w:rsidR="00987338" w:rsidRDefault="00987338" w:rsidP="00987338">
      <w:pPr>
        <w:pStyle w:val="Titolo2"/>
      </w:pPr>
      <w:bookmarkStart w:id="29" w:name="_Toc30776685"/>
      <w:r>
        <w:t>Diagramma UML delle classi</w:t>
      </w:r>
      <w:bookmarkEnd w:id="29"/>
    </w:p>
    <w:p w14:paraId="74A772F0" w14:textId="77777777" w:rsidR="00987338" w:rsidRPr="00987338" w:rsidRDefault="00987338" w:rsidP="00987338">
      <w:pPr>
        <w:pStyle w:val="Titolo2"/>
      </w:pPr>
      <w:bookmarkStart w:id="30" w:name="_Toc30776686"/>
      <w:r>
        <w:t>Diagramma UML comportamentali</w:t>
      </w:r>
      <w:bookmarkEnd w:id="30"/>
    </w:p>
    <w:p w14:paraId="0B1D57C1" w14:textId="77777777" w:rsidR="00987338" w:rsidRPr="00987338" w:rsidRDefault="00987338" w:rsidP="00987338"/>
    <w:p w14:paraId="2EB8CF49" w14:textId="77777777" w:rsidR="00624D05" w:rsidRPr="00624D05" w:rsidRDefault="00624D05" w:rsidP="00624D05"/>
    <w:p w14:paraId="09FCD042" w14:textId="77777777" w:rsidR="00624D05" w:rsidRPr="00624D05" w:rsidRDefault="00624D05" w:rsidP="00624D05"/>
    <w:p w14:paraId="2AAE6781" w14:textId="77777777" w:rsidR="00624D05" w:rsidRPr="00624D05" w:rsidRDefault="00624D05" w:rsidP="00624D05"/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  <w:bookmarkStart w:id="31" w:name="_GoBack"/>
      <w:bookmarkEnd w:id="31"/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E0E5D" w14:textId="77777777" w:rsidR="00A11699" w:rsidRDefault="00A11699" w:rsidP="00B660F9">
      <w:pPr>
        <w:spacing w:after="0" w:line="240" w:lineRule="auto"/>
      </w:pPr>
      <w:r>
        <w:separator/>
      </w:r>
    </w:p>
  </w:endnote>
  <w:endnote w:type="continuationSeparator" w:id="0">
    <w:p w14:paraId="545B06AA" w14:textId="77777777" w:rsidR="00A11699" w:rsidRDefault="00A11699" w:rsidP="00B6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35FDF" w14:textId="77777777" w:rsidR="00A11699" w:rsidRDefault="00A11699" w:rsidP="00B660F9">
      <w:pPr>
        <w:spacing w:after="0" w:line="240" w:lineRule="auto"/>
      </w:pPr>
      <w:r>
        <w:separator/>
      </w:r>
    </w:p>
  </w:footnote>
  <w:footnote w:type="continuationSeparator" w:id="0">
    <w:p w14:paraId="3AA75F25" w14:textId="77777777" w:rsidR="00A11699" w:rsidRDefault="00A11699" w:rsidP="00B6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5C8"/>
    <w:multiLevelType w:val="hybridMultilevel"/>
    <w:tmpl w:val="7676EC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506D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1445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3C73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E6D7A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237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0A5B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13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C2656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315C4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9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A7279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50C69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B4320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EE05E2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47208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B74F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A9404C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D66E6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42"/>
  </w:num>
  <w:num w:numId="4">
    <w:abstractNumId w:val="15"/>
  </w:num>
  <w:num w:numId="5">
    <w:abstractNumId w:val="11"/>
  </w:num>
  <w:num w:numId="6">
    <w:abstractNumId w:val="29"/>
  </w:num>
  <w:num w:numId="7">
    <w:abstractNumId w:val="32"/>
  </w:num>
  <w:num w:numId="8">
    <w:abstractNumId w:val="44"/>
  </w:num>
  <w:num w:numId="9">
    <w:abstractNumId w:val="13"/>
  </w:num>
  <w:num w:numId="10">
    <w:abstractNumId w:val="21"/>
  </w:num>
  <w:num w:numId="11">
    <w:abstractNumId w:val="23"/>
  </w:num>
  <w:num w:numId="12">
    <w:abstractNumId w:val="6"/>
  </w:num>
  <w:num w:numId="13">
    <w:abstractNumId w:val="16"/>
  </w:num>
  <w:num w:numId="14">
    <w:abstractNumId w:val="36"/>
  </w:num>
  <w:num w:numId="15">
    <w:abstractNumId w:val="17"/>
  </w:num>
  <w:num w:numId="16">
    <w:abstractNumId w:val="3"/>
  </w:num>
  <w:num w:numId="17">
    <w:abstractNumId w:val="43"/>
  </w:num>
  <w:num w:numId="18">
    <w:abstractNumId w:val="24"/>
  </w:num>
  <w:num w:numId="19">
    <w:abstractNumId w:val="46"/>
  </w:num>
  <w:num w:numId="20">
    <w:abstractNumId w:val="18"/>
  </w:num>
  <w:num w:numId="21">
    <w:abstractNumId w:val="30"/>
  </w:num>
  <w:num w:numId="22">
    <w:abstractNumId w:val="35"/>
  </w:num>
  <w:num w:numId="23">
    <w:abstractNumId w:val="27"/>
  </w:num>
  <w:num w:numId="24">
    <w:abstractNumId w:val="34"/>
  </w:num>
  <w:num w:numId="25">
    <w:abstractNumId w:val="25"/>
  </w:num>
  <w:num w:numId="26">
    <w:abstractNumId w:val="39"/>
  </w:num>
  <w:num w:numId="27">
    <w:abstractNumId w:val="12"/>
  </w:num>
  <w:num w:numId="28">
    <w:abstractNumId w:val="28"/>
  </w:num>
  <w:num w:numId="29">
    <w:abstractNumId w:val="2"/>
  </w:num>
  <w:num w:numId="30">
    <w:abstractNumId w:val="48"/>
  </w:num>
  <w:num w:numId="31">
    <w:abstractNumId w:val="45"/>
  </w:num>
  <w:num w:numId="32">
    <w:abstractNumId w:val="19"/>
  </w:num>
  <w:num w:numId="33">
    <w:abstractNumId w:val="22"/>
  </w:num>
  <w:num w:numId="34">
    <w:abstractNumId w:val="47"/>
  </w:num>
  <w:num w:numId="35">
    <w:abstractNumId w:val="4"/>
  </w:num>
  <w:num w:numId="36">
    <w:abstractNumId w:val="9"/>
  </w:num>
  <w:num w:numId="37">
    <w:abstractNumId w:val="7"/>
  </w:num>
  <w:num w:numId="38">
    <w:abstractNumId w:val="31"/>
  </w:num>
  <w:num w:numId="39">
    <w:abstractNumId w:val="41"/>
  </w:num>
  <w:num w:numId="40">
    <w:abstractNumId w:val="14"/>
  </w:num>
  <w:num w:numId="41">
    <w:abstractNumId w:val="49"/>
  </w:num>
  <w:num w:numId="42">
    <w:abstractNumId w:val="10"/>
  </w:num>
  <w:num w:numId="43">
    <w:abstractNumId w:val="1"/>
  </w:num>
  <w:num w:numId="44">
    <w:abstractNumId w:val="0"/>
  </w:num>
  <w:num w:numId="45">
    <w:abstractNumId w:val="38"/>
  </w:num>
  <w:num w:numId="46">
    <w:abstractNumId w:val="8"/>
  </w:num>
  <w:num w:numId="47">
    <w:abstractNumId w:val="37"/>
  </w:num>
  <w:num w:numId="48">
    <w:abstractNumId w:val="33"/>
  </w:num>
  <w:num w:numId="49">
    <w:abstractNumId w:val="26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677B4"/>
    <w:rsid w:val="00087523"/>
    <w:rsid w:val="00103F94"/>
    <w:rsid w:val="00107EBB"/>
    <w:rsid w:val="00164CCE"/>
    <w:rsid w:val="001B12E5"/>
    <w:rsid w:val="001C2501"/>
    <w:rsid w:val="001E679C"/>
    <w:rsid w:val="00204EA2"/>
    <w:rsid w:val="00217208"/>
    <w:rsid w:val="00226DBD"/>
    <w:rsid w:val="0023131D"/>
    <w:rsid w:val="00270BE6"/>
    <w:rsid w:val="0028185F"/>
    <w:rsid w:val="002B09D1"/>
    <w:rsid w:val="002E01CB"/>
    <w:rsid w:val="002E1284"/>
    <w:rsid w:val="002E626B"/>
    <w:rsid w:val="003502F2"/>
    <w:rsid w:val="00377AEA"/>
    <w:rsid w:val="00394EE6"/>
    <w:rsid w:val="003A7EF0"/>
    <w:rsid w:val="003C2CB8"/>
    <w:rsid w:val="003D0A2E"/>
    <w:rsid w:val="003D4909"/>
    <w:rsid w:val="003E1697"/>
    <w:rsid w:val="00411ED1"/>
    <w:rsid w:val="00426FE9"/>
    <w:rsid w:val="00440CC1"/>
    <w:rsid w:val="004520D6"/>
    <w:rsid w:val="00493DC7"/>
    <w:rsid w:val="00494842"/>
    <w:rsid w:val="004F648D"/>
    <w:rsid w:val="00562BA1"/>
    <w:rsid w:val="005917AD"/>
    <w:rsid w:val="005A34F8"/>
    <w:rsid w:val="00605EB8"/>
    <w:rsid w:val="00624D05"/>
    <w:rsid w:val="006354DD"/>
    <w:rsid w:val="006779A6"/>
    <w:rsid w:val="006A12ED"/>
    <w:rsid w:val="006A462F"/>
    <w:rsid w:val="006A6F93"/>
    <w:rsid w:val="006A729F"/>
    <w:rsid w:val="006C0DA0"/>
    <w:rsid w:val="006C2529"/>
    <w:rsid w:val="006D312E"/>
    <w:rsid w:val="006F0E65"/>
    <w:rsid w:val="00701E6A"/>
    <w:rsid w:val="00707B58"/>
    <w:rsid w:val="0071061C"/>
    <w:rsid w:val="00767DAF"/>
    <w:rsid w:val="007A1BD7"/>
    <w:rsid w:val="007C2643"/>
    <w:rsid w:val="007C2AB3"/>
    <w:rsid w:val="008500A8"/>
    <w:rsid w:val="00857D63"/>
    <w:rsid w:val="00940570"/>
    <w:rsid w:val="00943032"/>
    <w:rsid w:val="00946EB4"/>
    <w:rsid w:val="00954257"/>
    <w:rsid w:val="00960146"/>
    <w:rsid w:val="00972053"/>
    <w:rsid w:val="0098153E"/>
    <w:rsid w:val="00987338"/>
    <w:rsid w:val="009908BD"/>
    <w:rsid w:val="009B0386"/>
    <w:rsid w:val="009F2B08"/>
    <w:rsid w:val="00A11699"/>
    <w:rsid w:val="00A11B26"/>
    <w:rsid w:val="00A202CB"/>
    <w:rsid w:val="00A26D3D"/>
    <w:rsid w:val="00A44D85"/>
    <w:rsid w:val="00A542C3"/>
    <w:rsid w:val="00A65F57"/>
    <w:rsid w:val="00A84585"/>
    <w:rsid w:val="00A85836"/>
    <w:rsid w:val="00AB4BA7"/>
    <w:rsid w:val="00AE37E6"/>
    <w:rsid w:val="00B65337"/>
    <w:rsid w:val="00B660F9"/>
    <w:rsid w:val="00B8448E"/>
    <w:rsid w:val="00B86A0C"/>
    <w:rsid w:val="00BB3F64"/>
    <w:rsid w:val="00BD28F1"/>
    <w:rsid w:val="00C26F82"/>
    <w:rsid w:val="00C32816"/>
    <w:rsid w:val="00C87888"/>
    <w:rsid w:val="00CE2F1C"/>
    <w:rsid w:val="00D26A03"/>
    <w:rsid w:val="00D52030"/>
    <w:rsid w:val="00D56F87"/>
    <w:rsid w:val="00DD3662"/>
    <w:rsid w:val="00DF00D4"/>
    <w:rsid w:val="00DF50D1"/>
    <w:rsid w:val="00E36C59"/>
    <w:rsid w:val="00EA2BCE"/>
    <w:rsid w:val="00EC19ED"/>
    <w:rsid w:val="00EC6B87"/>
    <w:rsid w:val="00F01789"/>
    <w:rsid w:val="00F0441F"/>
    <w:rsid w:val="00F432B2"/>
    <w:rsid w:val="00F51A64"/>
    <w:rsid w:val="00F916FA"/>
    <w:rsid w:val="00FA2B64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40570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87338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0F9"/>
  </w:style>
  <w:style w:type="paragraph" w:styleId="Pidipagina">
    <w:name w:val="footer"/>
    <w:basedOn w:val="Normale"/>
    <w:link w:val="Pidipagina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484A-7A0E-4EAA-8086-E3549376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22</Pages>
  <Words>3502</Words>
  <Characters>19968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Matteo Colosini</cp:lastModifiedBy>
  <cp:revision>56</cp:revision>
  <dcterms:created xsi:type="dcterms:W3CDTF">2020-01-11T17:36:00Z</dcterms:created>
  <dcterms:modified xsi:type="dcterms:W3CDTF">2020-01-30T15:11:00Z</dcterms:modified>
</cp:coreProperties>
</file>