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2FB" w:rsidRPr="00895CCC" w:rsidRDefault="001722FB" w:rsidP="00AF736E">
      <w:pPr>
        <w:jc w:val="center"/>
        <w:rPr>
          <w:rFonts w:ascii="Times New Roman" w:hAnsi="Times New Roman" w:cs="Times New Roman"/>
          <w:b/>
          <w:sz w:val="28"/>
          <w:szCs w:val="28"/>
        </w:rPr>
      </w:pPr>
      <w:r w:rsidRPr="00895CCC">
        <w:rPr>
          <w:rFonts w:ascii="Times New Roman" w:hAnsi="Times New Roman" w:cs="Times New Roman"/>
          <w:b/>
          <w:sz w:val="28"/>
          <w:szCs w:val="28"/>
        </w:rPr>
        <w:t>CHAPTER-1</w:t>
      </w:r>
    </w:p>
    <w:p w:rsidR="001722FB" w:rsidRPr="00895CCC" w:rsidRDefault="001722FB" w:rsidP="00AF736E">
      <w:pPr>
        <w:jc w:val="center"/>
        <w:rPr>
          <w:rFonts w:ascii="Times New Roman" w:hAnsi="Times New Roman" w:cs="Times New Roman"/>
          <w:b/>
          <w:sz w:val="28"/>
          <w:szCs w:val="28"/>
          <w:u w:val="single"/>
        </w:rPr>
      </w:pPr>
      <w:r w:rsidRPr="00895CCC">
        <w:rPr>
          <w:rFonts w:ascii="Times New Roman" w:hAnsi="Times New Roman" w:cs="Times New Roman"/>
          <w:b/>
          <w:sz w:val="28"/>
          <w:szCs w:val="28"/>
          <w:u w:val="single"/>
        </w:rPr>
        <w:t>INTRODUCTION</w:t>
      </w:r>
    </w:p>
    <w:p w:rsidR="001722FB" w:rsidRPr="00895CCC" w:rsidRDefault="001722FB" w:rsidP="00AF736E">
      <w:pPr>
        <w:jc w:val="both"/>
        <w:rPr>
          <w:rFonts w:ascii="Times New Roman" w:hAnsi="Times New Roman" w:cs="Times New Roman"/>
          <w:b/>
          <w:sz w:val="24"/>
          <w:szCs w:val="24"/>
        </w:rPr>
      </w:pPr>
      <w:r w:rsidRPr="00895CCC">
        <w:rPr>
          <w:rFonts w:ascii="Times New Roman" w:hAnsi="Times New Roman" w:cs="Times New Roman"/>
          <w:b/>
          <w:sz w:val="24"/>
          <w:szCs w:val="24"/>
        </w:rPr>
        <w:t xml:space="preserve">1.1 INTRODUCTION </w:t>
      </w:r>
    </w:p>
    <w:p w:rsidR="001722FB" w:rsidRDefault="001722FB" w:rsidP="00AF736E">
      <w:pPr>
        <w:jc w:val="both"/>
        <w:rPr>
          <w:rFonts w:ascii="Times New Roman" w:hAnsi="Times New Roman" w:cs="Times New Roman"/>
          <w:sz w:val="24"/>
          <w:szCs w:val="24"/>
        </w:rPr>
      </w:pPr>
      <w:r w:rsidRPr="00073743">
        <w:rPr>
          <w:rFonts w:ascii="Times New Roman" w:hAnsi="Times New Roman" w:cs="Times New Roman"/>
          <w:sz w:val="24"/>
          <w:szCs w:val="24"/>
        </w:rPr>
        <w:t>At</w:t>
      </w:r>
      <w:r w:rsidRPr="003A3592">
        <w:rPr>
          <w:rFonts w:ascii="Times New Roman" w:hAnsi="Times New Roman" w:cs="Times New Roman"/>
          <w:sz w:val="24"/>
          <w:szCs w:val="24"/>
        </w:rPr>
        <w:t xml:space="preserve"> present due to rapid urbanization, massive construction activities are going on for that we require a vast amount of construction materials as well as skilled labour. In the construction industry, the most important construction material is concrete. Concrete is a composite material consist of cement, coarse and fine aggregate, water, admixtu</w:t>
      </w:r>
      <w:r>
        <w:rPr>
          <w:rFonts w:ascii="Times New Roman" w:hAnsi="Times New Roman" w:cs="Times New Roman"/>
          <w:sz w:val="24"/>
          <w:szCs w:val="24"/>
        </w:rPr>
        <w:t xml:space="preserve">re. But nowadays the meaning of the </w:t>
      </w:r>
      <w:r w:rsidRPr="003A3592">
        <w:rPr>
          <w:rFonts w:ascii="Times New Roman" w:hAnsi="Times New Roman" w:cs="Times New Roman"/>
          <w:sz w:val="24"/>
          <w:szCs w:val="24"/>
        </w:rPr>
        <w:t xml:space="preserve">concrete is completely changed as tremendous studies are undergone from </w:t>
      </w:r>
      <w:r>
        <w:rPr>
          <w:rFonts w:ascii="Times New Roman" w:hAnsi="Times New Roman" w:cs="Times New Roman"/>
          <w:sz w:val="24"/>
          <w:szCs w:val="24"/>
        </w:rPr>
        <w:t xml:space="preserve">past decades and still going on. At present concrete become a material composite of basic ingredients and with different </w:t>
      </w:r>
      <w:proofErr w:type="spellStart"/>
      <w:r w:rsidRPr="005E75BF">
        <w:rPr>
          <w:rFonts w:ascii="Times New Roman" w:hAnsi="Times New Roman" w:cs="Times New Roman"/>
          <w:sz w:val="24"/>
          <w:szCs w:val="24"/>
        </w:rPr>
        <w:t>pozzolanic</w:t>
      </w:r>
      <w:proofErr w:type="spellEnd"/>
      <w:r>
        <w:rPr>
          <w:rFonts w:ascii="Times New Roman" w:hAnsi="Times New Roman" w:cs="Times New Roman"/>
          <w:sz w:val="24"/>
          <w:szCs w:val="24"/>
        </w:rPr>
        <w:t xml:space="preserve"> materials like bagasse ash, rice husk ash, micro silica, fly ash, GGBS, lime stone powder and many other made for specific application. Using this material in concrete production leads environmental friendly disposal of waste products produced from different industries. One of the major outcome in past decade is self-compaction concrete. Self-compaction concrete (SCC) is a modified form of concrete without external energy for compaction it can flow and compact under its own weight.</w:t>
      </w:r>
    </w:p>
    <w:p w:rsidR="001722FB" w:rsidRDefault="001722FB" w:rsidP="00AF736E">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F736E">
        <w:rPr>
          <w:rFonts w:ascii="Times New Roman" w:hAnsi="Times New Roman" w:cs="Times New Roman"/>
          <w:sz w:val="24"/>
          <w:szCs w:val="24"/>
        </w:rPr>
        <w:t>Self-compaction</w:t>
      </w:r>
      <w:r>
        <w:rPr>
          <w:rFonts w:ascii="Times New Roman" w:hAnsi="Times New Roman" w:cs="Times New Roman"/>
          <w:sz w:val="24"/>
          <w:szCs w:val="24"/>
        </w:rPr>
        <w:t xml:space="preserve"> concrete (SCC)</w:t>
      </w:r>
      <w:r w:rsidR="00067DCA">
        <w:rPr>
          <w:rFonts w:ascii="Times New Roman" w:hAnsi="Times New Roman" w:cs="Times New Roman"/>
          <w:sz w:val="24"/>
          <w:szCs w:val="24"/>
        </w:rPr>
        <w:t xml:space="preserve"> is</w:t>
      </w:r>
      <w:r>
        <w:rPr>
          <w:rFonts w:ascii="Times New Roman" w:hAnsi="Times New Roman" w:cs="Times New Roman"/>
          <w:sz w:val="24"/>
          <w:szCs w:val="24"/>
        </w:rPr>
        <w:t xml:space="preserve"> also known as super workable concrete, self-levelling concrete, self-consolidating concrete, high flow ability concrete, etc. The composition of SCC was the same as normal concrete in addition to that it requires more fine material for getting flow ability characteristic without segregation. For that filler material like fly ash, rice husk ash, bagasse ash, etc. and high range water reducing admixture is required. Here we are using rice husk ash and bagasse as filler material.</w:t>
      </w:r>
    </w:p>
    <w:p w:rsidR="001722FB" w:rsidRPr="00895CCC" w:rsidRDefault="001722FB" w:rsidP="00AF736E">
      <w:pPr>
        <w:jc w:val="both"/>
        <w:rPr>
          <w:rFonts w:ascii="Times New Roman" w:hAnsi="Times New Roman" w:cs="Times New Roman"/>
          <w:b/>
          <w:sz w:val="24"/>
          <w:szCs w:val="24"/>
        </w:rPr>
      </w:pPr>
      <w:r w:rsidRPr="00895CCC">
        <w:rPr>
          <w:rFonts w:ascii="Times New Roman" w:hAnsi="Times New Roman" w:cs="Times New Roman"/>
          <w:b/>
          <w:sz w:val="24"/>
          <w:szCs w:val="24"/>
        </w:rPr>
        <w:t>1.2 HISTORY OF SELF COMPACTION CONCRETE</w:t>
      </w:r>
    </w:p>
    <w:p w:rsidR="001722FB" w:rsidRDefault="001722FB" w:rsidP="00AF736E">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4"/>
          <w:szCs w:val="24"/>
        </w:rPr>
        <w:t xml:space="preserve">The concept of </w:t>
      </w:r>
      <w:r w:rsidR="00067DCA">
        <w:rPr>
          <w:rFonts w:ascii="Times New Roman" w:hAnsi="Times New Roman" w:cs="Times New Roman"/>
          <w:sz w:val="24"/>
          <w:szCs w:val="24"/>
        </w:rPr>
        <w:t>self-compaction</w:t>
      </w:r>
      <w:r>
        <w:rPr>
          <w:rFonts w:ascii="Times New Roman" w:hAnsi="Times New Roman" w:cs="Times New Roman"/>
          <w:sz w:val="24"/>
          <w:szCs w:val="24"/>
        </w:rPr>
        <w:t xml:space="preserve"> concrete was introduced in 1986 by Professor Hajime Okamura. However, the prototype was first developed in 1988 in Japan by Professor Ozawa at the University of Tokyo. The idea of </w:t>
      </w:r>
      <w:r w:rsidR="00067DCA">
        <w:rPr>
          <w:rFonts w:ascii="Times New Roman" w:hAnsi="Times New Roman" w:cs="Times New Roman"/>
          <w:sz w:val="24"/>
          <w:szCs w:val="24"/>
        </w:rPr>
        <w:t>self-compaction</w:t>
      </w:r>
      <w:r>
        <w:rPr>
          <w:rFonts w:ascii="Times New Roman" w:hAnsi="Times New Roman" w:cs="Times New Roman"/>
          <w:sz w:val="24"/>
          <w:szCs w:val="24"/>
        </w:rPr>
        <w:t xml:space="preserve"> concrete is evolved because of the researcher’s evidence that normal concrete structures performing poor due to lack of strength because of non-uniformity and poor compaction. To make durable concrete, sufficient compaction by skilled workers is required. It was understood that there was no guarantee of achieving full compaction on-site so that the focus turned into elimination of compaction by vibration or any other means. After that the Japanese contractors took up the idea and developed their own SCC technologies. Each company developed their own mix design and trained their staff to act as technicians for testing SCC mixes on site. One of the most important </w:t>
      </w:r>
      <w:proofErr w:type="gramStart"/>
      <w:r>
        <w:rPr>
          <w:rFonts w:ascii="Times New Roman" w:hAnsi="Times New Roman" w:cs="Times New Roman"/>
          <w:sz w:val="24"/>
          <w:szCs w:val="24"/>
        </w:rPr>
        <w:t>thing</w:t>
      </w:r>
      <w:proofErr w:type="gramEnd"/>
      <w:r>
        <w:rPr>
          <w:rFonts w:ascii="Times New Roman" w:hAnsi="Times New Roman" w:cs="Times New Roman"/>
          <w:sz w:val="24"/>
          <w:szCs w:val="24"/>
        </w:rPr>
        <w:t xml:space="preserve"> is that each large contractors developed their own testing methods and testing equipment. In early 1990s there was only a limited public knowledge about SCC but slowly the advantages of </w:t>
      </w:r>
      <w:r w:rsidR="00067DCA">
        <w:rPr>
          <w:rFonts w:ascii="Times New Roman" w:hAnsi="Times New Roman" w:cs="Times New Roman"/>
          <w:sz w:val="24"/>
          <w:szCs w:val="24"/>
        </w:rPr>
        <w:t>self-compaction</w:t>
      </w:r>
      <w:r>
        <w:rPr>
          <w:rFonts w:ascii="Times New Roman" w:hAnsi="Times New Roman" w:cs="Times New Roman"/>
          <w:sz w:val="24"/>
          <w:szCs w:val="24"/>
        </w:rPr>
        <w:t xml:space="preserve"> concrete is understood by people and construction companies throughout the world and various countries have tried  </w:t>
      </w:r>
      <w:r>
        <w:rPr>
          <w:rFonts w:ascii="Times New Roman" w:hAnsi="Times New Roman" w:cs="Times New Roman"/>
          <w:sz w:val="24"/>
          <w:szCs w:val="24"/>
        </w:rPr>
        <w:lastRenderedPageBreak/>
        <w:t>and developed their own  way of SCC mix designs and their testing methods. However, till now there is no specific mix design and testing methods are available for SSC. Among all different guidelines followed for SCC, European</w:t>
      </w:r>
      <w:r w:rsidRPr="00EC1E0E">
        <w:rPr>
          <w:rFonts w:ascii="Times New Roman" w:hAnsi="Times New Roman" w:cs="Times New Roman"/>
          <w:sz w:val="24"/>
          <w:szCs w:val="24"/>
        </w:rPr>
        <w:t xml:space="preserve"> Fed</w:t>
      </w:r>
      <w:r>
        <w:rPr>
          <w:rFonts w:ascii="Times New Roman" w:hAnsi="Times New Roman" w:cs="Times New Roman"/>
          <w:sz w:val="24"/>
          <w:szCs w:val="24"/>
        </w:rPr>
        <w:t xml:space="preserve">eration of National Association </w:t>
      </w:r>
      <w:r w:rsidRPr="00EC1E0E">
        <w:rPr>
          <w:rFonts w:ascii="Times New Roman" w:hAnsi="Times New Roman" w:cs="Times New Roman"/>
          <w:sz w:val="24"/>
          <w:szCs w:val="24"/>
        </w:rPr>
        <w:t>representing for Concrete</w:t>
      </w:r>
      <w:r>
        <w:rPr>
          <w:rFonts w:ascii="Times New Roman" w:hAnsi="Times New Roman" w:cs="Times New Roman"/>
          <w:sz w:val="24"/>
          <w:szCs w:val="24"/>
        </w:rPr>
        <w:t xml:space="preserve"> (EFNARC) suggested specifications are widely used for production and testing of SCC.</w:t>
      </w:r>
    </w:p>
    <w:p w:rsidR="001722FB" w:rsidRDefault="001722FB" w:rsidP="00AF736E">
      <w:pPr>
        <w:jc w:val="both"/>
        <w:rPr>
          <w:rFonts w:ascii="Times New Roman" w:hAnsi="Times New Roman" w:cs="Times New Roman"/>
          <w:b/>
          <w:sz w:val="24"/>
          <w:szCs w:val="24"/>
        </w:rPr>
      </w:pPr>
      <w:r w:rsidRPr="00895CCC">
        <w:rPr>
          <w:rFonts w:ascii="Times New Roman" w:hAnsi="Times New Roman" w:cs="Times New Roman"/>
          <w:b/>
          <w:sz w:val="24"/>
          <w:szCs w:val="24"/>
        </w:rPr>
        <w:t>1.3 APPLICATION OF SCC</w:t>
      </w:r>
    </w:p>
    <w:p w:rsidR="001722FB" w:rsidRPr="0062487A" w:rsidRDefault="001722FB" w:rsidP="00AF736E">
      <w:pPr>
        <w:jc w:val="both"/>
        <w:rPr>
          <w:rFonts w:ascii="Times New Roman" w:hAnsi="Times New Roman" w:cs="Times New Roman"/>
          <w:sz w:val="24"/>
          <w:szCs w:val="24"/>
        </w:rPr>
      </w:pPr>
      <w:r w:rsidRPr="0062487A">
        <w:rPr>
          <w:rFonts w:ascii="Times New Roman" w:hAnsi="Times New Roman" w:cs="Times New Roman"/>
          <w:sz w:val="24"/>
          <w:szCs w:val="24"/>
        </w:rPr>
        <w:t>SCC can be applicable where vibration o</w:t>
      </w:r>
      <w:r>
        <w:rPr>
          <w:rFonts w:ascii="Times New Roman" w:hAnsi="Times New Roman" w:cs="Times New Roman"/>
          <w:sz w:val="24"/>
          <w:szCs w:val="24"/>
        </w:rPr>
        <w:t>f</w:t>
      </w:r>
      <w:r w:rsidR="00196041">
        <w:rPr>
          <w:rFonts w:ascii="Times New Roman" w:hAnsi="Times New Roman" w:cs="Times New Roman"/>
          <w:sz w:val="24"/>
          <w:szCs w:val="24"/>
        </w:rPr>
        <w:t xml:space="preserve"> concrete is simply impossible. </w:t>
      </w:r>
      <w:proofErr w:type="gramStart"/>
      <w:r w:rsidRPr="0062487A">
        <w:rPr>
          <w:rFonts w:ascii="Times New Roman" w:hAnsi="Times New Roman" w:cs="Times New Roman"/>
          <w:sz w:val="24"/>
          <w:szCs w:val="24"/>
        </w:rPr>
        <w:t>And</w:t>
      </w:r>
      <w:r>
        <w:rPr>
          <w:rFonts w:ascii="Times New Roman" w:hAnsi="Times New Roman" w:cs="Times New Roman"/>
          <w:sz w:val="24"/>
          <w:szCs w:val="24"/>
        </w:rPr>
        <w:t xml:space="preserve"> a</w:t>
      </w:r>
      <w:r w:rsidRPr="0062487A">
        <w:rPr>
          <w:rFonts w:ascii="Times New Roman" w:hAnsi="Times New Roman" w:cs="Times New Roman"/>
          <w:sz w:val="24"/>
          <w:szCs w:val="24"/>
        </w:rPr>
        <w:t>t the time of faster construction requirement</w:t>
      </w:r>
      <w:r>
        <w:rPr>
          <w:rFonts w:ascii="Times New Roman" w:hAnsi="Times New Roman" w:cs="Times New Roman"/>
          <w:sz w:val="24"/>
          <w:szCs w:val="24"/>
        </w:rPr>
        <w:t>.</w:t>
      </w:r>
      <w:proofErr w:type="gramEnd"/>
    </w:p>
    <w:p w:rsidR="001722FB" w:rsidRDefault="001722FB" w:rsidP="00AF736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Under water construction</w:t>
      </w:r>
    </w:p>
    <w:p w:rsidR="001722FB" w:rsidRDefault="001722FB" w:rsidP="00AF736E">
      <w:pPr>
        <w:pStyle w:val="ListParagraph"/>
        <w:numPr>
          <w:ilvl w:val="0"/>
          <w:numId w:val="1"/>
        </w:numPr>
        <w:jc w:val="both"/>
        <w:rPr>
          <w:rFonts w:ascii="Times New Roman" w:hAnsi="Times New Roman" w:cs="Times New Roman"/>
          <w:sz w:val="24"/>
          <w:szCs w:val="24"/>
        </w:rPr>
      </w:pPr>
      <w:r w:rsidRPr="00CA68B7">
        <w:rPr>
          <w:rFonts w:ascii="Times New Roman" w:hAnsi="Times New Roman" w:cs="Times New Roman"/>
          <w:sz w:val="24"/>
          <w:szCs w:val="24"/>
        </w:rPr>
        <w:t>Repair</w:t>
      </w:r>
      <w:r>
        <w:rPr>
          <w:rFonts w:ascii="Times New Roman" w:hAnsi="Times New Roman" w:cs="Times New Roman"/>
          <w:sz w:val="24"/>
          <w:szCs w:val="24"/>
        </w:rPr>
        <w:t xml:space="preserve"> works</w:t>
      </w:r>
    </w:p>
    <w:p w:rsidR="001722FB" w:rsidRPr="00966258" w:rsidRDefault="001722FB" w:rsidP="00AF736E">
      <w:pPr>
        <w:pStyle w:val="ListParagraph"/>
        <w:numPr>
          <w:ilvl w:val="0"/>
          <w:numId w:val="1"/>
        </w:numPr>
        <w:jc w:val="both"/>
        <w:rPr>
          <w:rFonts w:ascii="Times New Roman" w:hAnsi="Times New Roman" w:cs="Times New Roman"/>
          <w:sz w:val="24"/>
          <w:szCs w:val="24"/>
        </w:rPr>
      </w:pPr>
      <w:r w:rsidRPr="00966258">
        <w:rPr>
          <w:rFonts w:ascii="Times New Roman" w:hAnsi="Times New Roman" w:cs="Times New Roman"/>
          <w:sz w:val="24"/>
          <w:szCs w:val="24"/>
        </w:rPr>
        <w:t xml:space="preserve">congested reinforcement </w:t>
      </w:r>
    </w:p>
    <w:p w:rsidR="001722FB" w:rsidRDefault="001722FB" w:rsidP="00AF736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To solve problems </w:t>
      </w:r>
      <w:r w:rsidRPr="00CA68B7">
        <w:rPr>
          <w:rFonts w:ascii="Times New Roman" w:hAnsi="Times New Roman" w:cs="Times New Roman"/>
          <w:sz w:val="24"/>
          <w:szCs w:val="24"/>
        </w:rPr>
        <w:t>related to</w:t>
      </w:r>
      <w:r>
        <w:rPr>
          <w:rFonts w:ascii="Times New Roman" w:hAnsi="Times New Roman" w:cs="Times New Roman"/>
          <w:sz w:val="24"/>
          <w:szCs w:val="24"/>
        </w:rPr>
        <w:t xml:space="preserve"> cast-in-place </w:t>
      </w:r>
      <w:r w:rsidRPr="00CA68B7">
        <w:rPr>
          <w:rFonts w:ascii="Times New Roman" w:hAnsi="Times New Roman" w:cs="Times New Roman"/>
          <w:sz w:val="24"/>
          <w:szCs w:val="24"/>
        </w:rPr>
        <w:t>concrete</w:t>
      </w:r>
    </w:p>
    <w:p w:rsidR="001722FB" w:rsidRDefault="001722FB" w:rsidP="00AF736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 situations like lack of skilled labour for proper compaction</w:t>
      </w:r>
    </w:p>
    <w:p w:rsidR="001722FB" w:rsidRDefault="001722FB" w:rsidP="00AF736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Areas with high concentration of rebar and pipes</w:t>
      </w:r>
    </w:p>
    <w:p w:rsidR="001722FB" w:rsidRDefault="001722FB" w:rsidP="00821A23">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A3DC995" wp14:editId="7F6AFD51">
            <wp:extent cx="3498368" cy="190344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compacting-concrete.jpg"/>
                    <pic:cNvPicPr/>
                  </pic:nvPicPr>
                  <pic:blipFill>
                    <a:blip r:embed="rId9">
                      <a:extLst>
                        <a:ext uri="{28A0092B-C50C-407E-A947-70E740481C1C}">
                          <a14:useLocalDpi xmlns:a14="http://schemas.microsoft.com/office/drawing/2010/main" val="0"/>
                        </a:ext>
                      </a:extLst>
                    </a:blip>
                    <a:stretch>
                      <a:fillRect/>
                    </a:stretch>
                  </pic:blipFill>
                  <pic:spPr>
                    <a:xfrm>
                      <a:off x="0" y="0"/>
                      <a:ext cx="3507928" cy="1908646"/>
                    </a:xfrm>
                    <a:prstGeom prst="rect">
                      <a:avLst/>
                    </a:prstGeom>
                  </pic:spPr>
                </pic:pic>
              </a:graphicData>
            </a:graphic>
          </wp:inline>
        </w:drawing>
      </w:r>
    </w:p>
    <w:p w:rsidR="001722FB" w:rsidRPr="00F10DE4" w:rsidRDefault="001722FB" w:rsidP="00821A23">
      <w:pPr>
        <w:jc w:val="center"/>
        <w:rPr>
          <w:rFonts w:ascii="Times New Roman" w:hAnsi="Times New Roman" w:cs="Times New Roman"/>
          <w:b/>
          <w:sz w:val="24"/>
          <w:szCs w:val="24"/>
        </w:rPr>
      </w:pPr>
      <w:r w:rsidRPr="00F10DE4">
        <w:rPr>
          <w:rFonts w:ascii="Times New Roman" w:hAnsi="Times New Roman" w:cs="Times New Roman"/>
          <w:b/>
          <w:sz w:val="24"/>
          <w:szCs w:val="24"/>
        </w:rPr>
        <w:t>Fig. 1.1 SCC in congested reinforcement</w:t>
      </w:r>
    </w:p>
    <w:p w:rsidR="001722FB" w:rsidRDefault="00F5741C" w:rsidP="00821A23">
      <w:pPr>
        <w:jc w:val="center"/>
        <w:rPr>
          <w:rFonts w:ascii="Times New Roman" w:hAnsi="Times New Roman" w:cs="Times New Roman"/>
          <w:sz w:val="24"/>
          <w:szCs w:val="24"/>
        </w:rPr>
      </w:pPr>
      <w:hyperlink r:id="rId10" w:history="1">
        <w:r w:rsidR="001722FB">
          <w:rPr>
            <w:rStyle w:val="Hyperlink"/>
          </w:rPr>
          <w:t>https://www.concreteconstruction.net</w:t>
        </w:r>
      </w:hyperlink>
    </w:p>
    <w:p w:rsidR="001722FB" w:rsidRDefault="001722FB" w:rsidP="00821A23">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685025D" wp14:editId="77B87FE0">
            <wp:extent cx="2857500" cy="214328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shi_Kaikyo_Bridge_Anchorage195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3609" cy="2147865"/>
                    </a:xfrm>
                    <a:prstGeom prst="rect">
                      <a:avLst/>
                    </a:prstGeom>
                  </pic:spPr>
                </pic:pic>
              </a:graphicData>
            </a:graphic>
          </wp:inline>
        </w:drawing>
      </w:r>
    </w:p>
    <w:p w:rsidR="001722FB" w:rsidRPr="00F10DE4" w:rsidRDefault="001722FB" w:rsidP="00821A23">
      <w:pPr>
        <w:jc w:val="center"/>
        <w:rPr>
          <w:rFonts w:ascii="Times New Roman" w:hAnsi="Times New Roman" w:cs="Times New Roman"/>
          <w:b/>
          <w:sz w:val="24"/>
          <w:szCs w:val="24"/>
        </w:rPr>
      </w:pPr>
      <w:r w:rsidRPr="00F10DE4">
        <w:rPr>
          <w:rFonts w:ascii="Times New Roman" w:hAnsi="Times New Roman" w:cs="Times New Roman"/>
          <w:b/>
          <w:sz w:val="24"/>
          <w:szCs w:val="24"/>
        </w:rPr>
        <w:t xml:space="preserve">Fig. 1.2 SCC in anchorage of Akashi </w:t>
      </w:r>
      <w:proofErr w:type="spellStart"/>
      <w:r w:rsidRPr="00F10DE4">
        <w:rPr>
          <w:rFonts w:ascii="Times New Roman" w:hAnsi="Times New Roman" w:cs="Times New Roman"/>
          <w:b/>
          <w:sz w:val="24"/>
          <w:szCs w:val="24"/>
        </w:rPr>
        <w:t>Kaikyo</w:t>
      </w:r>
      <w:proofErr w:type="spellEnd"/>
      <w:r w:rsidRPr="00F10DE4">
        <w:rPr>
          <w:rFonts w:ascii="Times New Roman" w:hAnsi="Times New Roman" w:cs="Times New Roman"/>
          <w:b/>
          <w:sz w:val="24"/>
          <w:szCs w:val="24"/>
        </w:rPr>
        <w:t xml:space="preserve"> Bridge, Japan, 1998</w:t>
      </w:r>
    </w:p>
    <w:p w:rsidR="001722FB" w:rsidRPr="00F30FE9" w:rsidRDefault="00F5741C" w:rsidP="00AF736E">
      <w:pPr>
        <w:jc w:val="both"/>
        <w:rPr>
          <w:rFonts w:ascii="Times New Roman" w:hAnsi="Times New Roman" w:cs="Times New Roman"/>
          <w:sz w:val="24"/>
          <w:szCs w:val="24"/>
        </w:rPr>
      </w:pPr>
      <w:hyperlink r:id="rId12" w:history="1">
        <w:r w:rsidR="001722FB">
          <w:rPr>
            <w:rStyle w:val="Hyperlink"/>
          </w:rPr>
          <w:t>https://commons.wikimedia.org/wiki/File:Akashi_Kaikyo_Bridge_Anchorage1958.JPG</w:t>
        </w:r>
      </w:hyperlink>
    </w:p>
    <w:p w:rsidR="001722FB" w:rsidRDefault="001722FB" w:rsidP="00AF736E">
      <w:pPr>
        <w:jc w:val="both"/>
        <w:rPr>
          <w:rFonts w:ascii="Times New Roman" w:hAnsi="Times New Roman" w:cs="Times New Roman"/>
          <w:b/>
          <w:sz w:val="24"/>
          <w:szCs w:val="24"/>
        </w:rPr>
      </w:pPr>
      <w:r w:rsidRPr="00CD4760">
        <w:rPr>
          <w:rFonts w:ascii="Times New Roman" w:hAnsi="Times New Roman" w:cs="Times New Roman"/>
          <w:b/>
          <w:sz w:val="24"/>
          <w:szCs w:val="24"/>
        </w:rPr>
        <w:lastRenderedPageBreak/>
        <w:t>1.4 ADVANTAGES OF SELF COMPACTION CONCRETE</w:t>
      </w:r>
    </w:p>
    <w:p w:rsidR="001722FB" w:rsidRDefault="001722FB" w:rsidP="00AF736E">
      <w:pPr>
        <w:jc w:val="both"/>
        <w:rPr>
          <w:rFonts w:ascii="Times New Roman" w:hAnsi="Times New Roman" w:cs="Times New Roman"/>
          <w:sz w:val="24"/>
          <w:szCs w:val="24"/>
        </w:rPr>
      </w:pPr>
      <w:r>
        <w:rPr>
          <w:rFonts w:ascii="Times New Roman" w:hAnsi="Times New Roman" w:cs="Times New Roman"/>
          <w:sz w:val="24"/>
          <w:szCs w:val="24"/>
        </w:rPr>
        <w:t xml:space="preserve">Using </w:t>
      </w:r>
      <w:r w:rsidR="00D921E5">
        <w:rPr>
          <w:rFonts w:ascii="Times New Roman" w:hAnsi="Times New Roman" w:cs="Times New Roman"/>
          <w:sz w:val="24"/>
          <w:szCs w:val="24"/>
        </w:rPr>
        <w:t>Self-Compaction</w:t>
      </w:r>
      <w:r>
        <w:rPr>
          <w:rFonts w:ascii="Times New Roman" w:hAnsi="Times New Roman" w:cs="Times New Roman"/>
          <w:sz w:val="24"/>
          <w:szCs w:val="24"/>
        </w:rPr>
        <w:t xml:space="preserve"> Concrete has several advantages over normal conventional concrete. Some of the advantages are:</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Due to SCC faster construction is possible</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Requires less skilled labour leads reduction in overall cost of construction</w:t>
      </w:r>
    </w:p>
    <w:p w:rsidR="001722FB" w:rsidRPr="002E45C6" w:rsidRDefault="001722FB" w:rsidP="00AF736E">
      <w:pPr>
        <w:pStyle w:val="ListParagraph"/>
        <w:numPr>
          <w:ilvl w:val="0"/>
          <w:numId w:val="2"/>
        </w:numPr>
        <w:jc w:val="both"/>
        <w:rPr>
          <w:rFonts w:ascii="Times New Roman" w:hAnsi="Times New Roman" w:cs="Times New Roman"/>
          <w:sz w:val="24"/>
          <w:szCs w:val="24"/>
        </w:rPr>
      </w:pPr>
      <w:r w:rsidRPr="002E45C6">
        <w:rPr>
          <w:rFonts w:ascii="Times New Roman" w:hAnsi="Times New Roman" w:cs="Times New Roman"/>
          <w:sz w:val="24"/>
          <w:szCs w:val="24"/>
        </w:rPr>
        <w:t>Eliminates the problems associated with vibration</w:t>
      </w:r>
    </w:p>
    <w:p w:rsidR="001722FB" w:rsidRPr="00721A96"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Superior surface finish</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Can be placed easily in congested reinforcement and thinner concrete sections</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SCC can be used to create structural and architectural shapes that are not achievable by conventional concrete</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Improves quality and durability of concrete</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Greater flexibility in design</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Gives better Bond to reinforcement steel</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Possibilities of utilization of waste material which are difficult to dispose</w:t>
      </w:r>
    </w:p>
    <w:p w:rsidR="001722FB" w:rsidRDefault="001722FB" w:rsidP="00AF736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SCC can be placed at greater heights even up to 600m</w:t>
      </w:r>
    </w:p>
    <w:p w:rsidR="001722FB" w:rsidRDefault="001722FB" w:rsidP="00AF736E">
      <w:pPr>
        <w:tabs>
          <w:tab w:val="left" w:pos="7185"/>
        </w:tabs>
        <w:jc w:val="both"/>
        <w:rPr>
          <w:rFonts w:ascii="Times New Roman" w:hAnsi="Times New Roman" w:cs="Times New Roman"/>
          <w:b/>
          <w:sz w:val="24"/>
          <w:szCs w:val="24"/>
        </w:rPr>
      </w:pPr>
      <w:r w:rsidRPr="00B9228D">
        <w:rPr>
          <w:rFonts w:ascii="Times New Roman" w:hAnsi="Times New Roman" w:cs="Times New Roman"/>
          <w:b/>
          <w:sz w:val="24"/>
          <w:szCs w:val="24"/>
        </w:rPr>
        <w:t>1.5 DISADVANTAGES OF SELF COMPACTION CONCRETE</w:t>
      </w:r>
    </w:p>
    <w:p w:rsidR="001722FB" w:rsidRPr="000F2FEC" w:rsidRDefault="001722FB" w:rsidP="00AF736E">
      <w:pPr>
        <w:pStyle w:val="ListParagraph"/>
        <w:numPr>
          <w:ilvl w:val="0"/>
          <w:numId w:val="3"/>
        </w:numPr>
        <w:tabs>
          <w:tab w:val="left" w:pos="7185"/>
        </w:tabs>
        <w:jc w:val="both"/>
        <w:rPr>
          <w:rFonts w:ascii="Times New Roman" w:hAnsi="Times New Roman" w:cs="Times New Roman"/>
          <w:sz w:val="24"/>
          <w:szCs w:val="24"/>
        </w:rPr>
      </w:pPr>
      <w:r w:rsidRPr="000F2FEC">
        <w:rPr>
          <w:rFonts w:ascii="Times New Roman" w:hAnsi="Times New Roman" w:cs="Times New Roman"/>
          <w:sz w:val="24"/>
          <w:szCs w:val="24"/>
        </w:rPr>
        <w:t xml:space="preserve">The main disadvantage of SCC is </w:t>
      </w:r>
      <w:r>
        <w:rPr>
          <w:rFonts w:ascii="Times New Roman" w:hAnsi="Times New Roman" w:cs="Times New Roman"/>
          <w:sz w:val="24"/>
          <w:szCs w:val="24"/>
        </w:rPr>
        <w:t xml:space="preserve">there is no specific mix design </w:t>
      </w:r>
    </w:p>
    <w:p w:rsidR="001722FB" w:rsidRDefault="001722FB" w:rsidP="00AF736E">
      <w:pPr>
        <w:pStyle w:val="ListParagraph"/>
        <w:numPr>
          <w:ilvl w:val="0"/>
          <w:numId w:val="3"/>
        </w:numPr>
        <w:tabs>
          <w:tab w:val="left" w:pos="7185"/>
        </w:tabs>
        <w:jc w:val="both"/>
        <w:rPr>
          <w:rFonts w:ascii="Times New Roman" w:hAnsi="Times New Roman" w:cs="Times New Roman"/>
          <w:b/>
          <w:sz w:val="24"/>
          <w:szCs w:val="24"/>
        </w:rPr>
      </w:pPr>
      <w:r>
        <w:rPr>
          <w:rFonts w:ascii="Times New Roman" w:hAnsi="Times New Roman" w:cs="Times New Roman"/>
          <w:sz w:val="24"/>
          <w:szCs w:val="24"/>
        </w:rPr>
        <w:t xml:space="preserve">The cost of material is higher not only due to admixture but also due to increased quality control and testing needed for concrete </w:t>
      </w:r>
    </w:p>
    <w:p w:rsidR="001722FB" w:rsidRDefault="001722FB" w:rsidP="00AF736E">
      <w:pPr>
        <w:pStyle w:val="ListParagraph"/>
        <w:numPr>
          <w:ilvl w:val="0"/>
          <w:numId w:val="3"/>
        </w:numPr>
        <w:tabs>
          <w:tab w:val="left" w:pos="7185"/>
        </w:tabs>
        <w:jc w:val="both"/>
        <w:rPr>
          <w:rFonts w:ascii="Times New Roman" w:hAnsi="Times New Roman" w:cs="Times New Roman"/>
          <w:b/>
          <w:sz w:val="24"/>
          <w:szCs w:val="24"/>
        </w:rPr>
      </w:pPr>
      <w:r>
        <w:rPr>
          <w:rFonts w:ascii="Times New Roman" w:hAnsi="Times New Roman" w:cs="Times New Roman"/>
          <w:sz w:val="24"/>
          <w:szCs w:val="24"/>
        </w:rPr>
        <w:t xml:space="preserve">It require more trail mixes </w:t>
      </w:r>
    </w:p>
    <w:p w:rsidR="001722FB" w:rsidRPr="005976C4" w:rsidRDefault="001722FB" w:rsidP="00AF736E">
      <w:pPr>
        <w:pStyle w:val="ListParagraph"/>
        <w:numPr>
          <w:ilvl w:val="0"/>
          <w:numId w:val="3"/>
        </w:numPr>
        <w:tabs>
          <w:tab w:val="left" w:pos="7185"/>
        </w:tabs>
        <w:jc w:val="both"/>
        <w:rPr>
          <w:rFonts w:ascii="Times New Roman" w:hAnsi="Times New Roman" w:cs="Times New Roman"/>
          <w:b/>
          <w:sz w:val="24"/>
          <w:szCs w:val="24"/>
        </w:rPr>
      </w:pPr>
      <w:r>
        <w:rPr>
          <w:rFonts w:ascii="Times New Roman" w:hAnsi="Times New Roman" w:cs="Times New Roman"/>
          <w:sz w:val="24"/>
          <w:szCs w:val="24"/>
        </w:rPr>
        <w:t>Costlier than conventional concrete</w:t>
      </w:r>
    </w:p>
    <w:p w:rsidR="001722FB" w:rsidRDefault="001722FB" w:rsidP="00AF736E">
      <w:pPr>
        <w:pStyle w:val="ListParagraph"/>
        <w:numPr>
          <w:ilvl w:val="0"/>
          <w:numId w:val="3"/>
        </w:numPr>
        <w:tabs>
          <w:tab w:val="left" w:pos="7185"/>
        </w:tabs>
        <w:jc w:val="both"/>
        <w:rPr>
          <w:rFonts w:ascii="Times New Roman" w:hAnsi="Times New Roman" w:cs="Times New Roman"/>
          <w:sz w:val="24"/>
          <w:szCs w:val="24"/>
        </w:rPr>
      </w:pPr>
      <w:r w:rsidRPr="00205943">
        <w:rPr>
          <w:rFonts w:ascii="Times New Roman" w:hAnsi="Times New Roman" w:cs="Times New Roman"/>
          <w:sz w:val="24"/>
          <w:szCs w:val="24"/>
        </w:rPr>
        <w:t>Higher</w:t>
      </w:r>
      <w:r>
        <w:rPr>
          <w:rFonts w:ascii="Times New Roman" w:hAnsi="Times New Roman" w:cs="Times New Roman"/>
          <w:sz w:val="24"/>
          <w:szCs w:val="24"/>
        </w:rPr>
        <w:t xml:space="preserve"> paste volume results in greater shrinkage and creep</w:t>
      </w:r>
    </w:p>
    <w:p w:rsidR="001722FB" w:rsidRDefault="001722FB" w:rsidP="00AF736E">
      <w:pPr>
        <w:pStyle w:val="ListParagraph"/>
        <w:numPr>
          <w:ilvl w:val="0"/>
          <w:numId w:val="3"/>
        </w:numPr>
        <w:tabs>
          <w:tab w:val="left" w:pos="7185"/>
        </w:tabs>
        <w:jc w:val="both"/>
        <w:rPr>
          <w:rFonts w:ascii="Times New Roman" w:hAnsi="Times New Roman" w:cs="Times New Roman"/>
          <w:sz w:val="24"/>
          <w:szCs w:val="24"/>
        </w:rPr>
      </w:pPr>
      <w:r>
        <w:rPr>
          <w:rFonts w:ascii="Times New Roman" w:hAnsi="Times New Roman" w:cs="Times New Roman"/>
          <w:sz w:val="24"/>
          <w:szCs w:val="24"/>
        </w:rPr>
        <w:t xml:space="preserve">Should have more care while selecting material for </w:t>
      </w:r>
      <w:r w:rsidR="0081127E">
        <w:rPr>
          <w:rFonts w:ascii="Times New Roman" w:hAnsi="Times New Roman" w:cs="Times New Roman"/>
          <w:sz w:val="24"/>
          <w:szCs w:val="24"/>
        </w:rPr>
        <w:t>self-compacting</w:t>
      </w:r>
      <w:r>
        <w:rPr>
          <w:rFonts w:ascii="Times New Roman" w:hAnsi="Times New Roman" w:cs="Times New Roman"/>
          <w:sz w:val="24"/>
          <w:szCs w:val="24"/>
        </w:rPr>
        <w:t xml:space="preserve"> concrete.</w:t>
      </w:r>
    </w:p>
    <w:p w:rsidR="001722FB" w:rsidRDefault="001722FB" w:rsidP="00AF736E">
      <w:pPr>
        <w:tabs>
          <w:tab w:val="left" w:pos="7185"/>
        </w:tabs>
        <w:jc w:val="both"/>
        <w:rPr>
          <w:rFonts w:ascii="Times New Roman" w:hAnsi="Times New Roman" w:cs="Times New Roman"/>
          <w:b/>
          <w:sz w:val="24"/>
          <w:szCs w:val="24"/>
        </w:rPr>
      </w:pPr>
      <w:r>
        <w:rPr>
          <w:rFonts w:ascii="Times New Roman" w:hAnsi="Times New Roman" w:cs="Times New Roman"/>
          <w:b/>
          <w:sz w:val="24"/>
          <w:szCs w:val="24"/>
        </w:rPr>
        <w:t>1.6 BASIC PRINCIPLES OF SELF COMPACTING CONCRETE</w:t>
      </w:r>
    </w:p>
    <w:p w:rsidR="001722FB" w:rsidRDefault="001722FB" w:rsidP="00AF736E">
      <w:pPr>
        <w:ind w:firstLine="720"/>
        <w:jc w:val="both"/>
        <w:rPr>
          <w:rFonts w:ascii="Times New Roman" w:hAnsi="Times New Roman" w:cs="Times New Roman"/>
          <w:sz w:val="24"/>
          <w:szCs w:val="24"/>
        </w:rPr>
      </w:pPr>
      <w:r w:rsidRPr="0030183B">
        <w:rPr>
          <w:rFonts w:ascii="Times New Roman" w:hAnsi="Times New Roman" w:cs="Times New Roman"/>
          <w:sz w:val="24"/>
          <w:szCs w:val="24"/>
        </w:rPr>
        <w:t>SCC compact itself under its own weight and completely fills the formwork without</w:t>
      </w:r>
      <w:r>
        <w:rPr>
          <w:rFonts w:ascii="Times New Roman" w:hAnsi="Times New Roman" w:cs="Times New Roman"/>
          <w:sz w:val="24"/>
          <w:szCs w:val="24"/>
        </w:rPr>
        <w:t xml:space="preserve"> </w:t>
      </w:r>
      <w:r w:rsidRPr="0030183B">
        <w:rPr>
          <w:rFonts w:ascii="Times New Roman" w:hAnsi="Times New Roman" w:cs="Times New Roman"/>
          <w:sz w:val="24"/>
          <w:szCs w:val="24"/>
        </w:rPr>
        <w:t>additional external energy for vibration</w:t>
      </w:r>
      <w:r>
        <w:rPr>
          <w:rFonts w:ascii="Times New Roman" w:hAnsi="Times New Roman" w:cs="Times New Roman"/>
          <w:sz w:val="24"/>
          <w:szCs w:val="24"/>
        </w:rPr>
        <w:t>. In structural member with high percentage of reinforcement, it fills all voids and gaps completely.</w:t>
      </w:r>
    </w:p>
    <w:p w:rsidR="001722FB" w:rsidRDefault="0081127E" w:rsidP="00AF736E">
      <w:pPr>
        <w:ind w:firstLine="720"/>
        <w:jc w:val="both"/>
        <w:rPr>
          <w:rFonts w:ascii="Times New Roman" w:hAnsi="Times New Roman" w:cs="Times New Roman"/>
          <w:sz w:val="24"/>
          <w:szCs w:val="24"/>
        </w:rPr>
      </w:pPr>
      <w:r>
        <w:rPr>
          <w:rFonts w:ascii="Times New Roman" w:hAnsi="Times New Roman" w:cs="Times New Roman"/>
          <w:sz w:val="24"/>
          <w:szCs w:val="24"/>
        </w:rPr>
        <w:t>Self-compacting</w:t>
      </w:r>
      <w:r w:rsidR="001722FB">
        <w:rPr>
          <w:rFonts w:ascii="Times New Roman" w:hAnsi="Times New Roman" w:cs="Times New Roman"/>
          <w:sz w:val="24"/>
          <w:szCs w:val="24"/>
        </w:rPr>
        <w:t xml:space="preserve"> concrete consist of the same constituents as normal concrete which are cement, aggregate, water additives and admixtures. In principle, the fresh and hardened properties of </w:t>
      </w:r>
      <w:r>
        <w:rPr>
          <w:rFonts w:ascii="Times New Roman" w:hAnsi="Times New Roman" w:cs="Times New Roman"/>
          <w:sz w:val="24"/>
          <w:szCs w:val="24"/>
        </w:rPr>
        <w:t>self-compacting</w:t>
      </w:r>
      <w:r w:rsidR="001722FB">
        <w:rPr>
          <w:rFonts w:ascii="Times New Roman" w:hAnsi="Times New Roman" w:cs="Times New Roman"/>
          <w:sz w:val="24"/>
          <w:szCs w:val="24"/>
        </w:rPr>
        <w:t xml:space="preserve"> concrete, which depends on mix design, should not be different from normal concrete (N.C) the only exception is we need high </w:t>
      </w:r>
      <w:proofErr w:type="spellStart"/>
      <w:r w:rsidR="001722FB">
        <w:rPr>
          <w:rFonts w:ascii="Times New Roman" w:hAnsi="Times New Roman" w:cs="Times New Roman"/>
          <w:sz w:val="24"/>
          <w:szCs w:val="24"/>
        </w:rPr>
        <w:t>flowable</w:t>
      </w:r>
      <w:proofErr w:type="spellEnd"/>
      <w:r w:rsidR="001722FB">
        <w:rPr>
          <w:rFonts w:ascii="Times New Roman" w:hAnsi="Times New Roman" w:cs="Times New Roman"/>
          <w:sz w:val="24"/>
          <w:szCs w:val="24"/>
        </w:rPr>
        <w:t xml:space="preserve"> concrete without any segregation. For that usage of high amount of super plasticizer for reduction of the water content and for better workability, the high powder content as “lubricant” for the coarse aggregates, as well as the use of viscosity-agents to increase the viscosity of the concrete have to be taken into account</w:t>
      </w:r>
      <w:r w:rsidR="001722FB" w:rsidRPr="00F21EFD">
        <w:t xml:space="preserve"> </w:t>
      </w:r>
      <w:r w:rsidR="001722FB" w:rsidRPr="00F21EFD">
        <w:rPr>
          <w:rFonts w:ascii="Times New Roman" w:hAnsi="Times New Roman" w:cs="Times New Roman"/>
          <w:sz w:val="24"/>
          <w:szCs w:val="24"/>
        </w:rPr>
        <w:t xml:space="preserve">while designing the mix for </w:t>
      </w:r>
      <w:r w:rsidRPr="00F21EFD">
        <w:rPr>
          <w:rFonts w:ascii="Times New Roman" w:hAnsi="Times New Roman" w:cs="Times New Roman"/>
          <w:sz w:val="24"/>
          <w:szCs w:val="24"/>
        </w:rPr>
        <w:t>self-compacting</w:t>
      </w:r>
      <w:r w:rsidR="001722FB" w:rsidRPr="00F21EFD">
        <w:rPr>
          <w:rFonts w:ascii="Times New Roman" w:hAnsi="Times New Roman" w:cs="Times New Roman"/>
          <w:sz w:val="24"/>
          <w:szCs w:val="24"/>
        </w:rPr>
        <w:t xml:space="preserve"> concrete.</w:t>
      </w:r>
      <w:r w:rsidR="001722FB">
        <w:rPr>
          <w:rFonts w:ascii="Times New Roman" w:hAnsi="Times New Roman" w:cs="Times New Roman"/>
          <w:sz w:val="24"/>
          <w:szCs w:val="24"/>
        </w:rPr>
        <w:t xml:space="preserve"> </w:t>
      </w:r>
      <w:r>
        <w:rPr>
          <w:rFonts w:ascii="Times New Roman" w:hAnsi="Times New Roman" w:cs="Times New Roman"/>
          <w:sz w:val="24"/>
          <w:szCs w:val="24"/>
        </w:rPr>
        <w:t>Self-compacting</w:t>
      </w:r>
      <w:r w:rsidR="001722FB">
        <w:rPr>
          <w:rFonts w:ascii="Times New Roman" w:hAnsi="Times New Roman" w:cs="Times New Roman"/>
          <w:sz w:val="24"/>
          <w:szCs w:val="24"/>
        </w:rPr>
        <w:t xml:space="preserve"> concrete should have a slump flow greater than 65 cm (approximately) after pulling the flow cone.</w:t>
      </w:r>
    </w:p>
    <w:p w:rsidR="001722FB" w:rsidRPr="0030183B" w:rsidRDefault="001722FB" w:rsidP="00AF736E">
      <w:pPr>
        <w:ind w:firstLine="720"/>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C0EA943" wp14:editId="598056F7">
            <wp:extent cx="5010150" cy="3362325"/>
            <wp:effectExtent l="0" t="76200" r="0" b="1047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Pr>
          <w:rFonts w:ascii="Times New Roman" w:hAnsi="Times New Roman" w:cs="Times New Roman"/>
          <w:sz w:val="24"/>
          <w:szCs w:val="24"/>
        </w:rPr>
        <w:t xml:space="preserve">  </w:t>
      </w:r>
    </w:p>
    <w:p w:rsidR="001722FB" w:rsidRPr="0030183B" w:rsidRDefault="001722FB" w:rsidP="007030F9">
      <w:pPr>
        <w:jc w:val="center"/>
        <w:rPr>
          <w:rFonts w:ascii="Times New Roman" w:hAnsi="Times New Roman" w:cs="Times New Roman"/>
          <w:b/>
          <w:sz w:val="24"/>
          <w:szCs w:val="24"/>
        </w:rPr>
      </w:pPr>
      <w:r w:rsidRPr="00F10DE4">
        <w:rPr>
          <w:rFonts w:ascii="Times New Roman" w:hAnsi="Times New Roman" w:cs="Times New Roman"/>
          <w:b/>
          <w:sz w:val="24"/>
          <w:szCs w:val="24"/>
        </w:rPr>
        <w:t>Fig. 1.3 Basic principles for production of SCC</w:t>
      </w:r>
    </w:p>
    <w:p w:rsidR="001722FB" w:rsidRDefault="001722FB" w:rsidP="00AF736E">
      <w:pPr>
        <w:tabs>
          <w:tab w:val="left" w:pos="7185"/>
        </w:tabs>
        <w:jc w:val="both"/>
        <w:rPr>
          <w:rFonts w:ascii="Times New Roman" w:hAnsi="Times New Roman" w:cs="Times New Roman"/>
          <w:b/>
          <w:sz w:val="24"/>
          <w:szCs w:val="24"/>
        </w:rPr>
      </w:pPr>
      <w:r>
        <w:rPr>
          <w:rFonts w:ascii="Times New Roman" w:hAnsi="Times New Roman" w:cs="Times New Roman"/>
          <w:b/>
          <w:sz w:val="24"/>
          <w:szCs w:val="24"/>
        </w:rPr>
        <w:t>1.7 DEFINITIONS</w:t>
      </w:r>
    </w:p>
    <w:p w:rsidR="001722FB" w:rsidRDefault="001722FB" w:rsidP="00AF736E">
      <w:pPr>
        <w:tabs>
          <w:tab w:val="left" w:pos="7185"/>
        </w:tabs>
        <w:jc w:val="both"/>
        <w:rPr>
          <w:rFonts w:ascii="Times New Roman" w:hAnsi="Times New Roman" w:cs="Times New Roman"/>
          <w:b/>
          <w:sz w:val="24"/>
          <w:szCs w:val="24"/>
        </w:rPr>
      </w:pPr>
      <w:r>
        <w:rPr>
          <w:rFonts w:ascii="Times New Roman" w:hAnsi="Times New Roman" w:cs="Times New Roman"/>
          <w:b/>
          <w:sz w:val="24"/>
          <w:szCs w:val="24"/>
        </w:rPr>
        <w:t>1.7.1 Additives</w:t>
      </w:r>
    </w:p>
    <w:p w:rsidR="001722FB" w:rsidRDefault="001722FB" w:rsidP="00AF736E">
      <w:pPr>
        <w:tabs>
          <w:tab w:val="left" w:pos="7185"/>
        </w:tabs>
        <w:jc w:val="both"/>
        <w:rPr>
          <w:rFonts w:ascii="Times New Roman" w:hAnsi="Times New Roman" w:cs="Times New Roman"/>
          <w:sz w:val="24"/>
          <w:szCs w:val="24"/>
        </w:rPr>
      </w:pPr>
      <w:r>
        <w:rPr>
          <w:rFonts w:ascii="Times New Roman" w:hAnsi="Times New Roman" w:cs="Times New Roman"/>
          <w:sz w:val="24"/>
          <w:szCs w:val="24"/>
        </w:rPr>
        <w:t>In concrete finely-divided inorganic material is used in order to improve certain properties or to achieve special properties. This specification refers to two types of inorganic additions:</w:t>
      </w:r>
    </w:p>
    <w:p w:rsidR="001722FB" w:rsidRPr="00702A72" w:rsidRDefault="001722FB" w:rsidP="00AF736E">
      <w:pPr>
        <w:pStyle w:val="ListParagraph"/>
        <w:numPr>
          <w:ilvl w:val="0"/>
          <w:numId w:val="4"/>
        </w:numPr>
        <w:tabs>
          <w:tab w:val="left" w:pos="7185"/>
        </w:tabs>
        <w:jc w:val="both"/>
        <w:rPr>
          <w:rFonts w:ascii="Times New Roman" w:hAnsi="Times New Roman" w:cs="Times New Roman"/>
          <w:sz w:val="24"/>
          <w:szCs w:val="24"/>
        </w:rPr>
      </w:pPr>
      <w:r w:rsidRPr="00702A72">
        <w:rPr>
          <w:rFonts w:ascii="Times New Roman" w:hAnsi="Times New Roman" w:cs="Times New Roman"/>
          <w:sz w:val="24"/>
          <w:szCs w:val="24"/>
        </w:rPr>
        <w:t>Nearly inert additions</w:t>
      </w:r>
    </w:p>
    <w:p w:rsidR="001722FB" w:rsidRDefault="001722FB" w:rsidP="00AF736E">
      <w:pPr>
        <w:pStyle w:val="ListParagraph"/>
        <w:numPr>
          <w:ilvl w:val="0"/>
          <w:numId w:val="4"/>
        </w:numPr>
        <w:tabs>
          <w:tab w:val="left" w:pos="7185"/>
        </w:tabs>
        <w:jc w:val="both"/>
        <w:rPr>
          <w:rFonts w:ascii="Times New Roman" w:hAnsi="Times New Roman" w:cs="Times New Roman"/>
          <w:sz w:val="24"/>
          <w:szCs w:val="24"/>
        </w:rPr>
      </w:pPr>
      <w:proofErr w:type="spellStart"/>
      <w:r w:rsidRPr="00702A72">
        <w:rPr>
          <w:rFonts w:ascii="Times New Roman" w:hAnsi="Times New Roman" w:cs="Times New Roman"/>
          <w:sz w:val="24"/>
          <w:szCs w:val="24"/>
        </w:rPr>
        <w:t>Pozzolanic</w:t>
      </w:r>
      <w:proofErr w:type="spellEnd"/>
      <w:r w:rsidRPr="00702A72">
        <w:rPr>
          <w:rFonts w:ascii="Times New Roman" w:hAnsi="Times New Roman" w:cs="Times New Roman"/>
          <w:sz w:val="24"/>
          <w:szCs w:val="24"/>
        </w:rPr>
        <w:t xml:space="preserve"> or latent hydraulic additions</w:t>
      </w:r>
    </w:p>
    <w:p w:rsidR="001722FB" w:rsidRDefault="001722FB" w:rsidP="00AF736E">
      <w:pPr>
        <w:tabs>
          <w:tab w:val="left" w:pos="7185"/>
        </w:tabs>
        <w:jc w:val="both"/>
        <w:rPr>
          <w:rFonts w:ascii="Times New Roman" w:hAnsi="Times New Roman" w:cs="Times New Roman"/>
          <w:b/>
          <w:sz w:val="24"/>
          <w:szCs w:val="24"/>
        </w:rPr>
      </w:pPr>
      <w:r w:rsidRPr="00702A72">
        <w:rPr>
          <w:rFonts w:ascii="Times New Roman" w:hAnsi="Times New Roman" w:cs="Times New Roman"/>
          <w:b/>
          <w:sz w:val="24"/>
          <w:szCs w:val="24"/>
        </w:rPr>
        <w:t>1.7.2 Admixture</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The material added during the mixing process of concrete in small quantities to reduce the segregation and sensitivity of mix due to variation in other constituents to moisture content.</w:t>
      </w:r>
    </w:p>
    <w:p w:rsidR="001722FB" w:rsidRDefault="001722FB" w:rsidP="00AF736E">
      <w:pPr>
        <w:tabs>
          <w:tab w:val="left" w:pos="720"/>
        </w:tabs>
        <w:jc w:val="both"/>
        <w:rPr>
          <w:rFonts w:ascii="Times New Roman" w:hAnsi="Times New Roman" w:cs="Times New Roman"/>
          <w:b/>
          <w:sz w:val="24"/>
          <w:szCs w:val="24"/>
        </w:rPr>
      </w:pPr>
      <w:r w:rsidRPr="009D6B49">
        <w:rPr>
          <w:rFonts w:ascii="Times New Roman" w:hAnsi="Times New Roman" w:cs="Times New Roman"/>
          <w:b/>
          <w:sz w:val="24"/>
          <w:szCs w:val="24"/>
        </w:rPr>
        <w:t>1.7.3</w:t>
      </w:r>
      <w:r>
        <w:rPr>
          <w:rFonts w:ascii="Times New Roman" w:hAnsi="Times New Roman" w:cs="Times New Roman"/>
          <w:b/>
          <w:sz w:val="24"/>
          <w:szCs w:val="24"/>
        </w:rPr>
        <w:t xml:space="preserve"> Binder</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The combined cement and hydraulic addition in a self-compacting concrete</w:t>
      </w:r>
    </w:p>
    <w:p w:rsidR="001722FB" w:rsidRPr="0081342B" w:rsidRDefault="001722FB" w:rsidP="00AF736E">
      <w:pPr>
        <w:tabs>
          <w:tab w:val="left" w:pos="720"/>
        </w:tabs>
        <w:jc w:val="both"/>
        <w:rPr>
          <w:rFonts w:ascii="Times New Roman" w:hAnsi="Times New Roman" w:cs="Times New Roman"/>
          <w:b/>
          <w:sz w:val="24"/>
          <w:szCs w:val="24"/>
        </w:rPr>
      </w:pPr>
      <w:r w:rsidRPr="0081342B">
        <w:rPr>
          <w:rFonts w:ascii="Times New Roman" w:hAnsi="Times New Roman" w:cs="Times New Roman"/>
          <w:b/>
          <w:sz w:val="24"/>
          <w:szCs w:val="24"/>
        </w:rPr>
        <w:t>1.7.4 Powder</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Material of particle size smaller than 0.125 mm. it will also include this size of fraction of the sand.</w:t>
      </w:r>
    </w:p>
    <w:p w:rsidR="007030F9" w:rsidRDefault="007030F9" w:rsidP="00AF736E">
      <w:pPr>
        <w:tabs>
          <w:tab w:val="left" w:pos="720"/>
        </w:tabs>
        <w:jc w:val="both"/>
        <w:rPr>
          <w:rFonts w:ascii="Times New Roman" w:hAnsi="Times New Roman" w:cs="Times New Roman"/>
          <w:b/>
          <w:sz w:val="24"/>
          <w:szCs w:val="24"/>
        </w:rPr>
      </w:pPr>
    </w:p>
    <w:p w:rsidR="001722FB" w:rsidRPr="0081342B" w:rsidRDefault="001722FB" w:rsidP="00AF736E">
      <w:pPr>
        <w:tabs>
          <w:tab w:val="left" w:pos="720"/>
        </w:tabs>
        <w:jc w:val="both"/>
        <w:rPr>
          <w:rFonts w:ascii="Times New Roman" w:hAnsi="Times New Roman" w:cs="Times New Roman"/>
          <w:b/>
          <w:sz w:val="24"/>
          <w:szCs w:val="24"/>
        </w:rPr>
      </w:pPr>
      <w:r w:rsidRPr="0081342B">
        <w:rPr>
          <w:rFonts w:ascii="Times New Roman" w:hAnsi="Times New Roman" w:cs="Times New Roman"/>
          <w:b/>
          <w:sz w:val="24"/>
          <w:szCs w:val="24"/>
        </w:rPr>
        <w:lastRenderedPageBreak/>
        <w:t xml:space="preserve">1.7.5 Mortar </w:t>
      </w:r>
    </w:p>
    <w:p w:rsidR="001722FB" w:rsidRPr="00EE5CD4"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The fraction of the concrete comprising paste plus those aggregates less than 4mm.</w:t>
      </w:r>
    </w:p>
    <w:p w:rsidR="00EE5CD4" w:rsidRDefault="001722FB" w:rsidP="00AF736E">
      <w:pPr>
        <w:tabs>
          <w:tab w:val="left" w:pos="720"/>
        </w:tabs>
        <w:jc w:val="both"/>
        <w:rPr>
          <w:rFonts w:ascii="Times New Roman" w:hAnsi="Times New Roman" w:cs="Times New Roman"/>
          <w:b/>
          <w:sz w:val="24"/>
          <w:szCs w:val="24"/>
        </w:rPr>
      </w:pPr>
      <w:r w:rsidRPr="0081342B">
        <w:rPr>
          <w:rFonts w:ascii="Times New Roman" w:hAnsi="Times New Roman" w:cs="Times New Roman"/>
          <w:b/>
          <w:sz w:val="24"/>
          <w:szCs w:val="24"/>
        </w:rPr>
        <w:t>1.7.6 Paste</w:t>
      </w:r>
    </w:p>
    <w:p w:rsidR="001722FB" w:rsidRPr="00EE5CD4" w:rsidRDefault="00EE5CD4" w:rsidP="00AF736E">
      <w:pPr>
        <w:tabs>
          <w:tab w:val="left" w:pos="720"/>
        </w:tabs>
        <w:jc w:val="both"/>
        <w:rPr>
          <w:rFonts w:ascii="Times New Roman" w:hAnsi="Times New Roman" w:cs="Times New Roman"/>
          <w:b/>
          <w:sz w:val="24"/>
          <w:szCs w:val="24"/>
        </w:rPr>
      </w:pPr>
      <w:proofErr w:type="gramStart"/>
      <w:r>
        <w:rPr>
          <w:rFonts w:ascii="Times New Roman" w:hAnsi="Times New Roman" w:cs="Times New Roman"/>
          <w:sz w:val="24"/>
          <w:szCs w:val="24"/>
        </w:rPr>
        <w:t xml:space="preserve">The </w:t>
      </w:r>
      <w:r w:rsidR="001722FB">
        <w:rPr>
          <w:rFonts w:ascii="Times New Roman" w:hAnsi="Times New Roman" w:cs="Times New Roman"/>
          <w:sz w:val="24"/>
          <w:szCs w:val="24"/>
        </w:rPr>
        <w:t>fraction of the concrete comprising powder plus water and air.</w:t>
      </w:r>
      <w:proofErr w:type="gramEnd"/>
    </w:p>
    <w:p w:rsidR="001722FB" w:rsidRPr="0081342B" w:rsidRDefault="001722FB" w:rsidP="00AF736E">
      <w:pPr>
        <w:tabs>
          <w:tab w:val="left" w:pos="720"/>
        </w:tabs>
        <w:jc w:val="both"/>
        <w:rPr>
          <w:rFonts w:ascii="Times New Roman" w:hAnsi="Times New Roman" w:cs="Times New Roman"/>
          <w:b/>
          <w:sz w:val="24"/>
          <w:szCs w:val="24"/>
        </w:rPr>
      </w:pPr>
      <w:r w:rsidRPr="0081342B">
        <w:rPr>
          <w:rFonts w:ascii="Times New Roman" w:hAnsi="Times New Roman" w:cs="Times New Roman"/>
          <w:b/>
          <w:sz w:val="24"/>
          <w:szCs w:val="24"/>
        </w:rPr>
        <w:t>1.7.7 Filling Ability</w:t>
      </w:r>
    </w:p>
    <w:p w:rsidR="001722FB" w:rsidRDefault="001722FB" w:rsidP="00AF736E">
      <w:pPr>
        <w:tabs>
          <w:tab w:val="left" w:pos="720"/>
        </w:tabs>
        <w:jc w:val="both"/>
        <w:rPr>
          <w:rFonts w:ascii="Times New Roman" w:hAnsi="Times New Roman" w:cs="Times New Roman"/>
          <w:sz w:val="24"/>
          <w:szCs w:val="24"/>
        </w:rPr>
      </w:pPr>
      <w:proofErr w:type="gramStart"/>
      <w:r>
        <w:rPr>
          <w:rFonts w:ascii="Times New Roman" w:hAnsi="Times New Roman" w:cs="Times New Roman"/>
          <w:sz w:val="24"/>
          <w:szCs w:val="24"/>
        </w:rPr>
        <w:t>The ability of SCC to flow into and fill completely all spaces within the formwork under its own weight.</w:t>
      </w:r>
      <w:proofErr w:type="gramEnd"/>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1.7.8 Passing Ability</w:t>
      </w:r>
    </w:p>
    <w:p w:rsidR="001722FB" w:rsidRDefault="001722FB" w:rsidP="00AF736E">
      <w:pPr>
        <w:tabs>
          <w:tab w:val="left" w:pos="720"/>
        </w:tabs>
        <w:jc w:val="both"/>
        <w:rPr>
          <w:rFonts w:ascii="Times New Roman" w:hAnsi="Times New Roman" w:cs="Times New Roman"/>
          <w:sz w:val="24"/>
          <w:szCs w:val="24"/>
        </w:rPr>
      </w:pPr>
      <w:r w:rsidRPr="00154536">
        <w:rPr>
          <w:rFonts w:ascii="Times New Roman" w:hAnsi="Times New Roman" w:cs="Times New Roman"/>
          <w:sz w:val="24"/>
          <w:szCs w:val="24"/>
        </w:rPr>
        <w:t xml:space="preserve">The </w:t>
      </w:r>
      <w:r>
        <w:rPr>
          <w:rFonts w:ascii="Times New Roman" w:hAnsi="Times New Roman" w:cs="Times New Roman"/>
          <w:sz w:val="24"/>
          <w:szCs w:val="24"/>
        </w:rPr>
        <w:t xml:space="preserve">ability of SCC to flow through tight openings such as spaces between steel reinforcing bars without segregation </w:t>
      </w:r>
      <w:proofErr w:type="gramStart"/>
      <w:r>
        <w:rPr>
          <w:rFonts w:ascii="Times New Roman" w:hAnsi="Times New Roman" w:cs="Times New Roman"/>
          <w:sz w:val="24"/>
          <w:szCs w:val="24"/>
        </w:rPr>
        <w:t>or</w:t>
      </w:r>
      <w:proofErr w:type="gramEnd"/>
      <w:r>
        <w:rPr>
          <w:rFonts w:ascii="Times New Roman" w:hAnsi="Times New Roman" w:cs="Times New Roman"/>
          <w:sz w:val="24"/>
          <w:szCs w:val="24"/>
        </w:rPr>
        <w:t xml:space="preserve"> blocking.</w:t>
      </w:r>
    </w:p>
    <w:p w:rsidR="001722FB" w:rsidRDefault="001722FB" w:rsidP="00AF736E">
      <w:pPr>
        <w:tabs>
          <w:tab w:val="left" w:pos="720"/>
        </w:tabs>
        <w:jc w:val="both"/>
        <w:rPr>
          <w:rFonts w:ascii="Times New Roman" w:hAnsi="Times New Roman" w:cs="Times New Roman"/>
          <w:b/>
          <w:sz w:val="24"/>
          <w:szCs w:val="24"/>
        </w:rPr>
      </w:pPr>
      <w:r w:rsidRPr="00154536">
        <w:rPr>
          <w:rFonts w:ascii="Times New Roman" w:hAnsi="Times New Roman" w:cs="Times New Roman"/>
          <w:b/>
          <w:sz w:val="24"/>
          <w:szCs w:val="24"/>
        </w:rPr>
        <w:t>1.7.9 Segregation Resistance</w:t>
      </w:r>
    </w:p>
    <w:p w:rsidR="001722FB" w:rsidRDefault="001722FB" w:rsidP="00AF736E">
      <w:pPr>
        <w:tabs>
          <w:tab w:val="left" w:pos="720"/>
        </w:tabs>
        <w:jc w:val="both"/>
        <w:rPr>
          <w:rFonts w:ascii="Times New Roman" w:hAnsi="Times New Roman" w:cs="Times New Roman"/>
          <w:sz w:val="24"/>
          <w:szCs w:val="24"/>
        </w:rPr>
      </w:pPr>
      <w:proofErr w:type="gramStart"/>
      <w:r w:rsidRPr="00154536">
        <w:rPr>
          <w:rFonts w:ascii="Times New Roman" w:hAnsi="Times New Roman" w:cs="Times New Roman"/>
          <w:sz w:val="24"/>
          <w:szCs w:val="24"/>
        </w:rPr>
        <w:t>The</w:t>
      </w:r>
      <w:r w:rsidR="00EE5CD4">
        <w:rPr>
          <w:rFonts w:ascii="Times New Roman" w:hAnsi="Times New Roman" w:cs="Times New Roman"/>
          <w:sz w:val="24"/>
          <w:szCs w:val="24"/>
        </w:rPr>
        <w:t xml:space="preserve"> ability </w:t>
      </w:r>
      <w:r>
        <w:rPr>
          <w:rFonts w:ascii="Times New Roman" w:hAnsi="Times New Roman" w:cs="Times New Roman"/>
          <w:sz w:val="24"/>
          <w:szCs w:val="24"/>
        </w:rPr>
        <w:t>of SCC to remain homogeneous in composition during transport and placing.</w:t>
      </w:r>
      <w:proofErr w:type="gramEnd"/>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900E2F">
        <w:rPr>
          <w:rFonts w:ascii="Times New Roman" w:hAnsi="Times New Roman" w:cs="Times New Roman"/>
          <w:sz w:val="24"/>
          <w:szCs w:val="24"/>
        </w:rPr>
        <w:t xml:space="preserve">The deign mix of SCC should satisfy </w:t>
      </w:r>
      <w:r>
        <w:rPr>
          <w:rFonts w:ascii="Times New Roman" w:hAnsi="Times New Roman" w:cs="Times New Roman"/>
          <w:sz w:val="24"/>
          <w:szCs w:val="24"/>
        </w:rPr>
        <w:t xml:space="preserve">Filling Ability, Passing Ability and Segregation Resistance </w:t>
      </w:r>
      <w:r w:rsidRPr="00900E2F">
        <w:rPr>
          <w:rFonts w:ascii="Times New Roman" w:hAnsi="Times New Roman" w:cs="Times New Roman"/>
          <w:sz w:val="24"/>
          <w:szCs w:val="24"/>
        </w:rPr>
        <w:t>property in order to be</w:t>
      </w:r>
      <w:r>
        <w:rPr>
          <w:rFonts w:ascii="Times New Roman" w:hAnsi="Times New Roman" w:cs="Times New Roman"/>
          <w:sz w:val="24"/>
          <w:szCs w:val="24"/>
        </w:rPr>
        <w:t xml:space="preserve"> called as SCC and these </w:t>
      </w:r>
      <w:r w:rsidRPr="00900E2F">
        <w:rPr>
          <w:rFonts w:ascii="Times New Roman" w:hAnsi="Times New Roman" w:cs="Times New Roman"/>
          <w:sz w:val="24"/>
          <w:szCs w:val="24"/>
        </w:rPr>
        <w:t>abilities can be checked through the test provided by</w:t>
      </w:r>
      <w:r>
        <w:rPr>
          <w:rFonts w:ascii="Times New Roman" w:hAnsi="Times New Roman" w:cs="Times New Roman"/>
          <w:sz w:val="24"/>
          <w:szCs w:val="24"/>
        </w:rPr>
        <w:t xml:space="preserve"> </w:t>
      </w:r>
      <w:r w:rsidRPr="00900E2F">
        <w:rPr>
          <w:rFonts w:ascii="Times New Roman" w:hAnsi="Times New Roman" w:cs="Times New Roman"/>
          <w:sz w:val="24"/>
          <w:szCs w:val="24"/>
        </w:rPr>
        <w:t>EFNARC guidelines</w:t>
      </w:r>
      <w:r>
        <w:rPr>
          <w:rFonts w:ascii="Times New Roman" w:hAnsi="Times New Roman" w:cs="Times New Roman"/>
          <w:sz w:val="24"/>
          <w:szCs w:val="24"/>
        </w:rPr>
        <w:t>.</w:t>
      </w:r>
    </w:p>
    <w:p w:rsidR="001722FB" w:rsidRPr="009A24D2" w:rsidRDefault="001722FB" w:rsidP="00AF736E">
      <w:pPr>
        <w:tabs>
          <w:tab w:val="left" w:pos="720"/>
        </w:tabs>
        <w:jc w:val="both"/>
        <w:rPr>
          <w:rFonts w:ascii="Times New Roman" w:hAnsi="Times New Roman" w:cs="Times New Roman"/>
          <w:b/>
          <w:sz w:val="24"/>
          <w:szCs w:val="24"/>
        </w:rPr>
      </w:pPr>
      <w:r w:rsidRPr="009A24D2">
        <w:rPr>
          <w:rFonts w:ascii="Times New Roman" w:hAnsi="Times New Roman" w:cs="Times New Roman"/>
          <w:b/>
          <w:sz w:val="24"/>
          <w:szCs w:val="24"/>
        </w:rPr>
        <w:t>1.8 SELF-COMPACTING CONCRETE MIX DESIGN</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9A24D2">
        <w:rPr>
          <w:rFonts w:ascii="Times New Roman" w:hAnsi="Times New Roman" w:cs="Times New Roman"/>
          <w:sz w:val="24"/>
          <w:szCs w:val="24"/>
        </w:rPr>
        <w:t>SCC should be designed in such a way that it has high fluidity, least or no segregation</w:t>
      </w:r>
      <w:r>
        <w:rPr>
          <w:rFonts w:ascii="Times New Roman" w:hAnsi="Times New Roman" w:cs="Times New Roman"/>
          <w:sz w:val="24"/>
          <w:szCs w:val="24"/>
        </w:rPr>
        <w:t xml:space="preserve"> </w:t>
      </w:r>
      <w:r w:rsidRPr="009A24D2">
        <w:rPr>
          <w:rFonts w:ascii="Times New Roman" w:hAnsi="Times New Roman" w:cs="Times New Roman"/>
          <w:sz w:val="24"/>
          <w:szCs w:val="24"/>
        </w:rPr>
        <w:t>and low risk of blocking. Generally SCC has high cement paste volume, low coarse aggregate</w:t>
      </w:r>
      <w:r>
        <w:rPr>
          <w:rFonts w:ascii="Times New Roman" w:hAnsi="Times New Roman" w:cs="Times New Roman"/>
          <w:sz w:val="24"/>
          <w:szCs w:val="24"/>
        </w:rPr>
        <w:t xml:space="preserve"> </w:t>
      </w:r>
      <w:r w:rsidRPr="009A24D2">
        <w:rPr>
          <w:rFonts w:ascii="Times New Roman" w:hAnsi="Times New Roman" w:cs="Times New Roman"/>
          <w:sz w:val="24"/>
          <w:szCs w:val="24"/>
        </w:rPr>
        <w:t>and water content, and a proper dosage of super plasticizer. The fine aggregate/coarse</w:t>
      </w:r>
      <w:r>
        <w:rPr>
          <w:rFonts w:ascii="Times New Roman" w:hAnsi="Times New Roman" w:cs="Times New Roman"/>
          <w:sz w:val="24"/>
          <w:szCs w:val="24"/>
        </w:rPr>
        <w:t xml:space="preserve"> </w:t>
      </w:r>
      <w:r w:rsidRPr="009A24D2">
        <w:rPr>
          <w:rFonts w:ascii="Times New Roman" w:hAnsi="Times New Roman" w:cs="Times New Roman"/>
          <w:sz w:val="24"/>
          <w:szCs w:val="24"/>
        </w:rPr>
        <w:t xml:space="preserve">aggregate ratio of </w:t>
      </w:r>
      <w:r w:rsidR="00EE5CD4" w:rsidRPr="009A24D2">
        <w:rPr>
          <w:rFonts w:ascii="Times New Roman" w:hAnsi="Times New Roman" w:cs="Times New Roman"/>
          <w:sz w:val="24"/>
          <w:szCs w:val="24"/>
        </w:rPr>
        <w:t>self-compacting</w:t>
      </w:r>
      <w:r w:rsidRPr="009A24D2">
        <w:rPr>
          <w:rFonts w:ascii="Times New Roman" w:hAnsi="Times New Roman" w:cs="Times New Roman"/>
          <w:sz w:val="24"/>
          <w:szCs w:val="24"/>
        </w:rPr>
        <w:t xml:space="preserve"> concrete is normally about one, which is slightly higher</w:t>
      </w:r>
      <w:r>
        <w:rPr>
          <w:rFonts w:ascii="Times New Roman" w:hAnsi="Times New Roman" w:cs="Times New Roman"/>
          <w:sz w:val="24"/>
          <w:szCs w:val="24"/>
        </w:rPr>
        <w:t xml:space="preserve"> </w:t>
      </w:r>
      <w:r w:rsidRPr="009A24D2">
        <w:rPr>
          <w:rFonts w:ascii="Times New Roman" w:hAnsi="Times New Roman" w:cs="Times New Roman"/>
          <w:sz w:val="24"/>
          <w:szCs w:val="24"/>
        </w:rPr>
        <w:t>than the normal concrete. Most of the methods for designing SCC use empirical rules and</w:t>
      </w:r>
      <w:r>
        <w:rPr>
          <w:rFonts w:ascii="Times New Roman" w:hAnsi="Times New Roman" w:cs="Times New Roman"/>
          <w:sz w:val="24"/>
          <w:szCs w:val="24"/>
        </w:rPr>
        <w:t xml:space="preserve"> </w:t>
      </w:r>
      <w:r w:rsidRPr="009A24D2">
        <w:rPr>
          <w:rFonts w:ascii="Times New Roman" w:hAnsi="Times New Roman" w:cs="Times New Roman"/>
          <w:sz w:val="24"/>
          <w:szCs w:val="24"/>
        </w:rPr>
        <w:t>differ from conventional concrete design methods.</w:t>
      </w:r>
    </w:p>
    <w:p w:rsidR="001722FB" w:rsidRDefault="001722FB" w:rsidP="00AF736E">
      <w:pPr>
        <w:tabs>
          <w:tab w:val="left" w:pos="720"/>
        </w:tabs>
        <w:jc w:val="both"/>
        <w:rPr>
          <w:rFonts w:ascii="Times New Roman" w:hAnsi="Times New Roman" w:cs="Times New Roman"/>
          <w:b/>
          <w:sz w:val="24"/>
          <w:szCs w:val="24"/>
        </w:rPr>
      </w:pPr>
      <w:r w:rsidRPr="00582E89">
        <w:rPr>
          <w:rFonts w:ascii="Times New Roman" w:hAnsi="Times New Roman" w:cs="Times New Roman"/>
          <w:b/>
          <w:sz w:val="24"/>
          <w:szCs w:val="24"/>
        </w:rPr>
        <w:t>1.9 MIXING OF SELF-COMPACTING CONCRETE</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D46119">
        <w:rPr>
          <w:rFonts w:ascii="Times New Roman" w:hAnsi="Times New Roman" w:cs="Times New Roman"/>
          <w:sz w:val="24"/>
          <w:szCs w:val="24"/>
        </w:rPr>
        <w:t>All common mixers can be used for mixing SCC. Truck mixers can be used, but these</w:t>
      </w:r>
      <w:r>
        <w:rPr>
          <w:rFonts w:ascii="Times New Roman" w:hAnsi="Times New Roman" w:cs="Times New Roman"/>
          <w:sz w:val="24"/>
          <w:szCs w:val="24"/>
        </w:rPr>
        <w:t xml:space="preserve"> </w:t>
      </w:r>
      <w:r w:rsidRPr="00D46119">
        <w:rPr>
          <w:rFonts w:ascii="Times New Roman" w:hAnsi="Times New Roman" w:cs="Times New Roman"/>
          <w:sz w:val="24"/>
          <w:szCs w:val="24"/>
        </w:rPr>
        <w:t>are less efficient and require more attention and longer mixing times. The mixing time of</w:t>
      </w:r>
      <w:r>
        <w:rPr>
          <w:rFonts w:ascii="Times New Roman" w:hAnsi="Times New Roman" w:cs="Times New Roman"/>
          <w:sz w:val="24"/>
          <w:szCs w:val="24"/>
        </w:rPr>
        <w:t xml:space="preserve"> </w:t>
      </w:r>
      <w:r w:rsidRPr="00D46119">
        <w:rPr>
          <w:rFonts w:ascii="Times New Roman" w:hAnsi="Times New Roman" w:cs="Times New Roman"/>
          <w:sz w:val="24"/>
          <w:szCs w:val="24"/>
        </w:rPr>
        <w:t>SCC is longer as compared with normal concrete.</w:t>
      </w:r>
      <w:r>
        <w:rPr>
          <w:rFonts w:ascii="Times New Roman" w:hAnsi="Times New Roman" w:cs="Times New Roman"/>
          <w:sz w:val="24"/>
          <w:szCs w:val="24"/>
        </w:rPr>
        <w:t xml:space="preserve"> </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D46119">
        <w:rPr>
          <w:rFonts w:ascii="Times New Roman" w:hAnsi="Times New Roman" w:cs="Times New Roman"/>
          <w:sz w:val="24"/>
          <w:szCs w:val="24"/>
        </w:rPr>
        <w:t>Producing SCC will lead to smaller margins and more difficulties for the plant</w:t>
      </w:r>
      <w:r>
        <w:rPr>
          <w:rFonts w:ascii="Times New Roman" w:hAnsi="Times New Roman" w:cs="Times New Roman"/>
          <w:sz w:val="24"/>
          <w:szCs w:val="24"/>
        </w:rPr>
        <w:t xml:space="preserve"> </w:t>
      </w:r>
      <w:r w:rsidRPr="00D46119">
        <w:rPr>
          <w:rFonts w:ascii="Times New Roman" w:hAnsi="Times New Roman" w:cs="Times New Roman"/>
          <w:sz w:val="24"/>
          <w:szCs w:val="24"/>
        </w:rPr>
        <w:t>operator, who will need more training and experience. During the initial period it is necessary</w:t>
      </w:r>
      <w:r>
        <w:rPr>
          <w:rFonts w:ascii="Times New Roman" w:hAnsi="Times New Roman" w:cs="Times New Roman"/>
          <w:sz w:val="24"/>
          <w:szCs w:val="24"/>
        </w:rPr>
        <w:t xml:space="preserve"> </w:t>
      </w:r>
      <w:r w:rsidRPr="00D46119">
        <w:rPr>
          <w:rFonts w:ascii="Times New Roman" w:hAnsi="Times New Roman" w:cs="Times New Roman"/>
          <w:sz w:val="24"/>
          <w:szCs w:val="24"/>
        </w:rPr>
        <w:t>to carry out more tests. But when the test results show a variation similar to traditional</w:t>
      </w:r>
      <w:r>
        <w:rPr>
          <w:rFonts w:ascii="Times New Roman" w:hAnsi="Times New Roman" w:cs="Times New Roman"/>
          <w:sz w:val="24"/>
          <w:szCs w:val="24"/>
        </w:rPr>
        <w:t xml:space="preserve"> </w:t>
      </w:r>
      <w:r w:rsidRPr="00D46119">
        <w:rPr>
          <w:rFonts w:ascii="Times New Roman" w:hAnsi="Times New Roman" w:cs="Times New Roman"/>
          <w:sz w:val="24"/>
          <w:szCs w:val="24"/>
        </w:rPr>
        <w:t>vibrated concrete the test intervals can be reduced to normal levels. Super plasticizers should</w:t>
      </w:r>
      <w:r>
        <w:rPr>
          <w:rFonts w:ascii="Times New Roman" w:hAnsi="Times New Roman" w:cs="Times New Roman"/>
          <w:sz w:val="24"/>
          <w:szCs w:val="24"/>
        </w:rPr>
        <w:t xml:space="preserve"> </w:t>
      </w:r>
      <w:r w:rsidRPr="00D46119">
        <w:rPr>
          <w:rFonts w:ascii="Times New Roman" w:hAnsi="Times New Roman" w:cs="Times New Roman"/>
          <w:sz w:val="24"/>
          <w:szCs w:val="24"/>
        </w:rPr>
        <w:t>be added towards the end of mi</w:t>
      </w:r>
      <w:r>
        <w:rPr>
          <w:rFonts w:ascii="Times New Roman" w:hAnsi="Times New Roman" w:cs="Times New Roman"/>
          <w:sz w:val="24"/>
          <w:szCs w:val="24"/>
        </w:rPr>
        <w:t>xing to get better flow ability.</w:t>
      </w:r>
    </w:p>
    <w:p w:rsidR="00EE5CD4" w:rsidRDefault="00EE5CD4" w:rsidP="00AF736E">
      <w:pPr>
        <w:tabs>
          <w:tab w:val="left" w:pos="720"/>
        </w:tabs>
        <w:jc w:val="both"/>
        <w:rPr>
          <w:rFonts w:ascii="Times New Roman" w:hAnsi="Times New Roman" w:cs="Times New Roman"/>
          <w:b/>
          <w:sz w:val="24"/>
          <w:szCs w:val="24"/>
        </w:rPr>
      </w:pP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lastRenderedPageBreak/>
        <w:t>1.10</w:t>
      </w:r>
      <w:r w:rsidRPr="008505E5">
        <w:rPr>
          <w:rFonts w:ascii="Times New Roman" w:hAnsi="Times New Roman" w:cs="Times New Roman"/>
          <w:b/>
          <w:sz w:val="24"/>
          <w:szCs w:val="24"/>
        </w:rPr>
        <w:t xml:space="preserve"> MATERIAL AND TEST METHODS</w:t>
      </w: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1.10.1 General</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F50EF2">
        <w:rPr>
          <w:rFonts w:ascii="Times New Roman" w:hAnsi="Times New Roman" w:cs="Times New Roman"/>
          <w:sz w:val="24"/>
          <w:szCs w:val="24"/>
        </w:rPr>
        <w:t xml:space="preserve">The </w:t>
      </w:r>
      <w:r>
        <w:rPr>
          <w:rFonts w:ascii="Times New Roman" w:hAnsi="Times New Roman" w:cs="Times New Roman"/>
          <w:sz w:val="24"/>
          <w:szCs w:val="24"/>
        </w:rPr>
        <w:t xml:space="preserve">basic components of the mix composition of SCC are the same as used in conventional concrete however, to obtain the required properties of fresh concrete, in SCC a higher proportion of ultrafine material and the incorporation of chemical admixture, in particular effective super plasticizers, are necessary. Generally used filler materials are fly ash, limestone powder, </w:t>
      </w:r>
      <w:proofErr w:type="gramStart"/>
      <w:r>
        <w:rPr>
          <w:rFonts w:ascii="Times New Roman" w:hAnsi="Times New Roman" w:cs="Times New Roman"/>
          <w:sz w:val="24"/>
          <w:szCs w:val="24"/>
        </w:rPr>
        <w:t>blast</w:t>
      </w:r>
      <w:proofErr w:type="gramEnd"/>
      <w:r>
        <w:rPr>
          <w:rFonts w:ascii="Times New Roman" w:hAnsi="Times New Roman" w:cs="Times New Roman"/>
          <w:sz w:val="24"/>
          <w:szCs w:val="24"/>
        </w:rPr>
        <w:t xml:space="preserve"> furnace slag and silica fume and quartzite powder.</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 comparison of a typical mix composition of SCC and conventional concrete is shown below</w:t>
      </w:r>
    </w:p>
    <w:p w:rsidR="001722FB" w:rsidRDefault="001722FB" w:rsidP="009A7D65">
      <w:pPr>
        <w:tabs>
          <w:tab w:val="left" w:pos="720"/>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B9523AA" wp14:editId="1385F3BF">
            <wp:extent cx="5486400" cy="3956050"/>
            <wp:effectExtent l="0" t="0" r="0" b="6350"/>
            <wp:docPr id="1" name="Picture 1" descr="D:\IMP FILES\M.TECH\Project\thesis\scc pics\Mix-composition-of-SCC-in-comparison-with-normal-vibrated-conc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P FILES\M.TECH\Project\thesis\scc pics\Mix-composition-of-SCC-in-comparison-with-normal-vibrated-concre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56050"/>
                    </a:xfrm>
                    <a:prstGeom prst="rect">
                      <a:avLst/>
                    </a:prstGeom>
                    <a:noFill/>
                    <a:ln>
                      <a:noFill/>
                    </a:ln>
                  </pic:spPr>
                </pic:pic>
              </a:graphicData>
            </a:graphic>
          </wp:inline>
        </w:drawing>
      </w:r>
    </w:p>
    <w:p w:rsidR="001722FB" w:rsidRDefault="001722FB" w:rsidP="009A7D65">
      <w:pPr>
        <w:tabs>
          <w:tab w:val="left" w:pos="720"/>
        </w:tabs>
        <w:jc w:val="center"/>
        <w:rPr>
          <w:rFonts w:ascii="Times New Roman" w:hAnsi="Times New Roman" w:cs="Times New Roman"/>
          <w:b/>
          <w:sz w:val="24"/>
          <w:szCs w:val="24"/>
        </w:rPr>
      </w:pPr>
      <w:r w:rsidRPr="00113E8C">
        <w:rPr>
          <w:rFonts w:ascii="Times New Roman" w:hAnsi="Times New Roman" w:cs="Times New Roman"/>
          <w:b/>
          <w:sz w:val="24"/>
          <w:szCs w:val="24"/>
        </w:rPr>
        <w:t>Fig 1.4 Mix c</w:t>
      </w:r>
      <w:r>
        <w:rPr>
          <w:rFonts w:ascii="Times New Roman" w:hAnsi="Times New Roman" w:cs="Times New Roman"/>
          <w:b/>
          <w:sz w:val="24"/>
          <w:szCs w:val="24"/>
        </w:rPr>
        <w:t xml:space="preserve">omposition of SCC in comparison </w:t>
      </w:r>
      <w:r w:rsidRPr="00113E8C">
        <w:rPr>
          <w:rFonts w:ascii="Times New Roman" w:hAnsi="Times New Roman" w:cs="Times New Roman"/>
          <w:b/>
          <w:sz w:val="24"/>
          <w:szCs w:val="24"/>
        </w:rPr>
        <w:t>with normal vibrated concrete</w:t>
      </w: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 xml:space="preserve">1.10.2 The material used in producing SCC </w:t>
      </w:r>
      <w:proofErr w:type="gramStart"/>
      <w:r>
        <w:rPr>
          <w:rFonts w:ascii="Times New Roman" w:hAnsi="Times New Roman" w:cs="Times New Roman"/>
          <w:b/>
          <w:sz w:val="24"/>
          <w:szCs w:val="24"/>
        </w:rPr>
        <w:t>are</w:t>
      </w:r>
      <w:proofErr w:type="gramEnd"/>
    </w:p>
    <w:p w:rsidR="001722FB" w:rsidRDefault="001722FB" w:rsidP="00AF736E">
      <w:pPr>
        <w:pStyle w:val="ListParagraph"/>
        <w:numPr>
          <w:ilvl w:val="0"/>
          <w:numId w:val="5"/>
        </w:numPr>
        <w:tabs>
          <w:tab w:val="left" w:pos="720"/>
        </w:tabs>
        <w:jc w:val="both"/>
        <w:rPr>
          <w:rFonts w:ascii="Times New Roman" w:hAnsi="Times New Roman" w:cs="Times New Roman"/>
          <w:sz w:val="24"/>
          <w:szCs w:val="24"/>
        </w:rPr>
      </w:pPr>
      <w:r>
        <w:rPr>
          <w:rFonts w:ascii="Times New Roman" w:hAnsi="Times New Roman" w:cs="Times New Roman"/>
          <w:sz w:val="24"/>
          <w:szCs w:val="24"/>
        </w:rPr>
        <w:t>Cement</w:t>
      </w:r>
    </w:p>
    <w:p w:rsidR="001722FB" w:rsidRDefault="001722FB" w:rsidP="00AF736E">
      <w:pPr>
        <w:pStyle w:val="ListParagraph"/>
        <w:numPr>
          <w:ilvl w:val="0"/>
          <w:numId w:val="5"/>
        </w:numPr>
        <w:tabs>
          <w:tab w:val="left" w:pos="720"/>
        </w:tabs>
        <w:jc w:val="both"/>
        <w:rPr>
          <w:rFonts w:ascii="Times New Roman" w:hAnsi="Times New Roman" w:cs="Times New Roman"/>
          <w:sz w:val="24"/>
          <w:szCs w:val="24"/>
        </w:rPr>
      </w:pPr>
      <w:r>
        <w:rPr>
          <w:rFonts w:ascii="Times New Roman" w:hAnsi="Times New Roman" w:cs="Times New Roman"/>
          <w:sz w:val="24"/>
          <w:szCs w:val="24"/>
        </w:rPr>
        <w:t>Coarse aggregate</w:t>
      </w:r>
    </w:p>
    <w:p w:rsidR="001722FB" w:rsidRDefault="001722FB" w:rsidP="00AF736E">
      <w:pPr>
        <w:pStyle w:val="ListParagraph"/>
        <w:numPr>
          <w:ilvl w:val="0"/>
          <w:numId w:val="5"/>
        </w:numPr>
        <w:tabs>
          <w:tab w:val="left" w:pos="720"/>
        </w:tabs>
        <w:jc w:val="both"/>
        <w:rPr>
          <w:rFonts w:ascii="Times New Roman" w:hAnsi="Times New Roman" w:cs="Times New Roman"/>
          <w:sz w:val="24"/>
          <w:szCs w:val="24"/>
        </w:rPr>
      </w:pPr>
      <w:r>
        <w:rPr>
          <w:rFonts w:ascii="Times New Roman" w:hAnsi="Times New Roman" w:cs="Times New Roman"/>
          <w:sz w:val="24"/>
          <w:szCs w:val="24"/>
        </w:rPr>
        <w:t>Fine aggregate</w:t>
      </w:r>
    </w:p>
    <w:p w:rsidR="001722FB" w:rsidRDefault="001722FB" w:rsidP="00AF736E">
      <w:pPr>
        <w:pStyle w:val="ListParagraph"/>
        <w:numPr>
          <w:ilvl w:val="0"/>
          <w:numId w:val="5"/>
        </w:numPr>
        <w:tabs>
          <w:tab w:val="left" w:pos="720"/>
        </w:tabs>
        <w:jc w:val="both"/>
        <w:rPr>
          <w:rFonts w:ascii="Times New Roman" w:hAnsi="Times New Roman" w:cs="Times New Roman"/>
          <w:sz w:val="24"/>
          <w:szCs w:val="24"/>
        </w:rPr>
      </w:pPr>
      <w:r>
        <w:rPr>
          <w:rFonts w:ascii="Times New Roman" w:hAnsi="Times New Roman" w:cs="Times New Roman"/>
          <w:sz w:val="24"/>
          <w:szCs w:val="24"/>
        </w:rPr>
        <w:t>water</w:t>
      </w:r>
    </w:p>
    <w:p w:rsidR="001722FB" w:rsidRDefault="001722FB" w:rsidP="00AF736E">
      <w:pPr>
        <w:pStyle w:val="ListParagraph"/>
        <w:numPr>
          <w:ilvl w:val="0"/>
          <w:numId w:val="5"/>
        </w:numPr>
        <w:tabs>
          <w:tab w:val="left" w:pos="720"/>
        </w:tabs>
        <w:jc w:val="both"/>
        <w:rPr>
          <w:rFonts w:ascii="Times New Roman" w:hAnsi="Times New Roman" w:cs="Times New Roman"/>
          <w:sz w:val="24"/>
          <w:szCs w:val="24"/>
        </w:rPr>
      </w:pPr>
      <w:r>
        <w:rPr>
          <w:rFonts w:ascii="Times New Roman" w:hAnsi="Times New Roman" w:cs="Times New Roman"/>
          <w:sz w:val="24"/>
          <w:szCs w:val="24"/>
        </w:rPr>
        <w:t>Mineral admixture</w:t>
      </w:r>
    </w:p>
    <w:p w:rsidR="001722FB" w:rsidRPr="006D382D" w:rsidRDefault="001722FB" w:rsidP="00AF736E">
      <w:pPr>
        <w:pStyle w:val="ListParagraph"/>
        <w:numPr>
          <w:ilvl w:val="0"/>
          <w:numId w:val="5"/>
        </w:numPr>
        <w:tabs>
          <w:tab w:val="left" w:pos="720"/>
        </w:tabs>
        <w:jc w:val="both"/>
        <w:rPr>
          <w:rFonts w:ascii="Times New Roman" w:hAnsi="Times New Roman" w:cs="Times New Roman"/>
          <w:sz w:val="24"/>
          <w:szCs w:val="24"/>
        </w:rPr>
      </w:pPr>
      <w:r>
        <w:rPr>
          <w:rFonts w:ascii="Times New Roman" w:hAnsi="Times New Roman" w:cs="Times New Roman"/>
          <w:sz w:val="24"/>
          <w:szCs w:val="24"/>
        </w:rPr>
        <w:t>Chemical admixture</w:t>
      </w:r>
    </w:p>
    <w:p w:rsidR="001722FB" w:rsidRPr="00965ADE"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ingredients of a concrete can be classified into two groups namely active and inactive. Active group consist of cement and water, </w:t>
      </w:r>
      <w:r w:rsidR="009A7D65">
        <w:rPr>
          <w:rFonts w:ascii="Times New Roman" w:hAnsi="Times New Roman" w:cs="Times New Roman"/>
          <w:sz w:val="24"/>
          <w:szCs w:val="24"/>
        </w:rPr>
        <w:t>whereas</w:t>
      </w:r>
      <w:r>
        <w:rPr>
          <w:rFonts w:ascii="Times New Roman" w:hAnsi="Times New Roman" w:cs="Times New Roman"/>
          <w:sz w:val="24"/>
          <w:szCs w:val="24"/>
        </w:rPr>
        <w:t xml:space="preserve"> inactive comprises fine and coarse aggregates.  </w:t>
      </w:r>
    </w:p>
    <w:p w:rsidR="001722FB" w:rsidRDefault="001722FB" w:rsidP="00AF736E">
      <w:pPr>
        <w:tabs>
          <w:tab w:val="left" w:pos="720"/>
        </w:tabs>
        <w:jc w:val="both"/>
        <w:rPr>
          <w:rFonts w:ascii="Times New Roman" w:hAnsi="Times New Roman" w:cs="Times New Roman"/>
          <w:sz w:val="24"/>
          <w:szCs w:val="24"/>
        </w:rPr>
      </w:pPr>
      <w:r w:rsidRPr="0026515F">
        <w:rPr>
          <w:rFonts w:ascii="Times New Roman" w:hAnsi="Times New Roman" w:cs="Times New Roman"/>
          <w:b/>
          <w:sz w:val="24"/>
          <w:szCs w:val="24"/>
        </w:rPr>
        <w:t>1.10.3 Cement</w:t>
      </w:r>
      <w:r w:rsidRPr="00F56293">
        <w:rPr>
          <w:rFonts w:ascii="Times New Roman" w:hAnsi="Times New Roman" w:cs="Times New Roman"/>
          <w:sz w:val="24"/>
          <w:szCs w:val="24"/>
        </w:rPr>
        <w:tab/>
      </w:r>
    </w:p>
    <w:p w:rsidR="001722FB" w:rsidRPr="00F56293"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F56293">
        <w:rPr>
          <w:rFonts w:ascii="Times New Roman" w:hAnsi="Times New Roman" w:cs="Times New Roman"/>
          <w:sz w:val="24"/>
          <w:szCs w:val="24"/>
        </w:rPr>
        <w:t>Or</w:t>
      </w:r>
      <w:r>
        <w:rPr>
          <w:rFonts w:ascii="Times New Roman" w:hAnsi="Times New Roman" w:cs="Times New Roman"/>
          <w:sz w:val="24"/>
          <w:szCs w:val="24"/>
        </w:rPr>
        <w:t>dinary Portland cement available in local market of standard brand was used in the investigation. The cement used has been tested for various properties as per IS4031-1988 and found to conform various specifications as per IS 12269-1987.</w:t>
      </w: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1.10.4 Coarse Aggregate</w:t>
      </w:r>
    </w:p>
    <w:p w:rsidR="001722FB" w:rsidRPr="00F56293"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F56293">
        <w:rPr>
          <w:rFonts w:ascii="Times New Roman" w:hAnsi="Times New Roman" w:cs="Times New Roman"/>
          <w:sz w:val="24"/>
          <w:szCs w:val="24"/>
        </w:rPr>
        <w:t>C</w:t>
      </w:r>
      <w:r>
        <w:rPr>
          <w:rFonts w:ascii="Times New Roman" w:hAnsi="Times New Roman" w:cs="Times New Roman"/>
          <w:sz w:val="24"/>
          <w:szCs w:val="24"/>
        </w:rPr>
        <w:t>rus</w:t>
      </w:r>
      <w:r w:rsidRPr="00F56293">
        <w:rPr>
          <w:rFonts w:ascii="Times New Roman" w:hAnsi="Times New Roman" w:cs="Times New Roman"/>
          <w:sz w:val="24"/>
          <w:szCs w:val="24"/>
        </w:rPr>
        <w:t>hed</w:t>
      </w:r>
      <w:r>
        <w:rPr>
          <w:rFonts w:ascii="Times New Roman" w:hAnsi="Times New Roman" w:cs="Times New Roman"/>
          <w:sz w:val="24"/>
          <w:szCs w:val="24"/>
        </w:rPr>
        <w:t xml:space="preserve"> angular granite metal of 10mm size from local quarry was used as coarse aggregate. The cleaned coarse aggregate was tested for various properties such as specific gravity, fineness modulus, bulk modulus etc.</w:t>
      </w: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1.10.5 Fine Aggregate</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F56293">
        <w:rPr>
          <w:rFonts w:ascii="Times New Roman" w:hAnsi="Times New Roman" w:cs="Times New Roman"/>
          <w:sz w:val="24"/>
          <w:szCs w:val="24"/>
        </w:rPr>
        <w:t>The locally</w:t>
      </w:r>
      <w:r>
        <w:rPr>
          <w:rFonts w:ascii="Times New Roman" w:hAnsi="Times New Roman" w:cs="Times New Roman"/>
          <w:sz w:val="24"/>
          <w:szCs w:val="24"/>
        </w:rPr>
        <w:t xml:space="preserve"> available river sand was used as fine aggregate in the present investigation. The cleaned fine aggregate was tested for various properties such as specific gravity, fineness modulus, bulk modulus etc. and are conforming to standard specifications.</w:t>
      </w:r>
    </w:p>
    <w:p w:rsidR="001722FB" w:rsidRDefault="001722FB" w:rsidP="00AF736E">
      <w:pPr>
        <w:tabs>
          <w:tab w:val="left" w:pos="720"/>
        </w:tabs>
        <w:jc w:val="both"/>
        <w:rPr>
          <w:rFonts w:ascii="Times New Roman" w:hAnsi="Times New Roman" w:cs="Times New Roman"/>
          <w:b/>
          <w:sz w:val="24"/>
          <w:szCs w:val="24"/>
        </w:rPr>
      </w:pPr>
      <w:r w:rsidRPr="00A041A8">
        <w:rPr>
          <w:rFonts w:ascii="Times New Roman" w:hAnsi="Times New Roman" w:cs="Times New Roman"/>
          <w:b/>
          <w:sz w:val="24"/>
          <w:szCs w:val="24"/>
        </w:rPr>
        <w:t>1.10.6 Water</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D067FC">
        <w:rPr>
          <w:rFonts w:ascii="Times New Roman" w:hAnsi="Times New Roman" w:cs="Times New Roman"/>
          <w:sz w:val="24"/>
          <w:szCs w:val="24"/>
        </w:rPr>
        <w:t>Water</w:t>
      </w:r>
      <w:r>
        <w:rPr>
          <w:rFonts w:ascii="Times New Roman" w:hAnsi="Times New Roman" w:cs="Times New Roman"/>
          <w:sz w:val="24"/>
          <w:szCs w:val="24"/>
        </w:rPr>
        <w:t xml:space="preserve"> used for mixing and curing is fresh portable water, confirming to IS: 3025-1964 part22, part23, and IS: 456-2000.</w:t>
      </w:r>
    </w:p>
    <w:p w:rsidR="001722FB" w:rsidRDefault="001722FB" w:rsidP="00AF736E">
      <w:pPr>
        <w:tabs>
          <w:tab w:val="left" w:pos="720"/>
        </w:tabs>
        <w:jc w:val="both"/>
        <w:rPr>
          <w:rFonts w:ascii="Times New Roman" w:hAnsi="Times New Roman" w:cs="Times New Roman"/>
          <w:b/>
          <w:sz w:val="24"/>
          <w:szCs w:val="24"/>
        </w:rPr>
      </w:pPr>
      <w:r w:rsidRPr="000D6653">
        <w:rPr>
          <w:rFonts w:ascii="Times New Roman" w:hAnsi="Times New Roman" w:cs="Times New Roman"/>
          <w:b/>
          <w:sz w:val="24"/>
          <w:szCs w:val="24"/>
        </w:rPr>
        <w:t>1.10.7 Mineral Admixture</w:t>
      </w:r>
    </w:p>
    <w:p w:rsidR="001722FB" w:rsidRPr="000D6653"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0D6653">
        <w:rPr>
          <w:rFonts w:ascii="Times New Roman" w:hAnsi="Times New Roman" w:cs="Times New Roman"/>
          <w:sz w:val="24"/>
          <w:szCs w:val="24"/>
        </w:rPr>
        <w:t xml:space="preserve">Mineral admixtures are less energy intensive, industrial by-products that require less or no processing. Mineral admixtures are basically supplementary </w:t>
      </w:r>
      <w:proofErr w:type="spellStart"/>
      <w:r w:rsidRPr="000D6653">
        <w:rPr>
          <w:rFonts w:ascii="Times New Roman" w:hAnsi="Times New Roman" w:cs="Times New Roman"/>
          <w:sz w:val="24"/>
          <w:szCs w:val="24"/>
        </w:rPr>
        <w:t>cementitious</w:t>
      </w:r>
      <w:proofErr w:type="spellEnd"/>
      <w:r w:rsidRPr="000D6653">
        <w:rPr>
          <w:rFonts w:ascii="Times New Roman" w:hAnsi="Times New Roman" w:cs="Times New Roman"/>
          <w:sz w:val="24"/>
          <w:szCs w:val="24"/>
        </w:rPr>
        <w:t xml:space="preserve"> materials, fillers, powders depending upon their role in fresh and hardened state. These materials possess little or no </w:t>
      </w:r>
      <w:proofErr w:type="spellStart"/>
      <w:r w:rsidRPr="000D6653">
        <w:rPr>
          <w:rFonts w:ascii="Times New Roman" w:hAnsi="Times New Roman" w:cs="Times New Roman"/>
          <w:sz w:val="24"/>
          <w:szCs w:val="24"/>
        </w:rPr>
        <w:t>cementitious</w:t>
      </w:r>
      <w:proofErr w:type="spellEnd"/>
      <w:r w:rsidRPr="000D6653">
        <w:rPr>
          <w:rFonts w:ascii="Times New Roman" w:hAnsi="Times New Roman" w:cs="Times New Roman"/>
          <w:sz w:val="24"/>
          <w:szCs w:val="24"/>
        </w:rPr>
        <w:t xml:space="preserve"> value but will in finally divided form and in presence of moisture reacts with cement at ordinary temperature to form compounds possessing </w:t>
      </w:r>
      <w:proofErr w:type="spellStart"/>
      <w:r w:rsidRPr="000D6653">
        <w:rPr>
          <w:rFonts w:ascii="Times New Roman" w:hAnsi="Times New Roman" w:cs="Times New Roman"/>
          <w:sz w:val="24"/>
          <w:szCs w:val="24"/>
        </w:rPr>
        <w:t>cementitious</w:t>
      </w:r>
      <w:proofErr w:type="spellEnd"/>
      <w:r w:rsidRPr="000D6653">
        <w:rPr>
          <w:rFonts w:ascii="Times New Roman" w:hAnsi="Times New Roman" w:cs="Times New Roman"/>
          <w:sz w:val="24"/>
          <w:szCs w:val="24"/>
        </w:rPr>
        <w:t xml:space="preserve"> properties. Mineral admixtures help in advancement of hydration and especially in improving the hydration product. Mineral admixtures basically include limestone powder (LSP), fly ash (FA), ground granulated blast furnace slag (GGBS), silica fumes (SF)</w:t>
      </w:r>
      <w:r>
        <w:rPr>
          <w:rFonts w:ascii="Times New Roman" w:hAnsi="Times New Roman" w:cs="Times New Roman"/>
          <w:sz w:val="24"/>
          <w:szCs w:val="24"/>
        </w:rPr>
        <w:t>, sugar cane bagasse ash (SCBA)</w:t>
      </w:r>
      <w:r w:rsidRPr="000D6653">
        <w:rPr>
          <w:rFonts w:ascii="Times New Roman" w:hAnsi="Times New Roman" w:cs="Times New Roman"/>
          <w:sz w:val="24"/>
          <w:szCs w:val="24"/>
        </w:rPr>
        <w:t xml:space="preserve"> and rice husk ash (RHA). These mineral admixtures also contribute towards properties of hardened concrete through physical and chemical properties including hydraulic or </w:t>
      </w:r>
      <w:proofErr w:type="spellStart"/>
      <w:r w:rsidRPr="000D6653">
        <w:rPr>
          <w:rFonts w:ascii="Times New Roman" w:hAnsi="Times New Roman" w:cs="Times New Roman"/>
          <w:sz w:val="24"/>
          <w:szCs w:val="24"/>
        </w:rPr>
        <w:t>pozzolanic</w:t>
      </w:r>
      <w:proofErr w:type="spellEnd"/>
      <w:r w:rsidRPr="000D6653">
        <w:rPr>
          <w:rFonts w:ascii="Times New Roman" w:hAnsi="Times New Roman" w:cs="Times New Roman"/>
          <w:sz w:val="24"/>
          <w:szCs w:val="24"/>
        </w:rPr>
        <w:t xml:space="preserve"> activity. These materials react chemically with Calcium hydroxide released from hydration of Portland cement to form cement compounds. These materials often added to concrete to make concrete mixtures more economical, reduce permeability, increase strength or influence other concrete properties. </w:t>
      </w:r>
    </w:p>
    <w:p w:rsidR="001722FB" w:rsidRDefault="00D02E86"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lastRenderedPageBreak/>
        <w:tab/>
      </w:r>
      <w:r w:rsidR="001722FB" w:rsidRPr="000D6653">
        <w:rPr>
          <w:rFonts w:ascii="Times New Roman" w:hAnsi="Times New Roman" w:cs="Times New Roman"/>
          <w:sz w:val="24"/>
          <w:szCs w:val="24"/>
        </w:rPr>
        <w:t>The use of supplementary cementing materials can significantly improve durability properties. However different dosages and combinations of supplementary materials yield dramatically different results. The use of mineral admixture in concrete</w:t>
      </w:r>
      <w:r w:rsidR="001722FB">
        <w:rPr>
          <w:rFonts w:ascii="Times New Roman" w:hAnsi="Times New Roman" w:cs="Times New Roman"/>
          <w:sz w:val="24"/>
          <w:szCs w:val="24"/>
        </w:rPr>
        <w:t xml:space="preserve"> </w:t>
      </w:r>
      <w:r w:rsidR="001722FB" w:rsidRPr="000D6653">
        <w:rPr>
          <w:rFonts w:ascii="Times New Roman" w:hAnsi="Times New Roman" w:cs="Times New Roman"/>
          <w:sz w:val="24"/>
          <w:szCs w:val="24"/>
        </w:rPr>
        <w:t xml:space="preserve">may bring lots of benefits like increased flow and strength, decreased shrinkage, reduced water demand etc. but some problems may also be caused. A careful decision has to be made regarding the selection of amount and the type of mineral admixture for particular application. In general, mineral admixture has both negative as well as positive effect on water demand, temperature rise, strength development, freeze-thaw resistance, chemical attack resistance etc. They also have effect on volume stability and microstructure. With continuously graded aggregates, the use of mineral admixture in the presence of Super-plasticizers usually result in minimizing the voids, paste and hence the cement requirement. They also add to stability of the system. This could result in increased economy, high performance and increased durability. In this project work, RHA </w:t>
      </w:r>
      <w:r w:rsidR="001722FB">
        <w:rPr>
          <w:rFonts w:ascii="Times New Roman" w:hAnsi="Times New Roman" w:cs="Times New Roman"/>
          <w:sz w:val="24"/>
          <w:szCs w:val="24"/>
        </w:rPr>
        <w:t xml:space="preserve">and SCBA   </w:t>
      </w:r>
      <w:r w:rsidR="001722FB" w:rsidRPr="000D6653">
        <w:rPr>
          <w:rFonts w:ascii="Times New Roman" w:hAnsi="Times New Roman" w:cs="Times New Roman"/>
          <w:sz w:val="24"/>
          <w:szCs w:val="24"/>
        </w:rPr>
        <w:t>are being used as a partial replacement of ordinary Portland cement.</w:t>
      </w:r>
    </w:p>
    <w:p w:rsidR="001722FB" w:rsidRPr="00701C20"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1.10.7(</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Usage of Mineral admixture</w:t>
      </w:r>
    </w:p>
    <w:p w:rsidR="001722FB" w:rsidRDefault="001722FB" w:rsidP="00AF736E">
      <w:pPr>
        <w:pStyle w:val="ListParagraph"/>
        <w:keepLines/>
        <w:numPr>
          <w:ilvl w:val="0"/>
          <w:numId w:val="6"/>
        </w:numPr>
        <w:tabs>
          <w:tab w:val="left" w:pos="720"/>
        </w:tabs>
        <w:jc w:val="both"/>
        <w:rPr>
          <w:rFonts w:ascii="Times New Roman" w:hAnsi="Times New Roman" w:cs="Times New Roman"/>
          <w:sz w:val="24"/>
          <w:szCs w:val="24"/>
        </w:rPr>
      </w:pPr>
      <w:r w:rsidRPr="008D46D2">
        <w:rPr>
          <w:rFonts w:ascii="Times New Roman" w:hAnsi="Times New Roman" w:cs="Times New Roman"/>
          <w:sz w:val="24"/>
          <w:szCs w:val="24"/>
        </w:rPr>
        <w:t xml:space="preserve">Reduce </w:t>
      </w:r>
      <w:r>
        <w:rPr>
          <w:rFonts w:ascii="Times New Roman" w:hAnsi="Times New Roman" w:cs="Times New Roman"/>
          <w:sz w:val="24"/>
          <w:szCs w:val="24"/>
        </w:rPr>
        <w:t>the permeability in concrete</w:t>
      </w:r>
    </w:p>
    <w:p w:rsidR="001722FB" w:rsidRDefault="001722FB" w:rsidP="00AF736E">
      <w:pPr>
        <w:pStyle w:val="ListParagraph"/>
        <w:keepLines/>
        <w:numPr>
          <w:ilvl w:val="0"/>
          <w:numId w:val="6"/>
        </w:numPr>
        <w:tabs>
          <w:tab w:val="left" w:pos="720"/>
        </w:tabs>
        <w:jc w:val="both"/>
        <w:rPr>
          <w:rFonts w:ascii="Times New Roman" w:hAnsi="Times New Roman" w:cs="Times New Roman"/>
          <w:sz w:val="24"/>
          <w:szCs w:val="24"/>
        </w:rPr>
      </w:pPr>
      <w:r>
        <w:rPr>
          <w:rFonts w:ascii="Times New Roman" w:hAnsi="Times New Roman" w:cs="Times New Roman"/>
          <w:sz w:val="24"/>
          <w:szCs w:val="24"/>
        </w:rPr>
        <w:t>Improves the micro structure of concrete so concrete become denser and stronger</w:t>
      </w:r>
    </w:p>
    <w:p w:rsidR="001722FB" w:rsidRDefault="001722FB" w:rsidP="00AF736E">
      <w:pPr>
        <w:pStyle w:val="ListParagraph"/>
        <w:keepLines/>
        <w:numPr>
          <w:ilvl w:val="0"/>
          <w:numId w:val="6"/>
        </w:numPr>
        <w:tabs>
          <w:tab w:val="left" w:pos="720"/>
        </w:tabs>
        <w:jc w:val="both"/>
        <w:rPr>
          <w:rFonts w:ascii="Times New Roman" w:hAnsi="Times New Roman" w:cs="Times New Roman"/>
          <w:sz w:val="24"/>
          <w:szCs w:val="24"/>
        </w:rPr>
      </w:pPr>
      <w:r>
        <w:rPr>
          <w:rFonts w:ascii="Times New Roman" w:hAnsi="Times New Roman" w:cs="Times New Roman"/>
          <w:sz w:val="24"/>
          <w:szCs w:val="24"/>
        </w:rPr>
        <w:t>Improves strength and durability properties of concrete</w:t>
      </w:r>
    </w:p>
    <w:p w:rsidR="001722FB" w:rsidRDefault="001722FB" w:rsidP="00AF736E">
      <w:pPr>
        <w:pStyle w:val="ListParagraph"/>
        <w:keepLines/>
        <w:numPr>
          <w:ilvl w:val="0"/>
          <w:numId w:val="6"/>
        </w:numPr>
        <w:tabs>
          <w:tab w:val="left" w:pos="720"/>
        </w:tabs>
        <w:jc w:val="both"/>
        <w:rPr>
          <w:rFonts w:ascii="Times New Roman" w:hAnsi="Times New Roman" w:cs="Times New Roman"/>
          <w:sz w:val="24"/>
          <w:szCs w:val="24"/>
        </w:rPr>
      </w:pPr>
      <w:r>
        <w:rPr>
          <w:rFonts w:ascii="Times New Roman" w:hAnsi="Times New Roman" w:cs="Times New Roman"/>
          <w:sz w:val="24"/>
          <w:szCs w:val="24"/>
        </w:rPr>
        <w:t>blended concretes decreases the temperature effect that occurs during cement hydration</w:t>
      </w:r>
    </w:p>
    <w:p w:rsidR="001722FB" w:rsidRDefault="001722FB" w:rsidP="00AF736E">
      <w:pPr>
        <w:pStyle w:val="ListParagraph"/>
        <w:keepLines/>
        <w:numPr>
          <w:ilvl w:val="0"/>
          <w:numId w:val="6"/>
        </w:numPr>
        <w:tabs>
          <w:tab w:val="left" w:pos="720"/>
        </w:tabs>
        <w:jc w:val="both"/>
        <w:rPr>
          <w:rFonts w:ascii="Times New Roman" w:hAnsi="Times New Roman" w:cs="Times New Roman"/>
          <w:sz w:val="24"/>
          <w:szCs w:val="24"/>
        </w:rPr>
      </w:pPr>
      <w:r>
        <w:rPr>
          <w:rFonts w:ascii="Times New Roman" w:hAnsi="Times New Roman" w:cs="Times New Roman"/>
          <w:sz w:val="24"/>
          <w:szCs w:val="24"/>
        </w:rPr>
        <w:t>It also decreases initial and final setting time of cement</w:t>
      </w:r>
    </w:p>
    <w:p w:rsidR="001722FB" w:rsidRDefault="001722FB" w:rsidP="00AF736E">
      <w:pPr>
        <w:pStyle w:val="ListParagraph"/>
        <w:keepLines/>
        <w:numPr>
          <w:ilvl w:val="0"/>
          <w:numId w:val="6"/>
        </w:numPr>
        <w:tabs>
          <w:tab w:val="left" w:pos="720"/>
        </w:tabs>
        <w:jc w:val="both"/>
        <w:rPr>
          <w:rFonts w:ascii="Times New Roman" w:hAnsi="Times New Roman" w:cs="Times New Roman"/>
          <w:sz w:val="24"/>
          <w:szCs w:val="24"/>
        </w:rPr>
      </w:pPr>
      <w:r>
        <w:rPr>
          <w:rFonts w:ascii="Times New Roman" w:hAnsi="Times New Roman" w:cs="Times New Roman"/>
          <w:sz w:val="24"/>
          <w:szCs w:val="24"/>
        </w:rPr>
        <w:t>Ability to pack more closely to aggregate surface</w:t>
      </w:r>
    </w:p>
    <w:p w:rsidR="001722FB" w:rsidRPr="00AB44E5" w:rsidRDefault="001722FB" w:rsidP="00AF736E">
      <w:pPr>
        <w:pStyle w:val="ListParagraph"/>
        <w:keepLines/>
        <w:numPr>
          <w:ilvl w:val="0"/>
          <w:numId w:val="6"/>
        </w:numPr>
        <w:tabs>
          <w:tab w:val="left" w:pos="720"/>
        </w:tabs>
        <w:jc w:val="both"/>
        <w:rPr>
          <w:rFonts w:ascii="Times New Roman" w:hAnsi="Times New Roman" w:cs="Times New Roman"/>
          <w:sz w:val="24"/>
          <w:szCs w:val="24"/>
        </w:rPr>
      </w:pPr>
      <w:r>
        <w:rPr>
          <w:rFonts w:ascii="Times New Roman" w:hAnsi="Times New Roman" w:cs="Times New Roman"/>
          <w:sz w:val="24"/>
          <w:szCs w:val="24"/>
        </w:rPr>
        <w:t xml:space="preserve">Presence of the mineral admixture in the interfacial zone results in the production of more homogenous microstructure and a better bond between paste and aggregate. </w:t>
      </w:r>
    </w:p>
    <w:p w:rsidR="001722FB" w:rsidRDefault="001722FB" w:rsidP="00AF736E">
      <w:pPr>
        <w:keepLines/>
        <w:tabs>
          <w:tab w:val="left" w:pos="720"/>
        </w:tabs>
        <w:jc w:val="both"/>
        <w:rPr>
          <w:rFonts w:ascii="Times New Roman" w:hAnsi="Times New Roman" w:cs="Times New Roman"/>
          <w:b/>
          <w:sz w:val="24"/>
          <w:szCs w:val="24"/>
        </w:rPr>
      </w:pPr>
      <w:r>
        <w:rPr>
          <w:rFonts w:ascii="Times New Roman" w:hAnsi="Times New Roman" w:cs="Times New Roman"/>
          <w:b/>
          <w:sz w:val="24"/>
          <w:szCs w:val="24"/>
        </w:rPr>
        <w:t>1.10.8 Chemical Admixtures</w:t>
      </w:r>
    </w:p>
    <w:p w:rsidR="001722FB" w:rsidRDefault="001722FB" w:rsidP="00AF736E">
      <w:pPr>
        <w:keepLines/>
        <w:tabs>
          <w:tab w:val="left" w:pos="720"/>
        </w:tabs>
        <w:jc w:val="both"/>
        <w:rPr>
          <w:rFonts w:ascii="Times New Roman" w:hAnsi="Times New Roman" w:cs="Times New Roman"/>
          <w:sz w:val="24"/>
          <w:szCs w:val="24"/>
        </w:rPr>
      </w:pPr>
      <w:r w:rsidRPr="00996C51">
        <w:rPr>
          <w:rFonts w:ascii="Times New Roman" w:hAnsi="Times New Roman" w:cs="Times New Roman"/>
          <w:sz w:val="24"/>
          <w:szCs w:val="24"/>
        </w:rPr>
        <w:t>The</w:t>
      </w:r>
      <w:r>
        <w:rPr>
          <w:rFonts w:ascii="Times New Roman" w:hAnsi="Times New Roman" w:cs="Times New Roman"/>
          <w:sz w:val="24"/>
          <w:szCs w:val="24"/>
        </w:rPr>
        <w:t xml:space="preserve"> most commonly used chemical admixtures in SCC are</w:t>
      </w:r>
    </w:p>
    <w:p w:rsidR="001722FB" w:rsidRDefault="001722FB" w:rsidP="00AF736E">
      <w:pPr>
        <w:pStyle w:val="ListParagraph"/>
        <w:keepLines/>
        <w:numPr>
          <w:ilvl w:val="0"/>
          <w:numId w:val="7"/>
        </w:numPr>
        <w:tabs>
          <w:tab w:val="left" w:pos="720"/>
        </w:tabs>
        <w:jc w:val="both"/>
        <w:rPr>
          <w:rFonts w:ascii="Times New Roman" w:hAnsi="Times New Roman" w:cs="Times New Roman"/>
          <w:sz w:val="24"/>
          <w:szCs w:val="24"/>
        </w:rPr>
      </w:pPr>
      <w:r>
        <w:rPr>
          <w:rFonts w:ascii="Times New Roman" w:hAnsi="Times New Roman" w:cs="Times New Roman"/>
          <w:sz w:val="24"/>
          <w:szCs w:val="24"/>
        </w:rPr>
        <w:t>High range water reducers(HRWR)</w:t>
      </w:r>
    </w:p>
    <w:p w:rsidR="001722FB" w:rsidRDefault="001722FB" w:rsidP="00AF736E">
      <w:pPr>
        <w:pStyle w:val="ListParagraph"/>
        <w:keepLines/>
        <w:numPr>
          <w:ilvl w:val="0"/>
          <w:numId w:val="7"/>
        </w:numPr>
        <w:tabs>
          <w:tab w:val="left" w:pos="720"/>
        </w:tabs>
        <w:jc w:val="both"/>
        <w:rPr>
          <w:rFonts w:ascii="Times New Roman" w:hAnsi="Times New Roman" w:cs="Times New Roman"/>
          <w:sz w:val="24"/>
          <w:szCs w:val="24"/>
        </w:rPr>
      </w:pPr>
      <w:r>
        <w:rPr>
          <w:rFonts w:ascii="Times New Roman" w:hAnsi="Times New Roman" w:cs="Times New Roman"/>
          <w:sz w:val="24"/>
          <w:szCs w:val="24"/>
        </w:rPr>
        <w:t>Viscosity modifying agent(VMA)</w:t>
      </w:r>
    </w:p>
    <w:p w:rsidR="001722FB" w:rsidRPr="00996C51" w:rsidRDefault="001722FB" w:rsidP="00AF736E">
      <w:pPr>
        <w:keepLines/>
        <w:tabs>
          <w:tab w:val="left" w:pos="720"/>
        </w:tabs>
        <w:jc w:val="both"/>
        <w:rPr>
          <w:rFonts w:ascii="Times New Roman" w:hAnsi="Times New Roman" w:cs="Times New Roman"/>
          <w:sz w:val="24"/>
          <w:szCs w:val="24"/>
        </w:rPr>
      </w:pPr>
      <w:r w:rsidRPr="00996C51">
        <w:rPr>
          <w:rFonts w:ascii="Times New Roman" w:hAnsi="Times New Roman" w:cs="Times New Roman"/>
          <w:b/>
          <w:sz w:val="24"/>
          <w:szCs w:val="24"/>
        </w:rPr>
        <w:t>High range water reducers/Super plasticizers</w:t>
      </w:r>
    </w:p>
    <w:p w:rsidR="001722FB" w:rsidRDefault="001722FB" w:rsidP="00AF736E">
      <w:pPr>
        <w:keepLines/>
        <w:tabs>
          <w:tab w:val="left" w:pos="720"/>
        </w:tabs>
        <w:jc w:val="both"/>
        <w:rPr>
          <w:rFonts w:ascii="Times New Roman" w:hAnsi="Times New Roman" w:cs="Times New Roman"/>
          <w:sz w:val="24"/>
          <w:szCs w:val="24"/>
        </w:rPr>
      </w:pPr>
      <w:r w:rsidRPr="00996C51">
        <w:rPr>
          <w:rFonts w:ascii="Times New Roman" w:hAnsi="Times New Roman" w:cs="Times New Roman"/>
          <w:sz w:val="24"/>
          <w:szCs w:val="24"/>
        </w:rPr>
        <w:tab/>
        <w:t xml:space="preserve">In </w:t>
      </w:r>
      <w:r>
        <w:rPr>
          <w:rFonts w:ascii="Times New Roman" w:hAnsi="Times New Roman" w:cs="Times New Roman"/>
          <w:sz w:val="24"/>
          <w:szCs w:val="24"/>
        </w:rPr>
        <w:t xml:space="preserve">order to maintain deformability along with </w:t>
      </w:r>
      <w:proofErr w:type="spellStart"/>
      <w:r>
        <w:rPr>
          <w:rFonts w:ascii="Times New Roman" w:hAnsi="Times New Roman" w:cs="Times New Roman"/>
          <w:sz w:val="24"/>
          <w:szCs w:val="24"/>
        </w:rPr>
        <w:t>flowability</w:t>
      </w:r>
      <w:proofErr w:type="spellEnd"/>
      <w:r>
        <w:rPr>
          <w:rFonts w:ascii="Times New Roman" w:hAnsi="Times New Roman" w:cs="Times New Roman"/>
          <w:sz w:val="24"/>
          <w:szCs w:val="24"/>
        </w:rPr>
        <w:t xml:space="preserve"> in paste, a superplasticizer is must in the concrete. To limit the amount of water required for obtaining a fluid mixture, super plasticizers are necessary. With a superplasticizer, the paste can be made </w:t>
      </w:r>
      <w:proofErr w:type="spellStart"/>
      <w:r>
        <w:rPr>
          <w:rFonts w:ascii="Times New Roman" w:hAnsi="Times New Roman" w:cs="Times New Roman"/>
          <w:sz w:val="24"/>
          <w:szCs w:val="24"/>
        </w:rPr>
        <w:t>flowable</w:t>
      </w:r>
      <w:proofErr w:type="spellEnd"/>
      <w:r>
        <w:rPr>
          <w:rFonts w:ascii="Times New Roman" w:hAnsi="Times New Roman" w:cs="Times New Roman"/>
          <w:sz w:val="24"/>
          <w:szCs w:val="24"/>
        </w:rPr>
        <w:t xml:space="preserve"> with little decrease in viscosity. The super plasticizer reduces the w/c ratio</w:t>
      </w:r>
    </w:p>
    <w:p w:rsidR="001E1B21" w:rsidRDefault="001E1B21" w:rsidP="00AF736E">
      <w:pPr>
        <w:keepLines/>
        <w:tabs>
          <w:tab w:val="left" w:pos="720"/>
        </w:tabs>
        <w:jc w:val="both"/>
        <w:rPr>
          <w:rFonts w:ascii="Times New Roman" w:hAnsi="Times New Roman" w:cs="Times New Roman"/>
          <w:sz w:val="24"/>
          <w:szCs w:val="24"/>
        </w:rPr>
      </w:pPr>
    </w:p>
    <w:p w:rsidR="001722FB" w:rsidRDefault="001722FB" w:rsidP="00AF736E">
      <w:pPr>
        <w:keepLines/>
        <w:tabs>
          <w:tab w:val="left" w:pos="720"/>
        </w:tabs>
        <w:jc w:val="both"/>
        <w:rPr>
          <w:rFonts w:ascii="Times New Roman" w:hAnsi="Times New Roman" w:cs="Times New Roman"/>
          <w:sz w:val="24"/>
          <w:szCs w:val="24"/>
        </w:rPr>
      </w:pPr>
      <w:r>
        <w:rPr>
          <w:rFonts w:ascii="Times New Roman" w:hAnsi="Times New Roman" w:cs="Times New Roman"/>
          <w:sz w:val="24"/>
          <w:szCs w:val="24"/>
        </w:rPr>
        <w:lastRenderedPageBreak/>
        <w:t>The requirements for superplasticizer in SCC are summarized below</w:t>
      </w:r>
    </w:p>
    <w:p w:rsidR="001722FB" w:rsidRDefault="001722FB" w:rsidP="00AF736E">
      <w:pPr>
        <w:pStyle w:val="ListParagraph"/>
        <w:keepLines/>
        <w:numPr>
          <w:ilvl w:val="0"/>
          <w:numId w:val="8"/>
        </w:numPr>
        <w:tabs>
          <w:tab w:val="left" w:pos="720"/>
        </w:tabs>
        <w:jc w:val="both"/>
        <w:rPr>
          <w:rFonts w:ascii="Times New Roman" w:hAnsi="Times New Roman" w:cs="Times New Roman"/>
          <w:sz w:val="24"/>
          <w:szCs w:val="24"/>
        </w:rPr>
      </w:pPr>
      <w:r>
        <w:rPr>
          <w:rFonts w:ascii="Times New Roman" w:hAnsi="Times New Roman" w:cs="Times New Roman"/>
          <w:sz w:val="24"/>
          <w:szCs w:val="24"/>
        </w:rPr>
        <w:t>High dispersing effect for low water to powder ratio</w:t>
      </w:r>
    </w:p>
    <w:p w:rsidR="001722FB" w:rsidRDefault="001722FB" w:rsidP="00AF736E">
      <w:pPr>
        <w:pStyle w:val="ListParagraph"/>
        <w:keepLines/>
        <w:numPr>
          <w:ilvl w:val="0"/>
          <w:numId w:val="8"/>
        </w:numPr>
        <w:tabs>
          <w:tab w:val="left" w:pos="720"/>
        </w:tabs>
        <w:jc w:val="both"/>
        <w:rPr>
          <w:rFonts w:ascii="Times New Roman" w:hAnsi="Times New Roman" w:cs="Times New Roman"/>
          <w:sz w:val="24"/>
          <w:szCs w:val="24"/>
        </w:rPr>
      </w:pPr>
      <w:r>
        <w:rPr>
          <w:rFonts w:ascii="Times New Roman" w:hAnsi="Times New Roman" w:cs="Times New Roman"/>
          <w:sz w:val="24"/>
          <w:szCs w:val="24"/>
        </w:rPr>
        <w:t>Maintenance of the dispersing effect for at least two hours after mixing</w:t>
      </w:r>
    </w:p>
    <w:p w:rsidR="001722FB" w:rsidRDefault="001722FB" w:rsidP="00AF736E">
      <w:pPr>
        <w:pStyle w:val="ListParagraph"/>
        <w:keepLines/>
        <w:numPr>
          <w:ilvl w:val="0"/>
          <w:numId w:val="8"/>
        </w:numPr>
        <w:tabs>
          <w:tab w:val="left" w:pos="720"/>
        </w:tabs>
        <w:jc w:val="both"/>
        <w:rPr>
          <w:rFonts w:ascii="Times New Roman" w:hAnsi="Times New Roman" w:cs="Times New Roman"/>
          <w:sz w:val="24"/>
          <w:szCs w:val="24"/>
        </w:rPr>
      </w:pPr>
      <w:r>
        <w:rPr>
          <w:rFonts w:ascii="Times New Roman" w:hAnsi="Times New Roman" w:cs="Times New Roman"/>
          <w:sz w:val="24"/>
          <w:szCs w:val="24"/>
        </w:rPr>
        <w:t>Less sensitivity to temperature changes.</w:t>
      </w:r>
    </w:p>
    <w:p w:rsidR="001722FB" w:rsidRDefault="001722FB" w:rsidP="00AF736E">
      <w:pPr>
        <w:keepLines/>
        <w:tabs>
          <w:tab w:val="left" w:pos="720"/>
        </w:tabs>
        <w:jc w:val="both"/>
        <w:rPr>
          <w:rFonts w:ascii="Times New Roman" w:hAnsi="Times New Roman" w:cs="Times New Roman"/>
          <w:sz w:val="24"/>
          <w:szCs w:val="24"/>
        </w:rPr>
      </w:pPr>
      <w:r>
        <w:rPr>
          <w:rFonts w:ascii="Times New Roman" w:hAnsi="Times New Roman" w:cs="Times New Roman"/>
          <w:sz w:val="24"/>
          <w:szCs w:val="24"/>
        </w:rPr>
        <w:t xml:space="preserve">For achieving the SCC, an optimum combination of w/c ratio and superplasticizer dosage can be derived for fixed aggregate content in concrete. The traditional high range water reducers are either melamine or naphthalene based sulphonates. They cover around the cement </w:t>
      </w:r>
      <w:proofErr w:type="spellStart"/>
      <w:r>
        <w:rPr>
          <w:rFonts w:ascii="Times New Roman" w:hAnsi="Times New Roman" w:cs="Times New Roman"/>
          <w:sz w:val="24"/>
          <w:szCs w:val="24"/>
        </w:rPr>
        <w:t>graules</w:t>
      </w:r>
      <w:proofErr w:type="spellEnd"/>
      <w:r>
        <w:rPr>
          <w:rFonts w:ascii="Times New Roman" w:hAnsi="Times New Roman" w:cs="Times New Roman"/>
          <w:sz w:val="24"/>
          <w:szCs w:val="24"/>
        </w:rPr>
        <w:t xml:space="preserve"> at a very early stage of the concrete mixing process. The </w:t>
      </w:r>
      <w:proofErr w:type="spellStart"/>
      <w:r>
        <w:rPr>
          <w:rFonts w:ascii="Times New Roman" w:hAnsi="Times New Roman" w:cs="Times New Roman"/>
          <w:sz w:val="24"/>
          <w:szCs w:val="24"/>
        </w:rPr>
        <w:t>sulphonic</w:t>
      </w:r>
      <w:proofErr w:type="spellEnd"/>
      <w:r>
        <w:rPr>
          <w:rFonts w:ascii="Times New Roman" w:hAnsi="Times New Roman" w:cs="Times New Roman"/>
          <w:sz w:val="24"/>
          <w:szCs w:val="24"/>
        </w:rPr>
        <w:t xml:space="preserve"> groups of the polymer chains increase the negative charge of the cement particle surface and disperse these particles by electrostatic repulsion. The electrostatic mechanism causes the cement paste to disperse and has the positive consequences of requiring less mixing water for a given concrete or making it more </w:t>
      </w:r>
      <w:proofErr w:type="spellStart"/>
      <w:r>
        <w:rPr>
          <w:rFonts w:ascii="Times New Roman" w:hAnsi="Times New Roman" w:cs="Times New Roman"/>
          <w:sz w:val="24"/>
          <w:szCs w:val="24"/>
        </w:rPr>
        <w:t>flowable</w:t>
      </w:r>
      <w:proofErr w:type="spellEnd"/>
      <w:r>
        <w:rPr>
          <w:rFonts w:ascii="Times New Roman" w:hAnsi="Times New Roman" w:cs="Times New Roman"/>
          <w:sz w:val="24"/>
          <w:szCs w:val="24"/>
        </w:rPr>
        <w:t>.</w:t>
      </w:r>
    </w:p>
    <w:p w:rsidR="001722FB" w:rsidRDefault="001722FB" w:rsidP="00AF736E">
      <w:pPr>
        <w:keepLines/>
        <w:tabs>
          <w:tab w:val="left" w:pos="720"/>
        </w:tabs>
        <w:jc w:val="both"/>
        <w:rPr>
          <w:rFonts w:ascii="Times New Roman" w:hAnsi="Times New Roman" w:cs="Times New Roman"/>
          <w:sz w:val="24"/>
          <w:szCs w:val="24"/>
        </w:rPr>
      </w:pPr>
      <w:r>
        <w:rPr>
          <w:rFonts w:ascii="Times New Roman" w:hAnsi="Times New Roman" w:cs="Times New Roman"/>
          <w:sz w:val="24"/>
          <w:szCs w:val="24"/>
        </w:rPr>
        <w:t xml:space="preserve">One of the new generation high range water reducers is </w:t>
      </w:r>
      <w:proofErr w:type="spellStart"/>
      <w:r>
        <w:rPr>
          <w:rFonts w:ascii="Times New Roman" w:hAnsi="Times New Roman" w:cs="Times New Roman"/>
          <w:sz w:val="24"/>
          <w:szCs w:val="24"/>
        </w:rPr>
        <w:t>polycarboxylic</w:t>
      </w:r>
      <w:proofErr w:type="spellEnd"/>
      <w:r>
        <w:rPr>
          <w:rFonts w:ascii="Times New Roman" w:hAnsi="Times New Roman" w:cs="Times New Roman"/>
          <w:sz w:val="24"/>
          <w:szCs w:val="24"/>
        </w:rPr>
        <w:t xml:space="preserve"> ether with long side chains. At the beginning of the mixing process it initiates the same type of mechanism as the traditional HRWR, additionally the side chains linked to the polymer’s backbone generates a stearic hindrance, which greatly stabilizes the cement particles ability to separate and disperse. With this process, </w:t>
      </w:r>
      <w:proofErr w:type="spellStart"/>
      <w:r>
        <w:rPr>
          <w:rFonts w:ascii="Times New Roman" w:hAnsi="Times New Roman" w:cs="Times New Roman"/>
          <w:sz w:val="24"/>
          <w:szCs w:val="24"/>
        </w:rPr>
        <w:t>flowable</w:t>
      </w:r>
      <w:proofErr w:type="spellEnd"/>
      <w:r>
        <w:rPr>
          <w:rFonts w:ascii="Times New Roman" w:hAnsi="Times New Roman" w:cs="Times New Roman"/>
          <w:sz w:val="24"/>
          <w:szCs w:val="24"/>
        </w:rPr>
        <w:t xml:space="preserve"> concrete with greatly reduced water content is obtained. This new range carboxylic ether has been found to have lower slump loss.</w:t>
      </w:r>
    </w:p>
    <w:p w:rsidR="001722FB" w:rsidRDefault="001722FB" w:rsidP="00AF736E">
      <w:pPr>
        <w:keepLines/>
        <w:tabs>
          <w:tab w:val="left" w:pos="720"/>
        </w:tabs>
        <w:jc w:val="both"/>
        <w:rPr>
          <w:rFonts w:ascii="Times New Roman" w:hAnsi="Times New Roman" w:cs="Times New Roman"/>
          <w:b/>
          <w:sz w:val="24"/>
          <w:szCs w:val="24"/>
        </w:rPr>
      </w:pPr>
      <w:r w:rsidRPr="00852684">
        <w:rPr>
          <w:rFonts w:ascii="Times New Roman" w:hAnsi="Times New Roman" w:cs="Times New Roman"/>
          <w:b/>
          <w:sz w:val="24"/>
          <w:szCs w:val="24"/>
        </w:rPr>
        <w:t>Viscosity Modifying Agent</w:t>
      </w:r>
      <w:r>
        <w:rPr>
          <w:rFonts w:ascii="Times New Roman" w:hAnsi="Times New Roman" w:cs="Times New Roman"/>
          <w:b/>
          <w:sz w:val="24"/>
          <w:szCs w:val="24"/>
        </w:rPr>
        <w:t xml:space="preserve"> </w:t>
      </w:r>
      <w:r w:rsidRPr="00852684">
        <w:rPr>
          <w:rFonts w:ascii="Times New Roman" w:hAnsi="Times New Roman" w:cs="Times New Roman"/>
          <w:b/>
          <w:sz w:val="24"/>
          <w:szCs w:val="24"/>
        </w:rPr>
        <w:t>(VMA)</w:t>
      </w:r>
    </w:p>
    <w:p w:rsidR="001722FB" w:rsidRDefault="001722FB" w:rsidP="00AF736E">
      <w:pPr>
        <w:keepLines/>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852684">
        <w:rPr>
          <w:rFonts w:ascii="Times New Roman" w:hAnsi="Times New Roman" w:cs="Times New Roman"/>
          <w:sz w:val="24"/>
          <w:szCs w:val="24"/>
        </w:rPr>
        <w:t>Viscosity</w:t>
      </w:r>
      <w:r>
        <w:rPr>
          <w:rFonts w:ascii="Times New Roman" w:hAnsi="Times New Roman" w:cs="Times New Roman"/>
          <w:sz w:val="24"/>
          <w:szCs w:val="24"/>
        </w:rPr>
        <w:t xml:space="preserve"> modifying agents are water-soluble polymers that increase the viscosity of mixing water and enhance the ability of concrete to retain its constituted suspension. These admixtures are also known as Anti-washout admixtures or Anti-Bleeding admixtures. The basic function of VMA is to stabilize the concrete </w:t>
      </w:r>
      <w:proofErr w:type="gramStart"/>
      <w:r>
        <w:rPr>
          <w:rFonts w:ascii="Times New Roman" w:hAnsi="Times New Roman" w:cs="Times New Roman"/>
          <w:sz w:val="24"/>
          <w:szCs w:val="24"/>
        </w:rPr>
        <w:t>mixture,</w:t>
      </w:r>
      <w:proofErr w:type="gramEnd"/>
      <w:r>
        <w:rPr>
          <w:rFonts w:ascii="Times New Roman" w:hAnsi="Times New Roman" w:cs="Times New Roman"/>
          <w:sz w:val="24"/>
          <w:szCs w:val="24"/>
        </w:rPr>
        <w:t xml:space="preserve"> VMA restricts the dosage of superplasticizer. Commonly used viscosity modifying agents in concrete include cellulose derivatives and polysaccharides of microbial sources.</w:t>
      </w:r>
    </w:p>
    <w:p w:rsidR="001722FB" w:rsidRDefault="001722FB" w:rsidP="00AF736E">
      <w:pPr>
        <w:keepLines/>
        <w:tabs>
          <w:tab w:val="left" w:pos="720"/>
        </w:tabs>
        <w:jc w:val="both"/>
        <w:rPr>
          <w:rFonts w:ascii="Times New Roman" w:hAnsi="Times New Roman" w:cs="Times New Roman"/>
          <w:b/>
          <w:sz w:val="24"/>
          <w:szCs w:val="24"/>
        </w:rPr>
      </w:pPr>
      <w:r>
        <w:rPr>
          <w:rFonts w:ascii="Times New Roman" w:hAnsi="Times New Roman" w:cs="Times New Roman"/>
          <w:b/>
          <w:sz w:val="24"/>
          <w:szCs w:val="24"/>
        </w:rPr>
        <w:t xml:space="preserve">1.11 </w:t>
      </w:r>
      <w:r w:rsidRPr="007A6A5D">
        <w:rPr>
          <w:rFonts w:ascii="Times New Roman" w:hAnsi="Times New Roman" w:cs="Times New Roman"/>
          <w:b/>
          <w:sz w:val="24"/>
          <w:szCs w:val="24"/>
        </w:rPr>
        <w:t>TRANSPORTATION OF SELF COMPACTING CONCRETE</w:t>
      </w:r>
    </w:p>
    <w:p w:rsidR="001352AA" w:rsidRDefault="001352AA" w:rsidP="00AF736E">
      <w:pPr>
        <w:keepLines/>
        <w:tabs>
          <w:tab w:val="left" w:pos="720"/>
        </w:tabs>
        <w:jc w:val="both"/>
        <w:rPr>
          <w:rFonts w:ascii="Times New Roman" w:hAnsi="Times New Roman" w:cs="Times New Roman"/>
          <w:b/>
          <w:sz w:val="24"/>
          <w:szCs w:val="24"/>
        </w:rPr>
      </w:pPr>
      <w:r w:rsidRPr="007A6A5D">
        <w:rPr>
          <w:rFonts w:ascii="Times New Roman" w:hAnsi="Times New Roman" w:cs="Times New Roman"/>
          <w:sz w:val="24"/>
          <w:szCs w:val="24"/>
        </w:rPr>
        <w:t>Generally, self-compacting concrete should be transported in truck mixers to the</w:t>
      </w:r>
      <w:r>
        <w:rPr>
          <w:rFonts w:ascii="Times New Roman" w:hAnsi="Times New Roman" w:cs="Times New Roman"/>
          <w:sz w:val="24"/>
          <w:szCs w:val="24"/>
        </w:rPr>
        <w:t xml:space="preserve"> </w:t>
      </w:r>
      <w:r w:rsidRPr="007A6A5D">
        <w:rPr>
          <w:rFonts w:ascii="Times New Roman" w:hAnsi="Times New Roman" w:cs="Times New Roman"/>
          <w:sz w:val="24"/>
          <w:szCs w:val="24"/>
        </w:rPr>
        <w:t>Construction site if it is not produced at the construction site. If it is produced at construction</w:t>
      </w:r>
      <w:r>
        <w:rPr>
          <w:rFonts w:ascii="Times New Roman" w:hAnsi="Times New Roman" w:cs="Times New Roman"/>
          <w:sz w:val="24"/>
          <w:szCs w:val="24"/>
        </w:rPr>
        <w:t xml:space="preserve"> </w:t>
      </w:r>
      <w:r w:rsidRPr="007A6A5D">
        <w:rPr>
          <w:rFonts w:ascii="Times New Roman" w:hAnsi="Times New Roman" w:cs="Times New Roman"/>
          <w:sz w:val="24"/>
          <w:szCs w:val="24"/>
        </w:rPr>
        <w:t>site, concrete has to be distributed either by using concrete pump, skip or chute. If truck is</w:t>
      </w:r>
      <w:r>
        <w:rPr>
          <w:rFonts w:ascii="Times New Roman" w:hAnsi="Times New Roman" w:cs="Times New Roman"/>
          <w:sz w:val="24"/>
          <w:szCs w:val="24"/>
        </w:rPr>
        <w:t xml:space="preserve"> </w:t>
      </w:r>
      <w:r w:rsidRPr="007A6A5D">
        <w:rPr>
          <w:rFonts w:ascii="Times New Roman" w:hAnsi="Times New Roman" w:cs="Times New Roman"/>
          <w:sz w:val="24"/>
          <w:szCs w:val="24"/>
        </w:rPr>
        <w:t>used, then truck operator should be well trained. After each and every trip, the truck drum</w:t>
      </w:r>
      <w:r>
        <w:rPr>
          <w:rFonts w:ascii="Times New Roman" w:hAnsi="Times New Roman" w:cs="Times New Roman"/>
          <w:sz w:val="24"/>
          <w:szCs w:val="24"/>
        </w:rPr>
        <w:t xml:space="preserve"> </w:t>
      </w:r>
      <w:r w:rsidRPr="007A6A5D">
        <w:rPr>
          <w:rFonts w:ascii="Times New Roman" w:hAnsi="Times New Roman" w:cs="Times New Roman"/>
          <w:sz w:val="24"/>
          <w:szCs w:val="24"/>
        </w:rPr>
        <w:t>should be cleaned thoroughly. Checking the drum should be incorporated in to the procedure</w:t>
      </w:r>
      <w:r>
        <w:rPr>
          <w:rFonts w:ascii="Times New Roman" w:hAnsi="Times New Roman" w:cs="Times New Roman"/>
          <w:sz w:val="24"/>
          <w:szCs w:val="24"/>
        </w:rPr>
        <w:t xml:space="preserve"> </w:t>
      </w:r>
      <w:r w:rsidRPr="007A6A5D">
        <w:rPr>
          <w:rFonts w:ascii="Times New Roman" w:hAnsi="Times New Roman" w:cs="Times New Roman"/>
          <w:sz w:val="24"/>
          <w:szCs w:val="24"/>
        </w:rPr>
        <w:t>before filling it. During transportation to the site and the waiting time the drum should rotate</w:t>
      </w:r>
      <w:r>
        <w:rPr>
          <w:rFonts w:ascii="Times New Roman" w:hAnsi="Times New Roman" w:cs="Times New Roman"/>
          <w:sz w:val="24"/>
          <w:szCs w:val="24"/>
        </w:rPr>
        <w:t xml:space="preserve"> </w:t>
      </w:r>
      <w:r w:rsidRPr="007A6A5D">
        <w:rPr>
          <w:rFonts w:ascii="Times New Roman" w:hAnsi="Times New Roman" w:cs="Times New Roman"/>
          <w:sz w:val="24"/>
          <w:szCs w:val="24"/>
        </w:rPr>
        <w:t>at a low speed (not less than one rotation per minute). If it is not maintained properly</w:t>
      </w:r>
      <w:r>
        <w:rPr>
          <w:rFonts w:ascii="Times New Roman" w:hAnsi="Times New Roman" w:cs="Times New Roman"/>
          <w:sz w:val="24"/>
          <w:szCs w:val="24"/>
        </w:rPr>
        <w:t xml:space="preserve">, </w:t>
      </w:r>
      <w:r w:rsidRPr="007A6A5D">
        <w:rPr>
          <w:rFonts w:ascii="Times New Roman" w:hAnsi="Times New Roman" w:cs="Times New Roman"/>
          <w:sz w:val="24"/>
          <w:szCs w:val="24"/>
        </w:rPr>
        <w:t xml:space="preserve">segregation may take place. </w:t>
      </w:r>
      <w:r>
        <w:rPr>
          <w:rFonts w:ascii="Times New Roman" w:hAnsi="Times New Roman" w:cs="Times New Roman"/>
          <w:sz w:val="24"/>
          <w:szCs w:val="24"/>
        </w:rPr>
        <w:t>Before delivery at</w:t>
      </w:r>
      <w:r w:rsidRPr="001352AA">
        <w:rPr>
          <w:rFonts w:ascii="Times New Roman" w:hAnsi="Times New Roman" w:cs="Times New Roman"/>
          <w:sz w:val="24"/>
          <w:szCs w:val="24"/>
        </w:rPr>
        <w:t xml:space="preserve"> </w:t>
      </w:r>
      <w:r w:rsidRPr="007A6A5D">
        <w:rPr>
          <w:rFonts w:ascii="Times New Roman" w:hAnsi="Times New Roman" w:cs="Times New Roman"/>
          <w:sz w:val="24"/>
          <w:szCs w:val="24"/>
        </w:rPr>
        <w:t>the construction site the truck drum should be</w:t>
      </w:r>
      <w:r>
        <w:rPr>
          <w:rFonts w:ascii="Times New Roman" w:hAnsi="Times New Roman" w:cs="Times New Roman"/>
          <w:sz w:val="24"/>
          <w:szCs w:val="24"/>
        </w:rPr>
        <w:t xml:space="preserve"> </w:t>
      </w:r>
      <w:r w:rsidRPr="007A6A5D">
        <w:rPr>
          <w:rFonts w:ascii="Times New Roman" w:hAnsi="Times New Roman" w:cs="Times New Roman"/>
          <w:sz w:val="24"/>
          <w:szCs w:val="24"/>
        </w:rPr>
        <w:t>rotated at full speed (10-20 rotations per minute)</w:t>
      </w:r>
      <w:r w:rsidRPr="001352AA">
        <w:rPr>
          <w:rFonts w:ascii="Times New Roman" w:hAnsi="Times New Roman" w:cs="Times New Roman"/>
          <w:sz w:val="24"/>
          <w:szCs w:val="24"/>
        </w:rPr>
        <w:t xml:space="preserve"> </w:t>
      </w:r>
      <w:r w:rsidRPr="007A6A5D">
        <w:rPr>
          <w:rFonts w:ascii="Times New Roman" w:hAnsi="Times New Roman" w:cs="Times New Roman"/>
          <w:sz w:val="24"/>
          <w:szCs w:val="24"/>
        </w:rPr>
        <w:t>for 3minutes.Before using SCC at the construction site, slump test</w:t>
      </w:r>
      <w:r>
        <w:rPr>
          <w:rFonts w:ascii="Times New Roman" w:hAnsi="Times New Roman" w:cs="Times New Roman"/>
          <w:sz w:val="24"/>
          <w:szCs w:val="24"/>
        </w:rPr>
        <w:t xml:space="preserve"> and </w:t>
      </w:r>
    </w:p>
    <w:p w:rsidR="001722FB" w:rsidRPr="001352AA" w:rsidRDefault="001722FB" w:rsidP="00AF736E">
      <w:pPr>
        <w:keepLines/>
        <w:tabs>
          <w:tab w:val="left" w:pos="720"/>
        </w:tabs>
        <w:jc w:val="both"/>
        <w:rPr>
          <w:rFonts w:ascii="Times New Roman" w:hAnsi="Times New Roman" w:cs="Times New Roman"/>
          <w:b/>
          <w:sz w:val="24"/>
          <w:szCs w:val="24"/>
        </w:rPr>
      </w:pPr>
      <w:proofErr w:type="gramStart"/>
      <w:r w:rsidRPr="007A6A5D">
        <w:rPr>
          <w:rFonts w:ascii="Times New Roman" w:hAnsi="Times New Roman" w:cs="Times New Roman"/>
          <w:sz w:val="24"/>
          <w:szCs w:val="24"/>
        </w:rPr>
        <w:lastRenderedPageBreak/>
        <w:t>visual</w:t>
      </w:r>
      <w:proofErr w:type="gramEnd"/>
      <w:r w:rsidRPr="007A6A5D">
        <w:rPr>
          <w:rFonts w:ascii="Times New Roman" w:hAnsi="Times New Roman" w:cs="Times New Roman"/>
          <w:sz w:val="24"/>
          <w:szCs w:val="24"/>
        </w:rPr>
        <w:t xml:space="preserve"> investigation should</w:t>
      </w:r>
      <w:r>
        <w:rPr>
          <w:rFonts w:ascii="Times New Roman" w:hAnsi="Times New Roman" w:cs="Times New Roman"/>
          <w:sz w:val="24"/>
          <w:szCs w:val="24"/>
        </w:rPr>
        <w:t xml:space="preserve"> </w:t>
      </w:r>
      <w:r w:rsidRPr="007A6A5D">
        <w:rPr>
          <w:rFonts w:ascii="Times New Roman" w:hAnsi="Times New Roman" w:cs="Times New Roman"/>
          <w:sz w:val="24"/>
          <w:szCs w:val="24"/>
        </w:rPr>
        <w:t>be made. Placing of self-compacting concrete is very easy than compared to normal concrete.</w:t>
      </w:r>
      <w:r>
        <w:rPr>
          <w:rFonts w:ascii="Times New Roman" w:hAnsi="Times New Roman" w:cs="Times New Roman"/>
          <w:sz w:val="24"/>
          <w:szCs w:val="24"/>
        </w:rPr>
        <w:t xml:space="preserve"> </w:t>
      </w:r>
      <w:r w:rsidRPr="007A6A5D">
        <w:rPr>
          <w:rFonts w:ascii="Times New Roman" w:hAnsi="Times New Roman" w:cs="Times New Roman"/>
          <w:sz w:val="24"/>
          <w:szCs w:val="24"/>
        </w:rPr>
        <w:t>The formwork should be properly checked before concreting. Errors in the formwork can</w:t>
      </w:r>
      <w:r>
        <w:rPr>
          <w:rFonts w:ascii="Times New Roman" w:hAnsi="Times New Roman" w:cs="Times New Roman"/>
          <w:sz w:val="24"/>
          <w:szCs w:val="24"/>
        </w:rPr>
        <w:t xml:space="preserve"> </w:t>
      </w:r>
      <w:r w:rsidRPr="007A6A5D">
        <w:rPr>
          <w:rFonts w:ascii="Times New Roman" w:hAnsi="Times New Roman" w:cs="Times New Roman"/>
          <w:sz w:val="24"/>
          <w:szCs w:val="24"/>
        </w:rPr>
        <w:t>lead to leaking of concrete.</w:t>
      </w:r>
    </w:p>
    <w:p w:rsidR="001722FB" w:rsidRDefault="001722FB" w:rsidP="00AF736E">
      <w:pPr>
        <w:keepLines/>
        <w:tabs>
          <w:tab w:val="left" w:pos="720"/>
        </w:tabs>
        <w:jc w:val="both"/>
        <w:rPr>
          <w:rFonts w:ascii="Times New Roman" w:hAnsi="Times New Roman" w:cs="Times New Roman"/>
          <w:b/>
          <w:sz w:val="24"/>
          <w:szCs w:val="24"/>
        </w:rPr>
      </w:pPr>
      <w:r w:rsidRPr="000D34F6">
        <w:rPr>
          <w:rFonts w:ascii="Times New Roman" w:hAnsi="Times New Roman" w:cs="Times New Roman"/>
          <w:b/>
          <w:sz w:val="24"/>
          <w:szCs w:val="24"/>
        </w:rPr>
        <w:t>1.12 TESTING METHODS FOR SELF COMPACTABILITY</w:t>
      </w:r>
    </w:p>
    <w:p w:rsidR="001722FB" w:rsidRDefault="001722FB" w:rsidP="00AF736E">
      <w:pPr>
        <w:keepLines/>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F3770D">
        <w:rPr>
          <w:rFonts w:ascii="Times New Roman" w:hAnsi="Times New Roman" w:cs="Times New Roman"/>
          <w:sz w:val="24"/>
          <w:szCs w:val="24"/>
        </w:rPr>
        <w:t>SCC</w:t>
      </w:r>
      <w:r>
        <w:rPr>
          <w:rFonts w:ascii="Times New Roman" w:hAnsi="Times New Roman" w:cs="Times New Roman"/>
          <w:sz w:val="24"/>
          <w:szCs w:val="24"/>
        </w:rPr>
        <w:t xml:space="preserve"> tests methods have two main purposes. First is to judge whether the concrete is self-compactable or not, and the second is to evaluate deformability or viscosity for estimating proper mix proportionality. Conventional workability tests, devised for normal range of concrete mixture are not adequate for SCC, because they are not sensitive enough to detect the tendency to segregation. Therefore test equipment’s were fabricated for judging the following characteristics.</w:t>
      </w:r>
    </w:p>
    <w:p w:rsidR="001722FB" w:rsidRDefault="001722FB" w:rsidP="00AF736E">
      <w:pPr>
        <w:pStyle w:val="ListParagraph"/>
        <w:keepLines/>
        <w:numPr>
          <w:ilvl w:val="0"/>
          <w:numId w:val="9"/>
        </w:numPr>
        <w:tabs>
          <w:tab w:val="left" w:pos="720"/>
        </w:tabs>
        <w:jc w:val="both"/>
        <w:rPr>
          <w:rFonts w:ascii="Times New Roman" w:hAnsi="Times New Roman" w:cs="Times New Roman"/>
          <w:sz w:val="24"/>
          <w:szCs w:val="24"/>
        </w:rPr>
      </w:pPr>
      <w:r>
        <w:rPr>
          <w:rFonts w:ascii="Times New Roman" w:hAnsi="Times New Roman" w:cs="Times New Roman"/>
          <w:sz w:val="24"/>
          <w:szCs w:val="24"/>
        </w:rPr>
        <w:t>Filling ability</w:t>
      </w:r>
    </w:p>
    <w:p w:rsidR="001722FB" w:rsidRDefault="001722FB" w:rsidP="00AF736E">
      <w:pPr>
        <w:pStyle w:val="ListParagraph"/>
        <w:keepLines/>
        <w:numPr>
          <w:ilvl w:val="0"/>
          <w:numId w:val="9"/>
        </w:numPr>
        <w:tabs>
          <w:tab w:val="left" w:pos="720"/>
        </w:tabs>
        <w:jc w:val="both"/>
        <w:rPr>
          <w:rFonts w:ascii="Times New Roman" w:hAnsi="Times New Roman" w:cs="Times New Roman"/>
          <w:sz w:val="24"/>
          <w:szCs w:val="24"/>
        </w:rPr>
      </w:pPr>
      <w:r>
        <w:rPr>
          <w:rFonts w:ascii="Times New Roman" w:hAnsi="Times New Roman" w:cs="Times New Roman"/>
          <w:sz w:val="24"/>
          <w:szCs w:val="24"/>
        </w:rPr>
        <w:t>Passing ability</w:t>
      </w:r>
    </w:p>
    <w:p w:rsidR="001722FB" w:rsidRDefault="001722FB" w:rsidP="00AF736E">
      <w:pPr>
        <w:pStyle w:val="ListParagraph"/>
        <w:keepLines/>
        <w:numPr>
          <w:ilvl w:val="0"/>
          <w:numId w:val="9"/>
        </w:numPr>
        <w:tabs>
          <w:tab w:val="left" w:pos="720"/>
        </w:tabs>
        <w:jc w:val="both"/>
        <w:rPr>
          <w:rFonts w:ascii="Times New Roman" w:hAnsi="Times New Roman" w:cs="Times New Roman"/>
          <w:sz w:val="24"/>
          <w:szCs w:val="24"/>
        </w:rPr>
      </w:pPr>
      <w:r>
        <w:rPr>
          <w:rFonts w:ascii="Times New Roman" w:hAnsi="Times New Roman" w:cs="Times New Roman"/>
          <w:sz w:val="24"/>
          <w:szCs w:val="24"/>
        </w:rPr>
        <w:t>Resistance to segregation</w:t>
      </w:r>
    </w:p>
    <w:p w:rsidR="001722FB" w:rsidRDefault="001722FB" w:rsidP="00AF736E">
      <w:pPr>
        <w:keepLines/>
        <w:tabs>
          <w:tab w:val="left" w:pos="720"/>
        </w:tabs>
        <w:jc w:val="both"/>
        <w:rPr>
          <w:rFonts w:ascii="Times New Roman" w:hAnsi="Times New Roman" w:cs="Times New Roman"/>
          <w:sz w:val="24"/>
          <w:szCs w:val="24"/>
        </w:rPr>
      </w:pPr>
      <w:r>
        <w:rPr>
          <w:rFonts w:ascii="Times New Roman" w:hAnsi="Times New Roman" w:cs="Times New Roman"/>
          <w:sz w:val="24"/>
          <w:szCs w:val="24"/>
        </w:rPr>
        <w:t>Many different test methods have been developed to characterize the properties of SCC. So far no single method or combination of methods has been achieved universal approval. Similarly no single method has been found which characterize all the relevant workability aspects and hence, each mix design has been tested by more than one test method for different workability parameters. Following are the existing tests for fresh SCC.</w:t>
      </w:r>
    </w:p>
    <w:p w:rsidR="001722FB" w:rsidRPr="00590435" w:rsidRDefault="001722FB" w:rsidP="00AF736E">
      <w:pPr>
        <w:pStyle w:val="ListParagraph"/>
        <w:keepLines/>
        <w:numPr>
          <w:ilvl w:val="0"/>
          <w:numId w:val="10"/>
        </w:numPr>
        <w:tabs>
          <w:tab w:val="left" w:pos="720"/>
        </w:tabs>
        <w:jc w:val="both"/>
        <w:rPr>
          <w:rFonts w:ascii="Times New Roman" w:hAnsi="Times New Roman" w:cs="Times New Roman"/>
          <w:sz w:val="24"/>
          <w:szCs w:val="24"/>
        </w:rPr>
      </w:pPr>
      <w:r w:rsidRPr="00590435">
        <w:rPr>
          <w:rFonts w:ascii="Times New Roman" w:hAnsi="Times New Roman" w:cs="Times New Roman"/>
          <w:sz w:val="24"/>
          <w:szCs w:val="24"/>
        </w:rPr>
        <w:t>Slump Cone Test</w:t>
      </w:r>
    </w:p>
    <w:p w:rsidR="001722FB" w:rsidRPr="00590435" w:rsidRDefault="001722FB" w:rsidP="00AF736E">
      <w:pPr>
        <w:pStyle w:val="ListParagraph"/>
        <w:keepLines/>
        <w:numPr>
          <w:ilvl w:val="0"/>
          <w:numId w:val="10"/>
        </w:numPr>
        <w:tabs>
          <w:tab w:val="left" w:pos="720"/>
        </w:tabs>
        <w:jc w:val="both"/>
        <w:rPr>
          <w:rFonts w:ascii="Times New Roman" w:hAnsi="Times New Roman" w:cs="Times New Roman"/>
          <w:sz w:val="24"/>
          <w:szCs w:val="24"/>
        </w:rPr>
      </w:pPr>
      <w:r w:rsidRPr="00590435">
        <w:rPr>
          <w:rFonts w:ascii="Times New Roman" w:hAnsi="Times New Roman" w:cs="Times New Roman"/>
          <w:sz w:val="24"/>
          <w:szCs w:val="24"/>
        </w:rPr>
        <w:t>L - Box Test</w:t>
      </w:r>
    </w:p>
    <w:p w:rsidR="001722FB" w:rsidRPr="00590435" w:rsidRDefault="001722FB" w:rsidP="00AF736E">
      <w:pPr>
        <w:pStyle w:val="ListParagraph"/>
        <w:keepLines/>
        <w:numPr>
          <w:ilvl w:val="0"/>
          <w:numId w:val="10"/>
        </w:numPr>
        <w:tabs>
          <w:tab w:val="left" w:pos="720"/>
        </w:tabs>
        <w:jc w:val="both"/>
        <w:rPr>
          <w:rFonts w:ascii="Times New Roman" w:hAnsi="Times New Roman" w:cs="Times New Roman"/>
          <w:sz w:val="24"/>
          <w:szCs w:val="24"/>
        </w:rPr>
      </w:pPr>
      <w:r w:rsidRPr="00590435">
        <w:rPr>
          <w:rFonts w:ascii="Times New Roman" w:hAnsi="Times New Roman" w:cs="Times New Roman"/>
          <w:sz w:val="24"/>
          <w:szCs w:val="24"/>
        </w:rPr>
        <w:t>V - Funnel Test</w:t>
      </w:r>
    </w:p>
    <w:p w:rsidR="001722FB" w:rsidRDefault="001722FB" w:rsidP="00AF736E">
      <w:pPr>
        <w:pStyle w:val="ListParagraph"/>
        <w:keepLines/>
        <w:numPr>
          <w:ilvl w:val="0"/>
          <w:numId w:val="10"/>
        </w:numPr>
        <w:tabs>
          <w:tab w:val="left" w:pos="720"/>
        </w:tabs>
        <w:jc w:val="both"/>
        <w:rPr>
          <w:rFonts w:ascii="Times New Roman" w:hAnsi="Times New Roman" w:cs="Times New Roman"/>
          <w:sz w:val="24"/>
          <w:szCs w:val="24"/>
        </w:rPr>
      </w:pPr>
      <w:r w:rsidRPr="00590435">
        <w:rPr>
          <w:rFonts w:ascii="Times New Roman" w:hAnsi="Times New Roman" w:cs="Times New Roman"/>
          <w:sz w:val="24"/>
          <w:szCs w:val="24"/>
        </w:rPr>
        <w:t>J - Ring Test</w:t>
      </w:r>
    </w:p>
    <w:p w:rsidR="001722FB" w:rsidRDefault="001722FB" w:rsidP="00AF736E">
      <w:pPr>
        <w:pStyle w:val="Default"/>
        <w:jc w:val="both"/>
        <w:rPr>
          <w:b/>
          <w:bCs/>
        </w:rPr>
      </w:pPr>
      <w:r w:rsidRPr="0059734C">
        <w:rPr>
          <w:b/>
        </w:rPr>
        <w:t xml:space="preserve">1.13 </w:t>
      </w:r>
      <w:r w:rsidRPr="0059734C">
        <w:rPr>
          <w:b/>
          <w:bCs/>
        </w:rPr>
        <w:t xml:space="preserve">RESEARCH OBJECTIVES </w:t>
      </w:r>
    </w:p>
    <w:p w:rsidR="001722FB" w:rsidRPr="0059734C" w:rsidRDefault="001722FB" w:rsidP="00AF736E">
      <w:pPr>
        <w:pStyle w:val="Default"/>
        <w:jc w:val="both"/>
        <w:rPr>
          <w:b/>
        </w:rPr>
      </w:pPr>
    </w:p>
    <w:p w:rsidR="001722FB" w:rsidRPr="00FC29DF" w:rsidRDefault="001722FB" w:rsidP="00AF736E">
      <w:pPr>
        <w:pStyle w:val="ListParagraph"/>
        <w:numPr>
          <w:ilvl w:val="0"/>
          <w:numId w:val="11"/>
        </w:numPr>
        <w:autoSpaceDE w:val="0"/>
        <w:autoSpaceDN w:val="0"/>
        <w:adjustRightInd w:val="0"/>
        <w:spacing w:after="165" w:line="240" w:lineRule="auto"/>
        <w:jc w:val="both"/>
        <w:rPr>
          <w:rFonts w:ascii="Times New Roman" w:hAnsi="Times New Roman" w:cs="Times New Roman"/>
          <w:color w:val="000000"/>
          <w:sz w:val="23"/>
          <w:szCs w:val="23"/>
        </w:rPr>
      </w:pPr>
      <w:r w:rsidRPr="00FC29DF">
        <w:rPr>
          <w:rFonts w:ascii="Times New Roman" w:hAnsi="Times New Roman" w:cs="Times New Roman"/>
          <w:color w:val="000000"/>
          <w:sz w:val="23"/>
          <w:szCs w:val="23"/>
        </w:rPr>
        <w:t>To impart effective replacement of Ordinary Portland Cement by Rice Husk Ash</w:t>
      </w:r>
      <w:r>
        <w:rPr>
          <w:rFonts w:ascii="Times New Roman" w:hAnsi="Times New Roman" w:cs="Times New Roman"/>
          <w:color w:val="000000"/>
          <w:sz w:val="23"/>
          <w:szCs w:val="23"/>
        </w:rPr>
        <w:t xml:space="preserve"> and Sugar cane bagasse ash</w:t>
      </w:r>
      <w:r w:rsidRPr="00FC29DF">
        <w:rPr>
          <w:rFonts w:ascii="Times New Roman" w:hAnsi="Times New Roman" w:cs="Times New Roman"/>
          <w:color w:val="000000"/>
          <w:sz w:val="23"/>
          <w:szCs w:val="23"/>
        </w:rPr>
        <w:t xml:space="preserve"> in </w:t>
      </w:r>
      <w:r w:rsidR="001352AA" w:rsidRPr="00FC29DF">
        <w:rPr>
          <w:rFonts w:ascii="Times New Roman" w:hAnsi="Times New Roman" w:cs="Times New Roman"/>
          <w:color w:val="000000"/>
          <w:sz w:val="23"/>
          <w:szCs w:val="23"/>
        </w:rPr>
        <w:t>Self-Compacting</w:t>
      </w:r>
      <w:r w:rsidRPr="00FC29DF">
        <w:rPr>
          <w:rFonts w:ascii="Times New Roman" w:hAnsi="Times New Roman" w:cs="Times New Roman"/>
          <w:color w:val="000000"/>
          <w:sz w:val="23"/>
          <w:szCs w:val="23"/>
        </w:rPr>
        <w:t xml:space="preserve"> Concrete (SCC). </w:t>
      </w:r>
    </w:p>
    <w:p w:rsidR="001722FB" w:rsidRPr="00FC29DF" w:rsidRDefault="001722FB" w:rsidP="00AF736E">
      <w:pPr>
        <w:pStyle w:val="ListParagraph"/>
        <w:numPr>
          <w:ilvl w:val="0"/>
          <w:numId w:val="11"/>
        </w:numPr>
        <w:autoSpaceDE w:val="0"/>
        <w:autoSpaceDN w:val="0"/>
        <w:adjustRightInd w:val="0"/>
        <w:spacing w:after="165"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To achieve effective workable </w:t>
      </w:r>
      <w:r w:rsidR="001352AA" w:rsidRPr="00FC29DF">
        <w:rPr>
          <w:rFonts w:ascii="Times New Roman" w:hAnsi="Times New Roman" w:cs="Times New Roman"/>
          <w:color w:val="000000"/>
          <w:sz w:val="23"/>
          <w:szCs w:val="23"/>
        </w:rPr>
        <w:t>Self-Compacting</w:t>
      </w:r>
      <w:r w:rsidRPr="00FC29DF">
        <w:rPr>
          <w:rFonts w:ascii="Times New Roman" w:hAnsi="Times New Roman" w:cs="Times New Roman"/>
          <w:color w:val="000000"/>
          <w:sz w:val="23"/>
          <w:szCs w:val="23"/>
        </w:rPr>
        <w:t xml:space="preserve"> Concrete with and without partial replacement of Ordinary P</w:t>
      </w:r>
      <w:r>
        <w:rPr>
          <w:rFonts w:ascii="Times New Roman" w:hAnsi="Times New Roman" w:cs="Times New Roman"/>
          <w:color w:val="000000"/>
          <w:sz w:val="23"/>
          <w:szCs w:val="23"/>
        </w:rPr>
        <w:t>ortland Cement by Rice Husk Ash and sugarcane bagasse ash</w:t>
      </w:r>
      <w:r w:rsidRPr="00FC29DF">
        <w:rPr>
          <w:rFonts w:ascii="Times New Roman" w:hAnsi="Times New Roman" w:cs="Times New Roman"/>
          <w:color w:val="000000"/>
          <w:sz w:val="23"/>
          <w:szCs w:val="23"/>
        </w:rPr>
        <w:t xml:space="preserve"> </w:t>
      </w:r>
    </w:p>
    <w:p w:rsidR="001722FB" w:rsidRPr="00FC29DF" w:rsidRDefault="001722FB" w:rsidP="00AF736E">
      <w:pPr>
        <w:pStyle w:val="ListParagraph"/>
        <w:numPr>
          <w:ilvl w:val="0"/>
          <w:numId w:val="11"/>
        </w:numPr>
        <w:autoSpaceDE w:val="0"/>
        <w:autoSpaceDN w:val="0"/>
        <w:adjustRightInd w:val="0"/>
        <w:spacing w:after="165" w:line="240" w:lineRule="auto"/>
        <w:jc w:val="both"/>
        <w:rPr>
          <w:rFonts w:ascii="Times New Roman" w:hAnsi="Times New Roman" w:cs="Times New Roman"/>
          <w:color w:val="000000"/>
          <w:sz w:val="23"/>
          <w:szCs w:val="23"/>
        </w:rPr>
      </w:pPr>
      <w:r w:rsidRPr="00FC29DF">
        <w:rPr>
          <w:rFonts w:ascii="Times New Roman" w:hAnsi="Times New Roman" w:cs="Times New Roman"/>
          <w:color w:val="000000"/>
          <w:sz w:val="23"/>
          <w:szCs w:val="23"/>
        </w:rPr>
        <w:t xml:space="preserve">To study the workability of manufactured </w:t>
      </w:r>
      <w:r w:rsidR="001352AA" w:rsidRPr="00FC29DF">
        <w:rPr>
          <w:rFonts w:ascii="Times New Roman" w:hAnsi="Times New Roman" w:cs="Times New Roman"/>
          <w:color w:val="000000"/>
          <w:sz w:val="23"/>
          <w:szCs w:val="23"/>
        </w:rPr>
        <w:t>Self-Compacting</w:t>
      </w:r>
      <w:r w:rsidRPr="00FC29DF">
        <w:rPr>
          <w:rFonts w:ascii="Times New Roman" w:hAnsi="Times New Roman" w:cs="Times New Roman"/>
          <w:color w:val="000000"/>
          <w:sz w:val="23"/>
          <w:szCs w:val="23"/>
        </w:rPr>
        <w:t xml:space="preserve"> Concrete using rice husk ash</w:t>
      </w:r>
      <w:r>
        <w:rPr>
          <w:rFonts w:ascii="Times New Roman" w:hAnsi="Times New Roman" w:cs="Times New Roman"/>
          <w:color w:val="000000"/>
          <w:sz w:val="23"/>
          <w:szCs w:val="23"/>
        </w:rPr>
        <w:t xml:space="preserve"> and sugar cane bagasse </w:t>
      </w:r>
      <w:proofErr w:type="gramStart"/>
      <w:r>
        <w:rPr>
          <w:rFonts w:ascii="Times New Roman" w:hAnsi="Times New Roman" w:cs="Times New Roman"/>
          <w:color w:val="000000"/>
          <w:sz w:val="23"/>
          <w:szCs w:val="23"/>
        </w:rPr>
        <w:t xml:space="preserve">ash </w:t>
      </w:r>
      <w:r w:rsidRPr="00FC29DF">
        <w:rPr>
          <w:rFonts w:ascii="Times New Roman" w:hAnsi="Times New Roman" w:cs="Times New Roman"/>
          <w:color w:val="000000"/>
          <w:sz w:val="23"/>
          <w:szCs w:val="23"/>
        </w:rPr>
        <w:t xml:space="preserve"> as</w:t>
      </w:r>
      <w:proofErr w:type="gramEnd"/>
      <w:r w:rsidRPr="00FC29DF">
        <w:rPr>
          <w:rFonts w:ascii="Times New Roman" w:hAnsi="Times New Roman" w:cs="Times New Roman"/>
          <w:color w:val="000000"/>
          <w:sz w:val="23"/>
          <w:szCs w:val="23"/>
        </w:rPr>
        <w:t xml:space="preserve"> partial replacement of Ordinary Portland Cement as per EFNARC standards. </w:t>
      </w:r>
    </w:p>
    <w:p w:rsidR="001722FB" w:rsidRPr="000946BF" w:rsidRDefault="001722FB" w:rsidP="00AF736E">
      <w:pPr>
        <w:pStyle w:val="ListParagraph"/>
        <w:numPr>
          <w:ilvl w:val="0"/>
          <w:numId w:val="11"/>
        </w:numPr>
        <w:autoSpaceDE w:val="0"/>
        <w:autoSpaceDN w:val="0"/>
        <w:adjustRightInd w:val="0"/>
        <w:spacing w:after="165" w:line="240" w:lineRule="auto"/>
        <w:jc w:val="both"/>
        <w:rPr>
          <w:rFonts w:ascii="Times New Roman" w:hAnsi="Times New Roman" w:cs="Times New Roman"/>
          <w:color w:val="000000"/>
          <w:sz w:val="23"/>
          <w:szCs w:val="23"/>
        </w:rPr>
      </w:pPr>
      <w:r w:rsidRPr="00FC29DF">
        <w:rPr>
          <w:rFonts w:ascii="Times New Roman" w:hAnsi="Times New Roman" w:cs="Times New Roman"/>
          <w:color w:val="000000"/>
          <w:sz w:val="23"/>
          <w:szCs w:val="23"/>
        </w:rPr>
        <w:t xml:space="preserve">To achieve targeted design strength of design </w:t>
      </w:r>
      <w:r w:rsidR="001352AA" w:rsidRPr="00FC29DF">
        <w:rPr>
          <w:rFonts w:ascii="Times New Roman" w:hAnsi="Times New Roman" w:cs="Times New Roman"/>
          <w:color w:val="000000"/>
          <w:sz w:val="23"/>
          <w:szCs w:val="23"/>
        </w:rPr>
        <w:t>Self-Compacting</w:t>
      </w:r>
      <w:r w:rsidRPr="00FC29DF">
        <w:rPr>
          <w:rFonts w:ascii="Times New Roman" w:hAnsi="Times New Roman" w:cs="Times New Roman"/>
          <w:color w:val="000000"/>
          <w:sz w:val="23"/>
          <w:szCs w:val="23"/>
        </w:rPr>
        <w:t xml:space="preserve"> Concrete usi</w:t>
      </w:r>
      <w:r>
        <w:rPr>
          <w:rFonts w:ascii="Times New Roman" w:hAnsi="Times New Roman" w:cs="Times New Roman"/>
          <w:color w:val="000000"/>
          <w:sz w:val="23"/>
          <w:szCs w:val="23"/>
        </w:rPr>
        <w:t xml:space="preserve">ng Rice Husk Ash in </w:t>
      </w:r>
      <w:proofErr w:type="spellStart"/>
      <w:r>
        <w:rPr>
          <w:rFonts w:ascii="Times New Roman" w:hAnsi="Times New Roman" w:cs="Times New Roman"/>
          <w:color w:val="000000"/>
          <w:sz w:val="23"/>
          <w:szCs w:val="23"/>
        </w:rPr>
        <w:t>percent</w:t>
      </w:r>
      <w:proofErr w:type="spellEnd"/>
      <w:r>
        <w:rPr>
          <w:rFonts w:ascii="Times New Roman" w:hAnsi="Times New Roman" w:cs="Times New Roman"/>
          <w:color w:val="000000"/>
          <w:sz w:val="23"/>
          <w:szCs w:val="23"/>
        </w:rPr>
        <w:t xml:space="preserve"> of 2, 4, 6, 8, etc. and combination of sugar cane bagasse ash in </w:t>
      </w:r>
      <w:proofErr w:type="spellStart"/>
      <w:r>
        <w:rPr>
          <w:rFonts w:ascii="Times New Roman" w:hAnsi="Times New Roman" w:cs="Times New Roman"/>
          <w:color w:val="000000"/>
          <w:sz w:val="23"/>
          <w:szCs w:val="23"/>
        </w:rPr>
        <w:t>percent</w:t>
      </w:r>
      <w:proofErr w:type="spellEnd"/>
      <w:r>
        <w:rPr>
          <w:rFonts w:ascii="Times New Roman" w:hAnsi="Times New Roman" w:cs="Times New Roman"/>
          <w:color w:val="000000"/>
          <w:sz w:val="23"/>
          <w:szCs w:val="23"/>
        </w:rPr>
        <w:t xml:space="preserve"> of 5, 10, 15, 20 etc.</w:t>
      </w:r>
      <w:r w:rsidRPr="00FC29DF">
        <w:rPr>
          <w:rFonts w:ascii="Times New Roman" w:hAnsi="Times New Roman" w:cs="Times New Roman"/>
          <w:color w:val="000000"/>
          <w:sz w:val="23"/>
          <w:szCs w:val="23"/>
        </w:rPr>
        <w:t xml:space="preserve"> as partial replacement of Ordinary Portland Cement. </w:t>
      </w: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1.14 STRUCTURE OF THESIS</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B311AE">
        <w:rPr>
          <w:rFonts w:ascii="Times New Roman" w:hAnsi="Times New Roman" w:cs="Times New Roman"/>
          <w:sz w:val="24"/>
          <w:szCs w:val="24"/>
        </w:rPr>
        <w:t>This</w:t>
      </w:r>
      <w:r>
        <w:rPr>
          <w:rFonts w:ascii="Times New Roman" w:hAnsi="Times New Roman" w:cs="Times New Roman"/>
          <w:sz w:val="24"/>
          <w:szCs w:val="24"/>
        </w:rPr>
        <w:t xml:space="preserve"> thesis work is split into eight </w:t>
      </w:r>
      <w:r w:rsidRPr="00B311AE">
        <w:rPr>
          <w:rFonts w:ascii="Times New Roman" w:hAnsi="Times New Roman" w:cs="Times New Roman"/>
          <w:sz w:val="24"/>
          <w:szCs w:val="24"/>
        </w:rPr>
        <w:t xml:space="preserve">chapters. Chapter I of this project work </w:t>
      </w:r>
      <w:proofErr w:type="gramStart"/>
      <w:r w:rsidRPr="00B311AE">
        <w:rPr>
          <w:rFonts w:ascii="Times New Roman" w:hAnsi="Times New Roman" w:cs="Times New Roman"/>
          <w:sz w:val="24"/>
          <w:szCs w:val="24"/>
        </w:rPr>
        <w:t>deals</w:t>
      </w:r>
      <w:proofErr w:type="gramEnd"/>
      <w:r w:rsidRPr="00B311AE">
        <w:rPr>
          <w:rFonts w:ascii="Times New Roman" w:hAnsi="Times New Roman" w:cs="Times New Roman"/>
          <w:sz w:val="24"/>
          <w:szCs w:val="24"/>
        </w:rPr>
        <w:t xml:space="preserve"> with the introduction to the to</w:t>
      </w:r>
      <w:r>
        <w:rPr>
          <w:rFonts w:ascii="Times New Roman" w:hAnsi="Times New Roman" w:cs="Times New Roman"/>
          <w:sz w:val="24"/>
          <w:szCs w:val="24"/>
        </w:rPr>
        <w:t xml:space="preserve">pic, i.e. </w:t>
      </w:r>
      <w:r w:rsidRPr="00B311AE">
        <w:rPr>
          <w:rFonts w:ascii="Times New Roman" w:hAnsi="Times New Roman" w:cs="Times New Roman"/>
          <w:sz w:val="24"/>
          <w:szCs w:val="24"/>
        </w:rPr>
        <w:t>self-compact</w:t>
      </w:r>
      <w:r>
        <w:rPr>
          <w:rFonts w:ascii="Times New Roman" w:hAnsi="Times New Roman" w:cs="Times New Roman"/>
          <w:sz w:val="24"/>
          <w:szCs w:val="24"/>
        </w:rPr>
        <w:t xml:space="preserve">ing concrete evaluation of self-compacting concrete and advantages disadvantages of concrete. </w:t>
      </w:r>
      <w:r w:rsidRPr="00B311AE">
        <w:rPr>
          <w:rFonts w:ascii="Times New Roman" w:hAnsi="Times New Roman" w:cs="Times New Roman"/>
          <w:sz w:val="24"/>
          <w:szCs w:val="24"/>
        </w:rPr>
        <w:t xml:space="preserve">Chapter II of this </w:t>
      </w:r>
      <w:r w:rsidRPr="00B311AE">
        <w:rPr>
          <w:rFonts w:ascii="Times New Roman" w:hAnsi="Times New Roman" w:cs="Times New Roman"/>
          <w:sz w:val="24"/>
          <w:szCs w:val="24"/>
        </w:rPr>
        <w:lastRenderedPageBreak/>
        <w:t>project work deals with the study of various literatures pertaining to the thesis work. Chapter III deals with the materials used in the experimental program of the project work. Chapter IV deals</w:t>
      </w:r>
      <w:r>
        <w:rPr>
          <w:rFonts w:ascii="Times New Roman" w:hAnsi="Times New Roman" w:cs="Times New Roman"/>
          <w:sz w:val="24"/>
          <w:szCs w:val="24"/>
        </w:rPr>
        <w:t xml:space="preserve"> with the</w:t>
      </w:r>
      <w:r w:rsidRPr="00B311AE">
        <w:rPr>
          <w:rFonts w:ascii="Times New Roman" w:hAnsi="Times New Roman" w:cs="Times New Roman"/>
          <w:sz w:val="24"/>
          <w:szCs w:val="24"/>
        </w:rPr>
        <w:t xml:space="preserve"> SCC mix design with </w:t>
      </w:r>
      <w:r>
        <w:rPr>
          <w:rFonts w:ascii="Times New Roman" w:hAnsi="Times New Roman" w:cs="Times New Roman"/>
          <w:sz w:val="24"/>
          <w:szCs w:val="24"/>
        </w:rPr>
        <w:t xml:space="preserve">partial replacement </w:t>
      </w:r>
      <w:r w:rsidRPr="00B311AE">
        <w:rPr>
          <w:rFonts w:ascii="Times New Roman" w:hAnsi="Times New Roman" w:cs="Times New Roman"/>
          <w:sz w:val="24"/>
          <w:szCs w:val="24"/>
        </w:rPr>
        <w:t>of cement with RHA</w:t>
      </w:r>
      <w:r>
        <w:rPr>
          <w:rFonts w:ascii="Times New Roman" w:hAnsi="Times New Roman" w:cs="Times New Roman"/>
          <w:sz w:val="24"/>
          <w:szCs w:val="24"/>
        </w:rPr>
        <w:t xml:space="preserve"> and SCBA</w:t>
      </w:r>
      <w:r w:rsidRPr="00B311AE">
        <w:rPr>
          <w:rFonts w:ascii="Times New Roman" w:hAnsi="Times New Roman" w:cs="Times New Roman"/>
          <w:sz w:val="24"/>
          <w:szCs w:val="24"/>
        </w:rPr>
        <w:t>. Chapter V</w:t>
      </w:r>
      <w:r>
        <w:rPr>
          <w:rFonts w:ascii="Times New Roman" w:hAnsi="Times New Roman" w:cs="Times New Roman"/>
          <w:sz w:val="24"/>
          <w:szCs w:val="24"/>
        </w:rPr>
        <w:t xml:space="preserve"> deals with experimental investigation different type of tests done on self-compacting concrete for getting fresh and hardened properties</w:t>
      </w:r>
      <w:r w:rsidRPr="00B311AE">
        <w:rPr>
          <w:rFonts w:ascii="Times New Roman" w:hAnsi="Times New Roman" w:cs="Times New Roman"/>
          <w:sz w:val="24"/>
          <w:szCs w:val="24"/>
        </w:rPr>
        <w:t>. Chapter VI deals with the Inference and Analysis of the results obtained from the various tests</w:t>
      </w:r>
      <w:r>
        <w:rPr>
          <w:rFonts w:ascii="Times New Roman" w:hAnsi="Times New Roman" w:cs="Times New Roman"/>
          <w:sz w:val="24"/>
          <w:szCs w:val="24"/>
        </w:rPr>
        <w:t xml:space="preserve"> performed in Chapter </w:t>
      </w:r>
      <w:r w:rsidRPr="00B311AE">
        <w:rPr>
          <w:rFonts w:ascii="Times New Roman" w:hAnsi="Times New Roman" w:cs="Times New Roman"/>
          <w:sz w:val="24"/>
          <w:szCs w:val="24"/>
        </w:rPr>
        <w:t>V. Chapter VII deals with the</w:t>
      </w:r>
      <w:r>
        <w:rPr>
          <w:rFonts w:ascii="Times New Roman" w:hAnsi="Times New Roman" w:cs="Times New Roman"/>
          <w:sz w:val="24"/>
          <w:szCs w:val="24"/>
        </w:rPr>
        <w:t xml:space="preserve"> </w:t>
      </w:r>
      <w:r w:rsidRPr="00B311AE">
        <w:rPr>
          <w:rFonts w:ascii="Times New Roman" w:hAnsi="Times New Roman" w:cs="Times New Roman"/>
          <w:sz w:val="24"/>
          <w:szCs w:val="24"/>
        </w:rPr>
        <w:t>conclusion and Future Scope of this project Work.</w:t>
      </w:r>
      <w:r>
        <w:rPr>
          <w:rFonts w:ascii="Times New Roman" w:hAnsi="Times New Roman" w:cs="Times New Roman"/>
          <w:sz w:val="24"/>
          <w:szCs w:val="24"/>
        </w:rPr>
        <w:t xml:space="preserve"> Chapter VIII deals with </w:t>
      </w:r>
      <w:r w:rsidRPr="005C4BF8">
        <w:rPr>
          <w:rFonts w:ascii="Times New Roman" w:hAnsi="Times New Roman" w:cs="Times New Roman"/>
          <w:sz w:val="24"/>
          <w:szCs w:val="24"/>
        </w:rPr>
        <w:t>references</w:t>
      </w:r>
      <w:r>
        <w:rPr>
          <w:rFonts w:ascii="Times New Roman" w:hAnsi="Times New Roman" w:cs="Times New Roman"/>
          <w:sz w:val="24"/>
          <w:szCs w:val="24"/>
        </w:rPr>
        <w:t xml:space="preserve"> that are taken for completion of this project work.</w:t>
      </w: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CHAPTER I-Introduction</w:t>
      </w:r>
    </w:p>
    <w:p w:rsidR="001722FB" w:rsidRDefault="001722FB" w:rsidP="00AF736E">
      <w:pPr>
        <w:tabs>
          <w:tab w:val="left" w:pos="720"/>
        </w:tabs>
        <w:jc w:val="both"/>
        <w:rPr>
          <w:rFonts w:ascii="Times New Roman" w:hAnsi="Times New Roman" w:cs="Times New Roman"/>
          <w:sz w:val="24"/>
          <w:szCs w:val="24"/>
        </w:rPr>
      </w:pPr>
      <w:r w:rsidRPr="00F76476">
        <w:rPr>
          <w:rFonts w:ascii="Times New Roman" w:hAnsi="Times New Roman" w:cs="Times New Roman"/>
          <w:sz w:val="24"/>
          <w:szCs w:val="24"/>
        </w:rPr>
        <w:tab/>
        <w:t xml:space="preserve">This Chapter deals with the Introduction to the topic, Self-Compacting Concrete </w:t>
      </w:r>
      <w:r>
        <w:rPr>
          <w:rFonts w:ascii="Times New Roman" w:hAnsi="Times New Roman" w:cs="Times New Roman"/>
          <w:sz w:val="24"/>
          <w:szCs w:val="24"/>
        </w:rPr>
        <w:t xml:space="preserve">advantages and disadvantages, basic principal of self-compacting concrete, material used in this project </w:t>
      </w:r>
      <w:r w:rsidRPr="00F76476">
        <w:rPr>
          <w:rFonts w:ascii="Times New Roman" w:hAnsi="Times New Roman" w:cs="Times New Roman"/>
          <w:sz w:val="24"/>
          <w:szCs w:val="24"/>
        </w:rPr>
        <w:t>and the organisation of this thesis work.</w:t>
      </w:r>
    </w:p>
    <w:p w:rsidR="001722FB" w:rsidRPr="00E462AC"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CHAPTER II-</w:t>
      </w:r>
      <w:r w:rsidRPr="00E462AC">
        <w:rPr>
          <w:rFonts w:ascii="Times New Roman" w:hAnsi="Times New Roman" w:cs="Times New Roman"/>
          <w:b/>
          <w:sz w:val="24"/>
          <w:szCs w:val="24"/>
        </w:rPr>
        <w:t>Literature Review</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8D4A34">
        <w:rPr>
          <w:rFonts w:ascii="Times New Roman" w:hAnsi="Times New Roman" w:cs="Times New Roman"/>
          <w:sz w:val="24"/>
          <w:szCs w:val="24"/>
        </w:rPr>
        <w:t xml:space="preserve">This chapter deals with study of Literature used in the project work along with the mention of latest related works. In this part of the thesis, various literatures from the development of SCC in Japan in 1980‘s till date were collected and studied. </w:t>
      </w: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CHAPTER III-</w:t>
      </w:r>
      <w:r w:rsidRPr="002711B6">
        <w:rPr>
          <w:rFonts w:ascii="Times New Roman" w:hAnsi="Times New Roman" w:cs="Times New Roman"/>
          <w:b/>
          <w:sz w:val="24"/>
          <w:szCs w:val="24"/>
        </w:rPr>
        <w:t>Material Properties</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B275BD">
        <w:rPr>
          <w:rFonts w:ascii="Times New Roman" w:hAnsi="Times New Roman" w:cs="Times New Roman"/>
          <w:sz w:val="24"/>
          <w:szCs w:val="24"/>
        </w:rPr>
        <w:t>This chapter deals with the materials used in the project work and the various sets of tests performed for investigating the physical properties of these materials in order to confirm the feasibility of these materials in Concrete mix design.</w:t>
      </w:r>
    </w:p>
    <w:p w:rsidR="001722FB" w:rsidRDefault="001722FB" w:rsidP="00AF736E">
      <w:pPr>
        <w:tabs>
          <w:tab w:val="left" w:pos="720"/>
        </w:tabs>
        <w:jc w:val="both"/>
        <w:rPr>
          <w:rFonts w:ascii="Times New Roman" w:hAnsi="Times New Roman" w:cs="Times New Roman"/>
          <w:b/>
          <w:sz w:val="24"/>
          <w:szCs w:val="24"/>
        </w:rPr>
      </w:pPr>
      <w:r w:rsidRPr="006D03A4">
        <w:rPr>
          <w:rFonts w:ascii="Times New Roman" w:hAnsi="Times New Roman" w:cs="Times New Roman"/>
          <w:b/>
          <w:sz w:val="24"/>
          <w:szCs w:val="24"/>
        </w:rPr>
        <w:t xml:space="preserve">CHAPTER IV- </w:t>
      </w:r>
      <w:r>
        <w:rPr>
          <w:rFonts w:ascii="Times New Roman" w:hAnsi="Times New Roman" w:cs="Times New Roman"/>
          <w:b/>
          <w:sz w:val="24"/>
          <w:szCs w:val="24"/>
        </w:rPr>
        <w:t>M</w:t>
      </w:r>
      <w:r w:rsidRPr="006D03A4">
        <w:rPr>
          <w:rFonts w:ascii="Times New Roman" w:hAnsi="Times New Roman" w:cs="Times New Roman"/>
          <w:b/>
          <w:sz w:val="24"/>
          <w:szCs w:val="24"/>
        </w:rPr>
        <w:t>ix design</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6D03A4">
        <w:rPr>
          <w:rFonts w:ascii="Times New Roman" w:hAnsi="Times New Roman" w:cs="Times New Roman"/>
          <w:sz w:val="24"/>
          <w:szCs w:val="24"/>
        </w:rPr>
        <w:t>This</w:t>
      </w:r>
      <w:r>
        <w:rPr>
          <w:rFonts w:ascii="Times New Roman" w:hAnsi="Times New Roman" w:cs="Times New Roman"/>
          <w:sz w:val="24"/>
          <w:szCs w:val="24"/>
        </w:rPr>
        <w:t xml:space="preserve"> chapter deals with the mix design adopted in the experimental work and proportion of different ingredients required for the self-compacting concrete.</w:t>
      </w:r>
    </w:p>
    <w:p w:rsidR="001722FB" w:rsidRDefault="001722FB" w:rsidP="00AF736E">
      <w:pPr>
        <w:tabs>
          <w:tab w:val="left" w:pos="720"/>
        </w:tabs>
        <w:jc w:val="both"/>
        <w:rPr>
          <w:rFonts w:ascii="Times New Roman" w:hAnsi="Times New Roman" w:cs="Times New Roman"/>
          <w:b/>
          <w:sz w:val="24"/>
          <w:szCs w:val="24"/>
        </w:rPr>
      </w:pPr>
      <w:r w:rsidRPr="006D03A4">
        <w:rPr>
          <w:rFonts w:ascii="Times New Roman" w:hAnsi="Times New Roman" w:cs="Times New Roman"/>
          <w:b/>
          <w:sz w:val="24"/>
          <w:szCs w:val="24"/>
        </w:rPr>
        <w:t>CHAPT</w:t>
      </w:r>
      <w:r>
        <w:rPr>
          <w:rFonts w:ascii="Times New Roman" w:hAnsi="Times New Roman" w:cs="Times New Roman"/>
          <w:b/>
          <w:sz w:val="24"/>
          <w:szCs w:val="24"/>
        </w:rPr>
        <w:t>ER V-Experimental investigation</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t>This chapter deals with objective of this experimental work, different phases in this work and different type of tests conducted for self-compacting concrete in terms of fresh and hardened properties.</w:t>
      </w:r>
    </w:p>
    <w:p w:rsidR="001722FB" w:rsidRDefault="001722FB" w:rsidP="00AF736E">
      <w:pPr>
        <w:tabs>
          <w:tab w:val="left" w:pos="720"/>
        </w:tabs>
        <w:jc w:val="both"/>
        <w:rPr>
          <w:rFonts w:ascii="Times New Roman" w:hAnsi="Times New Roman" w:cs="Times New Roman"/>
          <w:b/>
          <w:sz w:val="24"/>
          <w:szCs w:val="24"/>
        </w:rPr>
      </w:pPr>
      <w:r w:rsidRPr="002C3391">
        <w:rPr>
          <w:rFonts w:ascii="Times New Roman" w:hAnsi="Times New Roman" w:cs="Times New Roman"/>
          <w:b/>
          <w:sz w:val="24"/>
          <w:szCs w:val="24"/>
        </w:rPr>
        <w:t>CHAPTER VI-</w:t>
      </w:r>
      <w:r w:rsidRPr="002C3391">
        <w:rPr>
          <w:rFonts w:ascii="Times New Roman" w:hAnsi="Times New Roman" w:cs="Times New Roman"/>
          <w:b/>
          <w:sz w:val="28"/>
          <w:szCs w:val="28"/>
        </w:rPr>
        <w:t xml:space="preserve"> </w:t>
      </w:r>
      <w:r w:rsidRPr="002C3391">
        <w:rPr>
          <w:rFonts w:ascii="Times New Roman" w:hAnsi="Times New Roman" w:cs="Times New Roman"/>
          <w:b/>
          <w:sz w:val="24"/>
          <w:szCs w:val="24"/>
        </w:rPr>
        <w:t>Results and discussions</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2C3391">
        <w:rPr>
          <w:rFonts w:ascii="Times New Roman" w:hAnsi="Times New Roman" w:cs="Times New Roman"/>
          <w:sz w:val="24"/>
          <w:szCs w:val="24"/>
        </w:rPr>
        <w:t>This chapter deals with the discussion of the results obtained from the tests discussed in IV and V.</w:t>
      </w:r>
    </w:p>
    <w:p w:rsidR="001722FB" w:rsidRDefault="001722FB" w:rsidP="00AF736E">
      <w:pPr>
        <w:tabs>
          <w:tab w:val="left" w:pos="720"/>
        </w:tabs>
        <w:jc w:val="both"/>
        <w:rPr>
          <w:rFonts w:ascii="Times New Roman" w:hAnsi="Times New Roman" w:cs="Times New Roman"/>
          <w:b/>
          <w:sz w:val="24"/>
          <w:szCs w:val="24"/>
        </w:rPr>
      </w:pPr>
    </w:p>
    <w:p w:rsidR="001352AA" w:rsidRDefault="001352AA" w:rsidP="00AF736E">
      <w:pPr>
        <w:tabs>
          <w:tab w:val="left" w:pos="720"/>
        </w:tabs>
        <w:jc w:val="both"/>
        <w:rPr>
          <w:rFonts w:ascii="Times New Roman" w:hAnsi="Times New Roman" w:cs="Times New Roman"/>
          <w:b/>
          <w:sz w:val="24"/>
          <w:szCs w:val="24"/>
        </w:rPr>
      </w:pPr>
    </w:p>
    <w:p w:rsidR="001352AA" w:rsidRDefault="001352AA" w:rsidP="00AF736E">
      <w:pPr>
        <w:tabs>
          <w:tab w:val="left" w:pos="720"/>
        </w:tabs>
        <w:jc w:val="both"/>
        <w:rPr>
          <w:rFonts w:ascii="Times New Roman" w:hAnsi="Times New Roman" w:cs="Times New Roman"/>
          <w:b/>
          <w:sz w:val="24"/>
          <w:szCs w:val="24"/>
        </w:rPr>
      </w:pPr>
    </w:p>
    <w:p w:rsidR="001722FB"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lastRenderedPageBreak/>
        <w:t>CHAPTER VII-</w:t>
      </w:r>
      <w:r w:rsidRPr="0092251D">
        <w:rPr>
          <w:rFonts w:ascii="Times New Roman" w:hAnsi="Times New Roman" w:cs="Times New Roman"/>
          <w:b/>
          <w:sz w:val="24"/>
          <w:szCs w:val="24"/>
        </w:rPr>
        <w:t>Conclusions</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sz w:val="24"/>
          <w:szCs w:val="24"/>
        </w:rPr>
        <w:tab/>
        <w:t xml:space="preserve">This chapter </w:t>
      </w:r>
      <w:r w:rsidRPr="00A81ACE">
        <w:rPr>
          <w:rFonts w:ascii="Times New Roman" w:hAnsi="Times New Roman" w:cs="Times New Roman"/>
          <w:sz w:val="24"/>
          <w:szCs w:val="24"/>
        </w:rPr>
        <w:t>deals with the conclusion and the future scope of this thesis work. Based on the experimental results obtained and its rational discussion, conclusions were made which will specify the future perspective of the project work done.</w:t>
      </w:r>
    </w:p>
    <w:p w:rsidR="001722FB" w:rsidRDefault="001722FB" w:rsidP="00AF736E">
      <w:pPr>
        <w:tabs>
          <w:tab w:val="left" w:pos="720"/>
        </w:tabs>
        <w:jc w:val="both"/>
        <w:rPr>
          <w:rFonts w:ascii="Times New Roman" w:hAnsi="Times New Roman" w:cs="Times New Roman"/>
          <w:b/>
          <w:sz w:val="24"/>
          <w:szCs w:val="24"/>
        </w:rPr>
      </w:pPr>
      <w:r w:rsidRPr="00A81ACE">
        <w:rPr>
          <w:rFonts w:ascii="Times New Roman" w:hAnsi="Times New Roman" w:cs="Times New Roman"/>
          <w:b/>
          <w:sz w:val="24"/>
          <w:szCs w:val="24"/>
        </w:rPr>
        <w:t>CHAPTER VII-</w:t>
      </w:r>
      <w:r w:rsidRPr="00A81ACE">
        <w:rPr>
          <w:rFonts w:ascii="Times New Roman" w:hAnsi="Times New Roman" w:cs="Times New Roman"/>
          <w:b/>
          <w:sz w:val="28"/>
          <w:szCs w:val="28"/>
        </w:rPr>
        <w:t xml:space="preserve"> </w:t>
      </w:r>
      <w:r w:rsidRPr="00A81ACE">
        <w:rPr>
          <w:rFonts w:ascii="Times New Roman" w:hAnsi="Times New Roman" w:cs="Times New Roman"/>
          <w:b/>
          <w:sz w:val="24"/>
          <w:szCs w:val="24"/>
        </w:rPr>
        <w:t>References</w:t>
      </w:r>
    </w:p>
    <w:p w:rsidR="001722FB" w:rsidRDefault="001722FB" w:rsidP="00AF736E">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A81ACE">
        <w:rPr>
          <w:rFonts w:ascii="Times New Roman" w:hAnsi="Times New Roman" w:cs="Times New Roman"/>
          <w:sz w:val="24"/>
          <w:szCs w:val="24"/>
        </w:rPr>
        <w:t>This</w:t>
      </w:r>
      <w:r>
        <w:rPr>
          <w:rFonts w:ascii="Times New Roman" w:hAnsi="Times New Roman" w:cs="Times New Roman"/>
          <w:sz w:val="24"/>
          <w:szCs w:val="24"/>
        </w:rPr>
        <w:t xml:space="preserve"> chapter deals with </w:t>
      </w:r>
      <w:r w:rsidRPr="005C4BF8">
        <w:rPr>
          <w:rFonts w:ascii="Times New Roman" w:hAnsi="Times New Roman" w:cs="Times New Roman"/>
          <w:sz w:val="24"/>
          <w:szCs w:val="24"/>
        </w:rPr>
        <w:t>references</w:t>
      </w:r>
      <w:r>
        <w:rPr>
          <w:rFonts w:ascii="Times New Roman" w:hAnsi="Times New Roman" w:cs="Times New Roman"/>
          <w:sz w:val="24"/>
          <w:szCs w:val="24"/>
        </w:rPr>
        <w:t xml:space="preserve"> that are taken for completion of this project work.</w:t>
      </w:r>
    </w:p>
    <w:p w:rsidR="001722FB" w:rsidRPr="00A81ACE" w:rsidRDefault="001722FB" w:rsidP="00AF736E">
      <w:pPr>
        <w:tabs>
          <w:tab w:val="left" w:pos="720"/>
        </w:tabs>
        <w:jc w:val="both"/>
        <w:rPr>
          <w:rFonts w:ascii="Times New Roman" w:hAnsi="Times New Roman" w:cs="Times New Roman"/>
          <w:sz w:val="24"/>
          <w:szCs w:val="24"/>
        </w:rPr>
      </w:pPr>
    </w:p>
    <w:p w:rsidR="001722FB" w:rsidRPr="0092251D" w:rsidRDefault="001722FB" w:rsidP="00AF736E">
      <w:pPr>
        <w:tabs>
          <w:tab w:val="left" w:pos="720"/>
        </w:tabs>
        <w:jc w:val="both"/>
        <w:rPr>
          <w:rFonts w:ascii="Times New Roman" w:hAnsi="Times New Roman" w:cs="Times New Roman"/>
          <w:b/>
          <w:sz w:val="24"/>
          <w:szCs w:val="24"/>
        </w:rPr>
      </w:pPr>
    </w:p>
    <w:p w:rsidR="001722FB" w:rsidRPr="00296819" w:rsidRDefault="001722FB" w:rsidP="00AF736E">
      <w:pPr>
        <w:tabs>
          <w:tab w:val="left" w:pos="720"/>
        </w:tabs>
        <w:jc w:val="both"/>
        <w:rPr>
          <w:rFonts w:ascii="Times New Roman" w:hAnsi="Times New Roman" w:cs="Times New Roman"/>
          <w:sz w:val="24"/>
          <w:szCs w:val="24"/>
        </w:rPr>
      </w:pPr>
    </w:p>
    <w:p w:rsidR="001722FB" w:rsidRPr="006D03A4" w:rsidRDefault="001722FB" w:rsidP="00AF736E">
      <w:pPr>
        <w:tabs>
          <w:tab w:val="left" w:pos="720"/>
        </w:tabs>
        <w:jc w:val="both"/>
        <w:rPr>
          <w:rFonts w:ascii="Times New Roman" w:hAnsi="Times New Roman" w:cs="Times New Roman"/>
          <w:sz w:val="24"/>
          <w:szCs w:val="24"/>
        </w:rPr>
      </w:pPr>
    </w:p>
    <w:p w:rsidR="001722FB" w:rsidRPr="00B275BD" w:rsidRDefault="001722FB" w:rsidP="00AF736E">
      <w:pPr>
        <w:tabs>
          <w:tab w:val="left" w:pos="720"/>
        </w:tabs>
        <w:jc w:val="both"/>
        <w:rPr>
          <w:rFonts w:ascii="Times New Roman" w:hAnsi="Times New Roman" w:cs="Times New Roman"/>
          <w:b/>
          <w:sz w:val="24"/>
          <w:szCs w:val="24"/>
        </w:rPr>
      </w:pPr>
      <w:r>
        <w:rPr>
          <w:rFonts w:ascii="Times New Roman" w:hAnsi="Times New Roman" w:cs="Times New Roman"/>
          <w:b/>
          <w:sz w:val="24"/>
          <w:szCs w:val="24"/>
        </w:rPr>
        <w:tab/>
      </w:r>
    </w:p>
    <w:p w:rsidR="00806E92" w:rsidRDefault="00806E92"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084A6E" w:rsidRDefault="00084A6E" w:rsidP="00AF736E">
      <w:pPr>
        <w:jc w:val="both"/>
        <w:rPr>
          <w:rFonts w:ascii="Times New Roman" w:hAnsi="Times New Roman" w:cs="Times New Roman"/>
          <w:sz w:val="24"/>
          <w:szCs w:val="24"/>
        </w:rPr>
      </w:pPr>
    </w:p>
    <w:p w:rsidR="00BE548B" w:rsidRDefault="00BE548B" w:rsidP="00BE548B">
      <w:pPr>
        <w:jc w:val="center"/>
        <w:rPr>
          <w:rFonts w:ascii="Times New Roman" w:hAnsi="Times New Roman" w:cs="Times New Roman"/>
          <w:b/>
          <w:sz w:val="28"/>
          <w:szCs w:val="28"/>
        </w:rPr>
      </w:pPr>
      <w:r w:rsidRPr="0053147D">
        <w:rPr>
          <w:rFonts w:ascii="Times New Roman" w:hAnsi="Times New Roman" w:cs="Times New Roman"/>
          <w:b/>
          <w:sz w:val="28"/>
          <w:szCs w:val="28"/>
        </w:rPr>
        <w:lastRenderedPageBreak/>
        <w:t>CHAPTER-2</w:t>
      </w:r>
    </w:p>
    <w:p w:rsidR="00BE548B" w:rsidRDefault="00BE548B" w:rsidP="00BE548B">
      <w:pPr>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rsidR="00BE548B" w:rsidRDefault="00BE548B" w:rsidP="00BE548B">
      <w:pPr>
        <w:jc w:val="both"/>
        <w:rPr>
          <w:rFonts w:ascii="Times New Roman" w:hAnsi="Times New Roman" w:cs="Times New Roman"/>
          <w:b/>
          <w:bCs/>
          <w:sz w:val="24"/>
          <w:szCs w:val="24"/>
        </w:rPr>
      </w:pPr>
      <w:r w:rsidRPr="00FA12F4">
        <w:rPr>
          <w:rFonts w:ascii="Times New Roman" w:hAnsi="Times New Roman" w:cs="Times New Roman"/>
          <w:b/>
          <w:bCs/>
          <w:sz w:val="24"/>
          <w:szCs w:val="24"/>
        </w:rPr>
        <w:t>2.1 INTODUCTION</w:t>
      </w:r>
    </w:p>
    <w:p w:rsidR="00BE548B" w:rsidRDefault="00BE548B" w:rsidP="00BE548B">
      <w:pPr>
        <w:jc w:val="both"/>
        <w:rPr>
          <w:rFonts w:ascii="Times New Roman" w:hAnsi="Times New Roman" w:cs="Times New Roman"/>
          <w:bCs/>
          <w:sz w:val="24"/>
          <w:szCs w:val="24"/>
        </w:rPr>
      </w:pPr>
      <w:r>
        <w:rPr>
          <w:rFonts w:ascii="Times New Roman" w:hAnsi="Times New Roman" w:cs="Times New Roman"/>
          <w:b/>
          <w:bCs/>
          <w:sz w:val="24"/>
          <w:szCs w:val="24"/>
        </w:rPr>
        <w:tab/>
      </w:r>
      <w:r w:rsidRPr="00C907CC">
        <w:rPr>
          <w:rFonts w:ascii="Times New Roman" w:hAnsi="Times New Roman" w:cs="Times New Roman"/>
          <w:bCs/>
          <w:sz w:val="24"/>
          <w:szCs w:val="24"/>
        </w:rPr>
        <w:t>This chapter discussed about the literature study on the body of works based on replacement of cement with</w:t>
      </w:r>
      <w:r>
        <w:rPr>
          <w:rFonts w:ascii="Times New Roman" w:hAnsi="Times New Roman" w:cs="Times New Roman"/>
          <w:bCs/>
          <w:sz w:val="24"/>
          <w:szCs w:val="24"/>
        </w:rPr>
        <w:t xml:space="preserve"> Rice Husk Ash (RHA) and replacement of cement with Sugar cane bagasse ash (SCBA) in concrete</w:t>
      </w:r>
      <w:r w:rsidRPr="00C907CC">
        <w:rPr>
          <w:rFonts w:ascii="Times New Roman" w:hAnsi="Times New Roman" w:cs="Times New Roman"/>
          <w:bCs/>
          <w:sz w:val="24"/>
          <w:szCs w:val="24"/>
        </w:rPr>
        <w:t xml:space="preserve"> design to pave the path for practical realization of this concept in the construction industry. The limited study available on self-compacting and ordinary concrete with RHA </w:t>
      </w:r>
      <w:r>
        <w:rPr>
          <w:rFonts w:ascii="Times New Roman" w:hAnsi="Times New Roman" w:cs="Times New Roman"/>
          <w:bCs/>
          <w:sz w:val="24"/>
          <w:szCs w:val="24"/>
        </w:rPr>
        <w:t xml:space="preserve">and SCBA </w:t>
      </w:r>
      <w:r w:rsidRPr="00C907CC">
        <w:rPr>
          <w:rFonts w:ascii="Times New Roman" w:hAnsi="Times New Roman" w:cs="Times New Roman"/>
          <w:bCs/>
          <w:sz w:val="24"/>
          <w:szCs w:val="24"/>
        </w:rPr>
        <w:t xml:space="preserve">is enclosed herein. This chapter deals with the review of literatures used in the project work and discusses about the different investigation for effective use of RHA </w:t>
      </w:r>
      <w:r>
        <w:rPr>
          <w:rFonts w:ascii="Times New Roman" w:hAnsi="Times New Roman" w:cs="Times New Roman"/>
          <w:bCs/>
          <w:sz w:val="24"/>
          <w:szCs w:val="24"/>
        </w:rPr>
        <w:t xml:space="preserve">and SCBA </w:t>
      </w:r>
      <w:r w:rsidRPr="00C907CC">
        <w:rPr>
          <w:rFonts w:ascii="Times New Roman" w:hAnsi="Times New Roman" w:cs="Times New Roman"/>
          <w:bCs/>
          <w:sz w:val="24"/>
          <w:szCs w:val="24"/>
        </w:rPr>
        <w:t>as replacement in general so far. In this part of the thesis, the various literatures that have been studied are presented in a chronological order dating back to 1980‘s when the development of SCC took place in Japan to the present times. Various research works done by the researchers of different parts of the world available in the form of literatures</w:t>
      </w:r>
      <w:r>
        <w:rPr>
          <w:rFonts w:ascii="Times New Roman" w:hAnsi="Times New Roman" w:cs="Times New Roman"/>
          <w:bCs/>
          <w:sz w:val="24"/>
          <w:szCs w:val="24"/>
        </w:rPr>
        <w:t>, here literatures</w:t>
      </w:r>
      <w:r w:rsidRPr="00C907CC">
        <w:rPr>
          <w:rFonts w:ascii="Times New Roman" w:hAnsi="Times New Roman" w:cs="Times New Roman"/>
          <w:bCs/>
          <w:sz w:val="24"/>
          <w:szCs w:val="24"/>
        </w:rPr>
        <w:t xml:space="preserve"> available on the use of rice husk ash a</w:t>
      </w:r>
      <w:r>
        <w:rPr>
          <w:rFonts w:ascii="Times New Roman" w:hAnsi="Times New Roman" w:cs="Times New Roman"/>
          <w:bCs/>
          <w:sz w:val="24"/>
          <w:szCs w:val="24"/>
        </w:rPr>
        <w:t xml:space="preserve">s partial replacement of cement and sugar cane bagasse ash as partial replacement of cement </w:t>
      </w:r>
      <w:r w:rsidRPr="00C907CC">
        <w:rPr>
          <w:rFonts w:ascii="Times New Roman" w:hAnsi="Times New Roman" w:cs="Times New Roman"/>
          <w:bCs/>
          <w:sz w:val="24"/>
          <w:szCs w:val="24"/>
        </w:rPr>
        <w:t>is mentioned in the following Literature Review. The chapter also includes the motivation and objective of this research work.</w:t>
      </w:r>
    </w:p>
    <w:p w:rsidR="00BE548B" w:rsidRDefault="00BE548B" w:rsidP="00BE548B">
      <w:pPr>
        <w:jc w:val="both"/>
        <w:rPr>
          <w:rFonts w:ascii="Times New Roman" w:hAnsi="Times New Roman" w:cs="Times New Roman"/>
          <w:b/>
          <w:bCs/>
          <w:sz w:val="24"/>
          <w:szCs w:val="24"/>
        </w:rPr>
      </w:pPr>
      <w:r w:rsidRPr="00D74BD7">
        <w:rPr>
          <w:rFonts w:ascii="Times New Roman" w:hAnsi="Times New Roman" w:cs="Times New Roman"/>
          <w:b/>
          <w:bCs/>
          <w:sz w:val="24"/>
          <w:szCs w:val="24"/>
        </w:rPr>
        <w:t>2.2 LITERATURE REVIEW</w:t>
      </w:r>
    </w:p>
    <w:p w:rsidR="00DB3B7A" w:rsidRPr="00DB3B7A" w:rsidRDefault="00DB3B7A" w:rsidP="00BE548B">
      <w:pPr>
        <w:jc w:val="both"/>
        <w:rPr>
          <w:rFonts w:ascii="Times New Roman" w:hAnsi="Times New Roman" w:cs="Times New Roman"/>
          <w:bCs/>
          <w:sz w:val="24"/>
          <w:szCs w:val="24"/>
        </w:rPr>
      </w:pPr>
      <w:proofErr w:type="spellStart"/>
      <w:r>
        <w:rPr>
          <w:rFonts w:ascii="Times New Roman" w:hAnsi="Times New Roman" w:cs="Times New Roman"/>
          <w:b/>
          <w:bCs/>
          <w:sz w:val="24"/>
          <w:szCs w:val="24"/>
        </w:rPr>
        <w:t>Saloma</w:t>
      </w:r>
      <w:proofErr w:type="spellEnd"/>
      <w:r>
        <w:rPr>
          <w:rFonts w:ascii="Times New Roman" w:hAnsi="Times New Roman" w:cs="Times New Roman"/>
          <w:b/>
          <w:bCs/>
          <w:sz w:val="24"/>
          <w:szCs w:val="24"/>
        </w:rPr>
        <w:t>,</w:t>
      </w:r>
      <w:r w:rsidRPr="00F8586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Hanafiah</w:t>
      </w:r>
      <w:proofErr w:type="spellEnd"/>
      <w:r>
        <w:rPr>
          <w:rFonts w:ascii="Times New Roman" w:hAnsi="Times New Roman" w:cs="Times New Roman"/>
          <w:b/>
          <w:bCs/>
          <w:sz w:val="24"/>
          <w:szCs w:val="24"/>
        </w:rPr>
        <w:t xml:space="preserve"> and </w:t>
      </w:r>
      <w:proofErr w:type="spellStart"/>
      <w:r>
        <w:rPr>
          <w:rFonts w:ascii="Times New Roman" w:hAnsi="Times New Roman" w:cs="Times New Roman"/>
          <w:b/>
          <w:bCs/>
          <w:sz w:val="24"/>
          <w:szCs w:val="24"/>
        </w:rPr>
        <w:t>Niko</w:t>
      </w:r>
      <w:proofErr w:type="spellEnd"/>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Setiawan</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2018) </w:t>
      </w:r>
      <w:r>
        <w:rPr>
          <w:rFonts w:ascii="Times New Roman" w:hAnsi="Times New Roman" w:cs="Times New Roman"/>
          <w:bCs/>
          <w:sz w:val="24"/>
          <w:szCs w:val="24"/>
        </w:rPr>
        <w:t xml:space="preserve">In this experimental study author concluded that 10% substitution of RHA shows </w:t>
      </w:r>
      <w:r w:rsidRPr="0039605E">
        <w:rPr>
          <w:rFonts w:ascii="Times New Roman" w:hAnsi="Times New Roman" w:cs="Times New Roman"/>
          <w:bCs/>
          <w:sz w:val="24"/>
          <w:szCs w:val="24"/>
        </w:rPr>
        <w:t>best performance</w:t>
      </w:r>
      <w:r>
        <w:rPr>
          <w:rFonts w:ascii="Times New Roman" w:hAnsi="Times New Roman" w:cs="Times New Roman"/>
          <w:bCs/>
          <w:sz w:val="24"/>
          <w:szCs w:val="24"/>
        </w:rPr>
        <w:t xml:space="preserve">. </w:t>
      </w:r>
      <w:r w:rsidRPr="00F37C92">
        <w:rPr>
          <w:rFonts w:ascii="Times New Roman" w:hAnsi="Times New Roman" w:cs="Times New Roman"/>
          <w:bCs/>
          <w:sz w:val="24"/>
          <w:szCs w:val="24"/>
        </w:rPr>
        <w:t>The result of the slump flow test on fresh concrete shows a de</w:t>
      </w:r>
      <w:r>
        <w:rPr>
          <w:rFonts w:ascii="Times New Roman" w:hAnsi="Times New Roman" w:cs="Times New Roman"/>
          <w:bCs/>
          <w:sz w:val="24"/>
          <w:szCs w:val="24"/>
        </w:rPr>
        <w:t xml:space="preserve">crease in the diameter of fresh </w:t>
      </w:r>
      <w:r w:rsidRPr="00F37C92">
        <w:rPr>
          <w:rFonts w:ascii="Times New Roman" w:hAnsi="Times New Roman" w:cs="Times New Roman"/>
          <w:bCs/>
          <w:sz w:val="24"/>
          <w:szCs w:val="24"/>
        </w:rPr>
        <w:t>concrete along with the increase use of RHA. Slump flow test on fresh concrete showed the</w:t>
      </w:r>
      <w:r>
        <w:rPr>
          <w:rFonts w:ascii="Times New Roman" w:hAnsi="Times New Roman" w:cs="Times New Roman"/>
          <w:bCs/>
          <w:sz w:val="24"/>
          <w:szCs w:val="24"/>
        </w:rPr>
        <w:t xml:space="preserve"> </w:t>
      </w:r>
      <w:r w:rsidRPr="00F37C92">
        <w:rPr>
          <w:rFonts w:ascii="Times New Roman" w:hAnsi="Times New Roman" w:cs="Times New Roman"/>
          <w:bCs/>
          <w:sz w:val="24"/>
          <w:szCs w:val="24"/>
        </w:rPr>
        <w:t>largest diameter at w/c = 0.325 with value of 77.25 cm and the smallest diameter at w/c =0.275 with value of 59.50 cm.</w:t>
      </w:r>
      <w:r>
        <w:rPr>
          <w:rFonts w:ascii="Times New Roman" w:hAnsi="Times New Roman" w:cs="Times New Roman"/>
          <w:bCs/>
          <w:sz w:val="24"/>
          <w:szCs w:val="24"/>
        </w:rPr>
        <w:t xml:space="preserve"> </w:t>
      </w:r>
      <w:r w:rsidRPr="00F37C92">
        <w:rPr>
          <w:rFonts w:ascii="Times New Roman" w:hAnsi="Times New Roman" w:cs="Times New Roman"/>
          <w:bCs/>
          <w:sz w:val="24"/>
          <w:szCs w:val="24"/>
        </w:rPr>
        <w:t>The result of the V-funnel test on fresh concrete shows the increase of flow time as RHA use</w:t>
      </w:r>
      <w:r>
        <w:rPr>
          <w:rFonts w:ascii="Times New Roman" w:hAnsi="Times New Roman" w:cs="Times New Roman"/>
          <w:bCs/>
          <w:sz w:val="24"/>
          <w:szCs w:val="24"/>
        </w:rPr>
        <w:t xml:space="preserve"> </w:t>
      </w:r>
      <w:r w:rsidRPr="00F37C92">
        <w:rPr>
          <w:rFonts w:ascii="Times New Roman" w:hAnsi="Times New Roman" w:cs="Times New Roman"/>
          <w:bCs/>
          <w:sz w:val="24"/>
          <w:szCs w:val="24"/>
        </w:rPr>
        <w:t>increases.</w:t>
      </w:r>
      <w:r>
        <w:rPr>
          <w:rFonts w:ascii="Times New Roman" w:hAnsi="Times New Roman" w:cs="Times New Roman"/>
          <w:bCs/>
          <w:sz w:val="24"/>
          <w:szCs w:val="24"/>
        </w:rPr>
        <w:t xml:space="preserve"> </w:t>
      </w:r>
      <w:r w:rsidRPr="00F37C92">
        <w:rPr>
          <w:rFonts w:ascii="Times New Roman" w:hAnsi="Times New Roman" w:cs="Times New Roman"/>
          <w:bCs/>
          <w:sz w:val="24"/>
          <w:szCs w:val="24"/>
        </w:rPr>
        <w:t>The V-funnel test on fresh concrete showed the fastest flow time at w/c = 0.325</w:t>
      </w:r>
      <w:r>
        <w:rPr>
          <w:rFonts w:ascii="Times New Roman" w:hAnsi="Times New Roman" w:cs="Times New Roman"/>
          <w:bCs/>
          <w:sz w:val="24"/>
          <w:szCs w:val="24"/>
        </w:rPr>
        <w:t xml:space="preserve"> </w:t>
      </w:r>
      <w:r w:rsidRPr="00F37C92">
        <w:rPr>
          <w:rFonts w:ascii="Times New Roman" w:hAnsi="Times New Roman" w:cs="Times New Roman"/>
          <w:bCs/>
          <w:sz w:val="24"/>
          <w:szCs w:val="24"/>
        </w:rPr>
        <w:t>with</w:t>
      </w:r>
      <w:r w:rsidR="00862F2E">
        <w:rPr>
          <w:rFonts w:ascii="Times New Roman" w:hAnsi="Times New Roman" w:cs="Times New Roman"/>
          <w:bCs/>
          <w:sz w:val="24"/>
          <w:szCs w:val="24"/>
        </w:rPr>
        <w:t xml:space="preserve"> value of </w:t>
      </w:r>
      <w:r w:rsidRPr="00F37C92">
        <w:rPr>
          <w:rFonts w:ascii="Times New Roman" w:hAnsi="Times New Roman" w:cs="Times New Roman"/>
          <w:bCs/>
          <w:sz w:val="24"/>
          <w:szCs w:val="24"/>
        </w:rPr>
        <w:t>4.88 seconds and the longest flow time at w/c = 0.275 with value of 23.43</w:t>
      </w:r>
      <w:r>
        <w:rPr>
          <w:rFonts w:ascii="Times New Roman" w:hAnsi="Times New Roman" w:cs="Times New Roman"/>
          <w:bCs/>
          <w:sz w:val="24"/>
          <w:szCs w:val="24"/>
        </w:rPr>
        <w:t xml:space="preserve"> </w:t>
      </w:r>
      <w:r w:rsidRPr="00F37C92">
        <w:rPr>
          <w:rFonts w:ascii="Times New Roman" w:hAnsi="Times New Roman" w:cs="Times New Roman"/>
          <w:bCs/>
          <w:sz w:val="24"/>
          <w:szCs w:val="24"/>
        </w:rPr>
        <w:t>seconds.</w:t>
      </w:r>
      <w:r w:rsidRPr="0025307B">
        <w:rPr>
          <w:rFonts w:ascii="Times New Roman" w:hAnsi="Times New Roman" w:cs="Times New Roman"/>
        </w:rPr>
        <w:t xml:space="preserve"> </w:t>
      </w:r>
      <w:r w:rsidRPr="0025307B">
        <w:rPr>
          <w:rFonts w:ascii="Times New Roman" w:hAnsi="Times New Roman" w:cs="Times New Roman"/>
          <w:bCs/>
          <w:sz w:val="24"/>
          <w:szCs w:val="24"/>
        </w:rPr>
        <w:t>The result of L-box test on fresh concrete shows a decrease of</w:t>
      </w:r>
      <w:r>
        <w:rPr>
          <w:rFonts w:ascii="Times New Roman" w:hAnsi="Times New Roman" w:cs="Times New Roman"/>
          <w:bCs/>
          <w:sz w:val="24"/>
          <w:szCs w:val="24"/>
        </w:rPr>
        <w:t xml:space="preserve">H2/H1 ratio along with increase </w:t>
      </w:r>
      <w:r w:rsidRPr="0025307B">
        <w:rPr>
          <w:rFonts w:ascii="Times New Roman" w:hAnsi="Times New Roman" w:cs="Times New Roman"/>
          <w:bCs/>
          <w:sz w:val="24"/>
          <w:szCs w:val="24"/>
        </w:rPr>
        <w:t>of RHA use. The L-box test on fresh concrete showed the largest H2/H1 ratio at w/c = 0.325</w:t>
      </w:r>
      <w:r>
        <w:rPr>
          <w:rFonts w:ascii="Times New Roman" w:hAnsi="Times New Roman" w:cs="Times New Roman"/>
          <w:bCs/>
          <w:sz w:val="24"/>
          <w:szCs w:val="24"/>
        </w:rPr>
        <w:t xml:space="preserve"> </w:t>
      </w:r>
      <w:r w:rsidRPr="0025307B">
        <w:rPr>
          <w:rFonts w:ascii="Times New Roman" w:hAnsi="Times New Roman" w:cs="Times New Roman"/>
          <w:bCs/>
          <w:sz w:val="24"/>
          <w:szCs w:val="24"/>
        </w:rPr>
        <w:t>with value of 1.00 and the smallest H2/H1 ratio at w/c = 0.275 with value of 0.78.</w:t>
      </w:r>
    </w:p>
    <w:p w:rsidR="00BE548B" w:rsidRDefault="00BE548B" w:rsidP="00BE548B">
      <w:pPr>
        <w:jc w:val="both"/>
        <w:rPr>
          <w:rFonts w:ascii="Times New Roman" w:hAnsi="Times New Roman" w:cs="Times New Roman"/>
          <w:bCs/>
          <w:sz w:val="24"/>
          <w:szCs w:val="24"/>
        </w:rPr>
      </w:pPr>
      <w:proofErr w:type="spellStart"/>
      <w:r w:rsidRPr="001E3AD1">
        <w:rPr>
          <w:rFonts w:ascii="Times New Roman" w:hAnsi="Times New Roman" w:cs="Times New Roman"/>
          <w:b/>
          <w:bCs/>
          <w:sz w:val="24"/>
          <w:szCs w:val="24"/>
        </w:rPr>
        <w:t>Amreen</w:t>
      </w:r>
      <w:proofErr w:type="spellEnd"/>
      <w:r w:rsidRPr="001E3AD1">
        <w:rPr>
          <w:rFonts w:ascii="Times New Roman" w:hAnsi="Times New Roman" w:cs="Times New Roman"/>
          <w:b/>
          <w:bCs/>
          <w:sz w:val="24"/>
          <w:szCs w:val="24"/>
        </w:rPr>
        <w:t xml:space="preserve"> </w:t>
      </w:r>
      <w:proofErr w:type="spellStart"/>
      <w:r w:rsidRPr="001E3AD1">
        <w:rPr>
          <w:rFonts w:ascii="Times New Roman" w:hAnsi="Times New Roman" w:cs="Times New Roman"/>
          <w:b/>
          <w:bCs/>
          <w:sz w:val="24"/>
          <w:szCs w:val="24"/>
        </w:rPr>
        <w:t>Khatun,Khushpreet</w:t>
      </w:r>
      <w:proofErr w:type="spellEnd"/>
      <w:r w:rsidRPr="001E3AD1">
        <w:rPr>
          <w:rFonts w:ascii="Times New Roman" w:hAnsi="Times New Roman" w:cs="Times New Roman"/>
          <w:b/>
          <w:bCs/>
          <w:sz w:val="24"/>
          <w:szCs w:val="24"/>
        </w:rPr>
        <w:t xml:space="preserve"> </w:t>
      </w:r>
      <w:proofErr w:type="spellStart"/>
      <w:r w:rsidRPr="001E3AD1">
        <w:rPr>
          <w:rFonts w:ascii="Times New Roman" w:hAnsi="Times New Roman" w:cs="Times New Roman"/>
          <w:b/>
          <w:bCs/>
          <w:sz w:val="24"/>
          <w:szCs w:val="24"/>
        </w:rPr>
        <w:t>Singh,Raju</w:t>
      </w:r>
      <w:proofErr w:type="spellEnd"/>
      <w:r w:rsidRPr="001E3AD1">
        <w:rPr>
          <w:rFonts w:ascii="Times New Roman" w:hAnsi="Times New Roman" w:cs="Times New Roman"/>
          <w:b/>
          <w:bCs/>
          <w:sz w:val="24"/>
          <w:szCs w:val="24"/>
        </w:rPr>
        <w:t xml:space="preserve"> Sharma</w:t>
      </w:r>
      <w:r>
        <w:rPr>
          <w:rFonts w:ascii="Times New Roman" w:hAnsi="Times New Roman" w:cs="Times New Roman"/>
          <w:b/>
          <w:bCs/>
          <w:sz w:val="24"/>
          <w:szCs w:val="24"/>
        </w:rPr>
        <w:t>(2018)</w:t>
      </w:r>
      <w:r w:rsidRPr="001E3AD1">
        <w:rPr>
          <w:rFonts w:ascii="Times New Roman" w:hAnsi="Times New Roman" w:cs="Times New Roman"/>
          <w:b/>
          <w:bCs/>
          <w:sz w:val="24"/>
          <w:szCs w:val="24"/>
        </w:rPr>
        <w:t xml:space="preserve"> </w:t>
      </w:r>
      <w:r w:rsidRPr="001E3AD1">
        <w:rPr>
          <w:rFonts w:ascii="Times New Roman" w:hAnsi="Times New Roman" w:cs="Times New Roman"/>
          <w:bCs/>
          <w:sz w:val="24"/>
          <w:szCs w:val="24"/>
        </w:rPr>
        <w:t>In this experimental study of Self-Compacting Concrete with Bagasse Ash by using Nan</w:t>
      </w:r>
      <w:r w:rsidR="00DB3B7A">
        <w:rPr>
          <w:rFonts w:ascii="Times New Roman" w:hAnsi="Times New Roman" w:cs="Times New Roman"/>
          <w:bCs/>
          <w:sz w:val="24"/>
          <w:szCs w:val="24"/>
        </w:rPr>
        <w:t xml:space="preserve"> </w:t>
      </w:r>
      <w:proofErr w:type="spellStart"/>
      <w:r w:rsidRPr="001E3AD1">
        <w:rPr>
          <w:rFonts w:ascii="Times New Roman" w:hAnsi="Times New Roman" w:cs="Times New Roman"/>
          <w:bCs/>
          <w:sz w:val="24"/>
          <w:szCs w:val="24"/>
        </w:rPr>
        <w:t>su</w:t>
      </w:r>
      <w:proofErr w:type="spellEnd"/>
      <w:r w:rsidRPr="001E3AD1">
        <w:rPr>
          <w:rFonts w:ascii="Times New Roman" w:hAnsi="Times New Roman" w:cs="Times New Roman"/>
          <w:bCs/>
          <w:sz w:val="24"/>
          <w:szCs w:val="24"/>
        </w:rPr>
        <w:t xml:space="preserve"> Method concludes that workability of treated self-compacting concrete with 0.9% dosage of VMA meets the criteria for various tests conducted on workability of SCC at 10% optimum percentage replacement of bagasse ash. For mechanical properties it has been concluded that the 10% is the optimum percentage of bagasse ash and it is seen that compressive strength, split tensile and flexural strength for treated SCC is higher than controlled self-compacting concrete.</w:t>
      </w:r>
      <w:r>
        <w:rPr>
          <w:rFonts w:ascii="Times New Roman" w:hAnsi="Times New Roman" w:cs="Times New Roman"/>
          <w:bCs/>
          <w:sz w:val="24"/>
          <w:szCs w:val="24"/>
        </w:rPr>
        <w:t xml:space="preserve"> </w:t>
      </w:r>
      <w:r w:rsidRPr="001E3AD1">
        <w:rPr>
          <w:rFonts w:ascii="Times New Roman" w:hAnsi="Times New Roman" w:cs="Times New Roman"/>
          <w:bCs/>
          <w:sz w:val="24"/>
          <w:szCs w:val="24"/>
        </w:rPr>
        <w:t xml:space="preserve">Abrasion test is conducted for 10% replacement </w:t>
      </w:r>
      <w:r w:rsidRPr="001E3AD1">
        <w:rPr>
          <w:rFonts w:ascii="Times New Roman" w:hAnsi="Times New Roman" w:cs="Times New Roman"/>
          <w:bCs/>
          <w:sz w:val="24"/>
          <w:szCs w:val="24"/>
        </w:rPr>
        <w:lastRenderedPageBreak/>
        <w:t>of bagasse ash based SCC has shown less wear and tear and sulphate attack test for SCC has shown less deterioration and it is concluded that 10% replacement of bagasse ash has good durability properties. Micr</w:t>
      </w:r>
      <w:r w:rsidR="00DB3B7A">
        <w:rPr>
          <w:rFonts w:ascii="Times New Roman" w:hAnsi="Times New Roman" w:cs="Times New Roman"/>
          <w:bCs/>
          <w:sz w:val="24"/>
          <w:szCs w:val="24"/>
        </w:rPr>
        <w:t>ostructure tests for XRD,SEM</w:t>
      </w:r>
      <w:r w:rsidRPr="001E3AD1">
        <w:rPr>
          <w:rFonts w:ascii="Times New Roman" w:hAnsi="Times New Roman" w:cs="Times New Roman"/>
          <w:bCs/>
          <w:sz w:val="24"/>
          <w:szCs w:val="24"/>
        </w:rPr>
        <w:t xml:space="preserve"> concluded that bagasse ash is silica rich material. The partial replacement of bagasse ash with cement up</w:t>
      </w:r>
      <w:r>
        <w:rPr>
          <w:rFonts w:ascii="Times New Roman" w:hAnsi="Times New Roman" w:cs="Times New Roman"/>
          <w:bCs/>
          <w:sz w:val="24"/>
          <w:szCs w:val="24"/>
        </w:rPr>
        <w:t xml:space="preserve"> </w:t>
      </w:r>
      <w:r w:rsidRPr="001E3AD1">
        <w:rPr>
          <w:rFonts w:ascii="Times New Roman" w:hAnsi="Times New Roman" w:cs="Times New Roman"/>
          <w:bCs/>
          <w:sz w:val="24"/>
          <w:szCs w:val="24"/>
        </w:rPr>
        <w:t>to 10% in treated SCC will be alternate material for replacement and it will be greener material by reducing the carbon emissions and also help in reducing the cost of construction.</w:t>
      </w:r>
    </w:p>
    <w:p w:rsidR="00BE548B" w:rsidRPr="00B84B62" w:rsidRDefault="00BE548B" w:rsidP="00BE548B">
      <w:pPr>
        <w:jc w:val="both"/>
        <w:rPr>
          <w:rFonts w:ascii="Times New Roman" w:hAnsi="Times New Roman" w:cs="Times New Roman"/>
          <w:bCs/>
          <w:sz w:val="24"/>
          <w:szCs w:val="24"/>
        </w:rPr>
      </w:pPr>
      <w:r w:rsidRPr="00B84B62">
        <w:rPr>
          <w:rFonts w:ascii="Times New Roman" w:hAnsi="Times New Roman" w:cs="Times New Roman"/>
          <w:b/>
          <w:bCs/>
          <w:sz w:val="24"/>
          <w:szCs w:val="24"/>
        </w:rPr>
        <w:t xml:space="preserve">S </w:t>
      </w:r>
      <w:proofErr w:type="spellStart"/>
      <w:r w:rsidRPr="00B84B62">
        <w:rPr>
          <w:rFonts w:ascii="Times New Roman" w:hAnsi="Times New Roman" w:cs="Times New Roman"/>
          <w:b/>
          <w:bCs/>
          <w:sz w:val="24"/>
          <w:szCs w:val="24"/>
        </w:rPr>
        <w:t>Baliram</w:t>
      </w:r>
      <w:proofErr w:type="spellEnd"/>
      <w:r w:rsidRPr="00B84B62">
        <w:rPr>
          <w:rFonts w:ascii="Times New Roman" w:hAnsi="Times New Roman" w:cs="Times New Roman"/>
          <w:b/>
          <w:bCs/>
          <w:sz w:val="24"/>
          <w:szCs w:val="24"/>
        </w:rPr>
        <w:t xml:space="preserve"> and B </w:t>
      </w:r>
      <w:proofErr w:type="spellStart"/>
      <w:r w:rsidRPr="00B84B62">
        <w:rPr>
          <w:rFonts w:ascii="Times New Roman" w:hAnsi="Times New Roman" w:cs="Times New Roman"/>
          <w:b/>
          <w:bCs/>
          <w:sz w:val="24"/>
          <w:szCs w:val="24"/>
        </w:rPr>
        <w:t>Suraj</w:t>
      </w:r>
      <w:proofErr w:type="spellEnd"/>
      <w:r>
        <w:rPr>
          <w:rFonts w:ascii="Times New Roman" w:hAnsi="Times New Roman" w:cs="Times New Roman"/>
          <w:b/>
          <w:bCs/>
          <w:sz w:val="24"/>
          <w:szCs w:val="24"/>
        </w:rPr>
        <w:t xml:space="preserve">(2018) </w:t>
      </w:r>
      <w:r>
        <w:rPr>
          <w:rFonts w:ascii="Times New Roman" w:hAnsi="Times New Roman" w:cs="Times New Roman"/>
          <w:bCs/>
          <w:sz w:val="24"/>
          <w:szCs w:val="24"/>
        </w:rPr>
        <w:t xml:space="preserve">In this experimental study author concluded that </w:t>
      </w:r>
      <w:r w:rsidRPr="00B84B62">
        <w:rPr>
          <w:rFonts w:ascii="Times New Roman" w:hAnsi="Times New Roman" w:cs="Times New Roman"/>
          <w:bCs/>
          <w:sz w:val="24"/>
          <w:szCs w:val="24"/>
        </w:rPr>
        <w:t xml:space="preserve">M40 grade RHA and SCBA concrete for H2SO4 </w:t>
      </w:r>
      <w:r>
        <w:rPr>
          <w:rFonts w:ascii="Times New Roman" w:hAnsi="Times New Roman" w:cs="Times New Roman"/>
          <w:bCs/>
          <w:sz w:val="24"/>
          <w:szCs w:val="24"/>
        </w:rPr>
        <w:t xml:space="preserve">solution exposure in 28 days, </w:t>
      </w:r>
      <w:r w:rsidRPr="00B84B62">
        <w:rPr>
          <w:rFonts w:ascii="Times New Roman" w:hAnsi="Times New Roman" w:cs="Times New Roman"/>
          <w:bCs/>
          <w:sz w:val="24"/>
          <w:szCs w:val="24"/>
        </w:rPr>
        <w:t>the number of alternative showed better compressive strengths. The compressive strength and</w:t>
      </w:r>
      <w:r>
        <w:rPr>
          <w:rFonts w:ascii="Times New Roman" w:hAnsi="Times New Roman" w:cs="Times New Roman"/>
          <w:bCs/>
          <w:sz w:val="24"/>
          <w:szCs w:val="24"/>
        </w:rPr>
        <w:t xml:space="preserve"> </w:t>
      </w:r>
      <w:r w:rsidRPr="00B84B62">
        <w:rPr>
          <w:rFonts w:ascii="Times New Roman" w:hAnsi="Times New Roman" w:cs="Times New Roman"/>
          <w:bCs/>
          <w:sz w:val="24"/>
          <w:szCs w:val="24"/>
        </w:rPr>
        <w:t>Split tensile strength reduced with the increase in concentrations of sulphuric acid in curing</w:t>
      </w:r>
      <w:r>
        <w:rPr>
          <w:rFonts w:ascii="Times New Roman" w:hAnsi="Times New Roman" w:cs="Times New Roman"/>
          <w:bCs/>
          <w:sz w:val="24"/>
          <w:szCs w:val="24"/>
        </w:rPr>
        <w:t xml:space="preserve"> </w:t>
      </w:r>
      <w:r w:rsidRPr="00B84B62">
        <w:rPr>
          <w:rFonts w:ascii="Times New Roman" w:hAnsi="Times New Roman" w:cs="Times New Roman"/>
          <w:bCs/>
          <w:sz w:val="24"/>
          <w:szCs w:val="24"/>
        </w:rPr>
        <w:t>water. At more than a few replacements of RHA and SCBA gives most strength and indicates</w:t>
      </w:r>
      <w:r>
        <w:rPr>
          <w:rFonts w:ascii="Times New Roman" w:hAnsi="Times New Roman" w:cs="Times New Roman"/>
          <w:bCs/>
          <w:sz w:val="24"/>
          <w:szCs w:val="24"/>
        </w:rPr>
        <w:t xml:space="preserve"> </w:t>
      </w:r>
      <w:r w:rsidRPr="00B84B62">
        <w:rPr>
          <w:rFonts w:ascii="Times New Roman" w:hAnsi="Times New Roman" w:cs="Times New Roman"/>
          <w:bCs/>
          <w:sz w:val="24"/>
          <w:szCs w:val="24"/>
        </w:rPr>
        <w:t>top resistance to sulphuric acid attack. Utilization of Rice Husk Ash and Sugarcane bagasse</w:t>
      </w:r>
      <w:r>
        <w:rPr>
          <w:rFonts w:ascii="Times New Roman" w:hAnsi="Times New Roman" w:cs="Times New Roman"/>
          <w:bCs/>
          <w:sz w:val="24"/>
          <w:szCs w:val="24"/>
        </w:rPr>
        <w:t xml:space="preserve"> </w:t>
      </w:r>
      <w:r w:rsidRPr="00B84B62">
        <w:rPr>
          <w:rFonts w:ascii="Times New Roman" w:hAnsi="Times New Roman" w:cs="Times New Roman"/>
          <w:bCs/>
          <w:sz w:val="24"/>
          <w:szCs w:val="24"/>
        </w:rPr>
        <w:t>ash and its utility are used for the development of the building industry, material science. It is</w:t>
      </w:r>
      <w:r>
        <w:rPr>
          <w:rFonts w:ascii="Times New Roman" w:hAnsi="Times New Roman" w:cs="Times New Roman"/>
          <w:bCs/>
          <w:sz w:val="24"/>
          <w:szCs w:val="24"/>
        </w:rPr>
        <w:t xml:space="preserve"> </w:t>
      </w:r>
      <w:r w:rsidRPr="00B84B62">
        <w:rPr>
          <w:rFonts w:ascii="Times New Roman" w:hAnsi="Times New Roman" w:cs="Times New Roman"/>
          <w:bCs/>
          <w:sz w:val="24"/>
          <w:szCs w:val="24"/>
        </w:rPr>
        <w:t>the possible alternative solution of safe disposal of Rice Husk Ash and Sugarcane bagasse</w:t>
      </w:r>
      <w:r>
        <w:rPr>
          <w:rFonts w:ascii="Times New Roman" w:hAnsi="Times New Roman" w:cs="Times New Roman"/>
          <w:bCs/>
          <w:sz w:val="24"/>
          <w:szCs w:val="24"/>
        </w:rPr>
        <w:t xml:space="preserve"> </w:t>
      </w:r>
      <w:r w:rsidRPr="00B84B62">
        <w:rPr>
          <w:rFonts w:ascii="Times New Roman" w:hAnsi="Times New Roman" w:cs="Times New Roman"/>
          <w:bCs/>
          <w:sz w:val="24"/>
          <w:szCs w:val="24"/>
        </w:rPr>
        <w:t>ash. RHA and SCBA becomes greater economical barring compromising concrete strength</w:t>
      </w:r>
      <w:r>
        <w:rPr>
          <w:rFonts w:ascii="Times New Roman" w:hAnsi="Times New Roman" w:cs="Times New Roman"/>
          <w:bCs/>
          <w:sz w:val="24"/>
          <w:szCs w:val="24"/>
        </w:rPr>
        <w:t xml:space="preserve"> </w:t>
      </w:r>
      <w:r w:rsidRPr="00B84B62">
        <w:rPr>
          <w:rFonts w:ascii="Times New Roman" w:hAnsi="Times New Roman" w:cs="Times New Roman"/>
          <w:bCs/>
          <w:sz w:val="24"/>
          <w:szCs w:val="24"/>
        </w:rPr>
        <w:t>than the trendy concrete. It turns into technically and economically variable.</w:t>
      </w:r>
    </w:p>
    <w:p w:rsidR="00BE548B" w:rsidRDefault="00BE548B" w:rsidP="00BE548B">
      <w:pPr>
        <w:jc w:val="both"/>
        <w:rPr>
          <w:rFonts w:ascii="Times New Roman" w:hAnsi="Times New Roman" w:cs="Times New Roman"/>
          <w:bCs/>
          <w:sz w:val="24"/>
          <w:szCs w:val="24"/>
        </w:rPr>
      </w:pPr>
      <w:r w:rsidRPr="0024479E">
        <w:rPr>
          <w:rFonts w:ascii="Times New Roman" w:hAnsi="Times New Roman" w:cs="Times New Roman"/>
          <w:b/>
          <w:bCs/>
          <w:sz w:val="24"/>
          <w:szCs w:val="24"/>
        </w:rPr>
        <w:t xml:space="preserve">C </w:t>
      </w:r>
      <w:proofErr w:type="spellStart"/>
      <w:r w:rsidRPr="0024479E">
        <w:rPr>
          <w:rFonts w:ascii="Times New Roman" w:hAnsi="Times New Roman" w:cs="Times New Roman"/>
          <w:b/>
          <w:bCs/>
          <w:sz w:val="24"/>
          <w:szCs w:val="24"/>
        </w:rPr>
        <w:t>Chandana</w:t>
      </w:r>
      <w:proofErr w:type="spellEnd"/>
      <w:r w:rsidRPr="0024479E">
        <w:rPr>
          <w:rFonts w:ascii="Times New Roman" w:hAnsi="Times New Roman" w:cs="Times New Roman"/>
          <w:b/>
          <w:bCs/>
          <w:sz w:val="24"/>
          <w:szCs w:val="24"/>
        </w:rPr>
        <w:t xml:space="preserve"> </w:t>
      </w:r>
      <w:proofErr w:type="spellStart"/>
      <w:r w:rsidRPr="0024479E">
        <w:rPr>
          <w:rFonts w:ascii="Times New Roman" w:hAnsi="Times New Roman" w:cs="Times New Roman"/>
          <w:b/>
          <w:bCs/>
          <w:sz w:val="24"/>
          <w:szCs w:val="24"/>
        </w:rPr>
        <w:t>Priya</w:t>
      </w:r>
      <w:proofErr w:type="spellEnd"/>
      <w:r w:rsidRPr="0024479E">
        <w:rPr>
          <w:rFonts w:ascii="Times New Roman" w:hAnsi="Times New Roman" w:cs="Times New Roman"/>
          <w:b/>
          <w:bCs/>
          <w:sz w:val="24"/>
          <w:szCs w:val="24"/>
        </w:rPr>
        <w:t xml:space="preserve">, M V </w:t>
      </w:r>
      <w:proofErr w:type="spellStart"/>
      <w:r w:rsidRPr="0024479E">
        <w:rPr>
          <w:rFonts w:ascii="Times New Roman" w:hAnsi="Times New Roman" w:cs="Times New Roman"/>
          <w:b/>
          <w:bCs/>
          <w:sz w:val="24"/>
          <w:szCs w:val="24"/>
        </w:rPr>
        <w:t>Seshagiri</w:t>
      </w:r>
      <w:proofErr w:type="spellEnd"/>
      <w:r w:rsidRPr="0024479E">
        <w:rPr>
          <w:rFonts w:ascii="Times New Roman" w:hAnsi="Times New Roman" w:cs="Times New Roman"/>
          <w:b/>
          <w:bCs/>
          <w:sz w:val="24"/>
          <w:szCs w:val="24"/>
        </w:rPr>
        <w:t xml:space="preserve"> </w:t>
      </w:r>
      <w:proofErr w:type="spellStart"/>
      <w:r w:rsidRPr="0024479E">
        <w:rPr>
          <w:rFonts w:ascii="Times New Roman" w:hAnsi="Times New Roman" w:cs="Times New Roman"/>
          <w:b/>
          <w:bCs/>
          <w:sz w:val="24"/>
          <w:szCs w:val="24"/>
        </w:rPr>
        <w:t>Rao</w:t>
      </w:r>
      <w:proofErr w:type="spellEnd"/>
      <w:r w:rsidRPr="0024479E">
        <w:rPr>
          <w:rFonts w:ascii="Times New Roman" w:hAnsi="Times New Roman" w:cs="Times New Roman"/>
          <w:b/>
          <w:bCs/>
          <w:sz w:val="24"/>
          <w:szCs w:val="24"/>
        </w:rPr>
        <w:t xml:space="preserve">, V </w:t>
      </w:r>
      <w:proofErr w:type="spellStart"/>
      <w:r w:rsidRPr="0024479E">
        <w:rPr>
          <w:rFonts w:ascii="Times New Roman" w:hAnsi="Times New Roman" w:cs="Times New Roman"/>
          <w:b/>
          <w:bCs/>
          <w:sz w:val="24"/>
          <w:szCs w:val="24"/>
        </w:rPr>
        <w:t>Srinivasa</w:t>
      </w:r>
      <w:proofErr w:type="spellEnd"/>
      <w:r w:rsidRPr="0024479E">
        <w:rPr>
          <w:rFonts w:ascii="Times New Roman" w:hAnsi="Times New Roman" w:cs="Times New Roman"/>
          <w:b/>
          <w:bCs/>
          <w:sz w:val="24"/>
          <w:szCs w:val="24"/>
        </w:rPr>
        <w:t xml:space="preserve"> Reddy</w:t>
      </w:r>
      <w:r>
        <w:rPr>
          <w:rFonts w:ascii="Times New Roman" w:hAnsi="Times New Roman" w:cs="Times New Roman"/>
          <w:b/>
          <w:bCs/>
          <w:sz w:val="24"/>
          <w:szCs w:val="24"/>
        </w:rPr>
        <w:t xml:space="preserve">(2018) </w:t>
      </w:r>
      <w:r w:rsidRPr="006F1F3C">
        <w:rPr>
          <w:rFonts w:ascii="Times New Roman" w:hAnsi="Times New Roman" w:cs="Times New Roman"/>
          <w:bCs/>
          <w:sz w:val="24"/>
          <w:szCs w:val="24"/>
        </w:rPr>
        <w:t>The present review of literature shows the possibility of d</w:t>
      </w:r>
      <w:r>
        <w:rPr>
          <w:rFonts w:ascii="Times New Roman" w:hAnsi="Times New Roman" w:cs="Times New Roman"/>
          <w:bCs/>
          <w:sz w:val="24"/>
          <w:szCs w:val="24"/>
        </w:rPr>
        <w:t xml:space="preserve">esigning high strength SCC with </w:t>
      </w:r>
      <w:r w:rsidRPr="006F1F3C">
        <w:rPr>
          <w:rFonts w:ascii="Times New Roman" w:hAnsi="Times New Roman" w:cs="Times New Roman"/>
          <w:bCs/>
          <w:sz w:val="24"/>
          <w:szCs w:val="24"/>
        </w:rPr>
        <w:t>high volume fly ash replacement taking a step towards eco- friendly and sustainable concrete</w:t>
      </w:r>
      <w:r>
        <w:rPr>
          <w:rFonts w:ascii="Times New Roman" w:hAnsi="Times New Roman" w:cs="Times New Roman"/>
          <w:bCs/>
          <w:sz w:val="24"/>
          <w:szCs w:val="24"/>
        </w:rPr>
        <w:t xml:space="preserve"> </w:t>
      </w:r>
      <w:r w:rsidRPr="006F1F3C">
        <w:rPr>
          <w:rFonts w:ascii="Times New Roman" w:hAnsi="Times New Roman" w:cs="Times New Roman"/>
          <w:bCs/>
          <w:sz w:val="24"/>
          <w:szCs w:val="24"/>
        </w:rPr>
        <w:t>practices. Also high volume fly ash blended cement can be manufactured with clinkers of</w:t>
      </w:r>
      <w:r>
        <w:rPr>
          <w:rFonts w:ascii="Times New Roman" w:hAnsi="Times New Roman" w:cs="Times New Roman"/>
          <w:bCs/>
          <w:sz w:val="24"/>
          <w:szCs w:val="24"/>
        </w:rPr>
        <w:t xml:space="preserve"> </w:t>
      </w:r>
      <w:r w:rsidRPr="006F1F3C">
        <w:rPr>
          <w:rFonts w:ascii="Times New Roman" w:hAnsi="Times New Roman" w:cs="Times New Roman"/>
          <w:bCs/>
          <w:sz w:val="24"/>
          <w:szCs w:val="24"/>
        </w:rPr>
        <w:t>cement and fly ashes that have a variety of chemical and physical structures. It is also</w:t>
      </w:r>
      <w:r>
        <w:rPr>
          <w:rFonts w:ascii="Times New Roman" w:hAnsi="Times New Roman" w:cs="Times New Roman"/>
          <w:bCs/>
          <w:sz w:val="24"/>
          <w:szCs w:val="24"/>
        </w:rPr>
        <w:t xml:space="preserve"> </w:t>
      </w:r>
      <w:r w:rsidRPr="006F1F3C">
        <w:rPr>
          <w:rFonts w:ascii="Times New Roman" w:hAnsi="Times New Roman" w:cs="Times New Roman"/>
          <w:bCs/>
          <w:sz w:val="24"/>
          <w:szCs w:val="24"/>
        </w:rPr>
        <w:t>observed that such cements are conforming to ASTM standards. The review related to cement</w:t>
      </w:r>
      <w:r>
        <w:rPr>
          <w:rFonts w:ascii="Times New Roman" w:hAnsi="Times New Roman" w:cs="Times New Roman"/>
          <w:bCs/>
          <w:sz w:val="24"/>
          <w:szCs w:val="24"/>
        </w:rPr>
        <w:t xml:space="preserve"> </w:t>
      </w:r>
      <w:r w:rsidRPr="006F1F3C">
        <w:rPr>
          <w:rFonts w:ascii="Times New Roman" w:hAnsi="Times New Roman" w:cs="Times New Roman"/>
          <w:bCs/>
          <w:sz w:val="24"/>
          <w:szCs w:val="24"/>
        </w:rPr>
        <w:t>replacement with fly ash shows that there is a change in properties like compressive strength,</w:t>
      </w:r>
      <w:r>
        <w:rPr>
          <w:rFonts w:ascii="Times New Roman" w:hAnsi="Times New Roman" w:cs="Times New Roman"/>
          <w:bCs/>
          <w:sz w:val="24"/>
          <w:szCs w:val="24"/>
        </w:rPr>
        <w:t xml:space="preserve"> </w:t>
      </w:r>
      <w:r w:rsidRPr="006F1F3C">
        <w:rPr>
          <w:rFonts w:ascii="Times New Roman" w:hAnsi="Times New Roman" w:cs="Times New Roman"/>
          <w:bCs/>
          <w:sz w:val="24"/>
          <w:szCs w:val="24"/>
        </w:rPr>
        <w:t>split tensile strength and flexural strength. It can be noticed that fly ash concretes possess</w:t>
      </w:r>
      <w:r>
        <w:rPr>
          <w:rFonts w:ascii="Times New Roman" w:hAnsi="Times New Roman" w:cs="Times New Roman"/>
          <w:bCs/>
          <w:sz w:val="24"/>
          <w:szCs w:val="24"/>
        </w:rPr>
        <w:t xml:space="preserve"> </w:t>
      </w:r>
      <w:r w:rsidRPr="006F1F3C">
        <w:rPr>
          <w:rFonts w:ascii="Times New Roman" w:hAnsi="Times New Roman" w:cs="Times New Roman"/>
          <w:bCs/>
          <w:sz w:val="24"/>
          <w:szCs w:val="24"/>
        </w:rPr>
        <w:t>enhanced durability than that of normal concrete. The self-compacting concrete with high</w:t>
      </w:r>
      <w:r>
        <w:rPr>
          <w:rFonts w:ascii="Times New Roman" w:hAnsi="Times New Roman" w:cs="Times New Roman"/>
          <w:bCs/>
          <w:sz w:val="24"/>
          <w:szCs w:val="24"/>
        </w:rPr>
        <w:t xml:space="preserve"> </w:t>
      </w:r>
      <w:r w:rsidRPr="006F1F3C">
        <w:rPr>
          <w:rFonts w:ascii="Times New Roman" w:hAnsi="Times New Roman" w:cs="Times New Roman"/>
          <w:bCs/>
          <w:sz w:val="24"/>
          <w:szCs w:val="24"/>
        </w:rPr>
        <w:t>volume fly ash replacement has shown lower chloride ion permeability than normal concrete.</w:t>
      </w:r>
      <w:r>
        <w:rPr>
          <w:rFonts w:ascii="Times New Roman" w:hAnsi="Times New Roman" w:cs="Times New Roman"/>
          <w:bCs/>
          <w:sz w:val="24"/>
          <w:szCs w:val="24"/>
        </w:rPr>
        <w:t xml:space="preserve"> </w:t>
      </w:r>
      <w:r w:rsidRPr="006F1F3C">
        <w:rPr>
          <w:rFonts w:ascii="Times New Roman" w:hAnsi="Times New Roman" w:cs="Times New Roman"/>
          <w:bCs/>
          <w:sz w:val="24"/>
          <w:szCs w:val="24"/>
        </w:rPr>
        <w:t>The previous research studies indicate that the chloride penetration depth of SCC mixes with</w:t>
      </w:r>
      <w:r>
        <w:rPr>
          <w:rFonts w:ascii="Times New Roman" w:hAnsi="Times New Roman" w:cs="Times New Roman"/>
          <w:bCs/>
          <w:sz w:val="24"/>
          <w:szCs w:val="24"/>
        </w:rPr>
        <w:t xml:space="preserve"> </w:t>
      </w:r>
      <w:r w:rsidRPr="006F1F3C">
        <w:rPr>
          <w:rFonts w:ascii="Times New Roman" w:hAnsi="Times New Roman" w:cs="Times New Roman"/>
          <w:bCs/>
          <w:sz w:val="24"/>
          <w:szCs w:val="24"/>
        </w:rPr>
        <w:t>fly ash replacement is less than that of SCC with 100% ordinary Portland cement. High</w:t>
      </w:r>
      <w:r>
        <w:rPr>
          <w:rFonts w:ascii="Times New Roman" w:hAnsi="Times New Roman" w:cs="Times New Roman"/>
          <w:bCs/>
          <w:sz w:val="24"/>
          <w:szCs w:val="24"/>
        </w:rPr>
        <w:t xml:space="preserve"> </w:t>
      </w:r>
      <w:r w:rsidRPr="006F1F3C">
        <w:rPr>
          <w:rFonts w:ascii="Times New Roman" w:hAnsi="Times New Roman" w:cs="Times New Roman"/>
          <w:bCs/>
          <w:sz w:val="24"/>
          <w:szCs w:val="24"/>
        </w:rPr>
        <w:t xml:space="preserve">volume fly ash replacement is performing better </w:t>
      </w:r>
      <w:proofErr w:type="spellStart"/>
      <w:r w:rsidRPr="006F1F3C">
        <w:rPr>
          <w:rFonts w:ascii="Times New Roman" w:hAnsi="Times New Roman" w:cs="Times New Roman"/>
          <w:bCs/>
          <w:sz w:val="24"/>
          <w:szCs w:val="24"/>
        </w:rPr>
        <w:t>thanconventional</w:t>
      </w:r>
      <w:proofErr w:type="spellEnd"/>
      <w:r w:rsidRPr="006F1F3C">
        <w:rPr>
          <w:rFonts w:ascii="Times New Roman" w:hAnsi="Times New Roman" w:cs="Times New Roman"/>
          <w:bCs/>
          <w:sz w:val="24"/>
          <w:szCs w:val="24"/>
        </w:rPr>
        <w:t xml:space="preserve"> SCC mixes in achieving</w:t>
      </w:r>
      <w:r>
        <w:rPr>
          <w:rFonts w:ascii="Times New Roman" w:hAnsi="Times New Roman" w:cs="Times New Roman"/>
          <w:bCs/>
          <w:sz w:val="24"/>
          <w:szCs w:val="24"/>
        </w:rPr>
        <w:t xml:space="preserve"> </w:t>
      </w:r>
      <w:r w:rsidRPr="006F1F3C">
        <w:rPr>
          <w:rFonts w:ascii="Times New Roman" w:hAnsi="Times New Roman" w:cs="Times New Roman"/>
          <w:bCs/>
          <w:sz w:val="24"/>
          <w:szCs w:val="24"/>
        </w:rPr>
        <w:t>long term durability characteristics. The SCC made with high volume fly ash replacement is</w:t>
      </w:r>
      <w:r>
        <w:rPr>
          <w:rFonts w:ascii="Times New Roman" w:hAnsi="Times New Roman" w:cs="Times New Roman"/>
          <w:bCs/>
          <w:sz w:val="24"/>
          <w:szCs w:val="24"/>
        </w:rPr>
        <w:t xml:space="preserve"> </w:t>
      </w:r>
      <w:r w:rsidRPr="006F1F3C">
        <w:rPr>
          <w:rFonts w:ascii="Times New Roman" w:hAnsi="Times New Roman" w:cs="Times New Roman"/>
          <w:bCs/>
          <w:sz w:val="24"/>
          <w:szCs w:val="24"/>
        </w:rPr>
        <w:t>going to be economical, eco- friendly and sustainable material having scope of further</w:t>
      </w:r>
      <w:r>
        <w:rPr>
          <w:rFonts w:ascii="Times New Roman" w:hAnsi="Times New Roman" w:cs="Times New Roman"/>
          <w:bCs/>
          <w:sz w:val="24"/>
          <w:szCs w:val="24"/>
        </w:rPr>
        <w:t xml:space="preserve"> </w:t>
      </w:r>
      <w:r w:rsidRPr="006F1F3C">
        <w:rPr>
          <w:rFonts w:ascii="Times New Roman" w:hAnsi="Times New Roman" w:cs="Times New Roman"/>
          <w:bCs/>
          <w:sz w:val="24"/>
          <w:szCs w:val="24"/>
        </w:rPr>
        <w:t>research and investigation for the emerging generation construction projects</w:t>
      </w:r>
      <w:r>
        <w:rPr>
          <w:rFonts w:ascii="Times New Roman" w:hAnsi="Times New Roman" w:cs="Times New Roman"/>
          <w:bCs/>
          <w:sz w:val="24"/>
          <w:szCs w:val="24"/>
        </w:rPr>
        <w:t>.</w:t>
      </w:r>
    </w:p>
    <w:p w:rsidR="00BE548B" w:rsidRPr="004F7292" w:rsidRDefault="00BE548B" w:rsidP="00BE548B">
      <w:pPr>
        <w:jc w:val="both"/>
        <w:rPr>
          <w:rFonts w:ascii="Times New Roman" w:hAnsi="Times New Roman" w:cs="Times New Roman"/>
          <w:sz w:val="24"/>
          <w:szCs w:val="24"/>
        </w:rPr>
      </w:pPr>
      <w:r w:rsidRPr="00447E98">
        <w:rPr>
          <w:rFonts w:ascii="Times New Roman" w:hAnsi="Times New Roman" w:cs="Times New Roman"/>
          <w:b/>
          <w:sz w:val="24"/>
          <w:szCs w:val="24"/>
        </w:rPr>
        <w:t xml:space="preserve">Elias </w:t>
      </w:r>
      <w:proofErr w:type="spellStart"/>
      <w:r w:rsidRPr="00447E98">
        <w:rPr>
          <w:rFonts w:ascii="Times New Roman" w:hAnsi="Times New Roman" w:cs="Times New Roman"/>
          <w:b/>
          <w:sz w:val="24"/>
          <w:szCs w:val="24"/>
        </w:rPr>
        <w:t>Molaei</w:t>
      </w:r>
      <w:proofErr w:type="spellEnd"/>
      <w:r w:rsidRPr="00447E98">
        <w:rPr>
          <w:rFonts w:ascii="Times New Roman" w:hAnsi="Times New Roman" w:cs="Times New Roman"/>
          <w:b/>
          <w:sz w:val="24"/>
          <w:szCs w:val="24"/>
        </w:rPr>
        <w:t xml:space="preserve"> </w:t>
      </w:r>
      <w:proofErr w:type="spellStart"/>
      <w:r w:rsidRPr="00447E98">
        <w:rPr>
          <w:rFonts w:ascii="Times New Roman" w:hAnsi="Times New Roman" w:cs="Times New Roman"/>
          <w:b/>
          <w:sz w:val="24"/>
          <w:szCs w:val="24"/>
        </w:rPr>
        <w:t>Rais</w:t>
      </w:r>
      <w:proofErr w:type="spellEnd"/>
      <w:r w:rsidRPr="00447E98">
        <w:rPr>
          <w:rFonts w:ascii="Times New Roman" w:hAnsi="Times New Roman" w:cs="Times New Roman"/>
          <w:b/>
          <w:sz w:val="24"/>
          <w:szCs w:val="24"/>
        </w:rPr>
        <w:t xml:space="preserve">, </w:t>
      </w:r>
      <w:proofErr w:type="spellStart"/>
      <w:r w:rsidRPr="00447E98">
        <w:rPr>
          <w:rFonts w:ascii="Times New Roman" w:hAnsi="Times New Roman" w:cs="Times New Roman"/>
          <w:b/>
          <w:sz w:val="24"/>
          <w:szCs w:val="24"/>
        </w:rPr>
        <w:t>Javad</w:t>
      </w:r>
      <w:proofErr w:type="spellEnd"/>
      <w:r w:rsidRPr="00447E98">
        <w:rPr>
          <w:rFonts w:ascii="Times New Roman" w:hAnsi="Times New Roman" w:cs="Times New Roman"/>
          <w:b/>
          <w:sz w:val="24"/>
          <w:szCs w:val="24"/>
        </w:rPr>
        <w:t xml:space="preserve"> </w:t>
      </w:r>
      <w:proofErr w:type="spellStart"/>
      <w:r w:rsidRPr="00447E98">
        <w:rPr>
          <w:rFonts w:ascii="Times New Roman" w:hAnsi="Times New Roman" w:cs="Times New Roman"/>
          <w:b/>
          <w:sz w:val="24"/>
          <w:szCs w:val="24"/>
        </w:rPr>
        <w:t>Vaseghi</w:t>
      </w:r>
      <w:proofErr w:type="spellEnd"/>
      <w:r w:rsidRPr="00447E98">
        <w:rPr>
          <w:rFonts w:ascii="Times New Roman" w:hAnsi="Times New Roman" w:cs="Times New Roman"/>
          <w:b/>
          <w:sz w:val="24"/>
          <w:szCs w:val="24"/>
        </w:rPr>
        <w:t xml:space="preserve"> </w:t>
      </w:r>
      <w:proofErr w:type="spellStart"/>
      <w:r w:rsidRPr="00447E98">
        <w:rPr>
          <w:rFonts w:ascii="Times New Roman" w:hAnsi="Times New Roman" w:cs="Times New Roman"/>
          <w:b/>
          <w:sz w:val="24"/>
          <w:szCs w:val="24"/>
        </w:rPr>
        <w:t>Amiri</w:t>
      </w:r>
      <w:proofErr w:type="spellEnd"/>
      <w:r w:rsidRPr="00447E98">
        <w:rPr>
          <w:rFonts w:ascii="Times New Roman" w:hAnsi="Times New Roman" w:cs="Times New Roman"/>
          <w:b/>
          <w:sz w:val="24"/>
          <w:szCs w:val="24"/>
        </w:rPr>
        <w:t xml:space="preserve">, Mohammad Reza </w:t>
      </w:r>
      <w:proofErr w:type="spellStart"/>
      <w:r w:rsidRPr="00447E98">
        <w:rPr>
          <w:rFonts w:ascii="Times New Roman" w:hAnsi="Times New Roman" w:cs="Times New Roman"/>
          <w:b/>
          <w:sz w:val="24"/>
          <w:szCs w:val="24"/>
        </w:rPr>
        <w:t>Davoodi</w:t>
      </w:r>
      <w:proofErr w:type="spellEnd"/>
      <w:r>
        <w:rPr>
          <w:rFonts w:ascii="Times New Roman" w:hAnsi="Times New Roman" w:cs="Times New Roman"/>
          <w:sz w:val="24"/>
          <w:szCs w:val="24"/>
        </w:rPr>
        <w:t xml:space="preserve">(2018) </w:t>
      </w:r>
      <w:r w:rsidRPr="00447E98">
        <w:rPr>
          <w:rFonts w:ascii="Times New Roman" w:hAnsi="Times New Roman" w:cs="Times New Roman"/>
          <w:sz w:val="24"/>
          <w:szCs w:val="24"/>
        </w:rPr>
        <w:t xml:space="preserve">In this experimental study author concluded that The addition of RHA decreases the workability of the SCC. When 20% RHA is added to the mixture, the workability falls near the minimum limits specified in EFNARC. The results exhibited that the addition of RHA to the SCC decreases the passing and filling ability of the SCC, and therefore, for achieving acceptable workability more superplasticizer should be </w:t>
      </w:r>
      <w:r w:rsidR="004D3E1C" w:rsidRPr="00447E98">
        <w:rPr>
          <w:rFonts w:ascii="Times New Roman" w:hAnsi="Times New Roman" w:cs="Times New Roman"/>
          <w:sz w:val="24"/>
          <w:szCs w:val="24"/>
        </w:rPr>
        <w:t>utilized. By</w:t>
      </w:r>
      <w:r w:rsidRPr="00447E98">
        <w:rPr>
          <w:rFonts w:ascii="Times New Roman" w:hAnsi="Times New Roman" w:cs="Times New Roman"/>
          <w:sz w:val="24"/>
          <w:szCs w:val="24"/>
        </w:rPr>
        <w:t xml:space="preserve"> </w:t>
      </w:r>
      <w:r w:rsidRPr="00447E98">
        <w:rPr>
          <w:rFonts w:ascii="Times New Roman" w:hAnsi="Times New Roman" w:cs="Times New Roman"/>
          <w:sz w:val="24"/>
          <w:szCs w:val="24"/>
        </w:rPr>
        <w:lastRenderedPageBreak/>
        <w:t>adding RHA from 5% to 20%, the compressive strength for water to binder ratio of 0.50 at 28 days, increases by 8% and 2.6%, and then decreases by 5.8% and 11%, respectively, with respect to the control concrete (SCC-0-28-0.50). Initial strength increment was probably because of highly reactive RHA particles that react with water and calcium hydroxide to produce more C-S-H resulted in denser microstructure of SCC.</w:t>
      </w:r>
      <w:r w:rsidRPr="00447E98">
        <w:t xml:space="preserve"> </w:t>
      </w:r>
      <w:r w:rsidRPr="00447E98">
        <w:rPr>
          <w:rFonts w:ascii="Times New Roman" w:hAnsi="Times New Roman" w:cs="Times New Roman"/>
          <w:sz w:val="24"/>
          <w:szCs w:val="24"/>
        </w:rPr>
        <w:t>By increasing the age of SCC containing 10% RHA from 3 to 270 days, the compressive strength increases by 3%</w:t>
      </w:r>
      <w:r>
        <w:rPr>
          <w:rFonts w:ascii="Times New Roman" w:hAnsi="Times New Roman" w:cs="Times New Roman"/>
          <w:sz w:val="24"/>
          <w:szCs w:val="24"/>
        </w:rPr>
        <w:t>, 7.7%, 2.6%, 2.8%,</w:t>
      </w:r>
      <w:r w:rsidRPr="00447E98">
        <w:rPr>
          <w:rFonts w:ascii="Times New Roman" w:hAnsi="Times New Roman" w:cs="Times New Roman"/>
          <w:sz w:val="24"/>
          <w:szCs w:val="24"/>
        </w:rPr>
        <w:t xml:space="preserve">6.4%, and 11.5%, respectively, as compared to the control SCC specimens at the same age and water to binder ratio of 0.50. With an increase in water to binder ratio from 0.38 to 0.68,compressive strength of SCC containing 10% RHA increases 4.5%, 11%, 2.6%, 4%, 1.9%, and 15.7%, respectively, with respect to the control SCC specimens at the same water to binder </w:t>
      </w:r>
      <w:r w:rsidR="004D3E1C" w:rsidRPr="00447E98">
        <w:rPr>
          <w:rFonts w:ascii="Times New Roman" w:hAnsi="Times New Roman" w:cs="Times New Roman"/>
          <w:sz w:val="24"/>
          <w:szCs w:val="24"/>
        </w:rPr>
        <w:t>ratio. By</w:t>
      </w:r>
      <w:r w:rsidRPr="00447E98">
        <w:rPr>
          <w:rFonts w:ascii="Times New Roman" w:hAnsi="Times New Roman" w:cs="Times New Roman"/>
          <w:sz w:val="24"/>
          <w:szCs w:val="24"/>
        </w:rPr>
        <w:t xml:space="preserve"> adding RHA from 5% to 20%, the splitting tensile strength for water to binder ratio of 0.50 at 28 days, increases by 4.8%, 4.2%, and 2.5%, and then decreases by 16.9%, respectively, compared to the plain concrete (SCC-0-28-0.50).With the increase of the age of SCC containing 10% RHA from 3</w:t>
      </w:r>
      <w:r>
        <w:rPr>
          <w:rFonts w:ascii="Times New Roman" w:hAnsi="Times New Roman" w:cs="Times New Roman"/>
          <w:sz w:val="24"/>
          <w:szCs w:val="24"/>
        </w:rPr>
        <w:t xml:space="preserve"> </w:t>
      </w:r>
      <w:r w:rsidRPr="00447E98">
        <w:rPr>
          <w:rFonts w:ascii="Times New Roman" w:hAnsi="Times New Roman" w:cs="Times New Roman"/>
          <w:sz w:val="24"/>
          <w:szCs w:val="24"/>
        </w:rPr>
        <w:t xml:space="preserve">to 270 days, the splitting tensile strength increases by 5.2%,5.9%, 4.2%, 4.9%, 5.7%, </w:t>
      </w:r>
      <w:r>
        <w:rPr>
          <w:rFonts w:ascii="Times New Roman" w:hAnsi="Times New Roman" w:cs="Times New Roman"/>
          <w:sz w:val="24"/>
          <w:szCs w:val="24"/>
        </w:rPr>
        <w:t>and 5.9%, respectively.</w:t>
      </w:r>
      <w:r w:rsidRPr="00673A3E">
        <w:rPr>
          <w:rFonts w:ascii="Times New Roman" w:hAnsi="Times New Roman" w:cs="Times New Roman"/>
          <w:color w:val="FF0000"/>
          <w:sz w:val="24"/>
          <w:szCs w:val="24"/>
        </w:rPr>
        <w:t>.</w:t>
      </w:r>
    </w:p>
    <w:p w:rsidR="00BE548B" w:rsidRDefault="00BE548B" w:rsidP="00BE548B">
      <w:pPr>
        <w:tabs>
          <w:tab w:val="left" w:pos="142"/>
          <w:tab w:val="left" w:pos="284"/>
        </w:tabs>
        <w:jc w:val="both"/>
        <w:rPr>
          <w:rFonts w:ascii="Times New Roman" w:hAnsi="Times New Roman" w:cs="Times New Roman"/>
          <w:bCs/>
          <w:sz w:val="24"/>
          <w:szCs w:val="24"/>
        </w:rPr>
      </w:pPr>
      <w:proofErr w:type="spellStart"/>
      <w:r w:rsidRPr="008E12A1">
        <w:rPr>
          <w:rFonts w:ascii="Times New Roman" w:hAnsi="Times New Roman" w:cs="Times New Roman"/>
          <w:b/>
          <w:bCs/>
          <w:sz w:val="24"/>
          <w:szCs w:val="24"/>
        </w:rPr>
        <w:t>Ifrah</w:t>
      </w:r>
      <w:proofErr w:type="spellEnd"/>
      <w:r w:rsidRPr="008E12A1">
        <w:rPr>
          <w:rFonts w:ascii="Times New Roman" w:hAnsi="Times New Roman" w:cs="Times New Roman"/>
          <w:b/>
          <w:bCs/>
          <w:sz w:val="24"/>
          <w:szCs w:val="24"/>
        </w:rPr>
        <w:t xml:space="preserve"> </w:t>
      </w:r>
      <w:proofErr w:type="spellStart"/>
      <w:r w:rsidRPr="008E12A1">
        <w:rPr>
          <w:rFonts w:ascii="Times New Roman" w:hAnsi="Times New Roman" w:cs="Times New Roman"/>
          <w:b/>
          <w:bCs/>
          <w:sz w:val="24"/>
          <w:szCs w:val="24"/>
        </w:rPr>
        <w:t>Mushtaq</w:t>
      </w:r>
      <w:proofErr w:type="spellEnd"/>
      <w:r w:rsidRPr="008E12A1">
        <w:rPr>
          <w:rFonts w:ascii="Times New Roman" w:hAnsi="Times New Roman" w:cs="Times New Roman"/>
          <w:b/>
          <w:bCs/>
          <w:sz w:val="24"/>
          <w:szCs w:val="24"/>
        </w:rPr>
        <w:t xml:space="preserve">, </w:t>
      </w:r>
      <w:proofErr w:type="spellStart"/>
      <w:r w:rsidRPr="008E12A1">
        <w:rPr>
          <w:rFonts w:ascii="Times New Roman" w:hAnsi="Times New Roman" w:cs="Times New Roman"/>
          <w:b/>
          <w:bCs/>
          <w:sz w:val="24"/>
          <w:szCs w:val="24"/>
        </w:rPr>
        <w:t>Sandeep</w:t>
      </w:r>
      <w:proofErr w:type="spellEnd"/>
      <w:r w:rsidRPr="008E12A1">
        <w:rPr>
          <w:rFonts w:ascii="Times New Roman" w:hAnsi="Times New Roman" w:cs="Times New Roman"/>
          <w:b/>
          <w:bCs/>
          <w:sz w:val="24"/>
          <w:szCs w:val="24"/>
        </w:rPr>
        <w:t xml:space="preserve"> </w:t>
      </w:r>
      <w:proofErr w:type="spellStart"/>
      <w:r w:rsidRPr="008E12A1">
        <w:rPr>
          <w:rFonts w:ascii="Times New Roman" w:hAnsi="Times New Roman" w:cs="Times New Roman"/>
          <w:b/>
          <w:bCs/>
          <w:sz w:val="24"/>
          <w:szCs w:val="24"/>
        </w:rPr>
        <w:t>Nasier</w:t>
      </w:r>
      <w:proofErr w:type="spellEnd"/>
      <w:r w:rsidRPr="008E12A1">
        <w:rPr>
          <w:rFonts w:ascii="Times New Roman" w:hAnsi="Times New Roman" w:cs="Times New Roman"/>
          <w:b/>
          <w:bCs/>
          <w:sz w:val="24"/>
          <w:szCs w:val="24"/>
        </w:rPr>
        <w:t xml:space="preserve"> (2018) </w:t>
      </w:r>
      <w:r w:rsidRPr="008E12A1">
        <w:rPr>
          <w:rFonts w:ascii="Times New Roman" w:hAnsi="Times New Roman" w:cs="Times New Roman"/>
          <w:bCs/>
          <w:sz w:val="24"/>
          <w:szCs w:val="24"/>
        </w:rPr>
        <w:t>investigates the workability and Strength characteristics of Self-Compacting Concrete (SCC) prepared by partially replacing cement (ordinary Portland cement) with fly ash at different replacement levels (10%, 15%, 20%, 25% and 30%). The Guidelines of European Federation of National Associations Representing for Concrete (EFNARC) was followed for mix designing purpose. The experiments were carried out by adopting a water-powder ratio of 0.43.</w:t>
      </w:r>
    </w:p>
    <w:p w:rsidR="00BE548B" w:rsidRDefault="00BE548B" w:rsidP="00BE548B">
      <w:pPr>
        <w:tabs>
          <w:tab w:val="left" w:pos="142"/>
          <w:tab w:val="left" w:pos="284"/>
        </w:tabs>
        <w:jc w:val="both"/>
        <w:rPr>
          <w:rFonts w:ascii="Times New Roman" w:hAnsi="Times New Roman" w:cs="Times New Roman"/>
          <w:bCs/>
          <w:sz w:val="24"/>
          <w:szCs w:val="24"/>
        </w:rPr>
      </w:pPr>
      <w:proofErr w:type="spellStart"/>
      <w:r w:rsidRPr="00902EEC">
        <w:rPr>
          <w:rFonts w:ascii="Times New Roman" w:hAnsi="Times New Roman" w:cs="Times New Roman"/>
          <w:b/>
          <w:bCs/>
          <w:iCs/>
          <w:sz w:val="24"/>
          <w:szCs w:val="24"/>
        </w:rPr>
        <w:t>Boeini</w:t>
      </w:r>
      <w:proofErr w:type="spellEnd"/>
      <w:r w:rsidRPr="00902EEC">
        <w:rPr>
          <w:rFonts w:ascii="Times New Roman" w:hAnsi="Times New Roman" w:cs="Times New Roman"/>
          <w:b/>
          <w:bCs/>
          <w:iCs/>
          <w:sz w:val="24"/>
          <w:szCs w:val="24"/>
        </w:rPr>
        <w:t xml:space="preserve"> </w:t>
      </w:r>
      <w:proofErr w:type="spellStart"/>
      <w:r w:rsidRPr="00902EEC">
        <w:rPr>
          <w:rFonts w:ascii="Times New Roman" w:hAnsi="Times New Roman" w:cs="Times New Roman"/>
          <w:b/>
          <w:bCs/>
          <w:iCs/>
          <w:sz w:val="24"/>
          <w:szCs w:val="24"/>
        </w:rPr>
        <w:t>Sam</w:t>
      </w:r>
      <w:r>
        <w:rPr>
          <w:rFonts w:ascii="Times New Roman" w:hAnsi="Times New Roman" w:cs="Times New Roman"/>
          <w:b/>
          <w:bCs/>
          <w:iCs/>
          <w:sz w:val="24"/>
          <w:szCs w:val="24"/>
        </w:rPr>
        <w:t>purna</w:t>
      </w:r>
      <w:proofErr w:type="spellEnd"/>
      <w:r>
        <w:rPr>
          <w:rFonts w:ascii="Times New Roman" w:hAnsi="Times New Roman" w:cs="Times New Roman"/>
          <w:b/>
          <w:bCs/>
          <w:iCs/>
          <w:sz w:val="24"/>
          <w:szCs w:val="24"/>
        </w:rPr>
        <w:t xml:space="preserve">, </w:t>
      </w:r>
      <w:proofErr w:type="spellStart"/>
      <w:r>
        <w:rPr>
          <w:rFonts w:ascii="Times New Roman" w:hAnsi="Times New Roman" w:cs="Times New Roman"/>
          <w:b/>
          <w:bCs/>
          <w:iCs/>
          <w:sz w:val="24"/>
          <w:szCs w:val="24"/>
        </w:rPr>
        <w:t>D.S.V.S.M.R.K.Chekravarty</w:t>
      </w:r>
      <w:proofErr w:type="spellEnd"/>
      <w:r>
        <w:rPr>
          <w:rFonts w:ascii="Times New Roman" w:hAnsi="Times New Roman" w:cs="Times New Roman"/>
          <w:b/>
          <w:bCs/>
          <w:iCs/>
          <w:sz w:val="24"/>
          <w:szCs w:val="24"/>
        </w:rPr>
        <w:t xml:space="preserve">(2018) </w:t>
      </w:r>
      <w:r w:rsidRPr="00902EEC">
        <w:rPr>
          <w:rFonts w:ascii="Times New Roman" w:hAnsi="Times New Roman" w:cs="Times New Roman"/>
          <w:bCs/>
          <w:sz w:val="24"/>
          <w:szCs w:val="24"/>
        </w:rPr>
        <w:t xml:space="preserve">Glass </w:t>
      </w:r>
      <w:proofErr w:type="spellStart"/>
      <w:r w:rsidRPr="00902EEC">
        <w:rPr>
          <w:rFonts w:ascii="Times New Roman" w:hAnsi="Times New Roman" w:cs="Times New Roman"/>
          <w:bCs/>
          <w:sz w:val="24"/>
          <w:szCs w:val="24"/>
        </w:rPr>
        <w:t>Fiber</w:t>
      </w:r>
      <w:proofErr w:type="spellEnd"/>
      <w:r w:rsidRPr="00902EEC">
        <w:rPr>
          <w:rFonts w:ascii="Times New Roman" w:hAnsi="Times New Roman" w:cs="Times New Roman"/>
          <w:bCs/>
          <w:sz w:val="24"/>
          <w:szCs w:val="24"/>
        </w:rPr>
        <w:t xml:space="preserve"> Reinforced Concrete is a recent introduction in the countryside of c</w:t>
      </w:r>
      <w:r>
        <w:rPr>
          <w:rFonts w:ascii="Times New Roman" w:hAnsi="Times New Roman" w:cs="Times New Roman"/>
          <w:bCs/>
          <w:sz w:val="24"/>
          <w:szCs w:val="24"/>
        </w:rPr>
        <w:t>oncrete technology. Efforts are</w:t>
      </w:r>
      <w:r w:rsidRPr="00902EEC">
        <w:rPr>
          <w:rFonts w:ascii="Times New Roman" w:hAnsi="Times New Roman" w:cs="Times New Roman"/>
          <w:bCs/>
          <w:sz w:val="24"/>
          <w:szCs w:val="24"/>
        </w:rPr>
        <w:t xml:space="preserve"> life form made in the ground of concrete knowledge to expand high performance concretes by means of </w:t>
      </w:r>
      <w:r w:rsidR="004D3E1C" w:rsidRPr="00902EEC">
        <w:rPr>
          <w:rFonts w:ascii="Times New Roman" w:hAnsi="Times New Roman" w:cs="Times New Roman"/>
          <w:bCs/>
          <w:sz w:val="24"/>
          <w:szCs w:val="24"/>
        </w:rPr>
        <w:t>fibres</w:t>
      </w:r>
      <w:r w:rsidRPr="00902EEC">
        <w:rPr>
          <w:rFonts w:ascii="Times New Roman" w:hAnsi="Times New Roman" w:cs="Times New Roman"/>
          <w:bCs/>
          <w:sz w:val="24"/>
          <w:szCs w:val="24"/>
        </w:rPr>
        <w:t xml:space="preserve"> and other admixtures in concrete awake to certain size. To improve the concrete properties, the system be name alkali resistant glass </w:t>
      </w:r>
      <w:proofErr w:type="spellStart"/>
      <w:r w:rsidRPr="00902EEC">
        <w:rPr>
          <w:rFonts w:ascii="Times New Roman" w:hAnsi="Times New Roman" w:cs="Times New Roman"/>
          <w:bCs/>
          <w:sz w:val="24"/>
          <w:szCs w:val="24"/>
        </w:rPr>
        <w:t>fiber</w:t>
      </w:r>
      <w:proofErr w:type="spellEnd"/>
      <w:r w:rsidRPr="00902EEC">
        <w:rPr>
          <w:rFonts w:ascii="Times New Roman" w:hAnsi="Times New Roman" w:cs="Times New Roman"/>
          <w:bCs/>
          <w:sz w:val="24"/>
          <w:szCs w:val="24"/>
        </w:rPr>
        <w:t xml:space="preserve"> reinforced concrete inside the present sight the alkali resistance glass </w:t>
      </w:r>
      <w:proofErr w:type="spellStart"/>
      <w:r w:rsidRPr="00902EEC">
        <w:rPr>
          <w:rFonts w:ascii="Times New Roman" w:hAnsi="Times New Roman" w:cs="Times New Roman"/>
          <w:bCs/>
          <w:sz w:val="24"/>
          <w:szCs w:val="24"/>
        </w:rPr>
        <w:t>fiber</w:t>
      </w:r>
      <w:proofErr w:type="spellEnd"/>
      <w:r w:rsidRPr="00902EEC">
        <w:rPr>
          <w:rFonts w:ascii="Times New Roman" w:hAnsi="Times New Roman" w:cs="Times New Roman"/>
          <w:bCs/>
          <w:sz w:val="24"/>
          <w:szCs w:val="24"/>
        </w:rPr>
        <w:t xml:space="preserve"> have been used.</w:t>
      </w:r>
    </w:p>
    <w:p w:rsidR="00BE548B" w:rsidRDefault="00BE548B" w:rsidP="00BE548B">
      <w:pPr>
        <w:tabs>
          <w:tab w:val="left" w:pos="142"/>
          <w:tab w:val="left" w:pos="284"/>
        </w:tabs>
        <w:jc w:val="both"/>
        <w:rPr>
          <w:rFonts w:ascii="Times New Roman" w:hAnsi="Times New Roman" w:cs="Times New Roman"/>
          <w:bCs/>
          <w:sz w:val="24"/>
          <w:szCs w:val="24"/>
        </w:rPr>
      </w:pPr>
      <w:proofErr w:type="spellStart"/>
      <w:r w:rsidRPr="0048759D">
        <w:rPr>
          <w:rFonts w:ascii="Times New Roman" w:hAnsi="Times New Roman" w:cs="Times New Roman"/>
          <w:b/>
          <w:bCs/>
          <w:iCs/>
          <w:sz w:val="24"/>
          <w:szCs w:val="24"/>
        </w:rPr>
        <w:t>Ratandeep</w:t>
      </w:r>
      <w:proofErr w:type="spellEnd"/>
      <w:r w:rsidRPr="0048759D">
        <w:rPr>
          <w:rFonts w:ascii="Times New Roman" w:hAnsi="Times New Roman" w:cs="Times New Roman"/>
          <w:b/>
          <w:bCs/>
          <w:iCs/>
          <w:sz w:val="24"/>
          <w:szCs w:val="24"/>
        </w:rPr>
        <w:t xml:space="preserve"> Kumar, </w:t>
      </w:r>
      <w:proofErr w:type="spellStart"/>
      <w:r w:rsidRPr="0048759D">
        <w:rPr>
          <w:rFonts w:ascii="Times New Roman" w:hAnsi="Times New Roman" w:cs="Times New Roman"/>
          <w:b/>
          <w:bCs/>
          <w:iCs/>
          <w:sz w:val="24"/>
          <w:szCs w:val="24"/>
        </w:rPr>
        <w:t>Ashfaq</w:t>
      </w:r>
      <w:proofErr w:type="spellEnd"/>
      <w:r w:rsidRPr="0048759D">
        <w:rPr>
          <w:rFonts w:ascii="Times New Roman" w:hAnsi="Times New Roman" w:cs="Times New Roman"/>
          <w:b/>
          <w:bCs/>
          <w:iCs/>
          <w:sz w:val="24"/>
          <w:szCs w:val="24"/>
        </w:rPr>
        <w:t xml:space="preserve"> </w:t>
      </w:r>
      <w:proofErr w:type="spellStart"/>
      <w:r w:rsidRPr="0048759D">
        <w:rPr>
          <w:rFonts w:ascii="Times New Roman" w:hAnsi="Times New Roman" w:cs="Times New Roman"/>
          <w:b/>
          <w:bCs/>
          <w:iCs/>
          <w:sz w:val="24"/>
          <w:szCs w:val="24"/>
        </w:rPr>
        <w:t>Malik,Vivek</w:t>
      </w:r>
      <w:proofErr w:type="spellEnd"/>
      <w:r w:rsidRPr="0048759D">
        <w:rPr>
          <w:rFonts w:ascii="Times New Roman" w:hAnsi="Times New Roman" w:cs="Times New Roman"/>
          <w:b/>
          <w:bCs/>
          <w:iCs/>
          <w:sz w:val="24"/>
          <w:szCs w:val="24"/>
        </w:rPr>
        <w:t xml:space="preserve"> Kumar </w:t>
      </w:r>
      <w:proofErr w:type="spellStart"/>
      <w:r w:rsidRPr="0048759D">
        <w:rPr>
          <w:rFonts w:ascii="Times New Roman" w:hAnsi="Times New Roman" w:cs="Times New Roman"/>
          <w:b/>
          <w:bCs/>
          <w:iCs/>
          <w:sz w:val="24"/>
          <w:szCs w:val="24"/>
        </w:rPr>
        <w:t>Kashyap</w:t>
      </w:r>
      <w:proofErr w:type="spellEnd"/>
      <w:r>
        <w:rPr>
          <w:rFonts w:ascii="Times New Roman" w:hAnsi="Times New Roman" w:cs="Times New Roman"/>
          <w:b/>
          <w:bCs/>
          <w:sz w:val="24"/>
          <w:szCs w:val="24"/>
        </w:rPr>
        <w:t>(2018)</w:t>
      </w:r>
      <w:r w:rsidRPr="0048759D">
        <w:rPr>
          <w:rFonts w:ascii="Times New Roman" w:hAnsi="Times New Roman" w:cs="Times New Roman"/>
          <w:bCs/>
          <w:sz w:val="24"/>
          <w:szCs w:val="24"/>
        </w:rPr>
        <w:t xml:space="preserve"> studies the replacement of sand by Coconut shell powder as well as replacement of cement with RHA. In this paper, both materials are replaced. Partial replacement done with the 10% cement with RHA is constant and for sand replaced with coconut shell powder at 0%, 5%, 10%, 15%, 20%, 25% in this project .The test result says the 20% replacement of sand and 10% replacement of cement gives maximum compressive strength</w:t>
      </w:r>
    </w:p>
    <w:p w:rsidR="00BE548B" w:rsidRDefault="00BE548B" w:rsidP="00BE548B">
      <w:pPr>
        <w:tabs>
          <w:tab w:val="left" w:pos="142"/>
          <w:tab w:val="left" w:pos="284"/>
        </w:tabs>
        <w:jc w:val="both"/>
        <w:rPr>
          <w:rFonts w:ascii="Times New Roman" w:hAnsi="Times New Roman" w:cs="Times New Roman"/>
          <w:bCs/>
          <w:sz w:val="24"/>
          <w:szCs w:val="24"/>
        </w:rPr>
      </w:pPr>
      <w:r>
        <w:rPr>
          <w:rFonts w:ascii="Times New Roman" w:hAnsi="Times New Roman" w:cs="Times New Roman"/>
          <w:b/>
          <w:bCs/>
          <w:iCs/>
          <w:sz w:val="24"/>
          <w:szCs w:val="24"/>
        </w:rPr>
        <w:t xml:space="preserve">B. </w:t>
      </w:r>
      <w:proofErr w:type="spellStart"/>
      <w:r>
        <w:rPr>
          <w:rFonts w:ascii="Times New Roman" w:hAnsi="Times New Roman" w:cs="Times New Roman"/>
          <w:b/>
          <w:bCs/>
          <w:iCs/>
          <w:sz w:val="24"/>
          <w:szCs w:val="24"/>
        </w:rPr>
        <w:t>Preethiwini</w:t>
      </w:r>
      <w:proofErr w:type="spellEnd"/>
      <w:r>
        <w:rPr>
          <w:rFonts w:ascii="Times New Roman" w:hAnsi="Times New Roman" w:cs="Times New Roman"/>
          <w:b/>
          <w:bCs/>
          <w:iCs/>
          <w:sz w:val="24"/>
          <w:szCs w:val="24"/>
        </w:rPr>
        <w:t>(2017)</w:t>
      </w:r>
      <w:r w:rsidRPr="00894781">
        <w:rPr>
          <w:rFonts w:ascii="Times New Roman" w:hAnsi="Times New Roman" w:cs="Times New Roman"/>
          <w:bCs/>
          <w:sz w:val="24"/>
          <w:szCs w:val="24"/>
        </w:rPr>
        <w:t xml:space="preserve"> presents the production of High strength self-compacting concrete by replacing plastic scraps from waste plastic material. The fine aggregate is substituted with the plastic scrap at dosages 0%, 5%, 10%, 15%, and 20% by weight </w:t>
      </w:r>
      <w:r w:rsidRPr="00894781">
        <w:rPr>
          <w:rFonts w:ascii="Times New Roman" w:hAnsi="Times New Roman" w:cs="Times New Roman"/>
          <w:bCs/>
          <w:sz w:val="24"/>
          <w:szCs w:val="24"/>
        </w:rPr>
        <w:lastRenderedPageBreak/>
        <w:t>of the fine aggregate. The optimum percentage for the self-compacting concrete was evaluated by testing the specimen for its compressive and tensile strength.</w:t>
      </w:r>
    </w:p>
    <w:p w:rsidR="00FB5467" w:rsidRDefault="00FB5467" w:rsidP="00BE548B">
      <w:pPr>
        <w:tabs>
          <w:tab w:val="left" w:pos="142"/>
          <w:tab w:val="left" w:pos="284"/>
        </w:tabs>
        <w:jc w:val="both"/>
        <w:rPr>
          <w:rFonts w:ascii="Times New Roman" w:hAnsi="Times New Roman" w:cs="Times New Roman"/>
          <w:bCs/>
          <w:sz w:val="24"/>
          <w:szCs w:val="24"/>
        </w:rPr>
      </w:pPr>
      <w:r>
        <w:rPr>
          <w:rFonts w:ascii="Times New Roman" w:hAnsi="Times New Roman" w:cs="Times New Roman"/>
          <w:b/>
          <w:bCs/>
          <w:sz w:val="24"/>
          <w:szCs w:val="24"/>
        </w:rPr>
        <w:t xml:space="preserve">Vijay Kumar, </w:t>
      </w:r>
      <w:r w:rsidRPr="002E1634">
        <w:rPr>
          <w:rFonts w:ascii="Times New Roman" w:hAnsi="Times New Roman" w:cs="Times New Roman"/>
          <w:b/>
          <w:bCs/>
          <w:sz w:val="24"/>
          <w:szCs w:val="24"/>
        </w:rPr>
        <w:t xml:space="preserve">S.R. </w:t>
      </w:r>
      <w:proofErr w:type="spellStart"/>
      <w:r w:rsidRPr="002E1634">
        <w:rPr>
          <w:rFonts w:ascii="Times New Roman" w:hAnsi="Times New Roman" w:cs="Times New Roman"/>
          <w:b/>
          <w:bCs/>
          <w:sz w:val="24"/>
          <w:szCs w:val="24"/>
        </w:rPr>
        <w:t>Pandey</w:t>
      </w:r>
      <w:proofErr w:type="spellEnd"/>
      <w:r w:rsidRPr="002E1634">
        <w:rPr>
          <w:rFonts w:ascii="Times New Roman" w:hAnsi="Times New Roman" w:cs="Times New Roman"/>
          <w:b/>
          <w:bCs/>
          <w:sz w:val="24"/>
          <w:szCs w:val="24"/>
        </w:rPr>
        <w:t xml:space="preserve">(2017), </w:t>
      </w:r>
      <w:r w:rsidRPr="002E1634">
        <w:rPr>
          <w:rFonts w:ascii="Times New Roman" w:hAnsi="Times New Roman" w:cs="Times New Roman"/>
          <w:bCs/>
          <w:sz w:val="24"/>
          <w:szCs w:val="24"/>
          <w:lang w:val="en-US"/>
        </w:rPr>
        <w:t xml:space="preserve">In this article </w:t>
      </w:r>
      <w:r w:rsidRPr="002E1634">
        <w:rPr>
          <w:rFonts w:ascii="Times New Roman" w:hAnsi="Times New Roman" w:cs="Times New Roman"/>
          <w:bCs/>
          <w:sz w:val="24"/>
          <w:szCs w:val="24"/>
        </w:rPr>
        <w:t xml:space="preserve">rice husk ash has been partially replaced with cement with a varying percentage of 0%, 5%, 10%, 15%, 20%, 25% and 30% and the influence of rice husk ash on the mechanical property of self-compacting concrete was investigated. </w:t>
      </w:r>
      <w:r w:rsidRPr="002E1634">
        <w:rPr>
          <w:rFonts w:ascii="Times New Roman" w:hAnsi="Times New Roman" w:cs="Times New Roman"/>
          <w:bCs/>
          <w:sz w:val="24"/>
          <w:szCs w:val="24"/>
          <w:lang w:val="en-US"/>
        </w:rPr>
        <w:t xml:space="preserve">They concluded that </w:t>
      </w:r>
      <w:r w:rsidRPr="002E1634">
        <w:rPr>
          <w:rFonts w:ascii="Times New Roman" w:hAnsi="Times New Roman" w:cs="Times New Roman"/>
          <w:bCs/>
          <w:sz w:val="24"/>
          <w:szCs w:val="24"/>
        </w:rPr>
        <w:t>Incorporating RHA as a partial replacement, the slump flow value, V-funnel, L-box &amp; J-Ring Tests ful</w:t>
      </w:r>
      <w:r>
        <w:rPr>
          <w:rFonts w:ascii="Times New Roman" w:hAnsi="Times New Roman" w:cs="Times New Roman"/>
          <w:bCs/>
          <w:sz w:val="24"/>
          <w:szCs w:val="24"/>
        </w:rPr>
        <w:t>filled EFNARC guideline for SCC</w:t>
      </w:r>
      <w:r w:rsidRPr="002E1634">
        <w:rPr>
          <w:rFonts w:ascii="Times New Roman" w:hAnsi="Times New Roman" w:cs="Times New Roman"/>
          <w:bCs/>
          <w:sz w:val="24"/>
          <w:szCs w:val="24"/>
        </w:rPr>
        <w:t xml:space="preserve"> up to 20% replacement of cement, the target strength for M30 grade concrete was achieved up to a replacement of 20% of cement by RHA. RHA up to 20% replacement resist chemical attacks like acid attack and sulphate attack</w:t>
      </w:r>
    </w:p>
    <w:p w:rsidR="00BE548B" w:rsidRDefault="00BE548B" w:rsidP="00BE548B">
      <w:pPr>
        <w:tabs>
          <w:tab w:val="left" w:pos="142"/>
          <w:tab w:val="left" w:pos="284"/>
        </w:tabs>
        <w:jc w:val="both"/>
        <w:rPr>
          <w:rFonts w:ascii="Times New Roman" w:hAnsi="Times New Roman" w:cs="Times New Roman"/>
          <w:bCs/>
          <w:sz w:val="24"/>
          <w:szCs w:val="24"/>
        </w:rPr>
      </w:pPr>
      <w:r w:rsidRPr="004F0F93">
        <w:rPr>
          <w:rFonts w:ascii="Times New Roman" w:hAnsi="Times New Roman" w:cs="Times New Roman"/>
          <w:b/>
          <w:bCs/>
          <w:sz w:val="24"/>
          <w:szCs w:val="24"/>
        </w:rPr>
        <w:t xml:space="preserve">M. </w:t>
      </w:r>
      <w:proofErr w:type="spellStart"/>
      <w:r w:rsidRPr="004F0F93">
        <w:rPr>
          <w:rFonts w:ascii="Times New Roman" w:hAnsi="Times New Roman" w:cs="Times New Roman"/>
          <w:b/>
          <w:bCs/>
          <w:sz w:val="24"/>
          <w:szCs w:val="24"/>
        </w:rPr>
        <w:t>Abdur</w:t>
      </w:r>
      <w:proofErr w:type="spellEnd"/>
      <w:r w:rsidRPr="004F0F93">
        <w:rPr>
          <w:rFonts w:ascii="Times New Roman" w:hAnsi="Times New Roman" w:cs="Times New Roman"/>
          <w:b/>
          <w:bCs/>
          <w:sz w:val="24"/>
          <w:szCs w:val="24"/>
        </w:rPr>
        <w:t xml:space="preserve"> </w:t>
      </w:r>
      <w:proofErr w:type="spellStart"/>
      <w:r w:rsidRPr="004F0F93">
        <w:rPr>
          <w:rFonts w:ascii="Times New Roman" w:hAnsi="Times New Roman" w:cs="Times New Roman"/>
          <w:b/>
          <w:bCs/>
          <w:sz w:val="24"/>
          <w:szCs w:val="24"/>
        </w:rPr>
        <w:t>Rahman</w:t>
      </w:r>
      <w:proofErr w:type="spellEnd"/>
      <w:r w:rsidRPr="004F0F93">
        <w:rPr>
          <w:rFonts w:ascii="Times New Roman" w:hAnsi="Times New Roman" w:cs="Times New Roman"/>
          <w:b/>
          <w:bCs/>
          <w:sz w:val="24"/>
          <w:szCs w:val="24"/>
        </w:rPr>
        <w:t xml:space="preserve"> (2017)</w:t>
      </w:r>
      <w:r w:rsidRPr="00B81533">
        <w:rPr>
          <w:rFonts w:eastAsiaTheme="minorEastAsia"/>
          <w:color w:val="000000" w:themeColor="text1"/>
          <w:kern w:val="24"/>
          <w:sz w:val="40"/>
          <w:szCs w:val="40"/>
        </w:rPr>
        <w:t xml:space="preserve"> </w:t>
      </w:r>
      <w:r w:rsidRPr="00B81533">
        <w:rPr>
          <w:rFonts w:ascii="Times New Roman" w:hAnsi="Times New Roman" w:cs="Times New Roman"/>
          <w:bCs/>
          <w:sz w:val="24"/>
          <w:szCs w:val="24"/>
        </w:rPr>
        <w:t>their</w:t>
      </w:r>
      <w:r>
        <w:rPr>
          <w:rFonts w:ascii="Times New Roman" w:hAnsi="Times New Roman" w:cs="Times New Roman"/>
          <w:bCs/>
          <w:sz w:val="24"/>
          <w:szCs w:val="24"/>
        </w:rPr>
        <w:t xml:space="preserve"> </w:t>
      </w:r>
      <w:r w:rsidRPr="00B81533">
        <w:rPr>
          <w:rFonts w:ascii="Times New Roman" w:hAnsi="Times New Roman" w:cs="Times New Roman"/>
          <w:bCs/>
          <w:sz w:val="24"/>
          <w:szCs w:val="24"/>
        </w:rPr>
        <w:t>study focuses on comparison of fresh and hardened properties of self-compacting concrete containing varying amount of 0%, 5% and 10% RHA with varying dosage of super-plasticize of 2% to 4.5% as an admixture. The comparison is done at different dosages of super-plasticizer keeping cement, water, coarse aggregate, and fine aggregate contents constant</w:t>
      </w:r>
      <w:r>
        <w:rPr>
          <w:rFonts w:ascii="Times New Roman" w:hAnsi="Times New Roman" w:cs="Times New Roman"/>
          <w:bCs/>
          <w:sz w:val="24"/>
          <w:szCs w:val="24"/>
        </w:rPr>
        <w:t>.</w:t>
      </w:r>
      <w:r w:rsidRPr="00B81533">
        <w:rPr>
          <w:rFonts w:ascii="Times New Roman" w:hAnsi="Times New Roman" w:cs="Times New Roman"/>
          <w:bCs/>
          <w:sz w:val="24"/>
          <w:szCs w:val="24"/>
        </w:rPr>
        <w:t xml:space="preserve"> The fresh properties of SCC for flow spread shows that by increasing the amount of RHA the spread decreases but increases with </w:t>
      </w:r>
      <w:r w:rsidR="00F81A18" w:rsidRPr="00B81533">
        <w:rPr>
          <w:rFonts w:ascii="Times New Roman" w:hAnsi="Times New Roman" w:cs="Times New Roman"/>
          <w:bCs/>
          <w:sz w:val="24"/>
          <w:szCs w:val="24"/>
        </w:rPr>
        <w:t>the increasing</w:t>
      </w:r>
      <w:r w:rsidRPr="00B81533">
        <w:rPr>
          <w:rFonts w:ascii="Times New Roman" w:hAnsi="Times New Roman" w:cs="Times New Roman"/>
          <w:bCs/>
          <w:sz w:val="24"/>
          <w:szCs w:val="24"/>
        </w:rPr>
        <w:t xml:space="preserve"> amount of super-plasticizers due to high flow ability incorporated by it.</w:t>
      </w:r>
      <w:r w:rsidRPr="00B81533">
        <w:t xml:space="preserve"> </w:t>
      </w:r>
      <w:r w:rsidRPr="00B81533">
        <w:rPr>
          <w:rFonts w:ascii="Times New Roman" w:hAnsi="Times New Roman" w:cs="Times New Roman"/>
          <w:bCs/>
          <w:sz w:val="24"/>
          <w:szCs w:val="24"/>
        </w:rPr>
        <w:t>They concluded that the10% rice husk ash at 4% super plasticizer proved the higher compressive strength as compared to other mixes</w:t>
      </w:r>
    </w:p>
    <w:p w:rsidR="00BE548B" w:rsidRPr="00C40E1E" w:rsidRDefault="00BE548B" w:rsidP="00BE548B">
      <w:pPr>
        <w:tabs>
          <w:tab w:val="left" w:pos="142"/>
          <w:tab w:val="left" w:pos="284"/>
        </w:tabs>
        <w:jc w:val="both"/>
        <w:rPr>
          <w:rFonts w:ascii="Times New Roman" w:hAnsi="Times New Roman" w:cs="Times New Roman"/>
          <w:b/>
          <w:bCs/>
          <w:sz w:val="24"/>
          <w:szCs w:val="24"/>
        </w:rPr>
      </w:pPr>
      <w:proofErr w:type="spellStart"/>
      <w:r w:rsidRPr="001C43DE">
        <w:rPr>
          <w:rFonts w:ascii="Times New Roman" w:hAnsi="Times New Roman" w:cs="Times New Roman"/>
          <w:b/>
          <w:bCs/>
          <w:sz w:val="24"/>
          <w:szCs w:val="24"/>
        </w:rPr>
        <w:t>Hanafiah,Saloma</w:t>
      </w:r>
      <w:proofErr w:type="spellEnd"/>
      <w:r>
        <w:rPr>
          <w:rFonts w:ascii="Times New Roman" w:hAnsi="Times New Roman" w:cs="Times New Roman"/>
          <w:b/>
          <w:bCs/>
          <w:sz w:val="24"/>
          <w:szCs w:val="24"/>
        </w:rPr>
        <w:t xml:space="preserve"> </w:t>
      </w:r>
      <w:r w:rsidRPr="001C43DE">
        <w:rPr>
          <w:rFonts w:ascii="Times New Roman" w:hAnsi="Times New Roman" w:cs="Times New Roman"/>
          <w:b/>
          <w:bCs/>
          <w:sz w:val="24"/>
          <w:szCs w:val="24"/>
        </w:rPr>
        <w:t xml:space="preserve">and </w:t>
      </w:r>
      <w:proofErr w:type="spellStart"/>
      <w:r w:rsidRPr="009B4D9D">
        <w:rPr>
          <w:rFonts w:ascii="Times New Roman" w:hAnsi="Times New Roman" w:cs="Times New Roman"/>
          <w:b/>
          <w:bCs/>
          <w:sz w:val="24"/>
          <w:szCs w:val="24"/>
        </w:rPr>
        <w:t>Putri</w:t>
      </w:r>
      <w:proofErr w:type="spellEnd"/>
      <w:r w:rsidRPr="009B4D9D">
        <w:rPr>
          <w:rFonts w:ascii="Times New Roman" w:hAnsi="Times New Roman" w:cs="Times New Roman"/>
          <w:b/>
          <w:bCs/>
          <w:sz w:val="24"/>
          <w:szCs w:val="24"/>
        </w:rPr>
        <w:t xml:space="preserve"> </w:t>
      </w:r>
      <w:proofErr w:type="spellStart"/>
      <w:r w:rsidRPr="009B4D9D">
        <w:rPr>
          <w:rFonts w:ascii="Times New Roman" w:hAnsi="Times New Roman" w:cs="Times New Roman"/>
          <w:b/>
          <w:bCs/>
          <w:sz w:val="24"/>
          <w:szCs w:val="24"/>
        </w:rPr>
        <w:t>Nurul</w:t>
      </w:r>
      <w:proofErr w:type="spellEnd"/>
      <w:r w:rsidRPr="009B4D9D">
        <w:rPr>
          <w:rFonts w:ascii="Times New Roman" w:hAnsi="Times New Roman" w:cs="Times New Roman"/>
          <w:b/>
          <w:bCs/>
          <w:sz w:val="24"/>
          <w:szCs w:val="24"/>
        </w:rPr>
        <w:t xml:space="preserve"> </w:t>
      </w:r>
      <w:proofErr w:type="spellStart"/>
      <w:r w:rsidRPr="009B4D9D">
        <w:rPr>
          <w:rFonts w:ascii="Times New Roman" w:hAnsi="Times New Roman" w:cs="Times New Roman"/>
          <w:b/>
          <w:bCs/>
          <w:sz w:val="24"/>
          <w:szCs w:val="24"/>
        </w:rPr>
        <w:t>Kusuma</w:t>
      </w:r>
      <w:proofErr w:type="spellEnd"/>
      <w:r w:rsidRPr="009B4D9D">
        <w:rPr>
          <w:rFonts w:ascii="Times New Roman" w:hAnsi="Times New Roman" w:cs="Times New Roman"/>
          <w:b/>
          <w:bCs/>
          <w:sz w:val="24"/>
          <w:szCs w:val="24"/>
        </w:rPr>
        <w:t xml:space="preserve"> </w:t>
      </w:r>
      <w:proofErr w:type="spellStart"/>
      <w:r w:rsidRPr="009B4D9D">
        <w:rPr>
          <w:rFonts w:ascii="Times New Roman" w:hAnsi="Times New Roman" w:cs="Times New Roman"/>
          <w:b/>
          <w:bCs/>
          <w:sz w:val="24"/>
          <w:szCs w:val="24"/>
        </w:rPr>
        <w:t>Whardani</w:t>
      </w:r>
      <w:proofErr w:type="spellEnd"/>
      <w:r w:rsidRPr="009B4D9D">
        <w:rPr>
          <w:rFonts w:ascii="Times New Roman" w:hAnsi="Times New Roman" w:cs="Times New Roman"/>
          <w:b/>
          <w:bCs/>
          <w:sz w:val="24"/>
          <w:szCs w:val="24"/>
        </w:rPr>
        <w:t xml:space="preserve"> </w:t>
      </w:r>
      <w:r w:rsidRPr="001C43DE">
        <w:rPr>
          <w:rFonts w:ascii="Times New Roman" w:hAnsi="Times New Roman" w:cs="Times New Roman"/>
          <w:b/>
          <w:bCs/>
          <w:sz w:val="24"/>
          <w:szCs w:val="24"/>
        </w:rPr>
        <w:t>(2017)</w:t>
      </w:r>
      <w:r w:rsidRPr="00C40E1E">
        <w:t xml:space="preserve"> </w:t>
      </w:r>
      <w:r w:rsidRPr="00C40E1E">
        <w:rPr>
          <w:rFonts w:ascii="Times New Roman" w:hAnsi="Times New Roman" w:cs="Times New Roman"/>
          <w:bCs/>
          <w:sz w:val="24"/>
          <w:szCs w:val="24"/>
        </w:rPr>
        <w:t xml:space="preserve"> they studied behaviour of SCC with Bagasse Ash as partial replacement of cement with variations of w/c as 0.275, 0.300, 0.325 and the percentage of bagasse ash substitution were 0%,10%, 15%, and 20%,by using bag</w:t>
      </w:r>
      <w:r>
        <w:rPr>
          <w:rFonts w:ascii="Times New Roman" w:hAnsi="Times New Roman" w:cs="Times New Roman"/>
          <w:bCs/>
          <w:sz w:val="24"/>
          <w:szCs w:val="24"/>
        </w:rPr>
        <w:t xml:space="preserve">asse ash as partial replacement, </w:t>
      </w:r>
      <w:r w:rsidRPr="00C40E1E">
        <w:rPr>
          <w:rFonts w:ascii="Times New Roman" w:hAnsi="Times New Roman" w:cs="Times New Roman"/>
          <w:bCs/>
          <w:sz w:val="24"/>
          <w:szCs w:val="24"/>
        </w:rPr>
        <w:t xml:space="preserve">the result of compressive strength at the age 28 days was obtained  highest result with w/c = 0.275 as 67.239 </w:t>
      </w:r>
      <w:proofErr w:type="spellStart"/>
      <w:r w:rsidRPr="00C40E1E">
        <w:rPr>
          <w:rFonts w:ascii="Times New Roman" w:hAnsi="Times New Roman" w:cs="Times New Roman"/>
          <w:bCs/>
          <w:sz w:val="24"/>
          <w:szCs w:val="24"/>
        </w:rPr>
        <w:t>Mpa</w:t>
      </w:r>
      <w:proofErr w:type="spellEnd"/>
      <w:r w:rsidRPr="00C40E1E">
        <w:rPr>
          <w:rFonts w:ascii="Times New Roman" w:hAnsi="Times New Roman" w:cs="Times New Roman"/>
          <w:bCs/>
          <w:sz w:val="24"/>
          <w:szCs w:val="24"/>
        </w:rPr>
        <w:t xml:space="preserve">  and the lowest result with  w/c = 0.300 as 41.813 </w:t>
      </w:r>
      <w:proofErr w:type="spellStart"/>
      <w:r w:rsidRPr="00C40E1E">
        <w:rPr>
          <w:rFonts w:ascii="Times New Roman" w:hAnsi="Times New Roman" w:cs="Times New Roman"/>
          <w:bCs/>
          <w:sz w:val="24"/>
          <w:szCs w:val="24"/>
        </w:rPr>
        <w:t>Mpa</w:t>
      </w:r>
      <w:proofErr w:type="spellEnd"/>
      <w:r w:rsidRPr="00C40E1E">
        <w:rPr>
          <w:rFonts w:ascii="Times New Roman" w:hAnsi="Times New Roman" w:cs="Times New Roman"/>
          <w:bCs/>
          <w:sz w:val="24"/>
          <w:szCs w:val="24"/>
        </w:rPr>
        <w:t>.</w:t>
      </w:r>
      <w:r>
        <w:rPr>
          <w:rFonts w:ascii="Times New Roman" w:hAnsi="Times New Roman" w:cs="Times New Roman"/>
          <w:bCs/>
          <w:sz w:val="24"/>
          <w:szCs w:val="24"/>
        </w:rPr>
        <w:t xml:space="preserve"> Compressive </w:t>
      </w:r>
      <w:r w:rsidRPr="00C40E1E">
        <w:rPr>
          <w:rFonts w:ascii="Times New Roman" w:hAnsi="Times New Roman" w:cs="Times New Roman"/>
          <w:bCs/>
          <w:sz w:val="24"/>
          <w:szCs w:val="24"/>
        </w:rPr>
        <w:t>strength test shows satisfied values for 15% replacement</w:t>
      </w:r>
      <w:r>
        <w:rPr>
          <w:rFonts w:ascii="Times New Roman" w:hAnsi="Times New Roman" w:cs="Times New Roman"/>
          <w:bCs/>
          <w:sz w:val="24"/>
          <w:szCs w:val="24"/>
        </w:rPr>
        <w:t xml:space="preserve"> t</w:t>
      </w:r>
      <w:r w:rsidRPr="00C40E1E">
        <w:rPr>
          <w:rFonts w:ascii="Times New Roman" w:hAnsi="Times New Roman" w:cs="Times New Roman"/>
          <w:bCs/>
          <w:sz w:val="24"/>
          <w:szCs w:val="24"/>
        </w:rPr>
        <w:t>he addition of SCBA 20% caused the decrease of compressive strength because the excessive addition of SCBA can cause the damage for chemical reactions in concrete</w:t>
      </w:r>
    </w:p>
    <w:p w:rsidR="00BE548B" w:rsidRDefault="00BE548B" w:rsidP="00BE548B">
      <w:pPr>
        <w:tabs>
          <w:tab w:val="left" w:pos="142"/>
          <w:tab w:val="left" w:pos="284"/>
        </w:tabs>
        <w:jc w:val="both"/>
        <w:rPr>
          <w:rFonts w:ascii="Times New Roman" w:hAnsi="Times New Roman" w:cs="Times New Roman"/>
          <w:bCs/>
          <w:sz w:val="24"/>
          <w:szCs w:val="24"/>
        </w:rPr>
      </w:pPr>
      <w:proofErr w:type="spellStart"/>
      <w:r w:rsidRPr="00121675">
        <w:rPr>
          <w:rFonts w:ascii="Times New Roman" w:hAnsi="Times New Roman" w:cs="Times New Roman"/>
          <w:b/>
          <w:bCs/>
          <w:sz w:val="24"/>
          <w:szCs w:val="24"/>
        </w:rPr>
        <w:t>Alireza</w:t>
      </w:r>
      <w:proofErr w:type="spellEnd"/>
      <w:r w:rsidRPr="00121675">
        <w:rPr>
          <w:rFonts w:ascii="Times New Roman" w:hAnsi="Times New Roman" w:cs="Times New Roman"/>
          <w:b/>
          <w:bCs/>
          <w:sz w:val="24"/>
          <w:szCs w:val="24"/>
        </w:rPr>
        <w:t xml:space="preserve"> </w:t>
      </w:r>
      <w:proofErr w:type="spellStart"/>
      <w:r w:rsidRPr="00121675">
        <w:rPr>
          <w:rFonts w:ascii="Times New Roman" w:hAnsi="Times New Roman" w:cs="Times New Roman"/>
          <w:b/>
          <w:bCs/>
          <w:sz w:val="24"/>
          <w:szCs w:val="24"/>
        </w:rPr>
        <w:t>Joshaghani</w:t>
      </w:r>
      <w:proofErr w:type="spellEnd"/>
      <w:r w:rsidRPr="00121675">
        <w:rPr>
          <w:rFonts w:ascii="Times New Roman" w:hAnsi="Times New Roman" w:cs="Times New Roman"/>
          <w:b/>
          <w:bCs/>
          <w:sz w:val="24"/>
          <w:szCs w:val="24"/>
        </w:rPr>
        <w:t xml:space="preserve"> (2017)</w:t>
      </w:r>
      <w:r>
        <w:rPr>
          <w:rFonts w:eastAsiaTheme="minorEastAsia" w:hAnsi="Times New Roman"/>
          <w:color w:val="000000" w:themeColor="text1"/>
          <w:kern w:val="24"/>
          <w:sz w:val="40"/>
          <w:szCs w:val="40"/>
          <w:lang w:val="en-US" w:eastAsia="en-IN"/>
        </w:rPr>
        <w:t xml:space="preserve"> </w:t>
      </w:r>
      <w:r>
        <w:rPr>
          <w:rFonts w:ascii="Times New Roman" w:eastAsiaTheme="minorEastAsia" w:hAnsi="Times New Roman" w:cs="Times New Roman"/>
          <w:color w:val="000000" w:themeColor="text1"/>
          <w:kern w:val="24"/>
          <w:sz w:val="24"/>
          <w:szCs w:val="24"/>
          <w:lang w:val="en-US" w:eastAsia="en-IN"/>
        </w:rPr>
        <w:t xml:space="preserve">they </w:t>
      </w:r>
      <w:r w:rsidRPr="00E411D4">
        <w:rPr>
          <w:rFonts w:ascii="Times New Roman" w:hAnsi="Times New Roman" w:cs="Times New Roman"/>
          <w:bCs/>
          <w:sz w:val="24"/>
          <w:szCs w:val="24"/>
        </w:rPr>
        <w:t>selected SCBA and RHA to replace cement in concrete. Binary blends containing Portland cement, SCBA and RHA were produced to be compared with the control mixture consisting only cement in fresh properties and hardened properties the compressive strength increased slightly with increasing SCBA and RHA content from 10-20%, while there was a significant decline in the compressive strengt</w:t>
      </w:r>
      <w:r>
        <w:rPr>
          <w:rFonts w:ascii="Times New Roman" w:hAnsi="Times New Roman" w:cs="Times New Roman"/>
          <w:bCs/>
          <w:sz w:val="24"/>
          <w:szCs w:val="24"/>
        </w:rPr>
        <w:t xml:space="preserve">h at the replacement levels of </w:t>
      </w:r>
      <w:r w:rsidRPr="00E411D4">
        <w:rPr>
          <w:rFonts w:ascii="Times New Roman" w:hAnsi="Times New Roman" w:cs="Times New Roman"/>
          <w:bCs/>
          <w:sz w:val="24"/>
          <w:szCs w:val="24"/>
        </w:rPr>
        <w:t>25% and 30%</w:t>
      </w:r>
    </w:p>
    <w:p w:rsidR="00BE548B" w:rsidRDefault="00F81A18" w:rsidP="00BE548B">
      <w:pPr>
        <w:tabs>
          <w:tab w:val="left" w:pos="142"/>
          <w:tab w:val="left" w:pos="284"/>
        </w:tabs>
        <w:jc w:val="both"/>
        <w:rPr>
          <w:rFonts w:ascii="Times New Roman" w:hAnsi="Times New Roman" w:cs="Times New Roman"/>
          <w:bCs/>
          <w:sz w:val="24"/>
          <w:szCs w:val="24"/>
        </w:rPr>
      </w:pPr>
      <w:proofErr w:type="spellStart"/>
      <w:r>
        <w:rPr>
          <w:rFonts w:ascii="Times New Roman" w:hAnsi="Times New Roman" w:cs="Times New Roman"/>
          <w:b/>
          <w:bCs/>
          <w:sz w:val="24"/>
          <w:szCs w:val="24"/>
        </w:rPr>
        <w:t>Srikanthan</w:t>
      </w:r>
      <w:proofErr w:type="spellEnd"/>
      <w:r>
        <w:rPr>
          <w:rFonts w:ascii="Times New Roman" w:hAnsi="Times New Roman" w:cs="Times New Roman"/>
          <w:b/>
          <w:bCs/>
          <w:sz w:val="24"/>
          <w:szCs w:val="24"/>
        </w:rPr>
        <w:t xml:space="preserve">. L </w:t>
      </w:r>
      <w:proofErr w:type="spellStart"/>
      <w:r w:rsidR="00BE548B" w:rsidRPr="0019259F">
        <w:rPr>
          <w:rFonts w:ascii="Times New Roman" w:hAnsi="Times New Roman" w:cs="Times New Roman"/>
          <w:b/>
          <w:bCs/>
          <w:sz w:val="24"/>
          <w:szCs w:val="24"/>
        </w:rPr>
        <w:t>Ramya</w:t>
      </w:r>
      <w:proofErr w:type="spellEnd"/>
      <w:r w:rsidR="00BE548B" w:rsidRPr="0019259F">
        <w:rPr>
          <w:rFonts w:ascii="Times New Roman" w:hAnsi="Times New Roman" w:cs="Times New Roman"/>
          <w:b/>
          <w:bCs/>
          <w:sz w:val="24"/>
          <w:szCs w:val="24"/>
        </w:rPr>
        <w:t>. B. L</w:t>
      </w:r>
      <w:r w:rsidR="00BE548B">
        <w:rPr>
          <w:rFonts w:ascii="Times New Roman" w:hAnsi="Times New Roman" w:cs="Times New Roman"/>
          <w:b/>
          <w:bCs/>
          <w:sz w:val="24"/>
          <w:szCs w:val="24"/>
        </w:rPr>
        <w:t xml:space="preserve"> </w:t>
      </w:r>
      <w:r w:rsidR="00BE548B" w:rsidRPr="0019259F">
        <w:rPr>
          <w:rFonts w:ascii="Times New Roman" w:hAnsi="Times New Roman" w:cs="Times New Roman"/>
          <w:b/>
          <w:bCs/>
          <w:sz w:val="24"/>
          <w:szCs w:val="24"/>
        </w:rPr>
        <w:t>(2017)</w:t>
      </w:r>
      <w:r w:rsidR="00BE548B">
        <w:rPr>
          <w:rFonts w:ascii="Times New Roman" w:hAnsi="Times New Roman" w:cs="Times New Roman"/>
          <w:b/>
          <w:bCs/>
          <w:sz w:val="24"/>
          <w:szCs w:val="24"/>
        </w:rPr>
        <w:t xml:space="preserve"> </w:t>
      </w:r>
      <w:r w:rsidR="00BE548B">
        <w:rPr>
          <w:rFonts w:ascii="Times New Roman" w:hAnsi="Times New Roman" w:cs="Times New Roman"/>
          <w:bCs/>
          <w:sz w:val="24"/>
          <w:szCs w:val="24"/>
        </w:rPr>
        <w:t xml:space="preserve">According to author usage of </w:t>
      </w:r>
      <w:proofErr w:type="spellStart"/>
      <w:r w:rsidR="00BE548B" w:rsidRPr="002257B0">
        <w:rPr>
          <w:rFonts w:ascii="Times New Roman" w:hAnsi="Times New Roman" w:cs="Times New Roman"/>
          <w:bCs/>
          <w:sz w:val="24"/>
          <w:szCs w:val="24"/>
        </w:rPr>
        <w:t>Structuro</w:t>
      </w:r>
      <w:proofErr w:type="spellEnd"/>
      <w:r w:rsidR="00BE548B" w:rsidRPr="002257B0">
        <w:rPr>
          <w:rFonts w:ascii="Times New Roman" w:hAnsi="Times New Roman" w:cs="Times New Roman"/>
          <w:bCs/>
          <w:sz w:val="24"/>
          <w:szCs w:val="24"/>
        </w:rPr>
        <w:t xml:space="preserve"> 203 </w:t>
      </w:r>
      <w:r w:rsidR="00BE548B">
        <w:rPr>
          <w:rFonts w:ascii="Times New Roman" w:hAnsi="Times New Roman" w:cs="Times New Roman"/>
          <w:bCs/>
          <w:sz w:val="24"/>
          <w:szCs w:val="24"/>
        </w:rPr>
        <w:t xml:space="preserve">as </w:t>
      </w:r>
      <w:proofErr w:type="spellStart"/>
      <w:r w:rsidR="00BE548B">
        <w:rPr>
          <w:rFonts w:ascii="Times New Roman" w:hAnsi="Times New Roman" w:cs="Times New Roman"/>
          <w:bCs/>
          <w:sz w:val="24"/>
          <w:szCs w:val="24"/>
        </w:rPr>
        <w:t>Superplasticiser</w:t>
      </w:r>
      <w:proofErr w:type="spellEnd"/>
      <w:r w:rsidR="00BE548B">
        <w:rPr>
          <w:rFonts w:ascii="Times New Roman" w:hAnsi="Times New Roman" w:cs="Times New Roman"/>
          <w:bCs/>
          <w:sz w:val="24"/>
          <w:szCs w:val="24"/>
        </w:rPr>
        <w:t xml:space="preserve"> in SCC and Fine Aggregate is replaced with varying percentage of RHA 0%, 10%, 20%, 30%, up to 10% replacement by RHA satisfy the requirement of fresh properties of SCC, hardened properties like compressive, flexural, tensile </w:t>
      </w:r>
      <w:r w:rsidR="00BE548B">
        <w:rPr>
          <w:rFonts w:ascii="Times New Roman" w:hAnsi="Times New Roman" w:cs="Times New Roman"/>
          <w:bCs/>
          <w:sz w:val="24"/>
          <w:szCs w:val="24"/>
        </w:rPr>
        <w:lastRenderedPageBreak/>
        <w:t>strength values decreased at all stages of replacement compare with 0% replacement but up to 10% replacement getting satisfactory results.</w:t>
      </w:r>
    </w:p>
    <w:p w:rsidR="00BE548B" w:rsidRDefault="00BE548B" w:rsidP="00BE548B">
      <w:pPr>
        <w:tabs>
          <w:tab w:val="left" w:pos="142"/>
          <w:tab w:val="left" w:pos="284"/>
        </w:tabs>
        <w:jc w:val="both"/>
        <w:rPr>
          <w:rFonts w:ascii="Times New Roman" w:hAnsi="Times New Roman" w:cs="Times New Roman"/>
          <w:bCs/>
          <w:sz w:val="24"/>
          <w:szCs w:val="24"/>
        </w:rPr>
      </w:pPr>
      <w:r w:rsidRPr="00B51FFE">
        <w:rPr>
          <w:rFonts w:ascii="Times New Roman" w:hAnsi="Times New Roman" w:cs="Times New Roman"/>
          <w:b/>
          <w:bCs/>
          <w:sz w:val="24"/>
          <w:szCs w:val="24"/>
        </w:rPr>
        <w:t xml:space="preserve">Kumar S. </w:t>
      </w:r>
      <w:proofErr w:type="spellStart"/>
      <w:r w:rsidRPr="00B51FFE">
        <w:rPr>
          <w:rFonts w:ascii="Times New Roman" w:hAnsi="Times New Roman" w:cs="Times New Roman"/>
          <w:b/>
          <w:bCs/>
          <w:sz w:val="24"/>
          <w:szCs w:val="24"/>
        </w:rPr>
        <w:t>Sinde</w:t>
      </w:r>
      <w:proofErr w:type="spellEnd"/>
      <w:r w:rsidRPr="00B51FFE">
        <w:rPr>
          <w:rFonts w:ascii="Times New Roman" w:hAnsi="Times New Roman" w:cs="Times New Roman"/>
          <w:b/>
          <w:bCs/>
          <w:sz w:val="24"/>
          <w:szCs w:val="24"/>
        </w:rPr>
        <w:t xml:space="preserve">, </w:t>
      </w:r>
      <w:proofErr w:type="spellStart"/>
      <w:r w:rsidRPr="00B51FFE">
        <w:rPr>
          <w:rFonts w:ascii="Times New Roman" w:hAnsi="Times New Roman" w:cs="Times New Roman"/>
          <w:b/>
          <w:bCs/>
          <w:sz w:val="24"/>
          <w:szCs w:val="24"/>
        </w:rPr>
        <w:t>Dr.S.S.Angalekar</w:t>
      </w:r>
      <w:proofErr w:type="spellEnd"/>
      <w:r>
        <w:rPr>
          <w:rFonts w:ascii="Times New Roman" w:hAnsi="Times New Roman" w:cs="Times New Roman"/>
          <w:b/>
          <w:bCs/>
          <w:sz w:val="24"/>
          <w:szCs w:val="24"/>
        </w:rPr>
        <w:t xml:space="preserve">(2016) </w:t>
      </w:r>
      <w:r w:rsidRPr="00B51FFE">
        <w:rPr>
          <w:rFonts w:ascii="Times New Roman" w:hAnsi="Times New Roman" w:cs="Times New Roman"/>
          <w:bCs/>
          <w:sz w:val="24"/>
          <w:szCs w:val="24"/>
        </w:rPr>
        <w:t xml:space="preserve">According to author by using SCBA, in the mix of river sand it helps to reduce cement requirement up to certain extent and improve the workability Exceeding segregation, bleeding by increase the chemical admixture, and chemical admixture gives better flow ability of concrete. In addition, partial replacements of ordinary Portland cement with agricultural waste such as SCBA. Contributes to useful disposal of the waste materials, and reduce the consumption of cement thus lowering adverse effect on the environment. The requirement of water increased as the percentage of SCBA got increased. The workability of the concrete is depending upon the percentage use of SCBA in the mix. It has been shown in this study that 30% SCBA can be used to achieve the targeted mean strength 40MPa in river sand mix. Expected test results were obtained as per mix design such as compressive strength, split tensile strength and flexural </w:t>
      </w:r>
      <w:proofErr w:type="spellStart"/>
      <w:r w:rsidRPr="00B51FFE">
        <w:rPr>
          <w:rFonts w:ascii="Times New Roman" w:hAnsi="Times New Roman" w:cs="Times New Roman"/>
          <w:bCs/>
          <w:sz w:val="24"/>
          <w:szCs w:val="24"/>
        </w:rPr>
        <w:t>strength.The</w:t>
      </w:r>
      <w:proofErr w:type="spellEnd"/>
      <w:r w:rsidRPr="00B51FFE">
        <w:rPr>
          <w:rFonts w:ascii="Times New Roman" w:hAnsi="Times New Roman" w:cs="Times New Roman"/>
          <w:bCs/>
          <w:sz w:val="24"/>
          <w:szCs w:val="24"/>
        </w:rPr>
        <w:t xml:space="preserve"> greater surface and larger average particle are highly suitable for the workability also enhance water absorption. The SCC can replace the control with 28 days compressive strength (40MPa) without extra cost. The hardened property of three different regions SCBA has a different test results with small variation. From the compressive strength result concludes that the strength of river sand mixes with 10% SCBA increased at the age of 14 days and 28 days may due to the </w:t>
      </w:r>
      <w:proofErr w:type="spellStart"/>
      <w:r w:rsidRPr="00B51FFE">
        <w:rPr>
          <w:rFonts w:ascii="Times New Roman" w:hAnsi="Times New Roman" w:cs="Times New Roman"/>
          <w:bCs/>
          <w:sz w:val="24"/>
          <w:szCs w:val="24"/>
        </w:rPr>
        <w:t>Pozzolanic</w:t>
      </w:r>
      <w:proofErr w:type="spellEnd"/>
      <w:r w:rsidRPr="00B51FFE">
        <w:rPr>
          <w:rFonts w:ascii="Times New Roman" w:hAnsi="Times New Roman" w:cs="Times New Roman"/>
          <w:bCs/>
          <w:sz w:val="24"/>
          <w:szCs w:val="24"/>
        </w:rPr>
        <w:t xml:space="preserve"> properties of SCBA.</w:t>
      </w:r>
    </w:p>
    <w:p w:rsidR="00BE548B" w:rsidRDefault="00BE548B" w:rsidP="00BE548B">
      <w:pPr>
        <w:tabs>
          <w:tab w:val="left" w:pos="142"/>
          <w:tab w:val="left" w:pos="284"/>
        </w:tabs>
        <w:jc w:val="both"/>
        <w:rPr>
          <w:rFonts w:ascii="Times New Roman" w:hAnsi="Times New Roman" w:cs="Times New Roman"/>
          <w:bCs/>
          <w:sz w:val="24"/>
          <w:szCs w:val="24"/>
        </w:rPr>
      </w:pPr>
      <w:proofErr w:type="spellStart"/>
      <w:r w:rsidRPr="00D10970">
        <w:rPr>
          <w:rFonts w:ascii="Times New Roman" w:hAnsi="Times New Roman" w:cs="Times New Roman"/>
          <w:b/>
          <w:bCs/>
          <w:sz w:val="24"/>
          <w:szCs w:val="24"/>
        </w:rPr>
        <w:t>N.Raviteja</w:t>
      </w:r>
      <w:proofErr w:type="spellEnd"/>
      <w:r w:rsidRPr="00D10970">
        <w:rPr>
          <w:rFonts w:ascii="Times New Roman" w:hAnsi="Times New Roman" w:cs="Times New Roman"/>
          <w:b/>
          <w:bCs/>
          <w:sz w:val="24"/>
          <w:szCs w:val="24"/>
        </w:rPr>
        <w:t xml:space="preserve">, </w:t>
      </w:r>
      <w:proofErr w:type="spellStart"/>
      <w:r w:rsidRPr="00D10970">
        <w:rPr>
          <w:rFonts w:ascii="Times New Roman" w:hAnsi="Times New Roman" w:cs="Times New Roman"/>
          <w:b/>
          <w:bCs/>
          <w:sz w:val="24"/>
          <w:szCs w:val="24"/>
        </w:rPr>
        <w:t>K.V.Ramana</w:t>
      </w:r>
      <w:proofErr w:type="spellEnd"/>
      <w:r w:rsidRPr="00D10970">
        <w:rPr>
          <w:rFonts w:ascii="Times New Roman" w:hAnsi="Times New Roman" w:cs="Times New Roman"/>
          <w:b/>
          <w:bCs/>
          <w:sz w:val="24"/>
          <w:szCs w:val="24"/>
        </w:rPr>
        <w:t xml:space="preserve">(2016) </w:t>
      </w:r>
      <w:r w:rsidRPr="00D10970">
        <w:rPr>
          <w:rFonts w:ascii="Times New Roman" w:hAnsi="Times New Roman" w:cs="Times New Roman"/>
          <w:bCs/>
          <w:sz w:val="24"/>
          <w:szCs w:val="24"/>
        </w:rPr>
        <w:t xml:space="preserve">According to author Fresh properties results showed that with increase in amount of RHA workability decreased. However by using LSP in combination with RHA as cement replacement gave good workability </w:t>
      </w:r>
      <w:proofErr w:type="spellStart"/>
      <w:r w:rsidRPr="00D10970">
        <w:rPr>
          <w:rFonts w:ascii="Times New Roman" w:hAnsi="Times New Roman" w:cs="Times New Roman"/>
          <w:bCs/>
          <w:sz w:val="24"/>
          <w:szCs w:val="24"/>
        </w:rPr>
        <w:t>results.Maximum</w:t>
      </w:r>
      <w:proofErr w:type="spellEnd"/>
      <w:r w:rsidRPr="00D10970">
        <w:rPr>
          <w:rFonts w:ascii="Times New Roman" w:hAnsi="Times New Roman" w:cs="Times New Roman"/>
          <w:bCs/>
          <w:sz w:val="24"/>
          <w:szCs w:val="24"/>
        </w:rPr>
        <w:t xml:space="preserve"> compressive and split tensile strengths at 7 and 28 days were obtained by mix containing 15% of RHA </w:t>
      </w:r>
      <w:r>
        <w:rPr>
          <w:rFonts w:ascii="Times New Roman" w:hAnsi="Times New Roman" w:cs="Times New Roman"/>
          <w:bCs/>
          <w:sz w:val="24"/>
          <w:szCs w:val="24"/>
        </w:rPr>
        <w:t xml:space="preserve">as cement replacement. </w:t>
      </w:r>
      <w:r w:rsidRPr="00D10970">
        <w:rPr>
          <w:rFonts w:ascii="Times New Roman" w:hAnsi="Times New Roman" w:cs="Times New Roman"/>
          <w:bCs/>
          <w:sz w:val="24"/>
          <w:szCs w:val="24"/>
        </w:rPr>
        <w:t>Whereas</w:t>
      </w:r>
      <w:r>
        <w:rPr>
          <w:rFonts w:ascii="Times New Roman" w:hAnsi="Times New Roman" w:cs="Times New Roman"/>
          <w:bCs/>
          <w:sz w:val="24"/>
          <w:szCs w:val="24"/>
        </w:rPr>
        <w:t xml:space="preserve"> </w:t>
      </w:r>
      <w:r w:rsidRPr="00D10970">
        <w:rPr>
          <w:rFonts w:ascii="Times New Roman" w:hAnsi="Times New Roman" w:cs="Times New Roman"/>
          <w:bCs/>
          <w:sz w:val="24"/>
          <w:szCs w:val="24"/>
        </w:rPr>
        <w:t>flexural strength of this mix (15% RHA) same as that of control mix. Using LSP in combination with RHA as cement replacement resulted in to lower strength values. However SCC mix containing 75% of cement, 15% of RHA, 10% of LSP gave higher compressive strength</w:t>
      </w:r>
      <w:r>
        <w:rPr>
          <w:rFonts w:ascii="Times New Roman" w:hAnsi="Times New Roman" w:cs="Times New Roman"/>
          <w:bCs/>
          <w:sz w:val="24"/>
          <w:szCs w:val="24"/>
        </w:rPr>
        <w:t xml:space="preserve"> </w:t>
      </w:r>
      <w:r w:rsidRPr="00D10970">
        <w:rPr>
          <w:rFonts w:ascii="Times New Roman" w:hAnsi="Times New Roman" w:cs="Times New Roman"/>
          <w:bCs/>
          <w:sz w:val="24"/>
          <w:szCs w:val="24"/>
        </w:rPr>
        <w:t>(28days) than that of</w:t>
      </w:r>
      <w:r>
        <w:rPr>
          <w:rFonts w:ascii="Times New Roman" w:hAnsi="Times New Roman" w:cs="Times New Roman"/>
          <w:bCs/>
          <w:sz w:val="24"/>
          <w:szCs w:val="24"/>
        </w:rPr>
        <w:t xml:space="preserve"> </w:t>
      </w:r>
      <w:r w:rsidRPr="00D10970">
        <w:rPr>
          <w:rFonts w:ascii="Times New Roman" w:hAnsi="Times New Roman" w:cs="Times New Roman"/>
          <w:bCs/>
          <w:sz w:val="24"/>
          <w:szCs w:val="24"/>
        </w:rPr>
        <w:t>control mix.</w:t>
      </w:r>
    </w:p>
    <w:p w:rsidR="00BE548B" w:rsidRPr="00AD1839" w:rsidRDefault="00BE548B" w:rsidP="00BE548B">
      <w:pPr>
        <w:tabs>
          <w:tab w:val="left" w:pos="142"/>
          <w:tab w:val="left" w:pos="284"/>
        </w:tabs>
        <w:jc w:val="both"/>
        <w:rPr>
          <w:rFonts w:ascii="Times New Roman" w:hAnsi="Times New Roman" w:cs="Times New Roman"/>
          <w:bCs/>
          <w:sz w:val="24"/>
          <w:szCs w:val="24"/>
        </w:rPr>
      </w:pPr>
      <w:proofErr w:type="spellStart"/>
      <w:r w:rsidRPr="00AD1839">
        <w:rPr>
          <w:rFonts w:ascii="Times New Roman" w:hAnsi="Times New Roman" w:cs="Times New Roman"/>
          <w:b/>
          <w:bCs/>
          <w:sz w:val="24"/>
          <w:szCs w:val="24"/>
        </w:rPr>
        <w:t>Yogeshkumar</w:t>
      </w:r>
      <w:proofErr w:type="spellEnd"/>
      <w:r w:rsidRPr="00AD1839">
        <w:rPr>
          <w:rFonts w:ascii="Times New Roman" w:hAnsi="Times New Roman" w:cs="Times New Roman"/>
          <w:b/>
          <w:bCs/>
          <w:sz w:val="24"/>
          <w:szCs w:val="24"/>
        </w:rPr>
        <w:t xml:space="preserve"> Patel, </w:t>
      </w:r>
      <w:proofErr w:type="spellStart"/>
      <w:r w:rsidRPr="00AD1839">
        <w:rPr>
          <w:rFonts w:ascii="Times New Roman" w:hAnsi="Times New Roman" w:cs="Times New Roman"/>
          <w:b/>
          <w:bCs/>
          <w:sz w:val="24"/>
          <w:szCs w:val="24"/>
        </w:rPr>
        <w:t>Nilaykumar</w:t>
      </w:r>
      <w:proofErr w:type="spellEnd"/>
      <w:r w:rsidRPr="00AD1839">
        <w:rPr>
          <w:rFonts w:ascii="Times New Roman" w:hAnsi="Times New Roman" w:cs="Times New Roman"/>
          <w:b/>
          <w:bCs/>
          <w:sz w:val="24"/>
          <w:szCs w:val="24"/>
        </w:rPr>
        <w:t xml:space="preserve"> Patel, </w:t>
      </w:r>
      <w:proofErr w:type="spellStart"/>
      <w:r w:rsidRPr="00AD1839">
        <w:rPr>
          <w:rFonts w:ascii="Times New Roman" w:hAnsi="Times New Roman" w:cs="Times New Roman"/>
          <w:b/>
          <w:bCs/>
          <w:sz w:val="24"/>
          <w:szCs w:val="24"/>
        </w:rPr>
        <w:t>DR.P.J.Patel,R.N.Ghosh</w:t>
      </w:r>
      <w:proofErr w:type="spellEnd"/>
      <w:r>
        <w:rPr>
          <w:rFonts w:ascii="Times New Roman" w:hAnsi="Times New Roman" w:cs="Times New Roman"/>
          <w:b/>
          <w:bCs/>
          <w:sz w:val="24"/>
          <w:szCs w:val="24"/>
        </w:rPr>
        <w:t xml:space="preserve">(2015) </w:t>
      </w:r>
      <w:r>
        <w:rPr>
          <w:rFonts w:ascii="Times New Roman" w:hAnsi="Times New Roman" w:cs="Times New Roman"/>
          <w:bCs/>
          <w:sz w:val="24"/>
          <w:szCs w:val="24"/>
        </w:rPr>
        <w:t>According to author t</w:t>
      </w:r>
      <w:r w:rsidRPr="00EE5A42">
        <w:rPr>
          <w:rFonts w:ascii="Times New Roman" w:hAnsi="Times New Roman" w:cs="Times New Roman"/>
          <w:bCs/>
          <w:sz w:val="24"/>
          <w:szCs w:val="24"/>
        </w:rPr>
        <w:t xml:space="preserve">he optimum content for the RHA mix self-compacting concrete is as 12% for the given properties of the ingredients. For mix design all the criteria given in the European code should be satisfied. Extreme care should be taken for the quality </w:t>
      </w:r>
      <w:r>
        <w:rPr>
          <w:rFonts w:ascii="Times New Roman" w:hAnsi="Times New Roman" w:cs="Times New Roman"/>
          <w:bCs/>
          <w:sz w:val="24"/>
          <w:szCs w:val="24"/>
        </w:rPr>
        <w:t>control,</w:t>
      </w:r>
      <w:r w:rsidRPr="00EE5A42">
        <w:rPr>
          <w:rFonts w:ascii="Times New Roman" w:hAnsi="Times New Roman" w:cs="Times New Roman"/>
          <w:bCs/>
          <w:sz w:val="24"/>
          <w:szCs w:val="24"/>
        </w:rPr>
        <w:t xml:space="preserve"> no deleterious material should be there in mix. As the rice husk ash is the agricultural by</w:t>
      </w:r>
      <w:r>
        <w:rPr>
          <w:rFonts w:ascii="Times New Roman" w:hAnsi="Times New Roman" w:cs="Times New Roman"/>
          <w:bCs/>
          <w:sz w:val="24"/>
          <w:szCs w:val="24"/>
        </w:rPr>
        <w:t xml:space="preserve"> </w:t>
      </w:r>
      <w:r w:rsidRPr="00EE5A42">
        <w:rPr>
          <w:rFonts w:ascii="Times New Roman" w:hAnsi="Times New Roman" w:cs="Times New Roman"/>
          <w:bCs/>
          <w:sz w:val="24"/>
          <w:szCs w:val="24"/>
        </w:rPr>
        <w:t xml:space="preserve">product, it can be conclude from the literature review that the use of rice husk ash in self-compacting concrete increase the mechanical properties as well as durability properties with respect to ordinary self-compacting concrete in addition to effective cost reduction by replacement of the cement to rice husk ash by weight. Water/cement ration is inversely proportional to the strength of the concrete </w:t>
      </w:r>
    </w:p>
    <w:p w:rsidR="00BE548B" w:rsidRDefault="00BE548B" w:rsidP="00BE548B">
      <w:pPr>
        <w:tabs>
          <w:tab w:val="left" w:pos="142"/>
          <w:tab w:val="left" w:pos="284"/>
        </w:tabs>
        <w:jc w:val="both"/>
        <w:rPr>
          <w:rFonts w:ascii="Times New Roman" w:hAnsi="Times New Roman" w:cs="Times New Roman"/>
          <w:bCs/>
          <w:sz w:val="24"/>
          <w:szCs w:val="24"/>
        </w:rPr>
      </w:pPr>
      <w:proofErr w:type="spellStart"/>
      <w:r w:rsidRPr="00D56F2E">
        <w:rPr>
          <w:rFonts w:ascii="Times New Roman" w:hAnsi="Times New Roman" w:cs="Times New Roman"/>
          <w:b/>
          <w:bCs/>
          <w:sz w:val="24"/>
          <w:szCs w:val="24"/>
        </w:rPr>
        <w:lastRenderedPageBreak/>
        <w:t>Shriram</w:t>
      </w:r>
      <w:proofErr w:type="spellEnd"/>
      <w:r w:rsidRPr="00D56F2E">
        <w:rPr>
          <w:rFonts w:ascii="Times New Roman" w:hAnsi="Times New Roman" w:cs="Times New Roman"/>
          <w:b/>
          <w:bCs/>
          <w:sz w:val="24"/>
          <w:szCs w:val="24"/>
        </w:rPr>
        <w:t xml:space="preserve"> H. </w:t>
      </w:r>
      <w:proofErr w:type="spellStart"/>
      <w:r w:rsidRPr="00D56F2E">
        <w:rPr>
          <w:rFonts w:ascii="Times New Roman" w:hAnsi="Times New Roman" w:cs="Times New Roman"/>
          <w:b/>
          <w:bCs/>
          <w:sz w:val="24"/>
          <w:szCs w:val="24"/>
        </w:rPr>
        <w:t>Mahure</w:t>
      </w:r>
      <w:proofErr w:type="spellEnd"/>
      <w:r w:rsidRPr="00D56F2E">
        <w:rPr>
          <w:rFonts w:ascii="Times New Roman" w:hAnsi="Times New Roman" w:cs="Times New Roman"/>
          <w:b/>
          <w:bCs/>
          <w:sz w:val="24"/>
          <w:szCs w:val="24"/>
        </w:rPr>
        <w:t xml:space="preserve">, V. M. </w:t>
      </w:r>
      <w:proofErr w:type="spellStart"/>
      <w:r w:rsidRPr="00D56F2E">
        <w:rPr>
          <w:rFonts w:ascii="Times New Roman" w:hAnsi="Times New Roman" w:cs="Times New Roman"/>
          <w:b/>
          <w:bCs/>
          <w:sz w:val="24"/>
          <w:szCs w:val="24"/>
        </w:rPr>
        <w:t>Mohitkar</w:t>
      </w:r>
      <w:proofErr w:type="spellEnd"/>
      <w:r>
        <w:rPr>
          <w:rFonts w:ascii="Times New Roman" w:hAnsi="Times New Roman" w:cs="Times New Roman"/>
          <w:b/>
          <w:bCs/>
          <w:sz w:val="24"/>
          <w:szCs w:val="24"/>
        </w:rPr>
        <w:t>(2014)</w:t>
      </w:r>
      <w:r>
        <w:rPr>
          <w:rFonts w:ascii="Times New Roman" w:hAnsi="Times New Roman" w:cs="Times New Roman"/>
          <w:bCs/>
          <w:sz w:val="24"/>
          <w:szCs w:val="24"/>
        </w:rPr>
        <w:t xml:space="preserve">.author </w:t>
      </w:r>
      <w:r w:rsidRPr="007D550F">
        <w:rPr>
          <w:rFonts w:ascii="Times New Roman" w:hAnsi="Times New Roman" w:cs="Times New Roman"/>
          <w:bCs/>
          <w:sz w:val="24"/>
          <w:szCs w:val="24"/>
        </w:rPr>
        <w:t xml:space="preserve">obtained the fresh properties of concrete within the limit as specified by EFNARC up to replacement of 20% cement by RHA. The SCC mixes with replacement of 20% cement by RHA gave optimum results. Flexural and Split tensile strength was much better than target strength for M30 grade of concrete. RHA being </w:t>
      </w:r>
      <w:proofErr w:type="spellStart"/>
      <w:r w:rsidRPr="007D550F">
        <w:rPr>
          <w:rFonts w:ascii="Times New Roman" w:hAnsi="Times New Roman" w:cs="Times New Roman"/>
          <w:bCs/>
          <w:sz w:val="24"/>
          <w:szCs w:val="24"/>
        </w:rPr>
        <w:t>pozzolanic</w:t>
      </w:r>
      <w:proofErr w:type="spellEnd"/>
      <w:r w:rsidRPr="007D550F">
        <w:rPr>
          <w:rFonts w:ascii="Times New Roman" w:hAnsi="Times New Roman" w:cs="Times New Roman"/>
          <w:bCs/>
          <w:sz w:val="24"/>
          <w:szCs w:val="24"/>
        </w:rPr>
        <w:t xml:space="preserve"> material shown much better performance after 90 days curing as compared with the same at 28 days. It was observed that the water absorption within acceptable limit. Hence the concrete will be impermeable.</w:t>
      </w:r>
    </w:p>
    <w:p w:rsidR="00BE548B" w:rsidRPr="00C57D66" w:rsidRDefault="00BE548B" w:rsidP="00BE548B">
      <w:pPr>
        <w:jc w:val="both"/>
        <w:rPr>
          <w:rFonts w:ascii="Times New Roman" w:hAnsi="Times New Roman" w:cs="Times New Roman"/>
          <w:bCs/>
          <w:iCs/>
          <w:sz w:val="24"/>
          <w:szCs w:val="24"/>
        </w:rPr>
      </w:pPr>
      <w:proofErr w:type="spellStart"/>
      <w:r w:rsidRPr="00301471">
        <w:rPr>
          <w:rFonts w:ascii="Times New Roman" w:hAnsi="Times New Roman" w:cs="Times New Roman"/>
          <w:b/>
          <w:bCs/>
          <w:iCs/>
          <w:sz w:val="24"/>
          <w:szCs w:val="24"/>
        </w:rPr>
        <w:t>Kawade</w:t>
      </w:r>
      <w:proofErr w:type="spellEnd"/>
      <w:r w:rsidRPr="00301471">
        <w:rPr>
          <w:rFonts w:ascii="Times New Roman" w:hAnsi="Times New Roman" w:cs="Times New Roman"/>
          <w:b/>
          <w:bCs/>
          <w:iCs/>
          <w:sz w:val="24"/>
          <w:szCs w:val="24"/>
        </w:rPr>
        <w:t xml:space="preserve"> et al. (2013)</w:t>
      </w:r>
      <w:r>
        <w:rPr>
          <w:rFonts w:ascii="Times New Roman" w:hAnsi="Times New Roman" w:cs="Times New Roman"/>
          <w:bCs/>
          <w:iCs/>
          <w:sz w:val="24"/>
          <w:szCs w:val="24"/>
        </w:rPr>
        <w:t xml:space="preserve">According to author cement is partially replaced with SCBA with varying percentages </w:t>
      </w:r>
      <w:r w:rsidRPr="00301471">
        <w:rPr>
          <w:rFonts w:ascii="Times New Roman" w:hAnsi="Times New Roman" w:cs="Times New Roman"/>
          <w:bCs/>
          <w:iCs/>
          <w:sz w:val="24"/>
          <w:szCs w:val="24"/>
        </w:rPr>
        <w:t xml:space="preserve"> 0%, 10%, 15%, 20%, 25% and 30% </w:t>
      </w:r>
      <w:r>
        <w:rPr>
          <w:rFonts w:ascii="Times New Roman" w:hAnsi="Times New Roman" w:cs="Times New Roman"/>
          <w:bCs/>
          <w:iCs/>
          <w:sz w:val="24"/>
          <w:szCs w:val="24"/>
        </w:rPr>
        <w:t>.</w:t>
      </w:r>
      <w:r w:rsidRPr="00301471">
        <w:rPr>
          <w:rFonts w:ascii="Times New Roman" w:hAnsi="Times New Roman" w:cs="Times New Roman"/>
          <w:bCs/>
          <w:iCs/>
          <w:sz w:val="24"/>
          <w:szCs w:val="24"/>
        </w:rPr>
        <w:t>From this investigat</w:t>
      </w:r>
      <w:r>
        <w:rPr>
          <w:rFonts w:ascii="Times New Roman" w:hAnsi="Times New Roman" w:cs="Times New Roman"/>
          <w:bCs/>
          <w:iCs/>
          <w:sz w:val="24"/>
          <w:szCs w:val="24"/>
        </w:rPr>
        <w:t xml:space="preserve">ion it was concluded that the </w:t>
      </w:r>
      <w:r w:rsidRPr="00301471">
        <w:rPr>
          <w:rFonts w:ascii="Times New Roman" w:hAnsi="Times New Roman" w:cs="Times New Roman"/>
          <w:bCs/>
          <w:iCs/>
          <w:sz w:val="24"/>
          <w:szCs w:val="24"/>
        </w:rPr>
        <w:t xml:space="preserve">results obtained with the use of bagasse ash at 15% replacement of cement was found to be optimum in attaining </w:t>
      </w:r>
      <w:r>
        <w:rPr>
          <w:rFonts w:ascii="Times New Roman" w:hAnsi="Times New Roman" w:cs="Times New Roman"/>
          <w:bCs/>
          <w:iCs/>
          <w:sz w:val="24"/>
          <w:szCs w:val="24"/>
        </w:rPr>
        <w:t xml:space="preserve">higher compressive </w:t>
      </w:r>
      <w:r w:rsidRPr="00301471">
        <w:rPr>
          <w:rFonts w:ascii="Times New Roman" w:hAnsi="Times New Roman" w:cs="Times New Roman"/>
          <w:bCs/>
          <w:iCs/>
          <w:sz w:val="24"/>
          <w:szCs w:val="24"/>
        </w:rPr>
        <w:t>strength than the normal concrete.</w:t>
      </w:r>
    </w:p>
    <w:p w:rsidR="00BE548B" w:rsidRPr="00A2775F" w:rsidRDefault="00BE548B" w:rsidP="00BE548B">
      <w:pPr>
        <w:tabs>
          <w:tab w:val="left" w:pos="142"/>
          <w:tab w:val="left" w:pos="284"/>
        </w:tabs>
        <w:jc w:val="both"/>
        <w:rPr>
          <w:rFonts w:ascii="Times New Roman" w:hAnsi="Times New Roman" w:cs="Times New Roman"/>
          <w:bCs/>
          <w:sz w:val="24"/>
          <w:szCs w:val="24"/>
        </w:rPr>
      </w:pPr>
      <w:proofErr w:type="spellStart"/>
      <w:r>
        <w:rPr>
          <w:rFonts w:ascii="Times New Roman" w:hAnsi="Times New Roman" w:cs="Times New Roman"/>
          <w:b/>
          <w:bCs/>
          <w:sz w:val="24"/>
          <w:szCs w:val="24"/>
        </w:rPr>
        <w:t>Shazim</w:t>
      </w:r>
      <w:proofErr w:type="spellEnd"/>
      <w:r>
        <w:rPr>
          <w:rFonts w:ascii="Times New Roman" w:hAnsi="Times New Roman" w:cs="Times New Roman"/>
          <w:b/>
          <w:bCs/>
          <w:sz w:val="24"/>
          <w:szCs w:val="24"/>
        </w:rPr>
        <w:t xml:space="preserve"> Ali </w:t>
      </w:r>
      <w:proofErr w:type="spellStart"/>
      <w:r>
        <w:rPr>
          <w:rFonts w:ascii="Times New Roman" w:hAnsi="Times New Roman" w:cs="Times New Roman"/>
          <w:b/>
          <w:bCs/>
          <w:sz w:val="24"/>
          <w:szCs w:val="24"/>
        </w:rPr>
        <w:t>Memon</w:t>
      </w:r>
      <w:proofErr w:type="spellEnd"/>
      <w:r>
        <w:rPr>
          <w:rFonts w:ascii="Times New Roman" w:hAnsi="Times New Roman" w:cs="Times New Roman"/>
          <w:b/>
          <w:bCs/>
          <w:sz w:val="24"/>
          <w:szCs w:val="24"/>
        </w:rPr>
        <w:t xml:space="preserve"> et al (2011) </w:t>
      </w:r>
      <w:r w:rsidRPr="00A346A7">
        <w:rPr>
          <w:rFonts w:ascii="Times New Roman" w:hAnsi="Times New Roman" w:cs="Times New Roman"/>
          <w:bCs/>
          <w:sz w:val="24"/>
          <w:szCs w:val="24"/>
        </w:rPr>
        <w:t>conducted a study of substantiate the feasibility of developing low cost SCC using RHA. Test has been carried out on fresh and hardened properties of SCC using RHA as compared to control concrete. The compressive strengths developed by the SCC mixes with RHA were comparable to the control concrete. Cost analysis showed that the cost of ingredients of specific SCC mix is</w:t>
      </w:r>
      <w:r>
        <w:rPr>
          <w:rFonts w:ascii="Times New Roman" w:hAnsi="Times New Roman" w:cs="Times New Roman"/>
          <w:b/>
          <w:bCs/>
          <w:sz w:val="24"/>
          <w:szCs w:val="24"/>
        </w:rPr>
        <w:t xml:space="preserve"> </w:t>
      </w:r>
      <w:r w:rsidRPr="00A2775F">
        <w:rPr>
          <w:rFonts w:ascii="Times New Roman" w:hAnsi="Times New Roman" w:cs="Times New Roman"/>
          <w:bCs/>
          <w:sz w:val="24"/>
          <w:szCs w:val="24"/>
        </w:rPr>
        <w:t>42.47% less than that of control concrete.</w:t>
      </w:r>
    </w:p>
    <w:p w:rsidR="00BE548B" w:rsidRDefault="00BE548B" w:rsidP="00BE548B">
      <w:pPr>
        <w:jc w:val="both"/>
        <w:rPr>
          <w:rFonts w:ascii="Times New Roman" w:hAnsi="Times New Roman" w:cs="Times New Roman"/>
          <w:bCs/>
          <w:iCs/>
          <w:sz w:val="24"/>
          <w:szCs w:val="24"/>
        </w:rPr>
      </w:pPr>
      <w:r w:rsidRPr="00BE4EAC">
        <w:rPr>
          <w:rFonts w:ascii="Times New Roman" w:hAnsi="Times New Roman" w:cs="Times New Roman"/>
          <w:b/>
          <w:bCs/>
          <w:iCs/>
          <w:sz w:val="24"/>
          <w:szCs w:val="24"/>
        </w:rPr>
        <w:t xml:space="preserve">Noor – </w:t>
      </w:r>
      <w:proofErr w:type="spellStart"/>
      <w:r w:rsidRPr="00BE4EAC">
        <w:rPr>
          <w:rFonts w:ascii="Times New Roman" w:hAnsi="Times New Roman" w:cs="Times New Roman"/>
          <w:b/>
          <w:bCs/>
          <w:iCs/>
          <w:sz w:val="24"/>
          <w:szCs w:val="24"/>
        </w:rPr>
        <w:t>ul</w:t>
      </w:r>
      <w:proofErr w:type="spellEnd"/>
      <w:r w:rsidRPr="00BE4EAC">
        <w:rPr>
          <w:rFonts w:ascii="Times New Roman" w:hAnsi="Times New Roman" w:cs="Times New Roman"/>
          <w:b/>
          <w:bCs/>
          <w:iCs/>
          <w:sz w:val="24"/>
          <w:szCs w:val="24"/>
        </w:rPr>
        <w:t xml:space="preserve"> –</w:t>
      </w:r>
      <w:proofErr w:type="spellStart"/>
      <w:r w:rsidRPr="00BE4EAC">
        <w:rPr>
          <w:rFonts w:ascii="Times New Roman" w:hAnsi="Times New Roman" w:cs="Times New Roman"/>
          <w:b/>
          <w:bCs/>
          <w:iCs/>
          <w:sz w:val="24"/>
          <w:szCs w:val="24"/>
        </w:rPr>
        <w:t>amin</w:t>
      </w:r>
      <w:proofErr w:type="spellEnd"/>
      <w:r w:rsidRPr="00BE4EAC">
        <w:rPr>
          <w:rFonts w:ascii="Times New Roman" w:hAnsi="Times New Roman" w:cs="Times New Roman"/>
          <w:b/>
          <w:bCs/>
          <w:iCs/>
          <w:sz w:val="24"/>
          <w:szCs w:val="24"/>
        </w:rPr>
        <w:t xml:space="preserve"> (2011)</w:t>
      </w:r>
      <w:r w:rsidRPr="00BE4EAC">
        <w:rPr>
          <w:rFonts w:ascii="Times New Roman" w:hAnsi="Times New Roman" w:cs="Times New Roman"/>
          <w:bCs/>
          <w:iCs/>
          <w:sz w:val="24"/>
          <w:szCs w:val="24"/>
        </w:rPr>
        <w:t xml:space="preserve"> In this paper, the physical and mechanical characteristics of concrete due to the util</w:t>
      </w:r>
      <w:r>
        <w:rPr>
          <w:rFonts w:ascii="Times New Roman" w:hAnsi="Times New Roman" w:cs="Times New Roman"/>
          <w:bCs/>
          <w:iCs/>
          <w:sz w:val="24"/>
          <w:szCs w:val="24"/>
        </w:rPr>
        <w:t xml:space="preserve">ization of bagasse ash has been </w:t>
      </w:r>
      <w:r w:rsidRPr="00BE4EAC">
        <w:rPr>
          <w:rFonts w:ascii="Times New Roman" w:hAnsi="Times New Roman" w:cs="Times New Roman"/>
          <w:bCs/>
          <w:iCs/>
          <w:sz w:val="24"/>
          <w:szCs w:val="24"/>
        </w:rPr>
        <w:t>studied by conducting test such as compressive strength, split tensile strength, chloride diffusion and resistance</w:t>
      </w:r>
      <w:r>
        <w:rPr>
          <w:rFonts w:ascii="Times New Roman" w:hAnsi="Times New Roman" w:cs="Times New Roman"/>
          <w:bCs/>
          <w:iCs/>
          <w:sz w:val="24"/>
          <w:szCs w:val="24"/>
        </w:rPr>
        <w:t xml:space="preserve"> to chloride ion penetration. </w:t>
      </w:r>
      <w:r w:rsidRPr="00BE4EAC">
        <w:rPr>
          <w:rFonts w:ascii="Times New Roman" w:hAnsi="Times New Roman" w:cs="Times New Roman"/>
          <w:bCs/>
          <w:iCs/>
          <w:sz w:val="24"/>
          <w:szCs w:val="24"/>
        </w:rPr>
        <w:t>The results of above test showed that bagasse ash becomes the effective mineral admixtures with t</w:t>
      </w:r>
      <w:r>
        <w:rPr>
          <w:rFonts w:ascii="Times New Roman" w:hAnsi="Times New Roman" w:cs="Times New Roman"/>
          <w:bCs/>
          <w:iCs/>
          <w:sz w:val="24"/>
          <w:szCs w:val="24"/>
        </w:rPr>
        <w:t xml:space="preserve">he optimum replacement of 20% </w:t>
      </w:r>
      <w:r w:rsidRPr="00BE4EAC">
        <w:rPr>
          <w:rFonts w:ascii="Times New Roman" w:hAnsi="Times New Roman" w:cs="Times New Roman"/>
          <w:bCs/>
          <w:iCs/>
          <w:sz w:val="24"/>
          <w:szCs w:val="24"/>
        </w:rPr>
        <w:t>cement which reduced the chloride diffusion by more than 50% without giving any adverse effects in concrete.</w:t>
      </w:r>
    </w:p>
    <w:p w:rsidR="00BE548B" w:rsidRDefault="00BE548B" w:rsidP="00BE548B">
      <w:pPr>
        <w:jc w:val="both"/>
        <w:rPr>
          <w:rFonts w:ascii="Times New Roman" w:hAnsi="Times New Roman" w:cs="Times New Roman"/>
          <w:bCs/>
          <w:iCs/>
          <w:sz w:val="24"/>
          <w:szCs w:val="24"/>
        </w:rPr>
      </w:pPr>
      <w:proofErr w:type="spellStart"/>
      <w:r w:rsidRPr="005F2D44">
        <w:rPr>
          <w:rFonts w:ascii="Times New Roman" w:hAnsi="Times New Roman" w:cs="Times New Roman"/>
          <w:b/>
          <w:bCs/>
          <w:iCs/>
          <w:sz w:val="24"/>
          <w:szCs w:val="24"/>
        </w:rPr>
        <w:t>Srinivasan</w:t>
      </w:r>
      <w:proofErr w:type="spellEnd"/>
      <w:r w:rsidRPr="005F2D44">
        <w:rPr>
          <w:rFonts w:ascii="Times New Roman" w:hAnsi="Times New Roman" w:cs="Times New Roman"/>
          <w:b/>
          <w:bCs/>
          <w:iCs/>
          <w:sz w:val="24"/>
          <w:szCs w:val="24"/>
        </w:rPr>
        <w:t xml:space="preserve"> and </w:t>
      </w:r>
      <w:proofErr w:type="spellStart"/>
      <w:r w:rsidRPr="005F2D44">
        <w:rPr>
          <w:rFonts w:ascii="Times New Roman" w:hAnsi="Times New Roman" w:cs="Times New Roman"/>
          <w:b/>
          <w:bCs/>
          <w:iCs/>
          <w:sz w:val="24"/>
          <w:szCs w:val="24"/>
        </w:rPr>
        <w:t>Sathiya</w:t>
      </w:r>
      <w:proofErr w:type="spellEnd"/>
      <w:r w:rsidRPr="005F2D44">
        <w:rPr>
          <w:rFonts w:ascii="Times New Roman" w:hAnsi="Times New Roman" w:cs="Times New Roman"/>
          <w:b/>
          <w:bCs/>
          <w:iCs/>
          <w:sz w:val="24"/>
          <w:szCs w:val="24"/>
        </w:rPr>
        <w:t xml:space="preserve"> (2010),</w:t>
      </w:r>
      <w:r w:rsidRPr="005F2D44">
        <w:rPr>
          <w:rFonts w:ascii="Times New Roman" w:hAnsi="Times New Roman" w:cs="Times New Roman"/>
          <w:bCs/>
          <w:iCs/>
          <w:sz w:val="24"/>
          <w:szCs w:val="24"/>
        </w:rPr>
        <w:t xml:space="preserve"> </w:t>
      </w:r>
      <w:r>
        <w:rPr>
          <w:rFonts w:ascii="Times New Roman" w:hAnsi="Times New Roman" w:cs="Times New Roman"/>
          <w:bCs/>
          <w:iCs/>
          <w:sz w:val="24"/>
          <w:szCs w:val="24"/>
        </w:rPr>
        <w:t xml:space="preserve">according to them </w:t>
      </w:r>
      <w:r w:rsidRPr="005F2D44">
        <w:rPr>
          <w:rFonts w:ascii="Times New Roman" w:hAnsi="Times New Roman" w:cs="Times New Roman"/>
          <w:bCs/>
          <w:iCs/>
          <w:sz w:val="24"/>
          <w:szCs w:val="24"/>
        </w:rPr>
        <w:t>partial replacement of cement by 10% bagasse ash gives sig</w:t>
      </w:r>
      <w:r>
        <w:rPr>
          <w:rFonts w:ascii="Times New Roman" w:hAnsi="Times New Roman" w:cs="Times New Roman"/>
          <w:bCs/>
          <w:iCs/>
          <w:sz w:val="24"/>
          <w:szCs w:val="24"/>
        </w:rPr>
        <w:t xml:space="preserve">nificantly higher compressive </w:t>
      </w:r>
      <w:r w:rsidRPr="005F2D44">
        <w:rPr>
          <w:rFonts w:ascii="Times New Roman" w:hAnsi="Times New Roman" w:cs="Times New Roman"/>
          <w:bCs/>
          <w:iCs/>
          <w:sz w:val="24"/>
          <w:szCs w:val="24"/>
        </w:rPr>
        <w:t>strength, tensile strength and flexural strength when compared to normal concrete</w:t>
      </w:r>
    </w:p>
    <w:p w:rsidR="00BE548B" w:rsidRPr="00520460" w:rsidRDefault="00BE548B" w:rsidP="00BE548B">
      <w:pPr>
        <w:jc w:val="both"/>
        <w:rPr>
          <w:rFonts w:ascii="Times New Roman" w:hAnsi="Times New Roman" w:cs="Times New Roman"/>
          <w:bCs/>
          <w:iCs/>
          <w:sz w:val="24"/>
          <w:szCs w:val="24"/>
        </w:rPr>
      </w:pPr>
      <w:r w:rsidRPr="006E4800">
        <w:rPr>
          <w:rFonts w:ascii="Times New Roman" w:hAnsi="Times New Roman" w:cs="Times New Roman"/>
          <w:b/>
          <w:bCs/>
          <w:iCs/>
          <w:sz w:val="24"/>
          <w:szCs w:val="24"/>
        </w:rPr>
        <w:t xml:space="preserve">K. </w:t>
      </w:r>
      <w:proofErr w:type="spellStart"/>
      <w:r w:rsidRPr="006E4800">
        <w:rPr>
          <w:rFonts w:ascii="Times New Roman" w:hAnsi="Times New Roman" w:cs="Times New Roman"/>
          <w:b/>
          <w:bCs/>
          <w:iCs/>
          <w:sz w:val="24"/>
          <w:szCs w:val="24"/>
        </w:rPr>
        <w:t>Ganesana</w:t>
      </w:r>
      <w:proofErr w:type="spellEnd"/>
      <w:r w:rsidRPr="006E4800">
        <w:rPr>
          <w:rFonts w:ascii="Times New Roman" w:hAnsi="Times New Roman" w:cs="Times New Roman"/>
          <w:b/>
          <w:bCs/>
          <w:iCs/>
          <w:sz w:val="24"/>
          <w:szCs w:val="24"/>
        </w:rPr>
        <w:t xml:space="preserve"> et al</w:t>
      </w:r>
      <w:r>
        <w:rPr>
          <w:rFonts w:ascii="Times New Roman" w:hAnsi="Times New Roman" w:cs="Times New Roman"/>
          <w:b/>
          <w:bCs/>
          <w:iCs/>
          <w:sz w:val="24"/>
          <w:szCs w:val="24"/>
        </w:rPr>
        <w:t>(2008)</w:t>
      </w:r>
      <w:r w:rsidRPr="006E4800">
        <w:rPr>
          <w:rFonts w:ascii="Times New Roman" w:hAnsi="Times New Roman" w:cs="Times New Roman"/>
          <w:bCs/>
          <w:iCs/>
          <w:sz w:val="24"/>
          <w:szCs w:val="24"/>
        </w:rPr>
        <w:t xml:space="preserve"> investigated Rice husk ash blended cement with respect to assessment of optimal level of replacement for strength and Permeability properties of concrete. The properties of concrete investigated include compressive strength, splitting tensile strength, water absorption, sorptivity, total charge-passed derived from rapid chloride permeability test (RCPT) and rate of chloride ion penetration in terms of diffusion coefficient. This particular RHA consists of 87% of silica, mainly in amorphous form and has an </w:t>
      </w:r>
      <w:r>
        <w:rPr>
          <w:rFonts w:ascii="Times New Roman" w:hAnsi="Times New Roman" w:cs="Times New Roman"/>
          <w:bCs/>
          <w:iCs/>
          <w:sz w:val="24"/>
          <w:szCs w:val="24"/>
        </w:rPr>
        <w:t xml:space="preserve">average specific surface area </w:t>
      </w:r>
      <w:r w:rsidRPr="006E4800">
        <w:rPr>
          <w:rFonts w:ascii="Times New Roman" w:hAnsi="Times New Roman" w:cs="Times New Roman"/>
          <w:bCs/>
          <w:iCs/>
          <w:sz w:val="24"/>
          <w:szCs w:val="24"/>
        </w:rPr>
        <w:t>36.47 m2/g. Test results obtained that up to 30% of RHA could be advantageously blended with cement without adversely affecting the strength and permeability properties of concrete.</w:t>
      </w:r>
    </w:p>
    <w:p w:rsidR="00BE548B" w:rsidRDefault="00BE548B" w:rsidP="00BE548B">
      <w:pPr>
        <w:jc w:val="both"/>
        <w:rPr>
          <w:rFonts w:ascii="Times New Roman" w:hAnsi="Times New Roman" w:cs="Times New Roman"/>
          <w:bCs/>
          <w:iCs/>
          <w:sz w:val="24"/>
          <w:szCs w:val="24"/>
        </w:rPr>
      </w:pPr>
      <w:r w:rsidRPr="00520460">
        <w:rPr>
          <w:rFonts w:ascii="Times New Roman" w:hAnsi="Times New Roman" w:cs="Times New Roman"/>
          <w:b/>
          <w:bCs/>
          <w:iCs/>
          <w:sz w:val="24"/>
          <w:szCs w:val="24"/>
        </w:rPr>
        <w:t xml:space="preserve">M.A. </w:t>
      </w:r>
      <w:proofErr w:type="spellStart"/>
      <w:r w:rsidRPr="00520460">
        <w:rPr>
          <w:rFonts w:ascii="Times New Roman" w:hAnsi="Times New Roman" w:cs="Times New Roman"/>
          <w:b/>
          <w:bCs/>
          <w:iCs/>
          <w:sz w:val="24"/>
          <w:szCs w:val="24"/>
        </w:rPr>
        <w:t>Ahmadi</w:t>
      </w:r>
      <w:proofErr w:type="spellEnd"/>
      <w:r w:rsidRPr="00520460">
        <w:rPr>
          <w:rFonts w:ascii="Times New Roman" w:hAnsi="Times New Roman" w:cs="Times New Roman"/>
          <w:b/>
          <w:bCs/>
          <w:iCs/>
          <w:sz w:val="24"/>
          <w:szCs w:val="24"/>
        </w:rPr>
        <w:t>(2007)</w:t>
      </w:r>
      <w:r>
        <w:rPr>
          <w:rFonts w:ascii="Times New Roman" w:hAnsi="Times New Roman" w:cs="Times New Roman"/>
          <w:bCs/>
          <w:iCs/>
          <w:sz w:val="24"/>
          <w:szCs w:val="24"/>
        </w:rPr>
        <w:t xml:space="preserve"> </w:t>
      </w:r>
      <w:r w:rsidRPr="00520460">
        <w:rPr>
          <w:rFonts w:ascii="Times New Roman" w:hAnsi="Times New Roman" w:cs="Times New Roman"/>
          <w:bCs/>
          <w:iCs/>
          <w:sz w:val="24"/>
          <w:szCs w:val="24"/>
        </w:rPr>
        <w:t>studied the Mechanical properties up to 180 days of self-compacting and ordinary concr</w:t>
      </w:r>
      <w:r>
        <w:rPr>
          <w:rFonts w:ascii="Times New Roman" w:hAnsi="Times New Roman" w:cs="Times New Roman"/>
          <w:bCs/>
          <w:iCs/>
          <w:sz w:val="24"/>
          <w:szCs w:val="24"/>
        </w:rPr>
        <w:t xml:space="preserve">ete with rice-husk ash (RHA). </w:t>
      </w:r>
      <w:r w:rsidRPr="00520460">
        <w:rPr>
          <w:rFonts w:ascii="Times New Roman" w:hAnsi="Times New Roman" w:cs="Times New Roman"/>
          <w:bCs/>
          <w:iCs/>
          <w:sz w:val="24"/>
          <w:szCs w:val="24"/>
        </w:rPr>
        <w:t xml:space="preserve">Two different </w:t>
      </w:r>
      <w:r w:rsidRPr="00520460">
        <w:rPr>
          <w:rFonts w:ascii="Times New Roman" w:hAnsi="Times New Roman" w:cs="Times New Roman"/>
          <w:bCs/>
          <w:iCs/>
          <w:sz w:val="24"/>
          <w:szCs w:val="24"/>
        </w:rPr>
        <w:lastRenderedPageBreak/>
        <w:t>replacement percentages of cement by RHA, 10% and 20%, and two different water/</w:t>
      </w:r>
      <w:proofErr w:type="spellStart"/>
      <w:r w:rsidRPr="00520460">
        <w:rPr>
          <w:rFonts w:ascii="Times New Roman" w:hAnsi="Times New Roman" w:cs="Times New Roman"/>
          <w:bCs/>
          <w:iCs/>
          <w:sz w:val="24"/>
          <w:szCs w:val="24"/>
        </w:rPr>
        <w:t>cementet</w:t>
      </w:r>
      <w:r>
        <w:rPr>
          <w:rFonts w:ascii="Times New Roman" w:hAnsi="Times New Roman" w:cs="Times New Roman"/>
          <w:bCs/>
          <w:iCs/>
          <w:sz w:val="24"/>
          <w:szCs w:val="24"/>
        </w:rPr>
        <w:t>ious</w:t>
      </w:r>
      <w:proofErr w:type="spellEnd"/>
      <w:r>
        <w:rPr>
          <w:rFonts w:ascii="Times New Roman" w:hAnsi="Times New Roman" w:cs="Times New Roman"/>
          <w:bCs/>
          <w:iCs/>
          <w:sz w:val="24"/>
          <w:szCs w:val="24"/>
        </w:rPr>
        <w:t xml:space="preserve"> material ratio (0.40 and </w:t>
      </w:r>
      <w:r w:rsidRPr="00520460">
        <w:rPr>
          <w:rFonts w:ascii="Times New Roman" w:hAnsi="Times New Roman" w:cs="Times New Roman"/>
          <w:bCs/>
          <w:iCs/>
          <w:sz w:val="24"/>
          <w:szCs w:val="24"/>
        </w:rPr>
        <w:t>0.35), were used for both of self-compacting and normal concrete specimens. The results are compared with</w:t>
      </w:r>
      <w:r>
        <w:rPr>
          <w:rFonts w:ascii="Times New Roman" w:hAnsi="Times New Roman" w:cs="Times New Roman"/>
          <w:bCs/>
          <w:iCs/>
          <w:sz w:val="24"/>
          <w:szCs w:val="24"/>
        </w:rPr>
        <w:t xml:space="preserve"> those of the self-compacting </w:t>
      </w:r>
      <w:r w:rsidRPr="00520460">
        <w:rPr>
          <w:rFonts w:ascii="Times New Roman" w:hAnsi="Times New Roman" w:cs="Times New Roman"/>
          <w:bCs/>
          <w:iCs/>
          <w:sz w:val="24"/>
          <w:szCs w:val="24"/>
        </w:rPr>
        <w:t>concrete without RHA, with compressive, flexural strength and modulus of elasticity. It is concluded that R</w:t>
      </w:r>
      <w:r>
        <w:rPr>
          <w:rFonts w:ascii="Times New Roman" w:hAnsi="Times New Roman" w:cs="Times New Roman"/>
          <w:bCs/>
          <w:iCs/>
          <w:sz w:val="24"/>
          <w:szCs w:val="24"/>
        </w:rPr>
        <w:t xml:space="preserve">HA provides a positive effect </w:t>
      </w:r>
      <w:r w:rsidRPr="00520460">
        <w:rPr>
          <w:rFonts w:ascii="Times New Roman" w:hAnsi="Times New Roman" w:cs="Times New Roman"/>
          <w:bCs/>
          <w:iCs/>
          <w:sz w:val="24"/>
          <w:szCs w:val="24"/>
        </w:rPr>
        <w:t>on the Mechanical properties at age after 60 days. Also specimens with 20% replacement of cement by RHA have the best performance.</w:t>
      </w:r>
    </w:p>
    <w:p w:rsidR="00BE548B" w:rsidRDefault="00BE548B" w:rsidP="00BE548B">
      <w:pPr>
        <w:jc w:val="both"/>
        <w:rPr>
          <w:rFonts w:ascii="Times New Roman" w:hAnsi="Times New Roman" w:cs="Times New Roman"/>
          <w:bCs/>
          <w:iCs/>
          <w:sz w:val="24"/>
          <w:szCs w:val="24"/>
        </w:rPr>
      </w:pPr>
      <w:proofErr w:type="spellStart"/>
      <w:r w:rsidRPr="003A5DD1">
        <w:rPr>
          <w:rFonts w:ascii="Times New Roman" w:hAnsi="Times New Roman" w:cs="Times New Roman"/>
          <w:b/>
          <w:bCs/>
          <w:iCs/>
          <w:sz w:val="24"/>
          <w:szCs w:val="24"/>
        </w:rPr>
        <w:t>Ganasan</w:t>
      </w:r>
      <w:proofErr w:type="spellEnd"/>
      <w:r w:rsidRPr="003A5DD1">
        <w:rPr>
          <w:rFonts w:ascii="Times New Roman" w:hAnsi="Times New Roman" w:cs="Times New Roman"/>
          <w:b/>
          <w:bCs/>
          <w:iCs/>
          <w:sz w:val="24"/>
          <w:szCs w:val="24"/>
        </w:rPr>
        <w:t xml:space="preserve"> et al. (2007)</w:t>
      </w:r>
      <w:r w:rsidRPr="003A5DD1">
        <w:rPr>
          <w:rFonts w:ascii="Times New Roman" w:hAnsi="Times New Roman" w:cs="Times New Roman"/>
          <w:bCs/>
          <w:iCs/>
          <w:sz w:val="24"/>
          <w:szCs w:val="24"/>
        </w:rPr>
        <w:t xml:space="preserve"> that the effects of RHA (Rice Husk Ash) and BA (Bagasse Ash) as replacement of </w:t>
      </w:r>
      <w:r>
        <w:rPr>
          <w:rFonts w:ascii="Times New Roman" w:hAnsi="Times New Roman" w:cs="Times New Roman"/>
          <w:bCs/>
          <w:iCs/>
          <w:sz w:val="24"/>
          <w:szCs w:val="24"/>
        </w:rPr>
        <w:t xml:space="preserve">cement at 25% - 30% and 15% - </w:t>
      </w:r>
      <w:r w:rsidRPr="003A5DD1">
        <w:rPr>
          <w:rFonts w:ascii="Times New Roman" w:hAnsi="Times New Roman" w:cs="Times New Roman"/>
          <w:bCs/>
          <w:iCs/>
          <w:sz w:val="24"/>
          <w:szCs w:val="24"/>
        </w:rPr>
        <w:t xml:space="preserve">20%, respectively, showed better durability characteristics of concrete. Besides, it has been disclosed </w:t>
      </w:r>
      <w:r>
        <w:rPr>
          <w:rFonts w:ascii="Times New Roman" w:hAnsi="Times New Roman" w:cs="Times New Roman"/>
          <w:bCs/>
          <w:iCs/>
          <w:sz w:val="24"/>
          <w:szCs w:val="24"/>
        </w:rPr>
        <w:t xml:space="preserve">that the RCPT (Rapid Chloride </w:t>
      </w:r>
      <w:r w:rsidRPr="003A5DD1">
        <w:rPr>
          <w:rFonts w:ascii="Times New Roman" w:hAnsi="Times New Roman" w:cs="Times New Roman"/>
          <w:bCs/>
          <w:iCs/>
          <w:sz w:val="24"/>
          <w:szCs w:val="24"/>
        </w:rPr>
        <w:t xml:space="preserve">Penetration Test) and Chloride diffusion coefficient test enhanced the refinement of pores and had </w:t>
      </w:r>
      <w:r>
        <w:rPr>
          <w:rFonts w:ascii="Times New Roman" w:hAnsi="Times New Roman" w:cs="Times New Roman"/>
          <w:bCs/>
          <w:iCs/>
          <w:sz w:val="24"/>
          <w:szCs w:val="24"/>
        </w:rPr>
        <w:t xml:space="preserve">improved the micro structural </w:t>
      </w:r>
      <w:r w:rsidRPr="003A5DD1">
        <w:rPr>
          <w:rFonts w:ascii="Times New Roman" w:hAnsi="Times New Roman" w:cs="Times New Roman"/>
          <w:bCs/>
          <w:iCs/>
          <w:sz w:val="24"/>
          <w:szCs w:val="24"/>
        </w:rPr>
        <w:t>characteristics of RHA and BA blended concrete.</w:t>
      </w:r>
    </w:p>
    <w:p w:rsidR="00BE548B" w:rsidRDefault="00BE548B" w:rsidP="00BE548B">
      <w:pPr>
        <w:jc w:val="both"/>
        <w:rPr>
          <w:rFonts w:ascii="Times New Roman" w:hAnsi="Times New Roman" w:cs="Times New Roman"/>
          <w:bCs/>
          <w:iCs/>
          <w:sz w:val="24"/>
          <w:szCs w:val="24"/>
        </w:rPr>
      </w:pPr>
      <w:proofErr w:type="spellStart"/>
      <w:r w:rsidRPr="003A5DD1">
        <w:rPr>
          <w:rFonts w:ascii="Times New Roman" w:hAnsi="Times New Roman" w:cs="Times New Roman"/>
          <w:b/>
          <w:bCs/>
          <w:iCs/>
          <w:sz w:val="24"/>
          <w:szCs w:val="24"/>
        </w:rPr>
        <w:t>Ganesan</w:t>
      </w:r>
      <w:proofErr w:type="spellEnd"/>
      <w:r w:rsidRPr="003A5DD1">
        <w:rPr>
          <w:rFonts w:ascii="Times New Roman" w:hAnsi="Times New Roman" w:cs="Times New Roman"/>
          <w:b/>
          <w:bCs/>
          <w:iCs/>
          <w:sz w:val="24"/>
          <w:szCs w:val="24"/>
        </w:rPr>
        <w:t xml:space="preserve"> et al. (2006)</w:t>
      </w:r>
      <w:r w:rsidRPr="003A5DD1">
        <w:rPr>
          <w:rFonts w:ascii="Times New Roman" w:hAnsi="Times New Roman" w:cs="Times New Roman"/>
          <w:bCs/>
          <w:iCs/>
          <w:sz w:val="24"/>
          <w:szCs w:val="24"/>
        </w:rPr>
        <w:t xml:space="preserve"> substitution of cement with 20% of bagasse ash attained the optimum level, especially with reference to compressiv</w:t>
      </w:r>
      <w:r>
        <w:rPr>
          <w:rFonts w:ascii="Times New Roman" w:hAnsi="Times New Roman" w:cs="Times New Roman"/>
          <w:bCs/>
          <w:iCs/>
          <w:sz w:val="24"/>
          <w:szCs w:val="24"/>
        </w:rPr>
        <w:t xml:space="preserve">e </w:t>
      </w:r>
      <w:r w:rsidRPr="003A5DD1">
        <w:rPr>
          <w:rFonts w:ascii="Times New Roman" w:hAnsi="Times New Roman" w:cs="Times New Roman"/>
          <w:bCs/>
          <w:iCs/>
          <w:sz w:val="24"/>
          <w:szCs w:val="24"/>
        </w:rPr>
        <w:t>strength, split tensile strength, flexural strength, water absorption, permeability characteristics, chloride diffusi</w:t>
      </w:r>
      <w:r>
        <w:rPr>
          <w:rFonts w:ascii="Times New Roman" w:hAnsi="Times New Roman" w:cs="Times New Roman"/>
          <w:bCs/>
          <w:iCs/>
          <w:sz w:val="24"/>
          <w:szCs w:val="24"/>
        </w:rPr>
        <w:t xml:space="preserve">on and resistance to chloride </w:t>
      </w:r>
      <w:r w:rsidRPr="003A5DD1">
        <w:rPr>
          <w:rFonts w:ascii="Times New Roman" w:hAnsi="Times New Roman" w:cs="Times New Roman"/>
          <w:bCs/>
          <w:iCs/>
          <w:sz w:val="24"/>
          <w:szCs w:val="24"/>
        </w:rPr>
        <w:t>ion penetration</w:t>
      </w:r>
    </w:p>
    <w:p w:rsidR="00BE548B" w:rsidRPr="00103DE2" w:rsidRDefault="00BE548B" w:rsidP="00BE548B">
      <w:pPr>
        <w:jc w:val="both"/>
        <w:rPr>
          <w:rFonts w:ascii="Times New Roman" w:hAnsi="Times New Roman" w:cs="Times New Roman"/>
          <w:color w:val="FF0000"/>
          <w:sz w:val="24"/>
          <w:szCs w:val="24"/>
        </w:rPr>
      </w:pPr>
      <w:proofErr w:type="spellStart"/>
      <w:r w:rsidRPr="005A50F2">
        <w:rPr>
          <w:rFonts w:ascii="Times New Roman" w:hAnsi="Times New Roman" w:cs="Times New Roman"/>
          <w:b/>
          <w:sz w:val="24"/>
          <w:szCs w:val="24"/>
        </w:rPr>
        <w:t>Ravindra</w:t>
      </w:r>
      <w:proofErr w:type="spellEnd"/>
      <w:r w:rsidRPr="005A50F2">
        <w:rPr>
          <w:rFonts w:ascii="Times New Roman" w:hAnsi="Times New Roman" w:cs="Times New Roman"/>
          <w:b/>
          <w:sz w:val="24"/>
          <w:szCs w:val="24"/>
        </w:rPr>
        <w:t xml:space="preserve"> </w:t>
      </w:r>
      <w:proofErr w:type="spellStart"/>
      <w:r w:rsidRPr="005A50F2">
        <w:rPr>
          <w:rFonts w:ascii="Times New Roman" w:hAnsi="Times New Roman" w:cs="Times New Roman"/>
          <w:b/>
          <w:sz w:val="24"/>
          <w:szCs w:val="24"/>
        </w:rPr>
        <w:t>Krishna.M</w:t>
      </w:r>
      <w:proofErr w:type="spellEnd"/>
      <w:r w:rsidRPr="005A50F2">
        <w:rPr>
          <w:rFonts w:ascii="Times New Roman" w:hAnsi="Times New Roman" w:cs="Times New Roman"/>
          <w:b/>
          <w:sz w:val="24"/>
          <w:szCs w:val="24"/>
        </w:rPr>
        <w:t xml:space="preserve">, A.V. Rama Prasad, </w:t>
      </w:r>
      <w:proofErr w:type="spellStart"/>
      <w:r w:rsidRPr="005A50F2">
        <w:rPr>
          <w:rFonts w:ascii="Times New Roman" w:hAnsi="Times New Roman" w:cs="Times New Roman"/>
          <w:b/>
          <w:sz w:val="24"/>
          <w:szCs w:val="24"/>
        </w:rPr>
        <w:t>Seshagiri</w:t>
      </w:r>
      <w:proofErr w:type="spellEnd"/>
      <w:r w:rsidRPr="005A50F2">
        <w:rPr>
          <w:rFonts w:ascii="Times New Roman" w:hAnsi="Times New Roman" w:cs="Times New Roman"/>
          <w:b/>
          <w:sz w:val="24"/>
          <w:szCs w:val="24"/>
        </w:rPr>
        <w:t xml:space="preserve"> </w:t>
      </w:r>
      <w:proofErr w:type="spellStart"/>
      <w:r w:rsidRPr="005A50F2">
        <w:rPr>
          <w:rFonts w:ascii="Times New Roman" w:hAnsi="Times New Roman" w:cs="Times New Roman"/>
          <w:b/>
          <w:sz w:val="24"/>
          <w:szCs w:val="24"/>
        </w:rPr>
        <w:t>Rao</w:t>
      </w:r>
      <w:proofErr w:type="spellEnd"/>
      <w:r w:rsidRPr="005A50F2">
        <w:rPr>
          <w:rFonts w:ascii="Times New Roman" w:hAnsi="Times New Roman" w:cs="Times New Roman"/>
          <w:b/>
          <w:sz w:val="24"/>
          <w:szCs w:val="24"/>
        </w:rPr>
        <w:t xml:space="preserve"> M.V &amp; </w:t>
      </w:r>
      <w:proofErr w:type="spellStart"/>
      <w:r w:rsidRPr="005A50F2">
        <w:rPr>
          <w:rFonts w:ascii="Times New Roman" w:hAnsi="Times New Roman" w:cs="Times New Roman"/>
          <w:b/>
          <w:sz w:val="24"/>
          <w:szCs w:val="24"/>
        </w:rPr>
        <w:t>Ranga</w:t>
      </w:r>
      <w:proofErr w:type="spellEnd"/>
      <w:r w:rsidRPr="005A50F2">
        <w:rPr>
          <w:rFonts w:ascii="Times New Roman" w:hAnsi="Times New Roman" w:cs="Times New Roman"/>
          <w:b/>
          <w:sz w:val="24"/>
          <w:szCs w:val="24"/>
        </w:rPr>
        <w:t xml:space="preserve"> </w:t>
      </w:r>
      <w:proofErr w:type="spellStart"/>
      <w:r w:rsidRPr="005A50F2">
        <w:rPr>
          <w:rFonts w:ascii="Times New Roman" w:hAnsi="Times New Roman" w:cs="Times New Roman"/>
          <w:b/>
          <w:sz w:val="24"/>
          <w:szCs w:val="24"/>
        </w:rPr>
        <w:t>Raju</w:t>
      </w:r>
      <w:proofErr w:type="spellEnd"/>
      <w:r w:rsidRPr="005A50F2">
        <w:rPr>
          <w:rFonts w:ascii="Times New Roman" w:hAnsi="Times New Roman" w:cs="Times New Roman"/>
          <w:b/>
          <w:sz w:val="24"/>
          <w:szCs w:val="24"/>
        </w:rPr>
        <w:t xml:space="preserve"> (2005) </w:t>
      </w:r>
      <w:r w:rsidRPr="005A50F2">
        <w:rPr>
          <w:rFonts w:ascii="Times New Roman" w:hAnsi="Times New Roman" w:cs="Times New Roman"/>
          <w:sz w:val="24"/>
          <w:szCs w:val="24"/>
        </w:rPr>
        <w:t>Durability studies carried out in the investigation through acid attack revealed that RHA concrete in present investigation is 81% more durable in term of acid durability factors compared to reference concrete</w:t>
      </w:r>
    </w:p>
    <w:p w:rsidR="00BE548B" w:rsidRPr="005A50F2" w:rsidRDefault="00BE548B" w:rsidP="00BE548B">
      <w:pPr>
        <w:jc w:val="both"/>
        <w:rPr>
          <w:rFonts w:ascii="Times New Roman" w:hAnsi="Times New Roman" w:cs="Times New Roman"/>
          <w:sz w:val="24"/>
          <w:szCs w:val="24"/>
        </w:rPr>
      </w:pPr>
      <w:r w:rsidRPr="005A50F2">
        <w:rPr>
          <w:rFonts w:ascii="Times New Roman" w:hAnsi="Times New Roman" w:cs="Times New Roman"/>
          <w:b/>
          <w:sz w:val="24"/>
          <w:szCs w:val="24"/>
        </w:rPr>
        <w:t xml:space="preserve">Manu </w:t>
      </w:r>
      <w:proofErr w:type="spellStart"/>
      <w:r w:rsidRPr="005A50F2">
        <w:rPr>
          <w:rFonts w:ascii="Times New Roman" w:hAnsi="Times New Roman" w:cs="Times New Roman"/>
          <w:b/>
          <w:sz w:val="24"/>
          <w:szCs w:val="24"/>
        </w:rPr>
        <w:t>Santhanam</w:t>
      </w:r>
      <w:proofErr w:type="spellEnd"/>
      <w:r w:rsidRPr="005A50F2">
        <w:rPr>
          <w:rFonts w:ascii="Times New Roman" w:hAnsi="Times New Roman" w:cs="Times New Roman"/>
          <w:b/>
          <w:sz w:val="24"/>
          <w:szCs w:val="24"/>
        </w:rPr>
        <w:t xml:space="preserve"> and </w:t>
      </w:r>
      <w:proofErr w:type="spellStart"/>
      <w:r w:rsidRPr="005A50F2">
        <w:rPr>
          <w:rFonts w:ascii="Times New Roman" w:hAnsi="Times New Roman" w:cs="Times New Roman"/>
          <w:b/>
          <w:sz w:val="24"/>
          <w:szCs w:val="24"/>
        </w:rPr>
        <w:t>Subramanian.S</w:t>
      </w:r>
      <w:proofErr w:type="spellEnd"/>
      <w:r w:rsidRPr="005A50F2">
        <w:rPr>
          <w:rFonts w:ascii="Times New Roman" w:hAnsi="Times New Roman" w:cs="Times New Roman"/>
          <w:b/>
          <w:sz w:val="24"/>
          <w:szCs w:val="24"/>
        </w:rPr>
        <w:t xml:space="preserve"> (2004) </w:t>
      </w:r>
      <w:r w:rsidRPr="005A50F2">
        <w:rPr>
          <w:rFonts w:ascii="Times New Roman" w:hAnsi="Times New Roman" w:cs="Times New Roman"/>
          <w:sz w:val="24"/>
          <w:szCs w:val="24"/>
        </w:rPr>
        <w:t>have discussed in detail the existing research about various aspects of self-compacting concrete, mix design, test methods, construction related issues, including materials and properties. By using the viscosity modifying agents of the pseudo plastic variety complied with high-range water reducing agents for dynamic control of flow dynamic control of flow he observed the segregation is increasing. The rheological parameter yield stress and plastic viscosity has made it easy to describe the role of superplasticizer, particle packing and pseudo plastic viscosity modifying agent in SCC. Their research also explained in detail the prescribed variant of SCC based on the type of application and placing conditions.</w:t>
      </w:r>
    </w:p>
    <w:p w:rsidR="00BE548B" w:rsidRPr="00DE38C7" w:rsidRDefault="00BE548B" w:rsidP="00BE548B">
      <w:pPr>
        <w:jc w:val="both"/>
        <w:rPr>
          <w:rFonts w:ascii="Times New Roman" w:hAnsi="Times New Roman" w:cs="Times New Roman"/>
          <w:sz w:val="24"/>
          <w:szCs w:val="24"/>
        </w:rPr>
      </w:pPr>
      <w:r w:rsidRPr="00DE38C7">
        <w:rPr>
          <w:rFonts w:ascii="Times New Roman" w:hAnsi="Times New Roman" w:cs="Times New Roman"/>
          <w:b/>
          <w:sz w:val="24"/>
          <w:szCs w:val="24"/>
        </w:rPr>
        <w:t xml:space="preserve">Rama </w:t>
      </w:r>
      <w:proofErr w:type="spellStart"/>
      <w:r w:rsidRPr="00DE38C7">
        <w:rPr>
          <w:rFonts w:ascii="Times New Roman" w:hAnsi="Times New Roman" w:cs="Times New Roman"/>
          <w:b/>
          <w:sz w:val="24"/>
          <w:szCs w:val="24"/>
        </w:rPr>
        <w:t>Rao.G.V</w:t>
      </w:r>
      <w:proofErr w:type="spellEnd"/>
      <w:r w:rsidRPr="00DE38C7">
        <w:rPr>
          <w:rFonts w:ascii="Times New Roman" w:hAnsi="Times New Roman" w:cs="Times New Roman"/>
          <w:b/>
          <w:sz w:val="24"/>
          <w:szCs w:val="24"/>
        </w:rPr>
        <w:t xml:space="preserve">. </w:t>
      </w:r>
      <w:proofErr w:type="spellStart"/>
      <w:r w:rsidRPr="00DE38C7">
        <w:rPr>
          <w:rFonts w:ascii="Times New Roman" w:hAnsi="Times New Roman" w:cs="Times New Roman"/>
          <w:b/>
          <w:sz w:val="24"/>
          <w:szCs w:val="24"/>
        </w:rPr>
        <w:t>Seshagiri</w:t>
      </w:r>
      <w:proofErr w:type="spellEnd"/>
      <w:r w:rsidRPr="00DE38C7">
        <w:rPr>
          <w:rFonts w:ascii="Times New Roman" w:hAnsi="Times New Roman" w:cs="Times New Roman"/>
          <w:b/>
          <w:sz w:val="24"/>
          <w:szCs w:val="24"/>
        </w:rPr>
        <w:t xml:space="preserve"> </w:t>
      </w:r>
      <w:proofErr w:type="spellStart"/>
      <w:r w:rsidRPr="00DE38C7">
        <w:rPr>
          <w:rFonts w:ascii="Times New Roman" w:hAnsi="Times New Roman" w:cs="Times New Roman"/>
          <w:b/>
          <w:sz w:val="24"/>
          <w:szCs w:val="24"/>
        </w:rPr>
        <w:t>Rao.M.V</w:t>
      </w:r>
      <w:proofErr w:type="spellEnd"/>
      <w:r w:rsidRPr="00DE38C7">
        <w:rPr>
          <w:rFonts w:ascii="Times New Roman" w:hAnsi="Times New Roman" w:cs="Times New Roman"/>
          <w:b/>
          <w:sz w:val="24"/>
          <w:szCs w:val="24"/>
        </w:rPr>
        <w:t xml:space="preserve">. et al (2004) </w:t>
      </w:r>
      <w:r w:rsidRPr="00DE38C7">
        <w:rPr>
          <w:rFonts w:ascii="Times New Roman" w:hAnsi="Times New Roman" w:cs="Times New Roman"/>
          <w:sz w:val="24"/>
          <w:szCs w:val="24"/>
        </w:rPr>
        <w:t xml:space="preserve"> Authors have done studies on M40-M80 grade concrete by taking optimum percentage of 10% RHA as admixture. They observed at higher percentages, the workability is getting reduced drastically requiring high percentage of super plasticizer.</w:t>
      </w:r>
    </w:p>
    <w:p w:rsidR="00BE548B" w:rsidRPr="00230764" w:rsidRDefault="00BE548B" w:rsidP="00BE548B">
      <w:pPr>
        <w:jc w:val="both"/>
        <w:rPr>
          <w:rFonts w:ascii="Times New Roman" w:eastAsiaTheme="minorEastAsia" w:hAnsi="Times New Roman" w:cs="Times New Roman"/>
          <w:bCs/>
          <w:iCs/>
          <w:sz w:val="24"/>
          <w:szCs w:val="24"/>
        </w:rPr>
      </w:pPr>
      <w:r w:rsidRPr="00230764">
        <w:rPr>
          <w:rFonts w:ascii="Times New Roman" w:hAnsi="Times New Roman" w:cs="Times New Roman"/>
          <w:b/>
          <w:bCs/>
          <w:iCs/>
          <w:sz w:val="24"/>
          <w:szCs w:val="24"/>
        </w:rPr>
        <w:t xml:space="preserve">Chai </w:t>
      </w:r>
      <w:proofErr w:type="spellStart"/>
      <w:r w:rsidRPr="00230764">
        <w:rPr>
          <w:rFonts w:ascii="Times New Roman" w:hAnsi="Times New Roman" w:cs="Times New Roman"/>
          <w:b/>
          <w:bCs/>
          <w:iCs/>
          <w:sz w:val="24"/>
          <w:szCs w:val="24"/>
        </w:rPr>
        <w:t>Jaturapitakkul</w:t>
      </w:r>
      <w:proofErr w:type="spellEnd"/>
      <w:r w:rsidRPr="00230764">
        <w:rPr>
          <w:rFonts w:ascii="Times New Roman" w:hAnsi="Times New Roman" w:cs="Times New Roman"/>
          <w:b/>
          <w:bCs/>
          <w:iCs/>
          <w:sz w:val="24"/>
          <w:szCs w:val="24"/>
        </w:rPr>
        <w:t xml:space="preserve"> and </w:t>
      </w:r>
      <w:proofErr w:type="spellStart"/>
      <w:r w:rsidRPr="00230764">
        <w:rPr>
          <w:rFonts w:ascii="Times New Roman" w:hAnsi="Times New Roman" w:cs="Times New Roman"/>
          <w:b/>
          <w:bCs/>
          <w:iCs/>
          <w:sz w:val="24"/>
          <w:szCs w:val="24"/>
        </w:rPr>
        <w:t>Roongreung</w:t>
      </w:r>
      <w:proofErr w:type="spellEnd"/>
      <w:r w:rsidRPr="00230764">
        <w:rPr>
          <w:rFonts w:ascii="Times New Roman" w:hAnsi="Times New Roman" w:cs="Times New Roman"/>
          <w:b/>
          <w:bCs/>
          <w:iCs/>
          <w:sz w:val="24"/>
          <w:szCs w:val="24"/>
        </w:rPr>
        <w:t xml:space="preserve"> (2003) </w:t>
      </w:r>
      <w:r w:rsidRPr="00230764">
        <w:rPr>
          <w:rFonts w:ascii="Times New Roman" w:hAnsi="Times New Roman" w:cs="Times New Roman"/>
          <w:bCs/>
          <w:iCs/>
          <w:sz w:val="24"/>
          <w:szCs w:val="24"/>
        </w:rPr>
        <w:t xml:space="preserve">According to author about 200Kg of rice husk ash is produced from 1000Kg of rice grain. After rice husk was burnt, above 20% of rice husk i.e. 40Kg would become RHA. It contains high amount of </w:t>
      </w:r>
      <w:proofErr w:type="spellStart"/>
      <w:r w:rsidRPr="00230764">
        <w:rPr>
          <w:rFonts w:ascii="Times New Roman" w:hAnsi="Times New Roman" w:cs="Times New Roman"/>
          <w:bCs/>
          <w:iCs/>
          <w:sz w:val="24"/>
          <w:szCs w:val="24"/>
        </w:rPr>
        <w:t>si</w:t>
      </w:r>
      <w:proofErr w:type="spellEnd"/>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o</m:t>
            </m:r>
          </m:e>
          <m:sub>
            <m:r>
              <m:rPr>
                <m:sty m:val="p"/>
              </m:rPr>
              <w:rPr>
                <w:rFonts w:ascii="Cambria Math" w:hAnsi="Cambria Math" w:cs="Times New Roman"/>
                <w:sz w:val="24"/>
                <w:szCs w:val="24"/>
              </w:rPr>
              <m:t>2</m:t>
            </m:r>
          </m:sub>
        </m:sSub>
      </m:oMath>
      <w:r w:rsidRPr="00230764">
        <w:rPr>
          <w:rFonts w:ascii="Times New Roman" w:eastAsiaTheme="minorEastAsia" w:hAnsi="Times New Roman" w:cs="Times New Roman"/>
          <w:bCs/>
          <w:iCs/>
          <w:sz w:val="24"/>
          <w:szCs w:val="24"/>
        </w:rPr>
        <w:t>, most of which is in amorphous from which make RHA a pozzolanic material according to ASTM C 618(1997). The pozzolana which has high fineness in presence of moisture reacts with Ca</w:t>
      </w:r>
      <m:oMath>
        <m:sSub>
          <m:sSubPr>
            <m:ctrlPr>
              <w:rPr>
                <w:rFonts w:ascii="Cambria Math" w:eastAsiaTheme="minorEastAsia" w:hAnsi="Cambria Math" w:cs="Times New Roman"/>
                <w:bCs/>
                <w:iCs/>
                <w:sz w:val="24"/>
                <w:szCs w:val="24"/>
              </w:rPr>
            </m:ctrlPr>
          </m:sSubPr>
          <m:e>
            <m:r>
              <m:rPr>
                <m:sty m:val="p"/>
              </m:rPr>
              <w:rPr>
                <w:rFonts w:ascii="Cambria Math" w:eastAsiaTheme="minorEastAsia" w:hAnsi="Cambria Math" w:cs="Times New Roman"/>
                <w:sz w:val="24"/>
                <w:szCs w:val="24"/>
              </w:rPr>
              <m:t>OH</m:t>
            </m:r>
          </m:e>
          <m:sub>
            <m:r>
              <m:rPr>
                <m:sty m:val="p"/>
              </m:rPr>
              <w:rPr>
                <w:rFonts w:ascii="Cambria Math" w:eastAsiaTheme="minorEastAsia" w:hAnsi="Cambria Math" w:cs="Times New Roman"/>
                <w:sz w:val="24"/>
                <w:szCs w:val="24"/>
              </w:rPr>
              <m:t>2</m:t>
            </m:r>
          </m:sub>
        </m:sSub>
      </m:oMath>
      <w:r w:rsidRPr="00230764">
        <w:rPr>
          <w:rFonts w:ascii="Times New Roman" w:eastAsiaTheme="minorEastAsia" w:hAnsi="Times New Roman" w:cs="Times New Roman"/>
          <w:bCs/>
          <w:iCs/>
          <w:sz w:val="24"/>
          <w:szCs w:val="24"/>
        </w:rPr>
        <w:t xml:space="preserve">at room temperature providing cementing property. </w:t>
      </w:r>
      <w:r w:rsidRPr="00230764">
        <w:rPr>
          <w:rFonts w:ascii="Times New Roman" w:eastAsiaTheme="minorEastAsia" w:hAnsi="Times New Roman" w:cs="Times New Roman"/>
          <w:bCs/>
          <w:iCs/>
          <w:sz w:val="24"/>
          <w:szCs w:val="24"/>
        </w:rPr>
        <w:lastRenderedPageBreak/>
        <w:t xml:space="preserve">The main products in the cement hydration, are Calcium Silicate Hydrate (C-S-H) Calcium Aluminate Hydrate (C-A-H) and calcium Hydroxide </w:t>
      </w:r>
      <w:proofErr w:type="spellStart"/>
      <w:r w:rsidRPr="00230764">
        <w:rPr>
          <w:rFonts w:ascii="Times New Roman" w:eastAsiaTheme="minorEastAsia" w:hAnsi="Times New Roman" w:cs="Times New Roman"/>
          <w:bCs/>
          <w:iCs/>
          <w:sz w:val="24"/>
          <w:szCs w:val="24"/>
        </w:rPr>
        <w:t>Ca</w:t>
      </w:r>
      <w:proofErr w:type="spellEnd"/>
      <m:oMath>
        <m:sSub>
          <m:sSubPr>
            <m:ctrlPr>
              <w:rPr>
                <w:rFonts w:ascii="Cambria Math" w:eastAsiaTheme="minorEastAsia" w:hAnsi="Cambria Math" w:cs="Times New Roman"/>
                <w:bCs/>
                <w:iCs/>
                <w:sz w:val="24"/>
                <w:szCs w:val="24"/>
              </w:rPr>
            </m:ctrlPr>
          </m:sSubPr>
          <m:e>
            <m:r>
              <m:rPr>
                <m:sty m:val="p"/>
              </m:rPr>
              <w:rPr>
                <w:rFonts w:ascii="Cambria Math" w:eastAsiaTheme="minorEastAsia" w:hAnsi="Cambria Math" w:cs="Times New Roman"/>
                <w:sz w:val="24"/>
                <w:szCs w:val="24"/>
              </w:rPr>
              <m:t>OH</m:t>
            </m:r>
          </m:e>
          <m:sub>
            <m:r>
              <m:rPr>
                <m:sty m:val="p"/>
              </m:rPr>
              <w:rPr>
                <w:rFonts w:ascii="Cambria Math" w:eastAsiaTheme="minorEastAsia" w:hAnsi="Cambria Math" w:cs="Times New Roman"/>
                <w:sz w:val="24"/>
                <w:szCs w:val="24"/>
              </w:rPr>
              <m:t>2</m:t>
            </m:r>
          </m:sub>
        </m:sSub>
      </m:oMath>
      <w:r w:rsidRPr="00230764">
        <w:rPr>
          <w:rFonts w:ascii="Times New Roman" w:eastAsiaTheme="minorEastAsia" w:hAnsi="Times New Roman" w:cs="Times New Roman"/>
          <w:bCs/>
          <w:iCs/>
          <w:sz w:val="24"/>
          <w:szCs w:val="24"/>
        </w:rPr>
        <w:t>. CSH and CAH are the cementing materials which contribute to the strength of the concrete. The CAH produces lower compressive strength than that of CSH, while Ca</w:t>
      </w:r>
      <m:oMath>
        <m:sSub>
          <m:sSubPr>
            <m:ctrlPr>
              <w:rPr>
                <w:rFonts w:ascii="Cambria Math" w:eastAsiaTheme="minorEastAsia" w:hAnsi="Cambria Math" w:cs="Times New Roman"/>
                <w:bCs/>
                <w:iCs/>
                <w:sz w:val="24"/>
                <w:szCs w:val="24"/>
              </w:rPr>
            </m:ctrlPr>
          </m:sSubPr>
          <m:e>
            <m:r>
              <m:rPr>
                <m:sty m:val="p"/>
              </m:rPr>
              <w:rPr>
                <w:rFonts w:ascii="Cambria Math" w:eastAsiaTheme="minorEastAsia" w:hAnsi="Cambria Math" w:cs="Times New Roman"/>
                <w:sz w:val="24"/>
                <w:szCs w:val="24"/>
              </w:rPr>
              <m:t>OH</m:t>
            </m:r>
          </m:e>
          <m:sub>
            <m:r>
              <m:rPr>
                <m:sty m:val="p"/>
              </m:rPr>
              <w:rPr>
                <w:rFonts w:ascii="Cambria Math" w:eastAsiaTheme="minorEastAsia" w:hAnsi="Cambria Math" w:cs="Times New Roman"/>
                <w:sz w:val="24"/>
                <w:szCs w:val="24"/>
              </w:rPr>
              <m:t>2</m:t>
            </m:r>
          </m:sub>
        </m:sSub>
      </m:oMath>
      <w:r w:rsidRPr="00230764">
        <w:rPr>
          <w:rFonts w:ascii="Times New Roman" w:eastAsiaTheme="minorEastAsia" w:hAnsi="Times New Roman" w:cs="Times New Roman"/>
          <w:bCs/>
          <w:iCs/>
          <w:sz w:val="24"/>
          <w:szCs w:val="24"/>
        </w:rPr>
        <w:t xml:space="preserve"> reacts with Si</w:t>
      </w:r>
      <m:oMath>
        <m:sSub>
          <m:sSubPr>
            <m:ctrlPr>
              <w:rPr>
                <w:rFonts w:ascii="Cambria Math" w:eastAsiaTheme="minorEastAsia" w:hAnsi="Cambria Math" w:cs="Times New Roman"/>
                <w:bCs/>
                <w:iCs/>
                <w:sz w:val="24"/>
                <w:szCs w:val="24"/>
              </w:rPr>
            </m:ctrlPr>
          </m:sSubPr>
          <m:e>
            <m:r>
              <m:rPr>
                <m:sty m:val="p"/>
              </m:rPr>
              <w:rPr>
                <w:rFonts w:ascii="Cambria Math" w:eastAsiaTheme="minorEastAsia" w:hAnsi="Cambria Math" w:cs="Times New Roman"/>
                <w:sz w:val="24"/>
                <w:szCs w:val="24"/>
              </w:rPr>
              <m:t>O</m:t>
            </m:r>
          </m:e>
          <m:sub>
            <m:r>
              <m:rPr>
                <m:sty m:val="p"/>
              </m:rPr>
              <w:rPr>
                <w:rFonts w:ascii="Cambria Math" w:eastAsiaTheme="minorEastAsia" w:hAnsi="Cambria Math" w:cs="Times New Roman"/>
                <w:sz w:val="24"/>
                <w:szCs w:val="24"/>
              </w:rPr>
              <m:t>2</m:t>
            </m:r>
          </m:sub>
        </m:sSub>
      </m:oMath>
      <w:r w:rsidRPr="00230764">
        <w:rPr>
          <w:rFonts w:ascii="Times New Roman" w:eastAsiaTheme="minorEastAsia" w:hAnsi="Times New Roman" w:cs="Times New Roman"/>
          <w:bCs/>
          <w:iCs/>
          <w:sz w:val="24"/>
          <w:szCs w:val="24"/>
        </w:rPr>
        <w:t>and A</w:t>
      </w:r>
      <m:oMath>
        <m:sSub>
          <m:sSubPr>
            <m:ctrlPr>
              <w:rPr>
                <w:rFonts w:ascii="Cambria Math" w:eastAsiaTheme="minorEastAsia" w:hAnsi="Cambria Math" w:cs="Times New Roman"/>
                <w:bCs/>
                <w:iCs/>
                <w:sz w:val="24"/>
                <w:szCs w:val="24"/>
              </w:rPr>
            </m:ctrlPr>
          </m:sSubPr>
          <m:e>
            <m:r>
              <m:rPr>
                <m:sty m:val="p"/>
              </m:rPr>
              <w:rPr>
                <w:rFonts w:ascii="Cambria Math" w:eastAsiaTheme="minorEastAsia" w:hAnsi="Cambria Math" w:cs="Times New Roman"/>
                <w:sz w:val="24"/>
                <w:szCs w:val="24"/>
              </w:rPr>
              <m:t>l</m:t>
            </m:r>
          </m:e>
          <m:sub>
            <m:r>
              <m:rPr>
                <m:sty m:val="p"/>
              </m:rPr>
              <w:rPr>
                <w:rFonts w:ascii="Cambria Math" w:eastAsiaTheme="minorEastAsia" w:hAnsi="Cambria Math" w:cs="Times New Roman"/>
                <w:sz w:val="24"/>
                <w:szCs w:val="24"/>
              </w:rPr>
              <m:t>2</m:t>
            </m:r>
          </m:sub>
        </m:sSub>
        <m:sSub>
          <m:sSubPr>
            <m:ctrlPr>
              <w:rPr>
                <w:rFonts w:ascii="Cambria Math" w:eastAsiaTheme="minorEastAsia" w:hAnsi="Cambria Math" w:cs="Times New Roman"/>
                <w:bCs/>
                <w:iCs/>
                <w:sz w:val="24"/>
                <w:szCs w:val="24"/>
              </w:rPr>
            </m:ctrlPr>
          </m:sSubPr>
          <m:e>
            <m:r>
              <m:rPr>
                <m:sty m:val="p"/>
              </m:rPr>
              <w:rPr>
                <w:rFonts w:ascii="Cambria Math" w:eastAsiaTheme="minorEastAsia" w:hAnsi="Cambria Math" w:cs="Times New Roman"/>
                <w:sz w:val="24"/>
                <w:szCs w:val="24"/>
              </w:rPr>
              <m:t>O</m:t>
            </m:r>
          </m:e>
          <m:sub>
            <m:r>
              <m:rPr>
                <m:sty m:val="p"/>
              </m:rPr>
              <w:rPr>
                <w:rFonts w:ascii="Cambria Math" w:eastAsiaTheme="minorEastAsia" w:hAnsi="Cambria Math" w:cs="Times New Roman"/>
                <w:sz w:val="24"/>
                <w:szCs w:val="24"/>
              </w:rPr>
              <m:t>3</m:t>
            </m:r>
          </m:sub>
        </m:sSub>
      </m:oMath>
      <w:r w:rsidRPr="00230764">
        <w:rPr>
          <w:rFonts w:ascii="Times New Roman" w:eastAsiaTheme="minorEastAsia" w:hAnsi="Times New Roman" w:cs="Times New Roman"/>
          <w:bCs/>
          <w:iCs/>
          <w:sz w:val="24"/>
          <w:szCs w:val="24"/>
        </w:rPr>
        <w:t xml:space="preserve"> to form pozzolanic material resulting in additional CSH and CAH in mixture, improving some of the properties of the concrete like reduced bleeding, increased compressive strength, reduced permeability etc. RHA used by them was of specific gravity of 2.18 and </w:t>
      </w:r>
      <w:proofErr w:type="spellStart"/>
      <w:r w:rsidRPr="00230764">
        <w:rPr>
          <w:rFonts w:ascii="Times New Roman" w:eastAsiaTheme="minorEastAsia" w:hAnsi="Times New Roman" w:cs="Times New Roman"/>
          <w:bCs/>
          <w:iCs/>
          <w:sz w:val="24"/>
          <w:szCs w:val="24"/>
        </w:rPr>
        <w:t>blaine’s</w:t>
      </w:r>
      <w:proofErr w:type="spellEnd"/>
      <w:r w:rsidRPr="00230764">
        <w:rPr>
          <w:rFonts w:ascii="Times New Roman" w:eastAsiaTheme="minorEastAsia" w:hAnsi="Times New Roman" w:cs="Times New Roman"/>
          <w:bCs/>
          <w:iCs/>
          <w:sz w:val="24"/>
          <w:szCs w:val="24"/>
        </w:rPr>
        <w:t xml:space="preserve"> fineness of 18050 c</w:t>
      </w:r>
      <m:oMath>
        <m:sSup>
          <m:sSupPr>
            <m:ctrlPr>
              <w:rPr>
                <w:rFonts w:ascii="Cambria Math" w:eastAsiaTheme="minorEastAsia" w:hAnsi="Cambria Math" w:cs="Times New Roman"/>
                <w:bCs/>
                <w:iCs/>
                <w:sz w:val="24"/>
                <w:szCs w:val="24"/>
              </w:rPr>
            </m:ctrlPr>
          </m:sSupPr>
          <m:e>
            <m:r>
              <m:rPr>
                <m:sty m:val="p"/>
              </m:rPr>
              <w:rPr>
                <w:rFonts w:ascii="Cambria Math" w:eastAsiaTheme="minorEastAsia" w:hAnsi="Cambria Math" w:cs="Times New Roman"/>
                <w:sz w:val="24"/>
                <w:szCs w:val="24"/>
              </w:rPr>
              <m:t>m</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/gm</m:t>
        </m:r>
      </m:oMath>
      <w:r w:rsidRPr="00230764">
        <w:rPr>
          <w:rFonts w:ascii="Times New Roman" w:eastAsiaTheme="minorEastAsia" w:hAnsi="Times New Roman" w:cs="Times New Roman"/>
          <w:bCs/>
          <w:iCs/>
          <w:sz w:val="24"/>
          <w:szCs w:val="24"/>
        </w:rPr>
        <w:t>.</w:t>
      </w:r>
    </w:p>
    <w:p w:rsidR="00BE548B" w:rsidRPr="00230764" w:rsidRDefault="00BE548B" w:rsidP="00BE548B">
      <w:pPr>
        <w:jc w:val="both"/>
        <w:rPr>
          <w:rFonts w:ascii="Times New Roman" w:hAnsi="Times New Roman" w:cs="Times New Roman"/>
          <w:bCs/>
          <w:iCs/>
          <w:sz w:val="24"/>
          <w:szCs w:val="24"/>
        </w:rPr>
      </w:pPr>
      <w:r w:rsidRPr="00230764">
        <w:rPr>
          <w:rFonts w:ascii="Times New Roman" w:hAnsi="Times New Roman" w:cs="Times New Roman"/>
          <w:b/>
          <w:bCs/>
          <w:iCs/>
          <w:sz w:val="24"/>
          <w:szCs w:val="24"/>
        </w:rPr>
        <w:t xml:space="preserve">Nan </w:t>
      </w:r>
      <w:proofErr w:type="spellStart"/>
      <w:r w:rsidRPr="00230764">
        <w:rPr>
          <w:rFonts w:ascii="Times New Roman" w:hAnsi="Times New Roman" w:cs="Times New Roman"/>
          <w:b/>
          <w:bCs/>
          <w:iCs/>
          <w:sz w:val="24"/>
          <w:szCs w:val="24"/>
        </w:rPr>
        <w:t>sua</w:t>
      </w:r>
      <w:proofErr w:type="spellEnd"/>
      <w:r w:rsidRPr="00230764">
        <w:rPr>
          <w:rFonts w:ascii="Times New Roman" w:hAnsi="Times New Roman" w:cs="Times New Roman"/>
          <w:b/>
          <w:bCs/>
          <w:iCs/>
          <w:sz w:val="24"/>
          <w:szCs w:val="24"/>
        </w:rPr>
        <w:t xml:space="preserve">, Kung-Chung </w:t>
      </w:r>
      <w:proofErr w:type="spellStart"/>
      <w:r w:rsidRPr="00230764">
        <w:rPr>
          <w:rFonts w:ascii="Times New Roman" w:hAnsi="Times New Roman" w:cs="Times New Roman"/>
          <w:b/>
          <w:bCs/>
          <w:iCs/>
          <w:sz w:val="24"/>
          <w:szCs w:val="24"/>
        </w:rPr>
        <w:t>Hsub</w:t>
      </w:r>
      <w:proofErr w:type="spellEnd"/>
      <w:r w:rsidRPr="00230764">
        <w:rPr>
          <w:rFonts w:ascii="Times New Roman" w:hAnsi="Times New Roman" w:cs="Times New Roman"/>
          <w:b/>
          <w:bCs/>
          <w:iCs/>
          <w:sz w:val="24"/>
          <w:szCs w:val="24"/>
        </w:rPr>
        <w:t>, His-</w:t>
      </w:r>
      <w:proofErr w:type="spellStart"/>
      <w:r w:rsidRPr="00230764">
        <w:rPr>
          <w:rFonts w:ascii="Times New Roman" w:hAnsi="Times New Roman" w:cs="Times New Roman"/>
          <w:b/>
          <w:bCs/>
          <w:iCs/>
          <w:sz w:val="24"/>
          <w:szCs w:val="24"/>
        </w:rPr>
        <w:t>Wen</w:t>
      </w:r>
      <w:proofErr w:type="spellEnd"/>
      <w:r w:rsidRPr="00230764">
        <w:rPr>
          <w:rFonts w:ascii="Times New Roman" w:hAnsi="Times New Roman" w:cs="Times New Roman"/>
          <w:b/>
          <w:bCs/>
          <w:iCs/>
          <w:sz w:val="24"/>
          <w:szCs w:val="24"/>
        </w:rPr>
        <w:t xml:space="preserve"> Chai (2001) </w:t>
      </w:r>
      <w:r w:rsidRPr="00230764">
        <w:rPr>
          <w:rFonts w:ascii="Times New Roman" w:hAnsi="Times New Roman" w:cs="Times New Roman"/>
          <w:bCs/>
          <w:iCs/>
          <w:sz w:val="24"/>
          <w:szCs w:val="24"/>
        </w:rPr>
        <w:t xml:space="preserve">proposed a new mix design method for self-compacting concrete, to ensure that the concrete obtained has </w:t>
      </w:r>
      <w:proofErr w:type="spellStart"/>
      <w:r w:rsidRPr="00230764">
        <w:rPr>
          <w:rFonts w:ascii="Times New Roman" w:hAnsi="Times New Roman" w:cs="Times New Roman"/>
          <w:bCs/>
          <w:iCs/>
          <w:sz w:val="24"/>
          <w:szCs w:val="24"/>
        </w:rPr>
        <w:t>flowability</w:t>
      </w:r>
      <w:proofErr w:type="spellEnd"/>
      <w:r w:rsidRPr="00230764">
        <w:rPr>
          <w:rFonts w:ascii="Times New Roman" w:hAnsi="Times New Roman" w:cs="Times New Roman"/>
          <w:bCs/>
          <w:iCs/>
          <w:sz w:val="24"/>
          <w:szCs w:val="24"/>
        </w:rPr>
        <w:t>, self-compacting ability and other desired SCC properties. The amount of aggregate requires is determined, and the paste of binder is then filled into the voids of aggregates. Thus by using appropriate material properties the amount of aggregates, binders and mixing water, as well as type and dosage of superplasticizer to be used are determined. Fresh properties like Slump flow, V-funnel, L-box, U-box and compressive strength tests were carried out successfully to examine the performance of produced high quality SCC. This method is simple when compared to the method developed by the Japanese Ready-Mixed concrete association, as it is easy for implementation, simple, less time consuming, saves cost and requires a smaller amount of binders.</w:t>
      </w:r>
    </w:p>
    <w:p w:rsidR="00BE548B" w:rsidRPr="006F664B" w:rsidRDefault="00BE548B" w:rsidP="00BE548B">
      <w:pPr>
        <w:jc w:val="both"/>
        <w:rPr>
          <w:rFonts w:ascii="Times New Roman" w:eastAsiaTheme="minorEastAsia" w:hAnsi="Times New Roman" w:cs="Times New Roman"/>
          <w:bCs/>
          <w:iCs/>
          <w:sz w:val="24"/>
          <w:szCs w:val="24"/>
        </w:rPr>
      </w:pPr>
      <w:proofErr w:type="spellStart"/>
      <w:r w:rsidRPr="006F664B">
        <w:rPr>
          <w:rFonts w:ascii="Times New Roman" w:eastAsiaTheme="minorEastAsia" w:hAnsi="Times New Roman" w:cs="Times New Roman"/>
          <w:b/>
          <w:bCs/>
          <w:iCs/>
          <w:sz w:val="24"/>
          <w:szCs w:val="24"/>
        </w:rPr>
        <w:t>Seshagiri</w:t>
      </w:r>
      <w:proofErr w:type="spellEnd"/>
      <w:r w:rsidRPr="006F664B">
        <w:rPr>
          <w:rFonts w:ascii="Times New Roman" w:eastAsiaTheme="minorEastAsia" w:hAnsi="Times New Roman" w:cs="Times New Roman"/>
          <w:b/>
          <w:bCs/>
          <w:iCs/>
          <w:sz w:val="24"/>
          <w:szCs w:val="24"/>
        </w:rPr>
        <w:t xml:space="preserve"> </w:t>
      </w:r>
      <w:proofErr w:type="spellStart"/>
      <w:r w:rsidRPr="006F664B">
        <w:rPr>
          <w:rFonts w:ascii="Times New Roman" w:eastAsiaTheme="minorEastAsia" w:hAnsi="Times New Roman" w:cs="Times New Roman"/>
          <w:b/>
          <w:bCs/>
          <w:iCs/>
          <w:sz w:val="24"/>
          <w:szCs w:val="24"/>
        </w:rPr>
        <w:t>Rao</w:t>
      </w:r>
      <w:proofErr w:type="spellEnd"/>
      <w:r w:rsidRPr="006F664B">
        <w:rPr>
          <w:rFonts w:ascii="Times New Roman" w:eastAsiaTheme="minorEastAsia" w:hAnsi="Times New Roman" w:cs="Times New Roman"/>
          <w:b/>
          <w:bCs/>
          <w:iCs/>
          <w:sz w:val="24"/>
          <w:szCs w:val="24"/>
        </w:rPr>
        <w:t>. M.V., Janardhana.M.,</w:t>
      </w:r>
      <w:proofErr w:type="spellStart"/>
      <w:r w:rsidRPr="006F664B">
        <w:rPr>
          <w:rFonts w:ascii="Times New Roman" w:eastAsiaTheme="minorEastAsia" w:hAnsi="Times New Roman" w:cs="Times New Roman"/>
          <w:b/>
          <w:bCs/>
          <w:iCs/>
          <w:sz w:val="24"/>
          <w:szCs w:val="24"/>
        </w:rPr>
        <w:t>etal</w:t>
      </w:r>
      <w:proofErr w:type="spellEnd"/>
      <w:r w:rsidRPr="006F664B">
        <w:rPr>
          <w:rFonts w:ascii="Times New Roman" w:eastAsiaTheme="minorEastAsia" w:hAnsi="Times New Roman" w:cs="Times New Roman"/>
          <w:b/>
          <w:bCs/>
          <w:iCs/>
          <w:sz w:val="24"/>
          <w:szCs w:val="24"/>
        </w:rPr>
        <w:t xml:space="preserve"> (1999) </w:t>
      </w:r>
      <w:r w:rsidRPr="006F664B">
        <w:rPr>
          <w:rFonts w:ascii="Times New Roman" w:eastAsiaTheme="minorEastAsia" w:hAnsi="Times New Roman" w:cs="Times New Roman"/>
          <w:bCs/>
          <w:iCs/>
          <w:sz w:val="24"/>
          <w:szCs w:val="24"/>
        </w:rPr>
        <w:t>Author’s studies reveal that with addition of 60% FA and 30% RHA the 7 days and 28 days compressive strengths are observed to have improved by about 43% which is due to significant contribution of RHA as an admixture. There is marginal improvement in flexural strengths in high fly ash concretes with RHA as an admixture. There is a clear cut improvement in stress-strain behaviour of fly ash concretes up to 60% FA and with 30% RHA as an additional admixture. The behaviour is almost identical to that of ordinary concretes. Similarly the moduli of elasticity of fly ash concretes with and without RHA are slightly low with a marginal improvement in fly ash + RHA concretes. The fly ash concretes with RHA are more durable in terms of permeability, freezing and thawing, shrinkage, sulphate and acid resistance.</w:t>
      </w:r>
    </w:p>
    <w:p w:rsidR="00BE548B" w:rsidRPr="00230764" w:rsidRDefault="00BE548B" w:rsidP="00BE548B">
      <w:pPr>
        <w:jc w:val="both"/>
        <w:rPr>
          <w:rFonts w:ascii="Times New Roman" w:eastAsiaTheme="minorEastAsia" w:hAnsi="Times New Roman" w:cs="Times New Roman"/>
          <w:bCs/>
          <w:iCs/>
          <w:sz w:val="24"/>
          <w:szCs w:val="24"/>
        </w:rPr>
      </w:pPr>
      <w:proofErr w:type="spellStart"/>
      <w:r w:rsidRPr="00230764">
        <w:rPr>
          <w:rFonts w:ascii="Times New Roman" w:eastAsiaTheme="minorEastAsia" w:hAnsi="Times New Roman" w:cs="Times New Roman"/>
          <w:b/>
          <w:bCs/>
          <w:iCs/>
          <w:sz w:val="24"/>
          <w:szCs w:val="24"/>
        </w:rPr>
        <w:t>M.Ouchi</w:t>
      </w:r>
      <w:proofErr w:type="spellEnd"/>
      <w:r w:rsidRPr="00230764">
        <w:rPr>
          <w:rFonts w:ascii="Times New Roman" w:eastAsiaTheme="minorEastAsia" w:hAnsi="Times New Roman" w:cs="Times New Roman"/>
          <w:b/>
          <w:bCs/>
          <w:iCs/>
          <w:sz w:val="24"/>
          <w:szCs w:val="24"/>
        </w:rPr>
        <w:t xml:space="preserve">, </w:t>
      </w:r>
      <w:proofErr w:type="spellStart"/>
      <w:r w:rsidRPr="00230764">
        <w:rPr>
          <w:rFonts w:ascii="Times New Roman" w:eastAsiaTheme="minorEastAsia" w:hAnsi="Times New Roman" w:cs="Times New Roman"/>
          <w:b/>
          <w:bCs/>
          <w:iCs/>
          <w:sz w:val="24"/>
          <w:szCs w:val="24"/>
        </w:rPr>
        <w:t>Hajima</w:t>
      </w:r>
      <w:proofErr w:type="spellEnd"/>
      <w:r w:rsidRPr="00230764">
        <w:rPr>
          <w:rFonts w:ascii="Times New Roman" w:eastAsiaTheme="minorEastAsia" w:hAnsi="Times New Roman" w:cs="Times New Roman"/>
          <w:b/>
          <w:bCs/>
          <w:iCs/>
          <w:sz w:val="24"/>
          <w:szCs w:val="24"/>
        </w:rPr>
        <w:t xml:space="preserve"> Okamura (1997) </w:t>
      </w:r>
      <w:r w:rsidRPr="00230764">
        <w:rPr>
          <w:rFonts w:ascii="Times New Roman" w:eastAsiaTheme="minorEastAsia" w:hAnsi="Times New Roman" w:cs="Times New Roman"/>
          <w:bCs/>
          <w:iCs/>
          <w:sz w:val="24"/>
          <w:szCs w:val="24"/>
        </w:rPr>
        <w:t xml:space="preserve">They had done investigations on the effect of super plasticizer (a chemical admixture) on </w:t>
      </w:r>
      <w:proofErr w:type="spellStart"/>
      <w:r w:rsidRPr="00230764">
        <w:rPr>
          <w:rFonts w:ascii="Times New Roman" w:eastAsiaTheme="minorEastAsia" w:hAnsi="Times New Roman" w:cs="Times New Roman"/>
          <w:bCs/>
          <w:iCs/>
          <w:sz w:val="24"/>
          <w:szCs w:val="24"/>
        </w:rPr>
        <w:t>flowability</w:t>
      </w:r>
      <w:proofErr w:type="spellEnd"/>
      <w:r w:rsidRPr="00230764">
        <w:rPr>
          <w:rFonts w:ascii="Times New Roman" w:eastAsiaTheme="minorEastAsia" w:hAnsi="Times New Roman" w:cs="Times New Roman"/>
          <w:bCs/>
          <w:iCs/>
          <w:sz w:val="24"/>
          <w:szCs w:val="24"/>
        </w:rPr>
        <w:t xml:space="preserve"> and viscosity of mortar in self-compacting concrete. From experimental results, it is found that the ratio of funnel speed to flow area of mortar with a fixed amount of superplasticizer is almost constant, independent of the water-powder ratio. The higher the amount of superplasticizer the lower is the ratio of funnel speed to flow area. This ratio is proposed as an index for the effect of super plasticizer on mortar </w:t>
      </w:r>
      <w:proofErr w:type="spellStart"/>
      <w:r w:rsidRPr="00230764">
        <w:rPr>
          <w:rFonts w:ascii="Times New Roman" w:eastAsiaTheme="minorEastAsia" w:hAnsi="Times New Roman" w:cs="Times New Roman"/>
          <w:bCs/>
          <w:iCs/>
          <w:sz w:val="24"/>
          <w:szCs w:val="24"/>
        </w:rPr>
        <w:t>flowability</w:t>
      </w:r>
      <w:proofErr w:type="spellEnd"/>
      <w:r w:rsidRPr="00230764">
        <w:rPr>
          <w:rFonts w:ascii="Times New Roman" w:eastAsiaTheme="minorEastAsia" w:hAnsi="Times New Roman" w:cs="Times New Roman"/>
          <w:bCs/>
          <w:iCs/>
          <w:sz w:val="24"/>
          <w:szCs w:val="24"/>
        </w:rPr>
        <w:t xml:space="preserve"> and viscosity from the viewpoint of achieving self-</w:t>
      </w:r>
      <w:proofErr w:type="spellStart"/>
      <w:r w:rsidRPr="00230764">
        <w:rPr>
          <w:rFonts w:ascii="Times New Roman" w:eastAsiaTheme="minorEastAsia" w:hAnsi="Times New Roman" w:cs="Times New Roman"/>
          <w:bCs/>
          <w:iCs/>
          <w:sz w:val="24"/>
          <w:szCs w:val="24"/>
        </w:rPr>
        <w:t>compactability</w:t>
      </w:r>
      <w:proofErr w:type="spellEnd"/>
      <w:r w:rsidRPr="00230764">
        <w:rPr>
          <w:rFonts w:ascii="Times New Roman" w:eastAsiaTheme="minorEastAsia" w:hAnsi="Times New Roman" w:cs="Times New Roman"/>
          <w:bCs/>
          <w:iCs/>
          <w:sz w:val="24"/>
          <w:szCs w:val="24"/>
        </w:rPr>
        <w:t xml:space="preserve">. This index is useful to evaluate the amount of superplasticizer for proper </w:t>
      </w:r>
      <w:proofErr w:type="spellStart"/>
      <w:r w:rsidRPr="00230764">
        <w:rPr>
          <w:rFonts w:ascii="Times New Roman" w:eastAsiaTheme="minorEastAsia" w:hAnsi="Times New Roman" w:cs="Times New Roman"/>
          <w:bCs/>
          <w:iCs/>
          <w:sz w:val="24"/>
          <w:szCs w:val="24"/>
        </w:rPr>
        <w:t>flowability</w:t>
      </w:r>
      <w:proofErr w:type="spellEnd"/>
      <w:r w:rsidRPr="00230764">
        <w:rPr>
          <w:rFonts w:ascii="Times New Roman" w:eastAsiaTheme="minorEastAsia" w:hAnsi="Times New Roman" w:cs="Times New Roman"/>
          <w:bCs/>
          <w:iCs/>
          <w:sz w:val="24"/>
          <w:szCs w:val="24"/>
        </w:rPr>
        <w:t xml:space="preserve"> and viscosity of mortar.</w:t>
      </w:r>
    </w:p>
    <w:p w:rsidR="00BE548B" w:rsidRPr="003E33DD" w:rsidRDefault="00BE548B" w:rsidP="00BE548B">
      <w:pPr>
        <w:jc w:val="both"/>
        <w:rPr>
          <w:rFonts w:ascii="Times New Roman" w:eastAsiaTheme="minorEastAsia" w:hAnsi="Times New Roman" w:cs="Times New Roman"/>
          <w:bCs/>
          <w:iCs/>
          <w:sz w:val="24"/>
          <w:szCs w:val="24"/>
        </w:rPr>
      </w:pPr>
      <w:proofErr w:type="spellStart"/>
      <w:r w:rsidRPr="003E33DD">
        <w:rPr>
          <w:rFonts w:ascii="Times New Roman" w:hAnsi="Times New Roman" w:cs="Times New Roman"/>
          <w:b/>
          <w:bCs/>
          <w:iCs/>
          <w:sz w:val="24"/>
          <w:szCs w:val="24"/>
        </w:rPr>
        <w:lastRenderedPageBreak/>
        <w:t>Badawe</w:t>
      </w:r>
      <w:proofErr w:type="spellEnd"/>
      <w:r w:rsidRPr="003E33DD">
        <w:rPr>
          <w:rFonts w:ascii="Times New Roman" w:hAnsi="Times New Roman" w:cs="Times New Roman"/>
          <w:b/>
          <w:bCs/>
          <w:iCs/>
          <w:sz w:val="24"/>
          <w:szCs w:val="24"/>
        </w:rPr>
        <w:t xml:space="preserve"> B.R &amp; B.R </w:t>
      </w:r>
      <w:proofErr w:type="spellStart"/>
      <w:r w:rsidRPr="003E33DD">
        <w:rPr>
          <w:rFonts w:ascii="Times New Roman" w:hAnsi="Times New Roman" w:cs="Times New Roman"/>
          <w:b/>
          <w:bCs/>
          <w:iCs/>
          <w:sz w:val="24"/>
          <w:szCs w:val="24"/>
        </w:rPr>
        <w:t>Kumbhar</w:t>
      </w:r>
      <w:proofErr w:type="spellEnd"/>
      <w:r w:rsidRPr="003E33DD">
        <w:rPr>
          <w:rFonts w:ascii="Times New Roman" w:hAnsi="Times New Roman" w:cs="Times New Roman"/>
          <w:b/>
          <w:bCs/>
          <w:iCs/>
          <w:sz w:val="24"/>
          <w:szCs w:val="24"/>
        </w:rPr>
        <w:t xml:space="preserve"> P.D (1997) </w:t>
      </w:r>
      <w:r w:rsidRPr="003E33DD">
        <w:rPr>
          <w:rFonts w:ascii="Times New Roman" w:hAnsi="Times New Roman" w:cs="Times New Roman"/>
          <w:bCs/>
          <w:iCs/>
          <w:sz w:val="24"/>
          <w:szCs w:val="24"/>
        </w:rPr>
        <w:t xml:space="preserve">the concrete with RHA as an admixture is almost similar to that of silica fume in terms of relative silica. Significantly improvement in permeability of concrete with RHA compared to the controlled OPC concrete is observed. The chemical resistance of RHA concrete improved significantly with respect </w:t>
      </w: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sSub>
          <m:sSubPr>
            <m:ctrlPr>
              <w:rPr>
                <w:rFonts w:ascii="Cambria Math" w:hAnsi="Cambria Math" w:cs="Times New Roman"/>
                <w:bCs/>
                <w:iCs/>
                <w:sz w:val="24"/>
                <w:szCs w:val="24"/>
              </w:rPr>
            </m:ctrlPr>
          </m:sSubPr>
          <m:e>
            <m:r>
              <m:rPr>
                <m:sty m:val="p"/>
              </m:rPr>
              <w:rPr>
                <w:rFonts w:ascii="Cambria Math" w:hAnsi="Cambria Math" w:cs="Times New Roman"/>
                <w:sz w:val="24"/>
                <w:szCs w:val="24"/>
              </w:rPr>
              <m:t>SO</m:t>
            </m:r>
          </m:e>
          <m:sub>
            <m:r>
              <m:rPr>
                <m:sty m:val="p"/>
              </m:rPr>
              <w:rPr>
                <w:rFonts w:ascii="Cambria Math" w:hAnsi="Cambria Math" w:cs="Times New Roman"/>
                <w:sz w:val="24"/>
                <w:szCs w:val="24"/>
              </w:rPr>
              <m:t>4</m:t>
            </m:r>
          </m:sub>
        </m:sSub>
      </m:oMath>
      <w:r w:rsidRPr="003E33DD">
        <w:rPr>
          <w:rFonts w:ascii="Times New Roman" w:eastAsiaTheme="minorEastAsia" w:hAnsi="Times New Roman" w:cs="Times New Roman"/>
          <w:bCs/>
          <w:iCs/>
          <w:sz w:val="24"/>
          <w:szCs w:val="24"/>
        </w:rPr>
        <w:t xml:space="preserve"> with the addition of RHA as a pozzolanic material the durability of concrete can be improved in multiple directions</w:t>
      </w:r>
    </w:p>
    <w:p w:rsidR="00BE548B" w:rsidRPr="00A4704A" w:rsidRDefault="00BE548B" w:rsidP="00BE548B">
      <w:pPr>
        <w:jc w:val="both"/>
        <w:rPr>
          <w:rFonts w:ascii="Times New Roman" w:hAnsi="Times New Roman" w:cs="Times New Roman"/>
          <w:bCs/>
          <w:iCs/>
          <w:sz w:val="24"/>
          <w:szCs w:val="24"/>
        </w:rPr>
      </w:pPr>
      <w:proofErr w:type="spellStart"/>
      <w:r w:rsidRPr="00A4704A">
        <w:rPr>
          <w:rFonts w:ascii="Times New Roman" w:hAnsi="Times New Roman" w:cs="Times New Roman"/>
          <w:b/>
          <w:bCs/>
          <w:iCs/>
          <w:sz w:val="24"/>
          <w:szCs w:val="24"/>
        </w:rPr>
        <w:t>Kazumasa</w:t>
      </w:r>
      <w:proofErr w:type="spellEnd"/>
      <w:r w:rsidRPr="00A4704A">
        <w:rPr>
          <w:rFonts w:ascii="Times New Roman" w:hAnsi="Times New Roman" w:cs="Times New Roman"/>
          <w:b/>
          <w:bCs/>
          <w:iCs/>
          <w:sz w:val="24"/>
          <w:szCs w:val="24"/>
        </w:rPr>
        <w:t xml:space="preserve"> Ozawa et al (1989) </w:t>
      </w:r>
      <w:r w:rsidRPr="00A4704A">
        <w:rPr>
          <w:rFonts w:ascii="Times New Roman" w:hAnsi="Times New Roman" w:cs="Times New Roman"/>
          <w:bCs/>
          <w:iCs/>
          <w:sz w:val="24"/>
          <w:szCs w:val="24"/>
        </w:rPr>
        <w:t>completed the first prototype of self-compacting concrete using materials already in the market. By using different types of super plasticizer, he studied the workability of concrete and developed a concrete, which was more workable. It was suitable for rapid placement and had a very good permeability, Ozawa (1989) carried out experiments by focusing on the influence of mineral admixture, like fly ash and blast furnace slag, on the flowing ability and segregation resistance of self-compacting concrete. He found out that the flowing ability of the concrete improved remarkably when Portland cement was partially replaced with fly ash and blast furnace slag. After trying different proportions of admixtures, he concluded that 10-20% of fly ash and 25-45% of slag cement, by mass showed the best flowing ability and strength characteristics.</w:t>
      </w:r>
    </w:p>
    <w:p w:rsidR="00BE548B" w:rsidRPr="00A4704A" w:rsidRDefault="00BE548B" w:rsidP="00BE548B">
      <w:pPr>
        <w:jc w:val="both"/>
        <w:rPr>
          <w:rFonts w:ascii="Times New Roman" w:hAnsi="Times New Roman" w:cs="Times New Roman"/>
          <w:bCs/>
          <w:iCs/>
          <w:sz w:val="24"/>
          <w:szCs w:val="24"/>
        </w:rPr>
      </w:pPr>
      <w:proofErr w:type="spellStart"/>
      <w:r w:rsidRPr="00A4704A">
        <w:rPr>
          <w:rFonts w:ascii="Times New Roman" w:hAnsi="Times New Roman" w:cs="Times New Roman"/>
          <w:b/>
          <w:bCs/>
          <w:iCs/>
          <w:sz w:val="24"/>
          <w:szCs w:val="24"/>
        </w:rPr>
        <w:t>Chandraprasirt</w:t>
      </w:r>
      <w:proofErr w:type="spellEnd"/>
      <w:r w:rsidRPr="00A4704A">
        <w:rPr>
          <w:rFonts w:ascii="Times New Roman" w:hAnsi="Times New Roman" w:cs="Times New Roman"/>
          <w:b/>
          <w:bCs/>
          <w:iCs/>
          <w:sz w:val="24"/>
          <w:szCs w:val="24"/>
        </w:rPr>
        <w:t xml:space="preserve">. P. (1983) and cook(1984) </w:t>
      </w:r>
      <w:r w:rsidRPr="00A4704A">
        <w:rPr>
          <w:rFonts w:ascii="Times New Roman" w:hAnsi="Times New Roman" w:cs="Times New Roman"/>
          <w:bCs/>
          <w:iCs/>
          <w:sz w:val="24"/>
          <w:szCs w:val="24"/>
        </w:rPr>
        <w:t>concluded that to get a high degree of reactivity the finely ground RHA with a fineness of 9000-16000 sq.cm/</w:t>
      </w:r>
      <w:proofErr w:type="spellStart"/>
      <w:r w:rsidRPr="00A4704A">
        <w:rPr>
          <w:rFonts w:ascii="Times New Roman" w:hAnsi="Times New Roman" w:cs="Times New Roman"/>
          <w:bCs/>
          <w:iCs/>
          <w:sz w:val="24"/>
          <w:szCs w:val="24"/>
        </w:rPr>
        <w:t>gm</w:t>
      </w:r>
      <w:proofErr w:type="spellEnd"/>
      <w:r w:rsidRPr="00A4704A">
        <w:rPr>
          <w:rFonts w:ascii="Times New Roman" w:hAnsi="Times New Roman" w:cs="Times New Roman"/>
          <w:bCs/>
          <w:iCs/>
          <w:sz w:val="24"/>
          <w:szCs w:val="24"/>
        </w:rPr>
        <w:t xml:space="preserve"> (Blaine’s apparatus) is necessary and that can be obtained with electrical mortar steel ball mills</w:t>
      </w:r>
    </w:p>
    <w:p w:rsidR="00BE548B" w:rsidRPr="00A51C73" w:rsidRDefault="00BE548B" w:rsidP="00BE548B">
      <w:pPr>
        <w:jc w:val="both"/>
        <w:rPr>
          <w:rFonts w:ascii="Times New Roman" w:hAnsi="Times New Roman" w:cs="Times New Roman"/>
          <w:bCs/>
          <w:iCs/>
          <w:sz w:val="24"/>
          <w:szCs w:val="24"/>
        </w:rPr>
      </w:pPr>
      <w:proofErr w:type="spellStart"/>
      <w:r w:rsidRPr="00A51C73">
        <w:rPr>
          <w:rFonts w:ascii="Times New Roman" w:hAnsi="Times New Roman" w:cs="Times New Roman"/>
          <w:b/>
          <w:bCs/>
          <w:iCs/>
          <w:sz w:val="24"/>
          <w:szCs w:val="24"/>
        </w:rPr>
        <w:t>Mehata</w:t>
      </w:r>
      <w:proofErr w:type="spellEnd"/>
      <w:r w:rsidRPr="00A51C73">
        <w:rPr>
          <w:rFonts w:ascii="Times New Roman" w:hAnsi="Times New Roman" w:cs="Times New Roman"/>
          <w:b/>
          <w:bCs/>
          <w:iCs/>
          <w:sz w:val="24"/>
          <w:szCs w:val="24"/>
        </w:rPr>
        <w:t xml:space="preserve">. P.K. and </w:t>
      </w:r>
      <w:proofErr w:type="spellStart"/>
      <w:r w:rsidRPr="00A51C73">
        <w:rPr>
          <w:rFonts w:ascii="Times New Roman" w:hAnsi="Times New Roman" w:cs="Times New Roman"/>
          <w:b/>
          <w:bCs/>
          <w:iCs/>
          <w:sz w:val="24"/>
          <w:szCs w:val="24"/>
        </w:rPr>
        <w:t>Peritz</w:t>
      </w:r>
      <w:proofErr w:type="spellEnd"/>
      <w:r w:rsidRPr="00A51C73">
        <w:rPr>
          <w:rFonts w:ascii="Times New Roman" w:hAnsi="Times New Roman" w:cs="Times New Roman"/>
          <w:b/>
          <w:bCs/>
          <w:iCs/>
          <w:sz w:val="24"/>
          <w:szCs w:val="24"/>
        </w:rPr>
        <w:t xml:space="preserve"> (1978) </w:t>
      </w:r>
      <w:r w:rsidRPr="00A51C73">
        <w:rPr>
          <w:rFonts w:ascii="Times New Roman" w:hAnsi="Times New Roman" w:cs="Times New Roman"/>
          <w:bCs/>
          <w:iCs/>
          <w:sz w:val="24"/>
          <w:szCs w:val="24"/>
        </w:rPr>
        <w:t>According to them the use of Rice husk ash reduces the temperatures in high strength mass contents. By maintaining combustion temperature below 500°C, under oxidizing conditions for prolonged periods or up to 680°C with a hold time less than one minute, amorphous silica can be produced.</w:t>
      </w:r>
    </w:p>
    <w:p w:rsidR="00BE548B" w:rsidRPr="00A51C73" w:rsidRDefault="00BE548B" w:rsidP="00BE548B">
      <w:pPr>
        <w:tabs>
          <w:tab w:val="left" w:pos="142"/>
          <w:tab w:val="left" w:pos="284"/>
        </w:tabs>
        <w:jc w:val="both"/>
        <w:rPr>
          <w:rFonts w:ascii="Times New Roman" w:hAnsi="Times New Roman" w:cs="Times New Roman"/>
          <w:bCs/>
          <w:sz w:val="24"/>
          <w:szCs w:val="24"/>
        </w:rPr>
      </w:pPr>
      <w:r w:rsidRPr="00A51C73">
        <w:rPr>
          <w:rFonts w:ascii="Times New Roman" w:hAnsi="Times New Roman" w:cs="Times New Roman"/>
          <w:b/>
          <w:bCs/>
          <w:iCs/>
          <w:sz w:val="24"/>
          <w:szCs w:val="24"/>
        </w:rPr>
        <w:t xml:space="preserve">Mehta. P.K. (1977) </w:t>
      </w:r>
      <w:r w:rsidRPr="00A51C73">
        <w:rPr>
          <w:rFonts w:ascii="Times New Roman" w:hAnsi="Times New Roman" w:cs="Times New Roman"/>
          <w:bCs/>
          <w:iCs/>
          <w:sz w:val="24"/>
          <w:szCs w:val="24"/>
        </w:rPr>
        <w:t>did investigations on the properties of blended cements made from RHA. For both lime RHA and Portland RHA cements, RHA containing silica in a highly reactive form is an excellent ingredient. Portland RHA cement when replaced up to 50% by ash showed considerably high compressive strength than OPC even at as early as 3 and 7 days. This show RHA cements has resistance to organic and mineral acids.</w:t>
      </w:r>
    </w:p>
    <w:p w:rsidR="00BE548B" w:rsidRPr="00A51C73" w:rsidRDefault="00BE548B" w:rsidP="00BE548B">
      <w:pPr>
        <w:jc w:val="both"/>
        <w:rPr>
          <w:rFonts w:ascii="Times New Roman" w:hAnsi="Times New Roman" w:cs="Times New Roman"/>
          <w:bCs/>
          <w:iCs/>
          <w:sz w:val="24"/>
          <w:szCs w:val="24"/>
        </w:rPr>
      </w:pPr>
      <w:r w:rsidRPr="00A51C73">
        <w:rPr>
          <w:rFonts w:ascii="Times New Roman" w:hAnsi="Times New Roman" w:cs="Times New Roman"/>
          <w:b/>
          <w:bCs/>
          <w:iCs/>
          <w:sz w:val="24"/>
          <w:szCs w:val="24"/>
        </w:rPr>
        <w:t xml:space="preserve">Mehta. P.K. (1977) </w:t>
      </w:r>
      <w:r w:rsidRPr="00A51C73">
        <w:rPr>
          <w:rFonts w:ascii="Times New Roman" w:hAnsi="Times New Roman" w:cs="Times New Roman"/>
          <w:bCs/>
          <w:iCs/>
          <w:sz w:val="24"/>
          <w:szCs w:val="24"/>
        </w:rPr>
        <w:t>concluded that due to acid resistance property Rice husk ash cements and concretes are more durable in acid environment. So in mortars and concretes made with reactive aggregates, RHA can be used as mineral admixture</w:t>
      </w:r>
    </w:p>
    <w:p w:rsidR="003430D4" w:rsidRPr="00103DE2" w:rsidRDefault="003430D4" w:rsidP="00AF736E">
      <w:pPr>
        <w:jc w:val="both"/>
        <w:rPr>
          <w:rFonts w:ascii="Times New Roman" w:hAnsi="Times New Roman" w:cs="Times New Roman"/>
          <w:color w:val="FF0000"/>
          <w:sz w:val="24"/>
          <w:szCs w:val="24"/>
        </w:rPr>
      </w:pPr>
    </w:p>
    <w:p w:rsidR="003430D4" w:rsidRDefault="003430D4" w:rsidP="00AF736E">
      <w:pPr>
        <w:jc w:val="both"/>
        <w:rPr>
          <w:rFonts w:ascii="Times New Roman" w:hAnsi="Times New Roman" w:cs="Times New Roman"/>
          <w:sz w:val="24"/>
          <w:szCs w:val="24"/>
        </w:rPr>
      </w:pPr>
    </w:p>
    <w:p w:rsidR="003430D4" w:rsidRDefault="003430D4" w:rsidP="00AF736E">
      <w:pPr>
        <w:jc w:val="both"/>
        <w:rPr>
          <w:rFonts w:ascii="Times New Roman" w:hAnsi="Times New Roman" w:cs="Times New Roman"/>
          <w:sz w:val="24"/>
          <w:szCs w:val="24"/>
        </w:rPr>
      </w:pPr>
    </w:p>
    <w:p w:rsidR="003430D4" w:rsidRDefault="003430D4" w:rsidP="00AF736E">
      <w:pPr>
        <w:jc w:val="both"/>
        <w:rPr>
          <w:rFonts w:ascii="Times New Roman" w:hAnsi="Times New Roman" w:cs="Times New Roman"/>
          <w:sz w:val="24"/>
          <w:szCs w:val="24"/>
        </w:rPr>
      </w:pPr>
    </w:p>
    <w:p w:rsidR="006152D0" w:rsidRDefault="006152D0" w:rsidP="006152D0">
      <w:pPr>
        <w:jc w:val="center"/>
        <w:rPr>
          <w:rFonts w:ascii="Times New Roman" w:hAnsi="Times New Roman" w:cs="Times New Roman"/>
          <w:b/>
          <w:sz w:val="28"/>
          <w:szCs w:val="28"/>
        </w:rPr>
      </w:pPr>
      <w:r>
        <w:rPr>
          <w:rFonts w:ascii="Times New Roman" w:hAnsi="Times New Roman" w:cs="Times New Roman"/>
          <w:b/>
          <w:sz w:val="28"/>
          <w:szCs w:val="28"/>
        </w:rPr>
        <w:lastRenderedPageBreak/>
        <w:t>CHAPTER-3</w:t>
      </w:r>
    </w:p>
    <w:p w:rsidR="006152D0" w:rsidRDefault="006152D0" w:rsidP="006152D0">
      <w:pPr>
        <w:jc w:val="center"/>
        <w:rPr>
          <w:rFonts w:ascii="Times New Roman" w:hAnsi="Times New Roman" w:cs="Times New Roman"/>
          <w:b/>
          <w:sz w:val="28"/>
          <w:szCs w:val="28"/>
          <w:u w:val="single"/>
        </w:rPr>
      </w:pPr>
      <w:r>
        <w:rPr>
          <w:rFonts w:ascii="Times New Roman" w:hAnsi="Times New Roman" w:cs="Times New Roman"/>
          <w:b/>
          <w:sz w:val="28"/>
          <w:szCs w:val="28"/>
          <w:u w:val="single"/>
        </w:rPr>
        <w:t>MATERIAL PROPERTIES</w:t>
      </w:r>
    </w:p>
    <w:p w:rsidR="006152D0" w:rsidRDefault="006152D0" w:rsidP="006152D0">
      <w:pPr>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3.1 </w:t>
      </w:r>
      <w:r w:rsidRPr="004006BC">
        <w:rPr>
          <w:rFonts w:ascii="Times New Roman" w:hAnsi="Times New Roman" w:cs="Times New Roman"/>
          <w:b/>
          <w:sz w:val="24"/>
          <w:szCs w:val="24"/>
        </w:rPr>
        <w:t>GENERAL</w:t>
      </w:r>
    </w:p>
    <w:p w:rsidR="006152D0" w:rsidRDefault="006152D0" w:rsidP="006152D0">
      <w:pPr>
        <w:jc w:val="both"/>
        <w:rPr>
          <w:rFonts w:ascii="Times New Roman" w:hAnsi="Times New Roman" w:cs="Times New Roman"/>
          <w:sz w:val="24"/>
          <w:szCs w:val="24"/>
        </w:rPr>
      </w:pPr>
      <w:r w:rsidRPr="004F6F7B">
        <w:rPr>
          <w:rFonts w:ascii="Times New Roman" w:hAnsi="Times New Roman" w:cs="Times New Roman"/>
          <w:sz w:val="24"/>
          <w:szCs w:val="24"/>
        </w:rPr>
        <w:tab/>
        <w:t>This section pro</w:t>
      </w:r>
      <w:r>
        <w:rPr>
          <w:rFonts w:ascii="Times New Roman" w:hAnsi="Times New Roman" w:cs="Times New Roman"/>
          <w:sz w:val="24"/>
          <w:szCs w:val="24"/>
        </w:rPr>
        <w:t>vides detailed view of the properties of used materials, i.e. cement, fine</w:t>
      </w:r>
      <w:r w:rsidRPr="004F6F7B">
        <w:rPr>
          <w:rFonts w:ascii="Times New Roman" w:hAnsi="Times New Roman" w:cs="Times New Roman"/>
          <w:sz w:val="24"/>
          <w:szCs w:val="24"/>
        </w:rPr>
        <w:t xml:space="preserve"> aggregate, coarse a</w:t>
      </w:r>
      <w:r>
        <w:rPr>
          <w:rFonts w:ascii="Times New Roman" w:hAnsi="Times New Roman" w:cs="Times New Roman"/>
          <w:sz w:val="24"/>
          <w:szCs w:val="24"/>
        </w:rPr>
        <w:t xml:space="preserve">ggregate and super plasticizer. </w:t>
      </w:r>
      <w:r w:rsidRPr="004F6F7B">
        <w:rPr>
          <w:rFonts w:ascii="Times New Roman" w:hAnsi="Times New Roman" w:cs="Times New Roman"/>
          <w:sz w:val="24"/>
          <w:szCs w:val="24"/>
        </w:rPr>
        <w:t xml:space="preserve">The constituent materials used to make Self-Compacting Concrete (SCC) usually meet the criteria of EN 206. The materials are </w:t>
      </w:r>
      <w:r>
        <w:rPr>
          <w:rFonts w:ascii="Times New Roman" w:hAnsi="Times New Roman" w:cs="Times New Roman"/>
          <w:sz w:val="24"/>
          <w:szCs w:val="24"/>
        </w:rPr>
        <w:t xml:space="preserve">appropriate for concrete use </w:t>
      </w:r>
      <w:r w:rsidRPr="004F6F7B">
        <w:rPr>
          <w:rFonts w:ascii="Times New Roman" w:hAnsi="Times New Roman" w:cs="Times New Roman"/>
          <w:sz w:val="24"/>
          <w:szCs w:val="24"/>
        </w:rPr>
        <w:t>should not contain damaging ingredients</w:t>
      </w:r>
      <w:r w:rsidRPr="007C2B1A">
        <w:rPr>
          <w:rFonts w:ascii="CIDFont+F3" w:eastAsia="CIDFont+F3" w:cs="CIDFont+F3"/>
          <w:sz w:val="23"/>
          <w:szCs w:val="23"/>
        </w:rPr>
        <w:t xml:space="preserve"> </w:t>
      </w:r>
      <w:r>
        <w:rPr>
          <w:rFonts w:ascii="Times New Roman" w:hAnsi="Times New Roman" w:cs="Times New Roman"/>
          <w:sz w:val="24"/>
          <w:szCs w:val="24"/>
        </w:rPr>
        <w:t xml:space="preserve">in such </w:t>
      </w:r>
      <w:r w:rsidRPr="007C2B1A">
        <w:rPr>
          <w:rFonts w:ascii="Times New Roman" w:hAnsi="Times New Roman" w:cs="Times New Roman"/>
          <w:sz w:val="24"/>
          <w:szCs w:val="24"/>
        </w:rPr>
        <w:t>quantities that may be detrimental to the quality or the durability of the concrete, or cause</w:t>
      </w:r>
      <w:r>
        <w:rPr>
          <w:rFonts w:ascii="Times New Roman" w:hAnsi="Times New Roman" w:cs="Times New Roman"/>
          <w:sz w:val="24"/>
          <w:szCs w:val="24"/>
        </w:rPr>
        <w:t xml:space="preserve"> </w:t>
      </w:r>
      <w:r w:rsidRPr="007C2B1A">
        <w:rPr>
          <w:rFonts w:ascii="Times New Roman" w:hAnsi="Times New Roman" w:cs="Times New Roman"/>
          <w:sz w:val="24"/>
          <w:szCs w:val="24"/>
        </w:rPr>
        <w:t>corrosion of the reinforcement.</w:t>
      </w:r>
    </w:p>
    <w:p w:rsidR="006152D0" w:rsidRDefault="006152D0" w:rsidP="006152D0">
      <w:pPr>
        <w:jc w:val="both"/>
        <w:rPr>
          <w:rFonts w:ascii="Times New Roman" w:hAnsi="Times New Roman" w:cs="Times New Roman"/>
          <w:sz w:val="24"/>
          <w:szCs w:val="24"/>
        </w:rPr>
      </w:pPr>
      <w:r>
        <w:rPr>
          <w:rFonts w:ascii="Times New Roman" w:hAnsi="Times New Roman" w:cs="Times New Roman"/>
          <w:sz w:val="24"/>
          <w:szCs w:val="24"/>
        </w:rPr>
        <w:tab/>
        <w:t>Based on the properties of the ingredients, the mix was designed for M30 grade of self-compacting concrete incorporating EFNARC guidelines with the use of IS 10262-2009. The concrete specimens were cast to study the following properties of the cement concrete.</w:t>
      </w:r>
    </w:p>
    <w:p w:rsidR="006152D0" w:rsidRDefault="006152D0" w:rsidP="006152D0">
      <w:pPr>
        <w:jc w:val="both"/>
        <w:rPr>
          <w:rFonts w:ascii="Times New Roman" w:hAnsi="Times New Roman" w:cs="Times New Roman"/>
          <w:b/>
          <w:sz w:val="24"/>
          <w:szCs w:val="24"/>
        </w:rPr>
      </w:pPr>
      <w:r w:rsidRPr="004006BC">
        <w:rPr>
          <w:rFonts w:ascii="Times New Roman" w:hAnsi="Times New Roman" w:cs="Times New Roman"/>
          <w:b/>
          <w:sz w:val="24"/>
          <w:szCs w:val="24"/>
        </w:rPr>
        <w:t>3.2 INTRODUCTION</w:t>
      </w:r>
    </w:p>
    <w:p w:rsidR="006152D0" w:rsidRDefault="006152D0" w:rsidP="006152D0">
      <w:pPr>
        <w:ind w:right="-36"/>
        <w:jc w:val="both"/>
        <w:rPr>
          <w:rFonts w:ascii="Times New Roman" w:hAnsi="Times New Roman" w:cs="Times New Roman"/>
          <w:sz w:val="24"/>
          <w:szCs w:val="24"/>
        </w:rPr>
      </w:pPr>
      <w:r>
        <w:rPr>
          <w:rFonts w:ascii="Times New Roman" w:hAnsi="Times New Roman" w:cs="Times New Roman"/>
          <w:b/>
          <w:sz w:val="24"/>
          <w:szCs w:val="24"/>
        </w:rPr>
        <w:tab/>
      </w:r>
      <w:r w:rsidRPr="0080539F">
        <w:rPr>
          <w:rFonts w:ascii="Times New Roman" w:hAnsi="Times New Roman" w:cs="Times New Roman"/>
          <w:sz w:val="24"/>
          <w:szCs w:val="24"/>
        </w:rPr>
        <w:t>Concrete is composed of cement and aggregates combined with water. It is the most widely used construction material has several desirable properties like high compressive strength, stiffness and durability under usual environmental factors. At the same time concrete is brittle and weak in tension. Plain concrete has two deficiencies, low tensile strength and a low strain of fracture. These shortcomings are generally overcome by reinforcing concrete. A strong stone-like mass is formed from a chemical reaction of cement and water. The concrete paste is plastic and can be mould into any form or trowel</w:t>
      </w:r>
      <w:r>
        <w:rPr>
          <w:rFonts w:ascii="Times New Roman" w:hAnsi="Times New Roman" w:cs="Times New Roman"/>
          <w:sz w:val="24"/>
          <w:szCs w:val="24"/>
        </w:rPr>
        <w:t xml:space="preserve">ed to produce a smooth surface. Hardening of concrete starts immediately after mixing, </w:t>
      </w:r>
      <w:r w:rsidRPr="0080539F">
        <w:rPr>
          <w:rFonts w:ascii="Times New Roman" w:hAnsi="Times New Roman" w:cs="Times New Roman"/>
          <w:sz w:val="24"/>
          <w:szCs w:val="24"/>
        </w:rPr>
        <w:t>precautions are taken to avoid rapid loss of moisture. Excess of water, however, produces a concrete that is more porous and weaker. The quality paste formed by the cement and water largely determines the character of the concrete. Proportioning of the ingredients of the concrete is referred to as designing the mixture, and for most structural work the concrete is designed to give compressive strengths of 15 to 35MPa. Normally the full hardening period of concrete is at least 7 days. Gradual increase in strength take place and maximum strength is achieved at 28 days.</w:t>
      </w:r>
    </w:p>
    <w:p w:rsidR="006152D0" w:rsidRDefault="006152D0" w:rsidP="006152D0">
      <w:pPr>
        <w:ind w:right="-36"/>
        <w:jc w:val="both"/>
        <w:rPr>
          <w:rFonts w:ascii="Times New Roman" w:hAnsi="Times New Roman" w:cs="Times New Roman"/>
          <w:b/>
          <w:sz w:val="24"/>
          <w:szCs w:val="24"/>
        </w:rPr>
      </w:pPr>
      <w:r w:rsidRPr="00ED2444">
        <w:rPr>
          <w:rFonts w:ascii="Times New Roman" w:hAnsi="Times New Roman" w:cs="Times New Roman"/>
          <w:b/>
          <w:sz w:val="24"/>
          <w:szCs w:val="24"/>
        </w:rPr>
        <w:t>3.3 MATERIALS USED</w:t>
      </w:r>
    </w:p>
    <w:p w:rsidR="006152D0" w:rsidRDefault="006152D0" w:rsidP="006152D0">
      <w:pPr>
        <w:ind w:right="-36"/>
        <w:jc w:val="both"/>
        <w:rPr>
          <w:rFonts w:ascii="Times New Roman" w:hAnsi="Times New Roman" w:cs="Times New Roman"/>
          <w:sz w:val="24"/>
          <w:szCs w:val="24"/>
        </w:rPr>
      </w:pPr>
      <w:r>
        <w:rPr>
          <w:rFonts w:ascii="Times New Roman" w:hAnsi="Times New Roman" w:cs="Times New Roman"/>
          <w:sz w:val="24"/>
          <w:szCs w:val="24"/>
        </w:rPr>
        <w:t>Raw materials required for the concrete use in the present work are</w:t>
      </w:r>
    </w:p>
    <w:p w:rsidR="006152D0" w:rsidRDefault="006152D0" w:rsidP="006C51CB">
      <w:pPr>
        <w:pStyle w:val="ListParagraph"/>
        <w:numPr>
          <w:ilvl w:val="0"/>
          <w:numId w:val="12"/>
        </w:numPr>
        <w:ind w:right="-36"/>
        <w:jc w:val="both"/>
        <w:rPr>
          <w:rFonts w:ascii="Times New Roman" w:hAnsi="Times New Roman" w:cs="Times New Roman"/>
          <w:sz w:val="24"/>
          <w:szCs w:val="24"/>
        </w:rPr>
      </w:pPr>
      <w:r>
        <w:rPr>
          <w:rFonts w:ascii="Times New Roman" w:hAnsi="Times New Roman" w:cs="Times New Roman"/>
          <w:sz w:val="24"/>
          <w:szCs w:val="24"/>
        </w:rPr>
        <w:t>Cement</w:t>
      </w:r>
    </w:p>
    <w:p w:rsidR="006152D0" w:rsidRDefault="006152D0" w:rsidP="006C51CB">
      <w:pPr>
        <w:pStyle w:val="ListParagraph"/>
        <w:numPr>
          <w:ilvl w:val="0"/>
          <w:numId w:val="12"/>
        </w:numPr>
        <w:ind w:right="-36"/>
        <w:jc w:val="both"/>
        <w:rPr>
          <w:rFonts w:ascii="Times New Roman" w:hAnsi="Times New Roman" w:cs="Times New Roman"/>
          <w:sz w:val="24"/>
          <w:szCs w:val="24"/>
        </w:rPr>
      </w:pPr>
      <w:r>
        <w:rPr>
          <w:rFonts w:ascii="Times New Roman" w:hAnsi="Times New Roman" w:cs="Times New Roman"/>
          <w:sz w:val="24"/>
          <w:szCs w:val="24"/>
        </w:rPr>
        <w:t>Coarse aggregate</w:t>
      </w:r>
    </w:p>
    <w:p w:rsidR="006152D0" w:rsidRDefault="006152D0" w:rsidP="006C51CB">
      <w:pPr>
        <w:pStyle w:val="ListParagraph"/>
        <w:numPr>
          <w:ilvl w:val="0"/>
          <w:numId w:val="12"/>
        </w:numPr>
        <w:ind w:right="-36"/>
        <w:jc w:val="both"/>
        <w:rPr>
          <w:rFonts w:ascii="Times New Roman" w:hAnsi="Times New Roman" w:cs="Times New Roman"/>
          <w:sz w:val="24"/>
          <w:szCs w:val="24"/>
        </w:rPr>
      </w:pPr>
      <w:r>
        <w:rPr>
          <w:rFonts w:ascii="Times New Roman" w:hAnsi="Times New Roman" w:cs="Times New Roman"/>
          <w:sz w:val="24"/>
          <w:szCs w:val="24"/>
        </w:rPr>
        <w:t>Fine aggregate</w:t>
      </w:r>
    </w:p>
    <w:p w:rsidR="006152D0" w:rsidRDefault="006152D0" w:rsidP="006C51CB">
      <w:pPr>
        <w:pStyle w:val="ListParagraph"/>
        <w:numPr>
          <w:ilvl w:val="0"/>
          <w:numId w:val="12"/>
        </w:numPr>
        <w:ind w:right="-36"/>
        <w:jc w:val="both"/>
        <w:rPr>
          <w:rFonts w:ascii="Times New Roman" w:hAnsi="Times New Roman" w:cs="Times New Roman"/>
          <w:sz w:val="24"/>
          <w:szCs w:val="24"/>
        </w:rPr>
      </w:pPr>
      <w:r>
        <w:rPr>
          <w:rFonts w:ascii="Times New Roman" w:hAnsi="Times New Roman" w:cs="Times New Roman"/>
          <w:sz w:val="24"/>
          <w:szCs w:val="24"/>
        </w:rPr>
        <w:t>Water</w:t>
      </w:r>
    </w:p>
    <w:p w:rsidR="006152D0" w:rsidRDefault="006152D0" w:rsidP="006C51CB">
      <w:pPr>
        <w:pStyle w:val="ListParagraph"/>
        <w:numPr>
          <w:ilvl w:val="0"/>
          <w:numId w:val="12"/>
        </w:numPr>
        <w:ind w:right="-36"/>
        <w:jc w:val="both"/>
        <w:rPr>
          <w:rFonts w:ascii="Times New Roman" w:hAnsi="Times New Roman" w:cs="Times New Roman"/>
          <w:sz w:val="24"/>
          <w:szCs w:val="24"/>
        </w:rPr>
      </w:pPr>
      <w:r>
        <w:rPr>
          <w:rFonts w:ascii="Times New Roman" w:hAnsi="Times New Roman" w:cs="Times New Roman"/>
          <w:sz w:val="24"/>
          <w:szCs w:val="24"/>
        </w:rPr>
        <w:t>Rice husk ash</w:t>
      </w:r>
    </w:p>
    <w:p w:rsidR="002845EB" w:rsidRDefault="002845EB" w:rsidP="002845EB">
      <w:pPr>
        <w:pStyle w:val="ListParagraph"/>
        <w:ind w:right="-36"/>
        <w:jc w:val="both"/>
        <w:rPr>
          <w:rFonts w:ascii="Times New Roman" w:hAnsi="Times New Roman" w:cs="Times New Roman"/>
          <w:sz w:val="24"/>
          <w:szCs w:val="24"/>
        </w:rPr>
      </w:pPr>
    </w:p>
    <w:p w:rsidR="006152D0" w:rsidRDefault="006152D0" w:rsidP="006C51CB">
      <w:pPr>
        <w:pStyle w:val="ListParagraph"/>
        <w:numPr>
          <w:ilvl w:val="0"/>
          <w:numId w:val="12"/>
        </w:numPr>
        <w:ind w:right="-36"/>
        <w:jc w:val="both"/>
        <w:rPr>
          <w:rFonts w:ascii="Times New Roman" w:hAnsi="Times New Roman" w:cs="Times New Roman"/>
          <w:sz w:val="24"/>
          <w:szCs w:val="24"/>
        </w:rPr>
      </w:pPr>
      <w:r>
        <w:rPr>
          <w:rFonts w:ascii="Times New Roman" w:hAnsi="Times New Roman" w:cs="Times New Roman"/>
          <w:sz w:val="24"/>
          <w:szCs w:val="24"/>
        </w:rPr>
        <w:lastRenderedPageBreak/>
        <w:t>Sugar cane bagasse ash</w:t>
      </w:r>
    </w:p>
    <w:p w:rsidR="006152D0" w:rsidRDefault="006152D0" w:rsidP="006C51CB">
      <w:pPr>
        <w:pStyle w:val="ListParagraph"/>
        <w:numPr>
          <w:ilvl w:val="0"/>
          <w:numId w:val="12"/>
        </w:numPr>
        <w:ind w:right="-36"/>
        <w:jc w:val="both"/>
        <w:rPr>
          <w:rFonts w:ascii="Times New Roman" w:hAnsi="Times New Roman" w:cs="Times New Roman"/>
          <w:sz w:val="24"/>
          <w:szCs w:val="24"/>
        </w:rPr>
      </w:pPr>
      <w:r>
        <w:rPr>
          <w:rFonts w:ascii="Times New Roman" w:hAnsi="Times New Roman" w:cs="Times New Roman"/>
          <w:sz w:val="24"/>
          <w:szCs w:val="24"/>
        </w:rPr>
        <w:t>Chemical Admixture</w:t>
      </w:r>
    </w:p>
    <w:p w:rsidR="006152D0" w:rsidRPr="00FE28B9" w:rsidRDefault="006152D0" w:rsidP="006152D0">
      <w:pPr>
        <w:ind w:left="360" w:right="-36"/>
        <w:jc w:val="both"/>
        <w:rPr>
          <w:rFonts w:ascii="Times New Roman" w:hAnsi="Times New Roman" w:cs="Times New Roman"/>
          <w:sz w:val="24"/>
          <w:szCs w:val="24"/>
        </w:rPr>
      </w:pPr>
    </w:p>
    <w:p w:rsidR="006152D0" w:rsidRDefault="006152D0" w:rsidP="006152D0">
      <w:pPr>
        <w:ind w:right="-36"/>
        <w:jc w:val="both"/>
        <w:rPr>
          <w:rFonts w:ascii="Times New Roman" w:hAnsi="Times New Roman" w:cs="Times New Roman"/>
          <w:b/>
          <w:sz w:val="24"/>
          <w:szCs w:val="24"/>
        </w:rPr>
      </w:pPr>
      <w:r>
        <w:rPr>
          <w:rFonts w:ascii="Times New Roman" w:hAnsi="Times New Roman" w:cs="Times New Roman"/>
          <w:b/>
          <w:sz w:val="24"/>
          <w:szCs w:val="24"/>
        </w:rPr>
        <w:t>3.4</w:t>
      </w:r>
      <w:r w:rsidRPr="00507CDD">
        <w:rPr>
          <w:rFonts w:ascii="Times New Roman" w:hAnsi="Times New Roman" w:cs="Times New Roman"/>
          <w:b/>
          <w:sz w:val="24"/>
          <w:szCs w:val="24"/>
        </w:rPr>
        <w:t xml:space="preserve"> </w:t>
      </w:r>
      <w:r>
        <w:rPr>
          <w:rFonts w:ascii="Times New Roman" w:hAnsi="Times New Roman" w:cs="Times New Roman"/>
          <w:b/>
          <w:sz w:val="24"/>
          <w:szCs w:val="24"/>
        </w:rPr>
        <w:t>Ordinary Portland cement</w:t>
      </w:r>
    </w:p>
    <w:p w:rsidR="006152D0" w:rsidRDefault="006152D0" w:rsidP="006152D0">
      <w:pPr>
        <w:ind w:firstLine="720"/>
        <w:jc w:val="both"/>
        <w:rPr>
          <w:rFonts w:ascii="Times New Roman" w:hAnsi="Times New Roman" w:cs="Times New Roman"/>
          <w:sz w:val="24"/>
          <w:szCs w:val="24"/>
        </w:rPr>
      </w:pPr>
      <w:r>
        <w:rPr>
          <w:rFonts w:ascii="Times New Roman" w:hAnsi="Times New Roman" w:cs="Times New Roman"/>
          <w:sz w:val="24"/>
          <w:szCs w:val="24"/>
        </w:rPr>
        <w:t>Ordinary Portland cement is used for general constructions. The raw materials required for manufacture of Portland cement are calcareous materials, such as limestone or chalk and argillaceous materials such as shale or clay. The manufacture of cement consist of grinding the raw materials, mixing them intimately in certain proportions depending upon their purity and composition and burning them in a kiln at a temperature of about 1300</w:t>
      </w:r>
      <w:r w:rsidRPr="0080539F">
        <w:rPr>
          <w:rFonts w:ascii="Times New Roman" w:hAnsi="Times New Roman" w:cs="Times New Roman"/>
          <w:sz w:val="24"/>
          <w:szCs w:val="24"/>
          <w:vertAlign w:val="superscript"/>
        </w:rPr>
        <w:t>0</w:t>
      </w:r>
      <w:r w:rsidRPr="0080539F">
        <w:rPr>
          <w:rFonts w:ascii="Times New Roman" w:hAnsi="Times New Roman" w:cs="Times New Roman"/>
          <w:sz w:val="24"/>
          <w:szCs w:val="24"/>
        </w:rPr>
        <w:t xml:space="preserve"> C</w:t>
      </w:r>
      <w:r>
        <w:rPr>
          <w:rFonts w:ascii="Times New Roman" w:hAnsi="Times New Roman" w:cs="Times New Roman"/>
          <w:sz w:val="24"/>
          <w:szCs w:val="24"/>
        </w:rPr>
        <w:t xml:space="preserve"> to 1500</w:t>
      </w:r>
      <w:r w:rsidRPr="0080539F">
        <w:rPr>
          <w:rFonts w:ascii="Times New Roman" w:hAnsi="Times New Roman" w:cs="Times New Roman"/>
          <w:sz w:val="24"/>
          <w:szCs w:val="24"/>
          <w:vertAlign w:val="superscript"/>
        </w:rPr>
        <w:t>0</w:t>
      </w:r>
      <w:r>
        <w:rPr>
          <w:rFonts w:ascii="Times New Roman" w:hAnsi="Times New Roman" w:cs="Times New Roman"/>
          <w:sz w:val="24"/>
          <w:szCs w:val="24"/>
        </w:rPr>
        <w:t xml:space="preserve">C. The material sinters and partially fuses to form nodular shaped clinker. The clinker is cooled and ground to a fine powder with addition of about 2 to 3% of gypsum, the product formed by using the procedure is a “Portland cement”. In this present experimental work MAHA GOLD 53 grade ordinary Portland cement conforming to </w:t>
      </w:r>
      <w:r w:rsidRPr="0080539F">
        <w:rPr>
          <w:rFonts w:ascii="Times New Roman" w:hAnsi="Times New Roman" w:cs="Times New Roman"/>
          <w:sz w:val="24"/>
          <w:szCs w:val="24"/>
        </w:rPr>
        <w:t>IS: 12269-1983</w:t>
      </w:r>
      <w:r>
        <w:rPr>
          <w:rFonts w:ascii="Times New Roman" w:hAnsi="Times New Roman" w:cs="Times New Roman"/>
          <w:sz w:val="24"/>
          <w:szCs w:val="24"/>
        </w:rPr>
        <w:t xml:space="preserve">was used. </w:t>
      </w:r>
      <w:r w:rsidRPr="0080539F">
        <w:rPr>
          <w:rFonts w:ascii="Times New Roman" w:hAnsi="Times New Roman" w:cs="Times New Roman"/>
          <w:sz w:val="24"/>
          <w:szCs w:val="24"/>
        </w:rPr>
        <w:t>The cement to be used for concrete making should be fresh and should have uniform colour. It should not contain any lumps and should be free from foreign matter.</w:t>
      </w:r>
    </w:p>
    <w:p w:rsidR="006152D0" w:rsidRDefault="006152D0" w:rsidP="006152D0">
      <w:pPr>
        <w:jc w:val="both"/>
        <w:rPr>
          <w:rFonts w:ascii="Times New Roman" w:hAnsi="Times New Roman" w:cs="Times New Roman"/>
          <w:sz w:val="24"/>
          <w:szCs w:val="24"/>
        </w:rPr>
      </w:pPr>
      <w:r>
        <w:rPr>
          <w:rFonts w:ascii="Times New Roman" w:hAnsi="Times New Roman" w:cs="Times New Roman"/>
          <w:sz w:val="24"/>
          <w:szCs w:val="24"/>
        </w:rPr>
        <w:tab/>
      </w:r>
      <w:r w:rsidRPr="008C2B1F">
        <w:rPr>
          <w:rFonts w:ascii="Times New Roman" w:hAnsi="Times New Roman" w:cs="Times New Roman"/>
          <w:sz w:val="24"/>
          <w:szCs w:val="24"/>
        </w:rPr>
        <w:t>As the selection of the grade of cement depends u</w:t>
      </w:r>
      <w:r>
        <w:rPr>
          <w:rFonts w:ascii="Times New Roman" w:hAnsi="Times New Roman" w:cs="Times New Roman"/>
          <w:sz w:val="24"/>
          <w:szCs w:val="24"/>
        </w:rPr>
        <w:t xml:space="preserve">pon Durability Characteristics, </w:t>
      </w:r>
      <w:r w:rsidRPr="008C2B1F">
        <w:rPr>
          <w:rFonts w:ascii="Times New Roman" w:hAnsi="Times New Roman" w:cs="Times New Roman"/>
          <w:sz w:val="24"/>
          <w:szCs w:val="24"/>
        </w:rPr>
        <w:t>Speed of construction, Environmental conditions and Functional Requirements like strength,</w:t>
      </w:r>
      <w:r>
        <w:rPr>
          <w:rFonts w:ascii="Times New Roman" w:hAnsi="Times New Roman" w:cs="Times New Roman"/>
          <w:sz w:val="24"/>
          <w:szCs w:val="24"/>
        </w:rPr>
        <w:t xml:space="preserve"> </w:t>
      </w:r>
      <w:r w:rsidRPr="008C2B1F">
        <w:rPr>
          <w:rFonts w:ascii="Times New Roman" w:hAnsi="Times New Roman" w:cs="Times New Roman"/>
          <w:sz w:val="24"/>
          <w:szCs w:val="24"/>
        </w:rPr>
        <w:t>fineness, setting time, chemical properties etc.</w:t>
      </w:r>
      <w:r>
        <w:rPr>
          <w:rFonts w:ascii="Times New Roman" w:hAnsi="Times New Roman" w:cs="Times New Roman"/>
          <w:sz w:val="24"/>
          <w:szCs w:val="24"/>
        </w:rPr>
        <w:t xml:space="preserve"> </w:t>
      </w:r>
      <w:r w:rsidRPr="008C2B1F">
        <w:rPr>
          <w:rFonts w:ascii="Times New Roman" w:hAnsi="Times New Roman" w:cs="Times New Roman"/>
          <w:sz w:val="24"/>
          <w:szCs w:val="24"/>
        </w:rPr>
        <w:t xml:space="preserve">The typical content of cement </w:t>
      </w:r>
      <w:r>
        <w:rPr>
          <w:rFonts w:ascii="Times New Roman" w:hAnsi="Times New Roman" w:cs="Times New Roman"/>
          <w:sz w:val="24"/>
          <w:szCs w:val="24"/>
        </w:rPr>
        <w:t>for self-compacting concrete is 350-600</w:t>
      </w:r>
      <w:r w:rsidRPr="008C2B1F">
        <w:rPr>
          <w:rFonts w:ascii="Times New Roman" w:hAnsi="Times New Roman" w:cs="Times New Roman"/>
          <w:sz w:val="24"/>
          <w:szCs w:val="24"/>
        </w:rPr>
        <w:t xml:space="preserve"> Kg/m3. More than 500 Kg/m3 cement can be</w:t>
      </w:r>
      <w:r>
        <w:rPr>
          <w:rFonts w:ascii="Times New Roman" w:hAnsi="Times New Roman" w:cs="Times New Roman"/>
          <w:sz w:val="24"/>
          <w:szCs w:val="24"/>
        </w:rPr>
        <w:t xml:space="preserve"> </w:t>
      </w:r>
      <w:r w:rsidRPr="008C2B1F">
        <w:rPr>
          <w:rFonts w:ascii="Times New Roman" w:hAnsi="Times New Roman" w:cs="Times New Roman"/>
          <w:sz w:val="24"/>
          <w:szCs w:val="24"/>
        </w:rPr>
        <w:t>dangerous and increase the shrinkage. Less than 350 Kg/m3 may only be suitable with the</w:t>
      </w:r>
      <w:r>
        <w:rPr>
          <w:rFonts w:ascii="Times New Roman" w:hAnsi="Times New Roman" w:cs="Times New Roman"/>
          <w:sz w:val="24"/>
          <w:szCs w:val="24"/>
        </w:rPr>
        <w:t xml:space="preserve"> </w:t>
      </w:r>
      <w:r w:rsidRPr="008C2B1F">
        <w:rPr>
          <w:rFonts w:ascii="Times New Roman" w:hAnsi="Times New Roman" w:cs="Times New Roman"/>
          <w:sz w:val="24"/>
          <w:szCs w:val="24"/>
        </w:rPr>
        <w:t xml:space="preserve">inclusion of other fine filler, such as fly ash, </w:t>
      </w:r>
      <w:proofErr w:type="spellStart"/>
      <w:r w:rsidRPr="008C2B1F">
        <w:rPr>
          <w:rFonts w:ascii="Times New Roman" w:hAnsi="Times New Roman" w:cs="Times New Roman"/>
          <w:sz w:val="24"/>
          <w:szCs w:val="24"/>
        </w:rPr>
        <w:t>pozzolanic</w:t>
      </w:r>
      <w:proofErr w:type="spellEnd"/>
      <w:r w:rsidRPr="008C2B1F">
        <w:rPr>
          <w:rFonts w:ascii="Times New Roman" w:hAnsi="Times New Roman" w:cs="Times New Roman"/>
          <w:sz w:val="24"/>
          <w:szCs w:val="24"/>
        </w:rPr>
        <w:t xml:space="preserve"> materials, etc.</w:t>
      </w:r>
    </w:p>
    <w:p w:rsidR="006152D0" w:rsidRDefault="006152D0" w:rsidP="006152D0">
      <w:pPr>
        <w:jc w:val="both"/>
        <w:rPr>
          <w:rFonts w:ascii="Times New Roman" w:hAnsi="Times New Roman" w:cs="Times New Roman"/>
          <w:b/>
          <w:sz w:val="24"/>
          <w:szCs w:val="24"/>
        </w:rPr>
      </w:pPr>
      <w:r>
        <w:rPr>
          <w:rFonts w:ascii="Times New Roman" w:hAnsi="Times New Roman" w:cs="Times New Roman"/>
          <w:b/>
          <w:sz w:val="24"/>
          <w:szCs w:val="24"/>
        </w:rPr>
        <w:t xml:space="preserve">3.4.1 </w:t>
      </w:r>
      <w:r w:rsidRPr="0080539F">
        <w:rPr>
          <w:rFonts w:ascii="Times New Roman" w:hAnsi="Times New Roman" w:cs="Times New Roman"/>
          <w:b/>
          <w:sz w:val="24"/>
          <w:szCs w:val="24"/>
        </w:rPr>
        <w:t xml:space="preserve">Physical properties </w:t>
      </w:r>
      <w:r>
        <w:rPr>
          <w:rFonts w:ascii="Times New Roman" w:hAnsi="Times New Roman" w:cs="Times New Roman"/>
          <w:b/>
          <w:sz w:val="24"/>
          <w:szCs w:val="24"/>
        </w:rPr>
        <w:t>and tests conducted on cement</w:t>
      </w:r>
    </w:p>
    <w:p w:rsidR="006152D0" w:rsidRPr="0080539F" w:rsidRDefault="006152D0" w:rsidP="006152D0">
      <w:pPr>
        <w:ind w:firstLine="360"/>
        <w:jc w:val="both"/>
        <w:rPr>
          <w:rFonts w:ascii="Times New Roman" w:hAnsi="Times New Roman" w:cs="Times New Roman"/>
          <w:sz w:val="24"/>
          <w:szCs w:val="24"/>
        </w:rPr>
      </w:pPr>
      <w:r w:rsidRPr="0080539F">
        <w:rPr>
          <w:rFonts w:ascii="Times New Roman" w:hAnsi="Times New Roman" w:cs="Times New Roman"/>
          <w:sz w:val="24"/>
          <w:szCs w:val="24"/>
        </w:rPr>
        <w:t>The following tests as per IS 4031:1988 are done to ascertain the physical properties of the cement. The results of the tests are compa</w:t>
      </w:r>
      <w:r>
        <w:rPr>
          <w:rFonts w:ascii="Times New Roman" w:hAnsi="Times New Roman" w:cs="Times New Roman"/>
          <w:sz w:val="24"/>
          <w:szCs w:val="24"/>
        </w:rPr>
        <w:t xml:space="preserve">red to the specified values of </w:t>
      </w:r>
      <w:r w:rsidRPr="0080539F">
        <w:rPr>
          <w:rFonts w:ascii="Times New Roman" w:hAnsi="Times New Roman" w:cs="Times New Roman"/>
          <w:sz w:val="24"/>
          <w:szCs w:val="24"/>
        </w:rPr>
        <w:t xml:space="preserve">IS: 4031-1988. The various tests conducted on cement are </w:t>
      </w:r>
    </w:p>
    <w:p w:rsidR="006152D0" w:rsidRPr="0080539F" w:rsidRDefault="006152D0" w:rsidP="006C51CB">
      <w:pPr>
        <w:pStyle w:val="ListParagraph1"/>
        <w:numPr>
          <w:ilvl w:val="0"/>
          <w:numId w:val="13"/>
        </w:numPr>
        <w:jc w:val="both"/>
        <w:rPr>
          <w:rFonts w:ascii="Times New Roman" w:hAnsi="Times New Roman" w:cs="Times New Roman"/>
          <w:sz w:val="24"/>
          <w:szCs w:val="24"/>
        </w:rPr>
      </w:pPr>
      <w:r w:rsidRPr="0080539F">
        <w:rPr>
          <w:rFonts w:ascii="Times New Roman" w:hAnsi="Times New Roman" w:cs="Times New Roman"/>
          <w:sz w:val="24"/>
          <w:szCs w:val="24"/>
        </w:rPr>
        <w:t>Fineness of cement</w:t>
      </w:r>
    </w:p>
    <w:p w:rsidR="006152D0" w:rsidRPr="0080539F" w:rsidRDefault="006152D0" w:rsidP="006C51CB">
      <w:pPr>
        <w:pStyle w:val="ListParagraph1"/>
        <w:numPr>
          <w:ilvl w:val="0"/>
          <w:numId w:val="13"/>
        </w:numPr>
        <w:jc w:val="both"/>
        <w:rPr>
          <w:rFonts w:ascii="Times New Roman" w:hAnsi="Times New Roman" w:cs="Times New Roman"/>
          <w:sz w:val="24"/>
          <w:szCs w:val="24"/>
        </w:rPr>
      </w:pPr>
      <w:r w:rsidRPr="0080539F">
        <w:rPr>
          <w:rFonts w:ascii="Times New Roman" w:hAnsi="Times New Roman" w:cs="Times New Roman"/>
          <w:sz w:val="24"/>
          <w:szCs w:val="24"/>
        </w:rPr>
        <w:t>Consistency</w:t>
      </w:r>
    </w:p>
    <w:p w:rsidR="006152D0" w:rsidRPr="0080539F" w:rsidRDefault="006152D0" w:rsidP="006C51CB">
      <w:pPr>
        <w:pStyle w:val="ListParagraph1"/>
        <w:numPr>
          <w:ilvl w:val="0"/>
          <w:numId w:val="13"/>
        </w:numPr>
        <w:jc w:val="both"/>
        <w:rPr>
          <w:rFonts w:ascii="Times New Roman" w:hAnsi="Times New Roman" w:cs="Times New Roman"/>
          <w:sz w:val="24"/>
          <w:szCs w:val="24"/>
        </w:rPr>
      </w:pPr>
      <w:r w:rsidRPr="0080539F">
        <w:rPr>
          <w:rFonts w:ascii="Times New Roman" w:hAnsi="Times New Roman" w:cs="Times New Roman"/>
          <w:sz w:val="24"/>
          <w:szCs w:val="24"/>
        </w:rPr>
        <w:t>Initial and final setting time</w:t>
      </w:r>
    </w:p>
    <w:p w:rsidR="006152D0" w:rsidRPr="0080539F" w:rsidRDefault="006152D0" w:rsidP="006C51CB">
      <w:pPr>
        <w:pStyle w:val="ListParagraph1"/>
        <w:numPr>
          <w:ilvl w:val="0"/>
          <w:numId w:val="13"/>
        </w:numPr>
        <w:jc w:val="both"/>
        <w:rPr>
          <w:rFonts w:ascii="Times New Roman" w:hAnsi="Times New Roman" w:cs="Times New Roman"/>
          <w:sz w:val="24"/>
          <w:szCs w:val="24"/>
        </w:rPr>
      </w:pPr>
      <w:r w:rsidRPr="0080539F">
        <w:rPr>
          <w:rFonts w:ascii="Times New Roman" w:hAnsi="Times New Roman" w:cs="Times New Roman"/>
          <w:sz w:val="24"/>
          <w:szCs w:val="24"/>
        </w:rPr>
        <w:t>Specific gravity of cement</w:t>
      </w:r>
    </w:p>
    <w:p w:rsidR="006152D0" w:rsidRDefault="006152D0" w:rsidP="006C51CB">
      <w:pPr>
        <w:pStyle w:val="ListParagraph1"/>
        <w:numPr>
          <w:ilvl w:val="0"/>
          <w:numId w:val="13"/>
        </w:numPr>
        <w:jc w:val="both"/>
        <w:rPr>
          <w:rFonts w:ascii="Times New Roman" w:hAnsi="Times New Roman" w:cs="Times New Roman"/>
          <w:sz w:val="24"/>
          <w:szCs w:val="24"/>
        </w:rPr>
      </w:pPr>
      <w:r w:rsidRPr="0080539F">
        <w:rPr>
          <w:rFonts w:ascii="Times New Roman" w:hAnsi="Times New Roman" w:cs="Times New Roman"/>
          <w:sz w:val="24"/>
          <w:szCs w:val="24"/>
        </w:rPr>
        <w:t>Compressive strength of cement</w:t>
      </w:r>
    </w:p>
    <w:p w:rsidR="006152D0" w:rsidRDefault="006152D0" w:rsidP="006152D0">
      <w:pPr>
        <w:pStyle w:val="ListParagraph1"/>
        <w:ind w:left="0"/>
        <w:jc w:val="both"/>
        <w:rPr>
          <w:rFonts w:ascii="Times New Roman" w:hAnsi="Times New Roman" w:cs="Times New Roman"/>
          <w:b/>
          <w:sz w:val="24"/>
          <w:szCs w:val="24"/>
        </w:rPr>
      </w:pPr>
    </w:p>
    <w:p w:rsidR="006152D0" w:rsidRDefault="006152D0" w:rsidP="006152D0">
      <w:pPr>
        <w:pStyle w:val="ListParagraph1"/>
        <w:ind w:left="0"/>
        <w:jc w:val="both"/>
        <w:rPr>
          <w:rFonts w:ascii="Times New Roman" w:hAnsi="Times New Roman" w:cs="Times New Roman"/>
          <w:b/>
          <w:sz w:val="24"/>
          <w:szCs w:val="24"/>
        </w:rPr>
      </w:pPr>
      <w:r w:rsidRPr="00B80D93">
        <w:rPr>
          <w:rFonts w:ascii="Times New Roman" w:hAnsi="Times New Roman" w:cs="Times New Roman"/>
          <w:b/>
          <w:sz w:val="24"/>
          <w:szCs w:val="24"/>
        </w:rPr>
        <w:t xml:space="preserve">3.4.1 (a) </w:t>
      </w:r>
      <w:r>
        <w:rPr>
          <w:rFonts w:ascii="Times New Roman" w:hAnsi="Times New Roman" w:cs="Times New Roman"/>
          <w:b/>
          <w:sz w:val="24"/>
          <w:szCs w:val="24"/>
        </w:rPr>
        <w:t>Fineness of cem</w:t>
      </w:r>
      <w:r w:rsidRPr="00B80D93">
        <w:rPr>
          <w:rFonts w:ascii="Times New Roman" w:hAnsi="Times New Roman" w:cs="Times New Roman"/>
          <w:b/>
          <w:sz w:val="24"/>
          <w:szCs w:val="24"/>
        </w:rPr>
        <w:t>ent</w:t>
      </w:r>
    </w:p>
    <w:p w:rsidR="006152D0" w:rsidRDefault="006152D0" w:rsidP="006152D0">
      <w:pPr>
        <w:pStyle w:val="ListParagraph1"/>
        <w:ind w:left="0"/>
        <w:jc w:val="both"/>
        <w:rPr>
          <w:rFonts w:ascii="Times New Roman" w:hAnsi="Times New Roman" w:cs="Times New Roman"/>
          <w:sz w:val="24"/>
          <w:szCs w:val="24"/>
          <w:lang w:val="en-IN"/>
        </w:rPr>
      </w:pPr>
      <w:r w:rsidRPr="007113D7">
        <w:rPr>
          <w:rFonts w:ascii="Times New Roman" w:hAnsi="Times New Roman" w:cs="Times New Roman"/>
          <w:sz w:val="24"/>
          <w:szCs w:val="24"/>
        </w:rPr>
        <w:tab/>
      </w:r>
      <w:r w:rsidRPr="007113D7">
        <w:rPr>
          <w:rFonts w:ascii="Times New Roman" w:hAnsi="Times New Roman" w:cs="Times New Roman"/>
          <w:sz w:val="24"/>
          <w:szCs w:val="24"/>
          <w:lang w:val="en-IN"/>
        </w:rPr>
        <w:t>Fineness of cement is that property of cement which indicates the particle size distribution and specific surface of cement. It has gr</w:t>
      </w:r>
      <w:r>
        <w:rPr>
          <w:rFonts w:ascii="Times New Roman" w:hAnsi="Times New Roman" w:cs="Times New Roman"/>
          <w:sz w:val="24"/>
          <w:szCs w:val="24"/>
          <w:lang w:val="en-IN"/>
        </w:rPr>
        <w:t xml:space="preserve">eater effects on hydration rate, </w:t>
      </w:r>
      <w:r w:rsidRPr="007113D7">
        <w:rPr>
          <w:rFonts w:ascii="Times New Roman" w:hAnsi="Times New Roman" w:cs="Times New Roman"/>
          <w:sz w:val="24"/>
          <w:szCs w:val="24"/>
          <w:lang w:val="en-IN"/>
        </w:rPr>
        <w:t>settin</w:t>
      </w:r>
      <w:r>
        <w:rPr>
          <w:rFonts w:ascii="Times New Roman" w:hAnsi="Times New Roman" w:cs="Times New Roman"/>
          <w:sz w:val="24"/>
          <w:szCs w:val="24"/>
          <w:lang w:val="en-IN"/>
        </w:rPr>
        <w:t xml:space="preserve">g time, </w:t>
      </w:r>
      <w:r w:rsidRPr="007113D7">
        <w:rPr>
          <w:rFonts w:ascii="Times New Roman" w:hAnsi="Times New Roman" w:cs="Times New Roman"/>
          <w:sz w:val="24"/>
          <w:szCs w:val="24"/>
          <w:lang w:val="en-IN"/>
        </w:rPr>
        <w:t xml:space="preserve">and the rate of strength gain. The finer the cement, the </w:t>
      </w:r>
      <w:r>
        <w:rPr>
          <w:rFonts w:ascii="Times New Roman" w:hAnsi="Times New Roman" w:cs="Times New Roman"/>
          <w:sz w:val="24"/>
          <w:szCs w:val="24"/>
          <w:lang w:val="en-IN"/>
        </w:rPr>
        <w:t>faster is the strength development</w:t>
      </w:r>
      <w:r w:rsidRPr="007113D7">
        <w:rPr>
          <w:rFonts w:ascii="Times New Roman" w:hAnsi="Times New Roman" w:cs="Times New Roman"/>
          <w:sz w:val="24"/>
          <w:szCs w:val="24"/>
          <w:lang w:val="en-IN"/>
        </w:rPr>
        <w:t>. Fineness of cement is determined by sieve test by sieving it</w:t>
      </w:r>
      <w:r>
        <w:rPr>
          <w:rFonts w:ascii="Times New Roman" w:hAnsi="Times New Roman" w:cs="Times New Roman"/>
          <w:sz w:val="24"/>
          <w:szCs w:val="24"/>
          <w:lang w:val="en-IN"/>
        </w:rPr>
        <w:t xml:space="preserve"> through 90µm (IS Sieve no: 9) t</w:t>
      </w:r>
      <w:r w:rsidRPr="007113D7">
        <w:rPr>
          <w:rFonts w:ascii="Times New Roman" w:hAnsi="Times New Roman" w:cs="Times New Roman"/>
          <w:sz w:val="24"/>
          <w:szCs w:val="24"/>
          <w:lang w:val="en-IN"/>
        </w:rPr>
        <w:t xml:space="preserve">he proportion of cement, whose grain size is larger </w:t>
      </w:r>
      <w:r w:rsidRPr="007113D7">
        <w:rPr>
          <w:rFonts w:ascii="Times New Roman" w:hAnsi="Times New Roman" w:cs="Times New Roman"/>
          <w:sz w:val="24"/>
          <w:szCs w:val="24"/>
          <w:lang w:val="en-IN"/>
        </w:rPr>
        <w:lastRenderedPageBreak/>
        <w:t>than the specified mesh size, is thus determined. After sieving, the residue left over the sieve should be less than 10%.</w:t>
      </w:r>
    </w:p>
    <w:p w:rsidR="006152D0" w:rsidRPr="00E9537C" w:rsidRDefault="006152D0" w:rsidP="006152D0">
      <w:pPr>
        <w:jc w:val="both"/>
        <w:rPr>
          <w:rFonts w:ascii="Times New Roman" w:hAnsi="Times New Roman" w:cs="Times New Roman"/>
          <w:b/>
          <w:sz w:val="24"/>
          <w:szCs w:val="24"/>
        </w:rPr>
      </w:pPr>
      <w:r w:rsidRPr="00E9537C">
        <w:rPr>
          <w:rFonts w:ascii="Times New Roman" w:hAnsi="Times New Roman" w:cs="Times New Roman"/>
          <w:b/>
          <w:sz w:val="24"/>
          <w:szCs w:val="24"/>
        </w:rPr>
        <w:t>Calculation:</w:t>
      </w:r>
    </w:p>
    <w:p w:rsidR="006152D0" w:rsidRDefault="006152D0" w:rsidP="006152D0">
      <w:pPr>
        <w:ind w:left="2160" w:firstLine="720"/>
        <w:jc w:val="both"/>
        <w:rPr>
          <w:rFonts w:ascii="Times New Roman" w:hAnsi="Times New Roman" w:cs="Times New Roman"/>
          <w:sz w:val="24"/>
          <w:szCs w:val="24"/>
        </w:rPr>
      </w:pPr>
      <w:r w:rsidRPr="00E9537C">
        <w:rPr>
          <w:rFonts w:ascii="Times New Roman" w:hAnsi="Times New Roman" w:cs="Times New Roman"/>
          <w:sz w:val="24"/>
          <w:szCs w:val="24"/>
        </w:rPr>
        <w:t>Fineness</w:t>
      </w:r>
      <w:r>
        <w:rPr>
          <w:rFonts w:ascii="Times New Roman" w:hAnsi="Times New Roman" w:cs="Times New Roman"/>
          <w:sz w:val="24"/>
          <w:szCs w:val="24"/>
        </w:rPr>
        <w:t xml:space="preserve"> =</w:t>
      </w:r>
      <m:oMath>
        <m:f>
          <m:fPr>
            <m:ctrlPr>
              <w:rPr>
                <w:rFonts w:ascii="Cambria Math" w:hAnsi="Cambria Math" w:cs="Times New Roman"/>
                <w:sz w:val="24"/>
                <w:szCs w:val="24"/>
                <w:lang w:val="en-US"/>
              </w:rPr>
            </m:ctrlPr>
          </m:fPr>
          <m:num>
            <m:r>
              <m:rPr>
                <m:sty m:val="p"/>
              </m:rPr>
              <w:rPr>
                <w:rFonts w:ascii="Cambria Math" w:hAnsi="Cambria Math" w:cs="Times New Roman"/>
                <w:sz w:val="24"/>
                <w:szCs w:val="24"/>
              </w:rPr>
              <m:t>Residue weight</m:t>
            </m:r>
          </m:num>
          <m:den>
            <m:r>
              <m:rPr>
                <m:sty m:val="p"/>
              </m:rPr>
              <w:rPr>
                <w:rFonts w:ascii="Cambria Math" w:hAnsi="Cambria Math" w:cs="Times New Roman"/>
                <w:sz w:val="24"/>
                <w:szCs w:val="24"/>
              </w:rPr>
              <m:t>sample weight</m:t>
            </m:r>
          </m:den>
        </m:f>
      </m:oMath>
      <w:r w:rsidRPr="00E0579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*100</w:t>
      </w:r>
    </w:p>
    <w:p w:rsidR="006152D0" w:rsidRDefault="006152D0" w:rsidP="006152D0">
      <w:pPr>
        <w:pStyle w:val="ListParagraph1"/>
        <w:ind w:left="0"/>
        <w:jc w:val="both"/>
        <w:rPr>
          <w:rFonts w:ascii="Times New Roman" w:hAnsi="Times New Roman" w:cs="Times New Roman"/>
          <w:b/>
          <w:sz w:val="24"/>
          <w:szCs w:val="24"/>
          <w:lang w:val="en-IN"/>
        </w:rPr>
      </w:pPr>
    </w:p>
    <w:p w:rsidR="006152D0" w:rsidRDefault="006152D0" w:rsidP="006152D0">
      <w:pPr>
        <w:pStyle w:val="ListParagraph1"/>
        <w:ind w:left="0"/>
        <w:jc w:val="both"/>
        <w:rPr>
          <w:rFonts w:ascii="Times New Roman" w:hAnsi="Times New Roman" w:cs="Times New Roman"/>
          <w:b/>
          <w:sz w:val="24"/>
          <w:szCs w:val="24"/>
          <w:lang w:val="en-IN"/>
        </w:rPr>
      </w:pPr>
      <w:r>
        <w:rPr>
          <w:rFonts w:ascii="Times New Roman" w:hAnsi="Times New Roman" w:cs="Times New Roman"/>
          <w:b/>
          <w:sz w:val="24"/>
          <w:szCs w:val="24"/>
          <w:lang w:val="en-IN"/>
        </w:rPr>
        <w:t>3.4.1 (b) consistency</w:t>
      </w:r>
    </w:p>
    <w:p w:rsidR="006152D0" w:rsidRDefault="006152D0" w:rsidP="006152D0">
      <w:pPr>
        <w:jc w:val="both"/>
        <w:rPr>
          <w:rFonts w:ascii="Times New Roman" w:hAnsi="Times New Roman" w:cs="Times New Roman"/>
          <w:sz w:val="24"/>
          <w:szCs w:val="24"/>
        </w:rPr>
      </w:pPr>
      <w:r>
        <w:rPr>
          <w:rFonts w:ascii="Times New Roman" w:hAnsi="Times New Roman" w:cs="Times New Roman"/>
          <w:b/>
          <w:sz w:val="24"/>
          <w:szCs w:val="24"/>
        </w:rPr>
        <w:tab/>
      </w:r>
      <w:r w:rsidRPr="00BF7D81">
        <w:rPr>
          <w:rFonts w:ascii="Times New Roman" w:hAnsi="Times New Roman" w:cs="Times New Roman"/>
          <w:sz w:val="24"/>
          <w:szCs w:val="24"/>
        </w:rPr>
        <w:t xml:space="preserve">The standard consistency of cement paste defines as the consistency, which will permit the </w:t>
      </w:r>
      <w:proofErr w:type="spellStart"/>
      <w:r w:rsidRPr="00BF7D81">
        <w:rPr>
          <w:rFonts w:ascii="Times New Roman" w:hAnsi="Times New Roman" w:cs="Times New Roman"/>
          <w:sz w:val="24"/>
          <w:szCs w:val="24"/>
        </w:rPr>
        <w:t>Vicat’s</w:t>
      </w:r>
      <w:proofErr w:type="spellEnd"/>
      <w:r w:rsidRPr="00BF7D81">
        <w:rPr>
          <w:rFonts w:ascii="Times New Roman" w:hAnsi="Times New Roman" w:cs="Times New Roman"/>
          <w:sz w:val="24"/>
          <w:szCs w:val="24"/>
        </w:rPr>
        <w:t xml:space="preserve"> plunger to penetrate to a point 5-7mm from the bottom of the mould. This test is done to determine the quantity of water required to produce a cement paste of standard consistency. For determining the setting time, compressive strength and soundness, the percentage of water required to produce a cement paste of normal consistency is used. Consistency depends upon the composition of cement. This test was conducted as per the procedure given in IS: 4031-1988.</w:t>
      </w:r>
    </w:p>
    <w:p w:rsidR="006152D0" w:rsidRPr="00702912" w:rsidRDefault="006152D0" w:rsidP="006152D0">
      <w:pPr>
        <w:jc w:val="both"/>
        <w:rPr>
          <w:rFonts w:ascii="Times New Roman" w:hAnsi="Times New Roman" w:cs="Times New Roman"/>
          <w:b/>
          <w:sz w:val="24"/>
          <w:szCs w:val="24"/>
        </w:rPr>
      </w:pPr>
      <w:r>
        <w:rPr>
          <w:rFonts w:ascii="Times New Roman" w:hAnsi="Times New Roman" w:cs="Times New Roman"/>
          <w:b/>
          <w:sz w:val="24"/>
          <w:szCs w:val="24"/>
        </w:rPr>
        <w:t>Calculation:</w:t>
      </w:r>
    </w:p>
    <w:p w:rsidR="006152D0" w:rsidRDefault="006152D0" w:rsidP="006152D0">
      <w:pPr>
        <w:tabs>
          <w:tab w:val="left" w:pos="720"/>
          <w:tab w:val="left" w:pos="1440"/>
          <w:tab w:val="left" w:pos="2160"/>
          <w:tab w:val="left" w:pos="2880"/>
          <w:tab w:val="left" w:pos="3600"/>
          <w:tab w:val="left" w:pos="4320"/>
          <w:tab w:val="left" w:pos="5040"/>
          <w:tab w:val="left" w:pos="5760"/>
          <w:tab w:val="left" w:pos="6480"/>
          <w:tab w:val="left" w:pos="7500"/>
        </w:tabs>
        <w:jc w:val="both"/>
        <w:rPr>
          <w:rFonts w:ascii="Times New Roman" w:eastAsiaTheme="minorEastAsia" w:hAnsi="Times New Roman" w:cs="Times New Roman"/>
          <w:sz w:val="24"/>
          <w:szCs w:val="24"/>
        </w:rPr>
      </w:pPr>
      <w:r w:rsidRPr="0080539F">
        <w:rPr>
          <w:rFonts w:ascii="Times New Roman" w:hAnsi="Times New Roman" w:cs="Times New Roman"/>
          <w:b/>
          <w:sz w:val="24"/>
          <w:szCs w:val="24"/>
        </w:rPr>
        <w:tab/>
      </w:r>
      <w:r w:rsidRPr="0080539F">
        <w:rPr>
          <w:rFonts w:ascii="Times New Roman" w:hAnsi="Times New Roman" w:cs="Times New Roman"/>
          <w:b/>
          <w:sz w:val="24"/>
          <w:szCs w:val="24"/>
        </w:rPr>
        <w:tab/>
      </w:r>
      <w:r w:rsidRPr="0080539F">
        <w:rPr>
          <w:rFonts w:ascii="Times New Roman" w:hAnsi="Times New Roman" w:cs="Times New Roman"/>
          <w:sz w:val="24"/>
          <w:szCs w:val="24"/>
        </w:rPr>
        <w:t xml:space="preserve">Standard consistency (%) = </w:t>
      </w:r>
      <m:oMath>
        <m:f>
          <m:fPr>
            <m:ctrlPr>
              <w:rPr>
                <w:rFonts w:ascii="Cambria Math" w:hAnsi="Times New Roman" w:cs="Times New Roman"/>
                <w:sz w:val="24"/>
                <w:szCs w:val="24"/>
              </w:rPr>
            </m:ctrlPr>
          </m:fPr>
          <m:num>
            <m:r>
              <m:rPr>
                <m:sty m:val="p"/>
              </m:rPr>
              <w:rPr>
                <w:rFonts w:ascii="Cambria Math" w:hAnsi="Times New Roman" w:cs="Times New Roman"/>
                <w:sz w:val="24"/>
                <w:szCs w:val="24"/>
              </w:rPr>
              <m:t xml:space="preserve">weight of water added </m:t>
            </m:r>
          </m:num>
          <m:den>
            <m:r>
              <m:rPr>
                <m:sty m:val="p"/>
              </m:rPr>
              <w:rPr>
                <w:rFonts w:ascii="Cambria Math" w:hAnsi="Times New Roman" w:cs="Times New Roman"/>
                <w:sz w:val="24"/>
                <w:szCs w:val="24"/>
              </w:rPr>
              <m:t xml:space="preserve">weight of cement </m:t>
            </m:r>
          </m:den>
        </m:f>
      </m:oMath>
      <w:r w:rsidRPr="0080539F">
        <w:rPr>
          <w:rFonts w:ascii="Times New Roman" w:eastAsiaTheme="minorEastAsia" w:hAnsi="Times New Roman" w:cs="Times New Roman"/>
          <w:sz w:val="24"/>
          <w:szCs w:val="24"/>
        </w:rPr>
        <w:t>×100</w:t>
      </w:r>
    </w:p>
    <w:p w:rsidR="006152D0" w:rsidRPr="00FA407B" w:rsidRDefault="006152D0" w:rsidP="006152D0">
      <w:pPr>
        <w:jc w:val="both"/>
        <w:rPr>
          <w:rFonts w:ascii="Times New Roman" w:hAnsi="Times New Roman" w:cs="Times New Roman"/>
          <w:b/>
          <w:color w:val="FF0000"/>
          <w:sz w:val="24"/>
          <w:szCs w:val="24"/>
        </w:rPr>
      </w:pPr>
      <w:r>
        <w:rPr>
          <w:rFonts w:ascii="Times New Roman" w:eastAsiaTheme="minorEastAsia" w:hAnsi="Times New Roman" w:cs="Times New Roman"/>
          <w:b/>
          <w:sz w:val="24"/>
          <w:szCs w:val="24"/>
        </w:rPr>
        <w:t>3.4.1</w:t>
      </w:r>
      <w:r w:rsidRPr="00FA407B">
        <w:rPr>
          <w:rFonts w:ascii="Times New Roman" w:eastAsiaTheme="minorEastAsia" w:hAnsi="Times New Roman" w:cs="Times New Roman"/>
          <w:b/>
          <w:sz w:val="24"/>
          <w:szCs w:val="24"/>
        </w:rPr>
        <w:t xml:space="preserve"> (c) </w:t>
      </w:r>
      <w:r w:rsidRPr="00FA407B">
        <w:rPr>
          <w:rFonts w:ascii="Times New Roman" w:hAnsi="Times New Roman" w:cs="Times New Roman"/>
          <w:b/>
          <w:sz w:val="24"/>
          <w:szCs w:val="24"/>
        </w:rPr>
        <w:t xml:space="preserve">Initial and final setting time </w:t>
      </w:r>
    </w:p>
    <w:p w:rsidR="006152D0" w:rsidRDefault="006152D0" w:rsidP="006152D0">
      <w:pPr>
        <w:ind w:firstLine="720"/>
        <w:jc w:val="both"/>
        <w:rPr>
          <w:rFonts w:ascii="Times New Roman" w:hAnsi="Times New Roman" w:cs="Times New Roman"/>
          <w:sz w:val="24"/>
          <w:szCs w:val="24"/>
        </w:rPr>
      </w:pPr>
      <w:r w:rsidRPr="00A0492E">
        <w:rPr>
          <w:rFonts w:ascii="Times New Roman" w:hAnsi="Times New Roman" w:cs="Times New Roman"/>
          <w:sz w:val="24"/>
          <w:szCs w:val="24"/>
        </w:rPr>
        <w:t xml:space="preserve">The period elapsed between the times when water is added to the cement and the time when the paste starts losing its plasticity. At which the needle fails to pierce the test block to a point 5.0 </w:t>
      </w:r>
      <w:r w:rsidRPr="00A0492E">
        <w:rPr>
          <w:rFonts w:ascii="Times New Roman" w:hAnsi="Times New Roman" w:cs="Times New Roman"/>
          <w:sz w:val="24"/>
          <w:szCs w:val="24"/>
        </w:rPr>
        <w:sym w:font="Symbol" w:char="F0B1"/>
      </w:r>
      <w:r w:rsidRPr="00A0492E">
        <w:rPr>
          <w:rFonts w:ascii="Times New Roman" w:hAnsi="Times New Roman" w:cs="Times New Roman"/>
          <w:sz w:val="24"/>
          <w:szCs w:val="24"/>
        </w:rPr>
        <w:t xml:space="preserve"> 0.5mm measured from the bottom of the mould shall be the initial setting time. Experimentally it is determined during the </w:t>
      </w:r>
      <w:proofErr w:type="spellStart"/>
      <w:r w:rsidRPr="00A0492E">
        <w:rPr>
          <w:rFonts w:ascii="Times New Roman" w:hAnsi="Times New Roman" w:cs="Times New Roman"/>
          <w:sz w:val="24"/>
          <w:szCs w:val="24"/>
        </w:rPr>
        <w:t>Vicat’s</w:t>
      </w:r>
      <w:proofErr w:type="spellEnd"/>
      <w:r w:rsidRPr="00A0492E">
        <w:rPr>
          <w:rFonts w:ascii="Times New Roman" w:hAnsi="Times New Roman" w:cs="Times New Roman"/>
          <w:sz w:val="24"/>
          <w:szCs w:val="24"/>
        </w:rPr>
        <w:t xml:space="preserve"> apparatus and is performed as per IS: 4031-1988. The initial setting time is noted when the </w:t>
      </w:r>
      <w:proofErr w:type="spellStart"/>
      <w:r w:rsidRPr="00A0492E">
        <w:rPr>
          <w:rFonts w:ascii="Times New Roman" w:hAnsi="Times New Roman" w:cs="Times New Roman"/>
          <w:sz w:val="24"/>
          <w:szCs w:val="24"/>
        </w:rPr>
        <w:t>Vicat’s</w:t>
      </w:r>
      <w:proofErr w:type="spellEnd"/>
      <w:r w:rsidRPr="00A0492E">
        <w:rPr>
          <w:rFonts w:ascii="Times New Roman" w:hAnsi="Times New Roman" w:cs="Times New Roman"/>
          <w:sz w:val="24"/>
          <w:szCs w:val="24"/>
        </w:rPr>
        <w:t xml:space="preserve"> needle penetrates to a depth of 33-35mm from the top.</w:t>
      </w:r>
    </w:p>
    <w:p w:rsidR="006152D0" w:rsidRDefault="006152D0" w:rsidP="006152D0">
      <w:pPr>
        <w:ind w:firstLine="720"/>
        <w:jc w:val="both"/>
        <w:rPr>
          <w:rFonts w:ascii="Times New Roman" w:hAnsi="Times New Roman" w:cs="Times New Roman"/>
          <w:sz w:val="24"/>
          <w:szCs w:val="24"/>
        </w:rPr>
      </w:pPr>
      <w:r w:rsidRPr="0080539F">
        <w:rPr>
          <w:rFonts w:ascii="Times New Roman" w:hAnsi="Times New Roman" w:cs="Times New Roman"/>
          <w:sz w:val="24"/>
          <w:szCs w:val="24"/>
        </w:rPr>
        <w:t>The period elapsed between the time when water</w:t>
      </w:r>
      <w:r>
        <w:rPr>
          <w:rFonts w:ascii="Times New Roman" w:hAnsi="Times New Roman" w:cs="Times New Roman"/>
          <w:sz w:val="24"/>
          <w:szCs w:val="24"/>
        </w:rPr>
        <w:t xml:space="preserve"> is added to the cement and </w:t>
      </w:r>
      <w:r w:rsidRPr="0080539F">
        <w:rPr>
          <w:rFonts w:ascii="Times New Roman" w:hAnsi="Times New Roman" w:cs="Times New Roman"/>
          <w:sz w:val="24"/>
          <w:szCs w:val="24"/>
        </w:rPr>
        <w:t xml:space="preserve">the paste has completely lost its plasticity and attains sufficient firmness. At which the needle makes an impression on the surface of test block while the attachment fails to do so shall be the final setting time. This is also determined during the </w:t>
      </w:r>
      <w:proofErr w:type="spellStart"/>
      <w:r w:rsidRPr="0080539F">
        <w:rPr>
          <w:rFonts w:ascii="Times New Roman" w:hAnsi="Times New Roman" w:cs="Times New Roman"/>
          <w:sz w:val="24"/>
          <w:szCs w:val="24"/>
        </w:rPr>
        <w:t>Vicat’s</w:t>
      </w:r>
      <w:proofErr w:type="spellEnd"/>
      <w:r w:rsidRPr="0080539F">
        <w:rPr>
          <w:rFonts w:ascii="Times New Roman" w:hAnsi="Times New Roman" w:cs="Times New Roman"/>
          <w:sz w:val="24"/>
          <w:szCs w:val="24"/>
        </w:rPr>
        <w:t xml:space="preserve"> apparatus and is performed as per IS: 4031-1988.</w:t>
      </w:r>
    </w:p>
    <w:p w:rsidR="006152D0" w:rsidRDefault="006152D0" w:rsidP="006152D0">
      <w:pPr>
        <w:jc w:val="both"/>
        <w:rPr>
          <w:rFonts w:ascii="Times New Roman" w:hAnsi="Times New Roman" w:cs="Times New Roman"/>
          <w:b/>
          <w:sz w:val="24"/>
          <w:szCs w:val="24"/>
        </w:rPr>
      </w:pPr>
      <w:r w:rsidRPr="00695CB5">
        <w:rPr>
          <w:rFonts w:ascii="Times New Roman" w:hAnsi="Times New Roman" w:cs="Times New Roman"/>
          <w:b/>
          <w:sz w:val="24"/>
          <w:szCs w:val="24"/>
        </w:rPr>
        <w:t>3.4.1 (d) Specific gravity of cement</w:t>
      </w:r>
    </w:p>
    <w:p w:rsidR="006152D0" w:rsidRPr="0080539F" w:rsidRDefault="006152D0" w:rsidP="006152D0">
      <w:pPr>
        <w:ind w:firstLine="720"/>
        <w:jc w:val="both"/>
        <w:rPr>
          <w:rFonts w:ascii="Times New Roman" w:hAnsi="Times New Roman" w:cs="Times New Roman"/>
          <w:b/>
          <w:sz w:val="28"/>
          <w:szCs w:val="28"/>
        </w:rPr>
      </w:pPr>
      <w:r w:rsidRPr="0080539F">
        <w:rPr>
          <w:rFonts w:ascii="Times New Roman" w:hAnsi="Times New Roman" w:cs="Times New Roman"/>
          <w:sz w:val="24"/>
          <w:szCs w:val="24"/>
        </w:rPr>
        <w:t>Specific gravity is defined as the ratio of mass (or weight in air) of a unit volume of material to the mass of the same volume of water at the stated temperature. To determine the specific gravity of cement specific gravity bottle is used. Kerosene is used instead of water in order not to react with cement.</w:t>
      </w:r>
    </w:p>
    <w:p w:rsidR="006152D0" w:rsidRPr="0080539F" w:rsidRDefault="006152D0" w:rsidP="006152D0">
      <w:pPr>
        <w:jc w:val="both"/>
        <w:rPr>
          <w:rFonts w:ascii="Times New Roman" w:hAnsi="Times New Roman" w:cs="Times New Roman"/>
          <w:b/>
          <w:sz w:val="24"/>
          <w:szCs w:val="24"/>
        </w:rPr>
      </w:pPr>
      <w:r w:rsidRPr="0080539F">
        <w:rPr>
          <w:rFonts w:ascii="Times New Roman" w:hAnsi="Times New Roman" w:cs="Times New Roman"/>
          <w:b/>
          <w:sz w:val="24"/>
          <w:szCs w:val="24"/>
        </w:rPr>
        <w:t>Calculation</w:t>
      </w:r>
    </w:p>
    <w:p w:rsidR="006152D0" w:rsidRPr="0080539F" w:rsidRDefault="006152D0" w:rsidP="006152D0">
      <w:pPr>
        <w:tabs>
          <w:tab w:val="left" w:pos="6450"/>
        </w:tabs>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 xml:space="preserve">          W</w:t>
      </w:r>
      <w:r w:rsidRPr="0080539F">
        <w:rPr>
          <w:rFonts w:ascii="Times New Roman" w:hAnsi="Times New Roman" w:cs="Times New Roman"/>
          <w:color w:val="000000" w:themeColor="text1"/>
          <w:sz w:val="24"/>
          <w:szCs w:val="24"/>
          <w:vertAlign w:val="subscript"/>
        </w:rPr>
        <w:t xml:space="preserve">1 </w:t>
      </w:r>
      <w:r w:rsidRPr="0080539F">
        <w:rPr>
          <w:rFonts w:ascii="Times New Roman" w:hAnsi="Times New Roman" w:cs="Times New Roman"/>
          <w:color w:val="000000" w:themeColor="text1"/>
          <w:sz w:val="24"/>
          <w:szCs w:val="24"/>
        </w:rPr>
        <w:t>= Weight of empty bottle</w:t>
      </w:r>
      <w:r>
        <w:rPr>
          <w:rFonts w:ascii="Times New Roman" w:hAnsi="Times New Roman" w:cs="Times New Roman"/>
          <w:color w:val="000000" w:themeColor="text1"/>
          <w:sz w:val="24"/>
          <w:szCs w:val="24"/>
        </w:rPr>
        <w:tab/>
      </w:r>
      <w:r w:rsidRPr="0080539F">
        <w:rPr>
          <w:rFonts w:ascii="Times New Roman" w:hAnsi="Times New Roman" w:cs="Times New Roman"/>
          <w:color w:val="000000" w:themeColor="text1"/>
          <w:sz w:val="24"/>
          <w:szCs w:val="24"/>
        </w:rPr>
        <w:t>= 31gm</w:t>
      </w:r>
    </w:p>
    <w:p w:rsidR="006152D0" w:rsidRPr="00D828AD" w:rsidRDefault="006152D0" w:rsidP="006152D0">
      <w:pPr>
        <w:tabs>
          <w:tab w:val="left" w:pos="6450"/>
        </w:tabs>
        <w:jc w:val="both"/>
        <w:rPr>
          <w:rFonts w:ascii="Times New Roman" w:hAnsi="Times New Roman" w:cs="Times New Roman"/>
          <w:i/>
          <w:color w:val="000000" w:themeColor="text1"/>
          <w:sz w:val="24"/>
          <w:szCs w:val="24"/>
        </w:rPr>
      </w:pPr>
      <w:r w:rsidRPr="00D828AD">
        <w:rPr>
          <w:rFonts w:ascii="Times New Roman" w:hAnsi="Times New Roman" w:cs="Times New Roman"/>
          <w:i/>
          <w:color w:val="000000" w:themeColor="text1"/>
          <w:sz w:val="24"/>
          <w:szCs w:val="24"/>
        </w:rPr>
        <w:lastRenderedPageBreak/>
        <w:t xml:space="preserve">          W</w:t>
      </w:r>
      <w:r w:rsidRPr="00D828AD">
        <w:rPr>
          <w:rFonts w:ascii="Times New Roman" w:hAnsi="Times New Roman" w:cs="Times New Roman"/>
          <w:i/>
          <w:color w:val="000000" w:themeColor="text1"/>
          <w:sz w:val="24"/>
          <w:szCs w:val="24"/>
          <w:vertAlign w:val="subscript"/>
        </w:rPr>
        <w:t xml:space="preserve">2 </w:t>
      </w:r>
      <w:r w:rsidRPr="00D828AD">
        <w:rPr>
          <w:rFonts w:ascii="Times New Roman" w:hAnsi="Times New Roman" w:cs="Times New Roman"/>
          <w:i/>
          <w:color w:val="000000" w:themeColor="text1"/>
          <w:sz w:val="24"/>
          <w:szCs w:val="24"/>
        </w:rPr>
        <w:t>=</w:t>
      </w:r>
      <w:r w:rsidRPr="00D828AD">
        <w:rPr>
          <w:rFonts w:ascii="Times New Roman" w:hAnsi="Times New Roman" w:cs="Times New Roman"/>
          <w:i/>
          <w:sz w:val="24"/>
          <w:szCs w:val="24"/>
        </w:rPr>
        <w:t xml:space="preserve"> </w:t>
      </w:r>
      <w:r w:rsidRPr="00D828AD">
        <w:rPr>
          <w:rStyle w:val="Emphasis"/>
          <w:rFonts w:ascii="Times New Roman" w:hAnsi="Times New Roman" w:cs="Times New Roman"/>
          <w:i w:val="0"/>
          <w:sz w:val="24"/>
          <w:szCs w:val="24"/>
        </w:rPr>
        <w:t>Weight of bottle + 1/3rd filled Cement</w:t>
      </w:r>
      <w:r w:rsidRPr="00D828AD">
        <w:rPr>
          <w:rFonts w:ascii="Times New Roman" w:hAnsi="Times New Roman" w:cs="Times New Roman"/>
          <w:i/>
          <w:color w:val="000000" w:themeColor="text1"/>
          <w:sz w:val="24"/>
          <w:szCs w:val="24"/>
        </w:rPr>
        <w:tab/>
        <w:t xml:space="preserve">= </w:t>
      </w:r>
      <w:r w:rsidRPr="00D828AD">
        <w:rPr>
          <w:rStyle w:val="Emphasis"/>
          <w:rFonts w:ascii="Times New Roman" w:hAnsi="Times New Roman" w:cs="Times New Roman"/>
          <w:i w:val="0"/>
          <w:sz w:val="24"/>
          <w:szCs w:val="24"/>
        </w:rPr>
        <w:t>82</w:t>
      </w:r>
      <w:r w:rsidRPr="00D828AD">
        <w:rPr>
          <w:rFonts w:ascii="Times New Roman" w:hAnsi="Times New Roman" w:cs="Times New Roman"/>
          <w:i/>
          <w:color w:val="000000" w:themeColor="text1"/>
          <w:sz w:val="24"/>
          <w:szCs w:val="24"/>
        </w:rPr>
        <w:t>gm</w:t>
      </w:r>
    </w:p>
    <w:p w:rsidR="006152D0" w:rsidRPr="00D828AD" w:rsidRDefault="006152D0" w:rsidP="006152D0">
      <w:pPr>
        <w:tabs>
          <w:tab w:val="left" w:pos="6450"/>
        </w:tabs>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 xml:space="preserve">          </w:t>
      </w:r>
      <w:r w:rsidRPr="00D828AD">
        <w:rPr>
          <w:rFonts w:ascii="Times New Roman" w:hAnsi="Times New Roman" w:cs="Times New Roman"/>
          <w:color w:val="000000" w:themeColor="text1"/>
          <w:sz w:val="24"/>
          <w:szCs w:val="24"/>
        </w:rPr>
        <w:t>W</w:t>
      </w:r>
      <w:r w:rsidRPr="00D828AD">
        <w:rPr>
          <w:rFonts w:ascii="Times New Roman" w:hAnsi="Times New Roman" w:cs="Times New Roman"/>
          <w:color w:val="000000" w:themeColor="text1"/>
          <w:sz w:val="24"/>
          <w:szCs w:val="24"/>
          <w:vertAlign w:val="subscript"/>
        </w:rPr>
        <w:t xml:space="preserve">3 </w:t>
      </w:r>
      <w:r w:rsidRPr="00D828AD">
        <w:rPr>
          <w:rFonts w:ascii="Times New Roman" w:hAnsi="Times New Roman" w:cs="Times New Roman"/>
          <w:color w:val="000000" w:themeColor="text1"/>
          <w:sz w:val="24"/>
          <w:szCs w:val="24"/>
        </w:rPr>
        <w:t>= Weight of empty bottle + Kerosene</w:t>
      </w:r>
      <w:r w:rsidRPr="00D828AD">
        <w:rPr>
          <w:rFonts w:ascii="Times New Roman" w:hAnsi="Times New Roman" w:cs="Times New Roman"/>
          <w:color w:val="000000" w:themeColor="text1"/>
          <w:sz w:val="24"/>
          <w:szCs w:val="24"/>
        </w:rPr>
        <w:tab/>
        <w:t>= 72gm</w:t>
      </w:r>
    </w:p>
    <w:p w:rsidR="006152D0" w:rsidRPr="00D828AD" w:rsidRDefault="006152D0" w:rsidP="006152D0">
      <w:pPr>
        <w:tabs>
          <w:tab w:val="left" w:pos="6450"/>
        </w:tabs>
        <w:jc w:val="both"/>
        <w:rPr>
          <w:rFonts w:ascii="Times New Roman" w:hAnsi="Times New Roman" w:cs="Times New Roman"/>
          <w:i/>
          <w:color w:val="000000" w:themeColor="text1"/>
          <w:sz w:val="24"/>
          <w:szCs w:val="24"/>
        </w:rPr>
      </w:pPr>
      <w:r w:rsidRPr="001C66DD">
        <w:rPr>
          <w:rFonts w:ascii="Times New Roman" w:hAnsi="Times New Roman" w:cs="Times New Roman"/>
          <w:color w:val="000000" w:themeColor="text1"/>
          <w:sz w:val="24"/>
          <w:szCs w:val="24"/>
        </w:rPr>
        <w:t xml:space="preserve">          W</w:t>
      </w:r>
      <w:r w:rsidRPr="001C66DD">
        <w:rPr>
          <w:rFonts w:ascii="Times New Roman" w:hAnsi="Times New Roman" w:cs="Times New Roman"/>
          <w:color w:val="000000" w:themeColor="text1"/>
          <w:sz w:val="24"/>
          <w:szCs w:val="24"/>
          <w:vertAlign w:val="subscript"/>
        </w:rPr>
        <w:t>4</w:t>
      </w:r>
      <w:r w:rsidRPr="00D828AD">
        <w:rPr>
          <w:rFonts w:ascii="Times New Roman" w:hAnsi="Times New Roman" w:cs="Times New Roman"/>
          <w:i/>
          <w:color w:val="000000" w:themeColor="text1"/>
          <w:sz w:val="24"/>
          <w:szCs w:val="24"/>
          <w:vertAlign w:val="subscript"/>
        </w:rPr>
        <w:t xml:space="preserve"> </w:t>
      </w:r>
      <w:r w:rsidRPr="00D828AD">
        <w:rPr>
          <w:rFonts w:ascii="Times New Roman" w:hAnsi="Times New Roman" w:cs="Times New Roman"/>
          <w:i/>
          <w:color w:val="000000" w:themeColor="text1"/>
          <w:sz w:val="24"/>
          <w:szCs w:val="24"/>
        </w:rPr>
        <w:t>=</w:t>
      </w:r>
      <w:r w:rsidRPr="00D828AD">
        <w:rPr>
          <w:rFonts w:ascii="Times New Roman" w:hAnsi="Times New Roman" w:cs="Times New Roman"/>
          <w:i/>
          <w:sz w:val="24"/>
          <w:szCs w:val="24"/>
        </w:rPr>
        <w:t xml:space="preserve"> </w:t>
      </w:r>
      <w:r w:rsidRPr="00D828AD">
        <w:rPr>
          <w:rStyle w:val="Emphasis"/>
          <w:rFonts w:ascii="Times New Roman" w:hAnsi="Times New Roman" w:cs="Times New Roman"/>
          <w:i w:val="0"/>
          <w:sz w:val="24"/>
          <w:szCs w:val="24"/>
        </w:rPr>
        <w:t>Weight of bottle + 1/3rd filled Cement + Kerosene</w:t>
      </w:r>
      <w:r w:rsidRPr="00D828AD">
        <w:rPr>
          <w:rFonts w:ascii="Times New Roman" w:hAnsi="Times New Roman" w:cs="Times New Roman"/>
          <w:i/>
          <w:color w:val="000000" w:themeColor="text1"/>
          <w:sz w:val="24"/>
          <w:szCs w:val="24"/>
        </w:rPr>
        <w:tab/>
        <w:t xml:space="preserve">= </w:t>
      </w:r>
      <w:r w:rsidRPr="00D828AD">
        <w:rPr>
          <w:rFonts w:ascii="Times New Roman" w:hAnsi="Times New Roman" w:cs="Times New Roman"/>
          <w:color w:val="000000" w:themeColor="text1"/>
          <w:sz w:val="24"/>
          <w:szCs w:val="24"/>
        </w:rPr>
        <w:t>90.6gm</w:t>
      </w:r>
    </w:p>
    <w:p w:rsidR="006152D0" w:rsidRPr="0080539F" w:rsidRDefault="006152D0" w:rsidP="006152D0">
      <w:pPr>
        <w:tabs>
          <w:tab w:val="left" w:pos="6450"/>
        </w:tabs>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 xml:space="preserve">          W</w:t>
      </w:r>
      <w:r w:rsidRPr="0080539F">
        <w:rPr>
          <w:rFonts w:ascii="Times New Roman" w:hAnsi="Times New Roman" w:cs="Times New Roman"/>
          <w:color w:val="000000" w:themeColor="text1"/>
          <w:sz w:val="24"/>
          <w:szCs w:val="24"/>
          <w:vertAlign w:val="subscript"/>
        </w:rPr>
        <w:t xml:space="preserve">5 </w:t>
      </w:r>
      <w:r w:rsidRPr="0080539F">
        <w:rPr>
          <w:rFonts w:ascii="Times New Roman" w:hAnsi="Times New Roman" w:cs="Times New Roman"/>
          <w:color w:val="000000" w:themeColor="text1"/>
          <w:sz w:val="24"/>
          <w:szCs w:val="24"/>
        </w:rPr>
        <w:t>= Weight of Cement</w:t>
      </w:r>
      <w:r w:rsidRPr="0080539F">
        <w:rPr>
          <w:rFonts w:ascii="Times New Roman" w:hAnsi="Times New Roman" w:cs="Times New Roman"/>
          <w:color w:val="000000" w:themeColor="text1"/>
          <w:sz w:val="24"/>
          <w:szCs w:val="24"/>
        </w:rPr>
        <w:tab/>
        <w:t>=25gm</w:t>
      </w:r>
    </w:p>
    <w:p w:rsidR="006152D0" w:rsidRPr="0080539F" w:rsidRDefault="006152D0" w:rsidP="006152D0">
      <w:pPr>
        <w:tabs>
          <w:tab w:val="left" w:pos="6450"/>
        </w:tabs>
        <w:jc w:val="both"/>
        <w:rPr>
          <w:rFonts w:ascii="Times New Roman" w:eastAsiaTheme="minorEastAsia" w:hAnsi="Times New Roman" w:cs="Times New Roman"/>
          <w:color w:val="000000" w:themeColor="text1"/>
          <w:sz w:val="32"/>
          <w:szCs w:val="32"/>
        </w:rPr>
      </w:pPr>
      <w:r w:rsidRPr="0080539F">
        <w:rPr>
          <w:rFonts w:ascii="Times New Roman" w:hAnsi="Times New Roman" w:cs="Times New Roman"/>
          <w:color w:val="000000" w:themeColor="text1"/>
          <w:sz w:val="24"/>
          <w:szCs w:val="24"/>
        </w:rPr>
        <w:t xml:space="preserve">                  Specific gravity of cement                 =    </w:t>
      </w:r>
      <m:oMath>
        <m:f>
          <m:fPr>
            <m:ctrlPr>
              <w:rPr>
                <w:rFonts w:ascii="Cambria Math" w:hAnsi="Times New Roman" w:cs="Times New Roman"/>
                <w:color w:val="000000" w:themeColor="text1"/>
                <w:sz w:val="28"/>
                <w:szCs w:val="28"/>
              </w:rPr>
            </m:ctrlPr>
          </m:fPr>
          <m:num>
            <m:r>
              <m:rPr>
                <m:sty m:val="p"/>
              </m:rPr>
              <w:rPr>
                <w:rFonts w:ascii="Cambria Math" w:hAnsi="Times New Roman" w:cs="Times New Roman"/>
                <w:color w:val="000000" w:themeColor="text1"/>
                <w:sz w:val="28"/>
                <w:szCs w:val="28"/>
              </w:rPr>
              <m:t>W</m:t>
            </m:r>
            <m:r>
              <m:rPr>
                <m:sty m:val="p"/>
              </m:rPr>
              <w:rPr>
                <w:rFonts w:ascii="Cambria Math" w:hAnsi="Times New Roman" w:cs="Times New Roman"/>
                <w:color w:val="000000" w:themeColor="text1"/>
                <w:sz w:val="28"/>
                <w:szCs w:val="28"/>
                <w:vertAlign w:val="subscript"/>
              </w:rPr>
              <m:t>5(W3</m:t>
            </m:r>
            <m:r>
              <m:rPr>
                <m:sty m:val="p"/>
              </m:rPr>
              <w:rPr>
                <w:rFonts w:ascii="Cambria Math" w:hAnsi="Cambria Math" w:cs="Times New Roman"/>
                <w:color w:val="000000" w:themeColor="text1"/>
                <w:sz w:val="28"/>
                <w:szCs w:val="28"/>
                <w:vertAlign w:val="subscript"/>
              </w:rPr>
              <m:t>-</m:t>
            </m:r>
            <m:r>
              <m:rPr>
                <m:sty m:val="p"/>
              </m:rPr>
              <w:rPr>
                <w:rFonts w:ascii="Cambria Math" w:hAnsi="Times New Roman" w:cs="Times New Roman"/>
                <w:color w:val="000000" w:themeColor="text1"/>
                <w:sz w:val="28"/>
                <w:szCs w:val="28"/>
                <w:vertAlign w:val="subscript"/>
              </w:rPr>
              <m:t>W1)</m:t>
            </m:r>
          </m:num>
          <m:den>
            <m:d>
              <m:dPr>
                <m:ctrlPr>
                  <w:rPr>
                    <w:rFonts w:ascii="Cambria Math" w:hAnsi="Times New Roman" w:cs="Times New Roman"/>
                    <w:color w:val="000000" w:themeColor="text1"/>
                    <w:sz w:val="28"/>
                    <w:szCs w:val="28"/>
                  </w:rPr>
                </m:ctrlPr>
              </m:dPr>
              <m:e>
                <m:r>
                  <m:rPr>
                    <m:sty m:val="p"/>
                  </m:rPr>
                  <w:rPr>
                    <w:rFonts w:ascii="Cambria Math" w:hAnsi="Cambria Math" w:cs="Times New Roman"/>
                    <w:color w:val="000000" w:themeColor="text1"/>
                    <w:sz w:val="28"/>
                    <w:szCs w:val="28"/>
                  </w:rPr>
                  <m:t>W</m:t>
                </m:r>
                <m:r>
                  <m:rPr>
                    <m:sty m:val="p"/>
                  </m:rPr>
                  <w:rPr>
                    <w:rFonts w:ascii="Cambria Math" w:hAnsi="Times New Roman" w:cs="Times New Roman"/>
                    <w:color w:val="000000" w:themeColor="text1"/>
                    <w:sz w:val="28"/>
                    <w:szCs w:val="28"/>
                  </w:rPr>
                  <m:t>5+</m:t>
                </m:r>
                <m:r>
                  <m:rPr>
                    <m:sty m:val="p"/>
                  </m:rPr>
                  <w:rPr>
                    <w:rFonts w:ascii="Cambria Math" w:hAnsi="Cambria Math" w:cs="Times New Roman"/>
                    <w:color w:val="000000" w:themeColor="text1"/>
                    <w:sz w:val="28"/>
                    <w:szCs w:val="28"/>
                  </w:rPr>
                  <m:t>W</m:t>
                </m:r>
                <m:r>
                  <m:rPr>
                    <m:sty m:val="p"/>
                  </m:rPr>
                  <w:rPr>
                    <w:rFonts w:ascii="Cambria Math" w:hAnsi="Times New Roman" w:cs="Times New Roman"/>
                    <w:color w:val="000000" w:themeColor="text1"/>
                    <w:sz w:val="28"/>
                    <w:szCs w:val="28"/>
                  </w:rPr>
                  <m:t>3</m:t>
                </m:r>
                <m:r>
                  <m:rPr>
                    <m:sty m:val="p"/>
                  </m:rPr>
                  <w:rPr>
                    <w:rFonts w:ascii="Cambria Math" w:hAnsi="Cambria Math" w:cs="Times New Roman"/>
                    <w:color w:val="000000" w:themeColor="text1"/>
                    <w:sz w:val="28"/>
                    <w:szCs w:val="28"/>
                  </w:rPr>
                  <m:t>-W</m:t>
                </m:r>
                <m:r>
                  <m:rPr>
                    <m:sty m:val="p"/>
                  </m:rPr>
                  <w:rPr>
                    <w:rFonts w:ascii="Cambria Math" w:hAnsi="Times New Roman" w:cs="Times New Roman"/>
                    <w:color w:val="000000" w:themeColor="text1"/>
                    <w:sz w:val="28"/>
                    <w:szCs w:val="28"/>
                  </w:rPr>
                  <m:t>4</m:t>
                </m:r>
              </m:e>
            </m:d>
            <m:r>
              <m:rPr>
                <m:sty m:val="p"/>
              </m:rPr>
              <w:rPr>
                <w:rFonts w:ascii="Cambria Math" w:hAnsi="Times New Roman" w:cs="Times New Roman"/>
                <w:color w:val="000000" w:themeColor="text1"/>
                <w:sz w:val="28"/>
                <w:szCs w:val="28"/>
              </w:rPr>
              <m:t>(</m:t>
            </m:r>
            <m:r>
              <m:rPr>
                <m:sty m:val="p"/>
              </m:rPr>
              <w:rPr>
                <w:rFonts w:ascii="Cambria Math" w:hAnsi="Cambria Math" w:cs="Times New Roman"/>
                <w:color w:val="000000" w:themeColor="text1"/>
                <w:sz w:val="28"/>
                <w:szCs w:val="28"/>
              </w:rPr>
              <m:t>W</m:t>
            </m:r>
            <m:r>
              <m:rPr>
                <m:sty m:val="p"/>
              </m:rPr>
              <w:rPr>
                <w:rFonts w:ascii="Cambria Math" w:hAnsi="Times New Roman" w:cs="Times New Roman"/>
                <w:color w:val="000000" w:themeColor="text1"/>
                <w:sz w:val="28"/>
                <w:szCs w:val="28"/>
              </w:rPr>
              <m:t>2</m:t>
            </m:r>
            <m:r>
              <m:rPr>
                <m:sty m:val="p"/>
              </m:rPr>
              <w:rPr>
                <w:rFonts w:ascii="Cambria Math" w:hAnsi="Cambria Math" w:cs="Times New Roman"/>
                <w:color w:val="000000" w:themeColor="text1"/>
                <w:sz w:val="28"/>
                <w:szCs w:val="28"/>
              </w:rPr>
              <m:t>-W</m:t>
            </m:r>
            <m:r>
              <m:rPr>
                <m:sty m:val="p"/>
              </m:rPr>
              <w:rPr>
                <w:rFonts w:ascii="Cambria Math" w:hAnsi="Times New Roman" w:cs="Times New Roman"/>
                <w:color w:val="000000" w:themeColor="text1"/>
                <w:sz w:val="28"/>
                <w:szCs w:val="28"/>
              </w:rPr>
              <m:t>1)</m:t>
            </m:r>
          </m:den>
        </m:f>
      </m:oMath>
    </w:p>
    <w:p w:rsidR="006152D0" w:rsidRPr="0080539F" w:rsidRDefault="006152D0" w:rsidP="006152D0">
      <w:pPr>
        <w:tabs>
          <w:tab w:val="left" w:pos="6450"/>
        </w:tabs>
        <w:ind w:left="4320"/>
        <w:jc w:val="both"/>
        <w:rPr>
          <w:rFonts w:ascii="Times New Roman" w:eastAsiaTheme="minorEastAsia" w:hAnsi="Times New Roman" w:cs="Times New Roman"/>
          <w:color w:val="000000" w:themeColor="text1"/>
          <w:sz w:val="24"/>
          <w:szCs w:val="24"/>
        </w:rPr>
      </w:pPr>
      <w:r w:rsidRPr="0080539F">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Times New Roman" w:cs="Times New Roman"/>
                <w:iCs/>
                <w:color w:val="000000" w:themeColor="text1"/>
                <w:sz w:val="28"/>
                <w:szCs w:val="28"/>
              </w:rPr>
            </m:ctrlPr>
          </m:fPr>
          <m:num>
            <m:r>
              <m:rPr>
                <m:sty m:val="p"/>
              </m:rPr>
              <w:rPr>
                <w:rFonts w:ascii="Cambria Math" w:eastAsiaTheme="minorEastAsia" w:hAnsi="Times New Roman" w:cs="Times New Roman"/>
                <w:color w:val="000000" w:themeColor="text1"/>
                <w:sz w:val="28"/>
                <w:szCs w:val="28"/>
              </w:rPr>
              <m:t>25(72</m:t>
            </m:r>
            <m:r>
              <m:rPr>
                <m:sty m:val="p"/>
              </m:rPr>
              <w:rPr>
                <w:rFonts w:ascii="Cambria Math" w:eastAsiaTheme="minorEastAsia" w:hAnsi="Times New Roman" w:cs="Times New Roman"/>
                <w:color w:val="000000" w:themeColor="text1"/>
                <w:sz w:val="28"/>
                <w:szCs w:val="28"/>
              </w:rPr>
              <m:t>-</m:t>
            </m:r>
            <m:r>
              <m:rPr>
                <m:sty m:val="p"/>
              </m:rPr>
              <w:rPr>
                <w:rFonts w:ascii="Cambria Math" w:eastAsiaTheme="minorEastAsia" w:hAnsi="Times New Roman" w:cs="Times New Roman"/>
                <w:color w:val="000000" w:themeColor="text1"/>
                <w:sz w:val="28"/>
                <w:szCs w:val="28"/>
              </w:rPr>
              <m:t>31)</m:t>
            </m:r>
          </m:num>
          <m:den>
            <m:d>
              <m:dPr>
                <m:ctrlPr>
                  <w:rPr>
                    <w:rFonts w:ascii="Cambria Math" w:eastAsiaTheme="minorEastAsia" w:hAnsi="Times New Roman" w:cs="Times New Roman"/>
                    <w:iCs/>
                    <w:color w:val="000000" w:themeColor="text1"/>
                    <w:sz w:val="28"/>
                    <w:szCs w:val="28"/>
                  </w:rPr>
                </m:ctrlPr>
              </m:dPr>
              <m:e>
                <m:r>
                  <m:rPr>
                    <m:sty m:val="p"/>
                  </m:rPr>
                  <w:rPr>
                    <w:rFonts w:ascii="Cambria Math" w:eastAsiaTheme="minorEastAsia" w:hAnsi="Times New Roman" w:cs="Times New Roman"/>
                    <w:color w:val="000000" w:themeColor="text1"/>
                    <w:sz w:val="28"/>
                    <w:szCs w:val="28"/>
                  </w:rPr>
                  <m:t>25+72</m:t>
                </m:r>
                <m:r>
                  <m:rPr>
                    <m:sty m:val="p"/>
                  </m:rPr>
                  <w:rPr>
                    <w:rFonts w:ascii="Cambria Math" w:eastAsiaTheme="minorEastAsia" w:hAnsi="Times New Roman" w:cs="Times New Roman"/>
                    <w:color w:val="000000" w:themeColor="text1"/>
                    <w:sz w:val="28"/>
                    <w:szCs w:val="28"/>
                  </w:rPr>
                  <m:t>-</m:t>
                </m:r>
                <m:r>
                  <m:rPr>
                    <m:sty m:val="p"/>
                  </m:rPr>
                  <w:rPr>
                    <w:rFonts w:ascii="Cambria Math" w:eastAsiaTheme="minorEastAsia" w:hAnsi="Times New Roman" w:cs="Times New Roman"/>
                    <w:color w:val="000000" w:themeColor="text1"/>
                    <w:sz w:val="28"/>
                    <w:szCs w:val="28"/>
                  </w:rPr>
                  <m:t>90.6</m:t>
                </m:r>
              </m:e>
            </m:d>
            <m:r>
              <m:rPr>
                <m:sty m:val="p"/>
              </m:rPr>
              <w:rPr>
                <w:rFonts w:ascii="Cambria Math" w:eastAsiaTheme="minorEastAsia" w:hAnsi="Times New Roman" w:cs="Times New Roman"/>
                <w:color w:val="000000" w:themeColor="text1"/>
                <w:sz w:val="28"/>
                <w:szCs w:val="28"/>
              </w:rPr>
              <m:t>(82</m:t>
            </m:r>
            <m:r>
              <m:rPr>
                <m:sty m:val="p"/>
              </m:rPr>
              <w:rPr>
                <w:rFonts w:ascii="Cambria Math" w:eastAsiaTheme="minorEastAsia" w:hAnsi="Times New Roman" w:cs="Times New Roman"/>
                <w:color w:val="000000" w:themeColor="text1"/>
                <w:sz w:val="28"/>
                <w:szCs w:val="28"/>
              </w:rPr>
              <m:t>-</m:t>
            </m:r>
            <m:r>
              <m:rPr>
                <m:sty m:val="p"/>
              </m:rPr>
              <w:rPr>
                <w:rFonts w:ascii="Cambria Math" w:eastAsiaTheme="minorEastAsia" w:hAnsi="Times New Roman" w:cs="Times New Roman"/>
                <w:color w:val="000000" w:themeColor="text1"/>
                <w:sz w:val="28"/>
                <w:szCs w:val="28"/>
              </w:rPr>
              <m:t>31)</m:t>
            </m:r>
          </m:den>
        </m:f>
      </m:oMath>
    </w:p>
    <w:p w:rsidR="006152D0" w:rsidRDefault="006152D0" w:rsidP="006152D0">
      <w:pPr>
        <w:tabs>
          <w:tab w:val="left" w:pos="6450"/>
        </w:tabs>
        <w:ind w:left="43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    3.15</w:t>
      </w:r>
    </w:p>
    <w:p w:rsidR="006152D0" w:rsidRDefault="006152D0" w:rsidP="006152D0">
      <w:pPr>
        <w:tabs>
          <w:tab w:val="left" w:pos="6450"/>
        </w:tabs>
        <w:jc w:val="both"/>
        <w:rPr>
          <w:rFonts w:ascii="Times New Roman" w:eastAsiaTheme="minorEastAsia" w:hAnsi="Times New Roman" w:cs="Times New Roman"/>
          <w:b/>
          <w:color w:val="000000" w:themeColor="text1"/>
          <w:sz w:val="24"/>
          <w:szCs w:val="24"/>
        </w:rPr>
      </w:pPr>
      <w:r w:rsidRPr="00023024">
        <w:rPr>
          <w:rFonts w:ascii="Times New Roman" w:eastAsiaTheme="minorEastAsia" w:hAnsi="Times New Roman" w:cs="Times New Roman"/>
          <w:b/>
          <w:color w:val="000000" w:themeColor="text1"/>
          <w:sz w:val="24"/>
          <w:szCs w:val="24"/>
        </w:rPr>
        <w:t>3.4.1 (e) Compressive strength of cement</w:t>
      </w:r>
    </w:p>
    <w:p w:rsidR="006152D0" w:rsidRPr="00136246" w:rsidRDefault="006152D0" w:rsidP="006152D0">
      <w:pPr>
        <w:tabs>
          <w:tab w:val="left" w:pos="720"/>
        </w:tabs>
        <w:jc w:val="both"/>
        <w:rPr>
          <w:rFonts w:ascii="Times New Roman" w:hAnsi="Times New Roman" w:cs="Times New Roman"/>
          <w:color w:val="000000" w:themeColor="text1"/>
          <w:sz w:val="24"/>
          <w:szCs w:val="24"/>
          <w:shd w:val="clear" w:color="auto" w:fill="FFFFFF"/>
        </w:rPr>
      </w:pPr>
      <w:r>
        <w:rPr>
          <w:rFonts w:ascii="Times New Roman" w:eastAsiaTheme="minorEastAsia" w:hAnsi="Times New Roman" w:cs="Times New Roman"/>
          <w:b/>
          <w:color w:val="000000" w:themeColor="text1"/>
          <w:sz w:val="24"/>
          <w:szCs w:val="24"/>
        </w:rPr>
        <w:tab/>
      </w:r>
      <w:r w:rsidRPr="0080539F">
        <w:rPr>
          <w:rFonts w:ascii="Times New Roman" w:hAnsi="Times New Roman" w:cs="Times New Roman"/>
          <w:color w:val="000000" w:themeColor="text1"/>
          <w:sz w:val="24"/>
          <w:szCs w:val="24"/>
          <w:shd w:val="clear" w:color="auto" w:fill="FFFFFF"/>
        </w:rPr>
        <w:t>Take 200gm of cement and 600gm of standard sand in the proportion 1:3 by weight in a pan. (The standard sand shall be of quartz, of light, grey or whitish variety and shall be free from silt). The sand grains shall be angular, the shape of grains approximating to the spherical form, elongated and flattened grains being present only in very small quantities. Mix the cement and sand in dry condition with a trowel for 1minitues and then add water. The quantity of water shall be (p/4+3) % of combined weight of cement and sand where, p is the % of water required to produce a paste of standard consistency determined earlier. Add water and mix it until the mixture is of uniform colour. The time of mixing shall not be &lt; 3 minutes &amp; not &gt; 4 minutes. Immediately after mixing the mortar, place the mortar in the cube mould and prod with the help of the rod. The mortar shall be prodded 20 times in about 8 sec to ensure elimination of entrained air. If vibrator is used, the period of vibration shall be 2minitues at the specified speed of 12000+-400 vibrations /minutes. Then place the cube moulds in temperature of 27±2</w:t>
      </w:r>
      <w:r w:rsidRPr="0080539F">
        <w:rPr>
          <w:rFonts w:ascii="Times New Roman" w:hAnsi="Times New Roman" w:cs="Times New Roman"/>
          <w:color w:val="000000" w:themeColor="text1"/>
          <w:sz w:val="24"/>
          <w:szCs w:val="24"/>
          <w:shd w:val="clear" w:color="auto" w:fill="FFFFFF"/>
          <w:vertAlign w:val="superscript"/>
        </w:rPr>
        <w:t>o</w:t>
      </w:r>
      <w:r w:rsidRPr="0080539F">
        <w:rPr>
          <w:rFonts w:ascii="Times New Roman" w:hAnsi="Times New Roman" w:cs="Times New Roman"/>
          <w:color w:val="000000" w:themeColor="text1"/>
          <w:sz w:val="24"/>
          <w:szCs w:val="24"/>
          <w:shd w:val="clear" w:color="auto" w:fill="FFFFFF"/>
        </w:rPr>
        <w:t>C and 90% relative humidity for 24 hours. After 24 hours remove the cubes from the mould and immediately submerge in clean water till testing. Take out the cubes from water just before testing. Testing should be done on their sides without any packing. The rate of loading should be 350 kg/cm</w:t>
      </w:r>
      <w:r w:rsidRPr="0080539F">
        <w:rPr>
          <w:rFonts w:ascii="Times New Roman" w:hAnsi="Times New Roman" w:cs="Times New Roman"/>
          <w:color w:val="000000" w:themeColor="text1"/>
          <w:sz w:val="24"/>
          <w:szCs w:val="24"/>
          <w:shd w:val="clear" w:color="auto" w:fill="FFFFFF"/>
          <w:vertAlign w:val="superscript"/>
        </w:rPr>
        <w:t>2</w:t>
      </w:r>
      <w:r w:rsidRPr="0080539F">
        <w:rPr>
          <w:rFonts w:ascii="Times New Roman" w:hAnsi="Times New Roman" w:cs="Times New Roman"/>
          <w:color w:val="000000" w:themeColor="text1"/>
          <w:sz w:val="24"/>
          <w:szCs w:val="24"/>
          <w:shd w:val="clear" w:color="auto" w:fill="FFFFFF"/>
        </w:rPr>
        <w:t>/minute and uniform. Test should be conducted for 3 cubes and report the average value as the test result for both 7day and 28 day compressive strength.</w:t>
      </w:r>
    </w:p>
    <w:p w:rsidR="006152D0" w:rsidRDefault="006152D0" w:rsidP="006152D0">
      <w:pPr>
        <w:tabs>
          <w:tab w:val="left" w:pos="720"/>
        </w:tabs>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sz w:val="24"/>
          <w:szCs w:val="24"/>
        </w:rPr>
        <w:t xml:space="preserve">Table 3.1 </w:t>
      </w:r>
      <w:r w:rsidRPr="0080539F">
        <w:rPr>
          <w:rFonts w:ascii="Times New Roman" w:hAnsi="Times New Roman" w:cs="Times New Roman"/>
          <w:b/>
          <w:sz w:val="24"/>
          <w:szCs w:val="24"/>
        </w:rPr>
        <w:t>Physical properties of cement</w:t>
      </w:r>
    </w:p>
    <w:tbl>
      <w:tblPr>
        <w:tblStyle w:val="TableGrid"/>
        <w:tblW w:w="0" w:type="auto"/>
        <w:jc w:val="center"/>
        <w:tblInd w:w="1923" w:type="dxa"/>
        <w:tblLook w:val="04A0" w:firstRow="1" w:lastRow="0" w:firstColumn="1" w:lastColumn="0" w:noHBand="0" w:noVBand="1"/>
      </w:tblPr>
      <w:tblGrid>
        <w:gridCol w:w="703"/>
        <w:gridCol w:w="3336"/>
        <w:gridCol w:w="2316"/>
      </w:tblGrid>
      <w:tr w:rsidR="006152D0" w:rsidRPr="0080539F" w:rsidTr="00551752">
        <w:trPr>
          <w:trHeight w:val="343"/>
          <w:jc w:val="center"/>
        </w:trPr>
        <w:tc>
          <w:tcPr>
            <w:tcW w:w="0" w:type="auto"/>
          </w:tcPr>
          <w:p w:rsidR="006152D0" w:rsidRPr="0080539F" w:rsidRDefault="006152D0" w:rsidP="00551752">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S </w:t>
            </w:r>
            <w:r w:rsidRPr="0080539F">
              <w:rPr>
                <w:rFonts w:ascii="Times New Roman" w:hAnsi="Times New Roman" w:cs="Times New Roman"/>
                <w:b/>
                <w:sz w:val="24"/>
                <w:szCs w:val="24"/>
              </w:rPr>
              <w:t>No</w:t>
            </w:r>
          </w:p>
        </w:tc>
        <w:tc>
          <w:tcPr>
            <w:tcW w:w="0" w:type="auto"/>
          </w:tcPr>
          <w:p w:rsidR="006152D0" w:rsidRPr="0080539F" w:rsidRDefault="006152D0" w:rsidP="00551752">
            <w:pPr>
              <w:spacing w:line="276" w:lineRule="auto"/>
              <w:jc w:val="both"/>
              <w:rPr>
                <w:rFonts w:ascii="Times New Roman" w:hAnsi="Times New Roman" w:cs="Times New Roman"/>
                <w:b/>
                <w:sz w:val="24"/>
                <w:szCs w:val="24"/>
              </w:rPr>
            </w:pPr>
            <w:r w:rsidRPr="0080539F">
              <w:rPr>
                <w:rFonts w:ascii="Times New Roman" w:hAnsi="Times New Roman" w:cs="Times New Roman"/>
                <w:b/>
                <w:sz w:val="24"/>
                <w:szCs w:val="24"/>
              </w:rPr>
              <w:t>Property</w:t>
            </w:r>
          </w:p>
        </w:tc>
        <w:tc>
          <w:tcPr>
            <w:tcW w:w="0" w:type="auto"/>
          </w:tcPr>
          <w:p w:rsidR="006152D0" w:rsidRPr="0080539F" w:rsidRDefault="006152D0" w:rsidP="00551752">
            <w:pPr>
              <w:spacing w:line="276" w:lineRule="auto"/>
              <w:jc w:val="both"/>
              <w:rPr>
                <w:rFonts w:ascii="Times New Roman" w:hAnsi="Times New Roman" w:cs="Times New Roman"/>
                <w:b/>
                <w:sz w:val="24"/>
                <w:szCs w:val="24"/>
              </w:rPr>
            </w:pPr>
            <w:r w:rsidRPr="0080539F">
              <w:rPr>
                <w:rFonts w:ascii="Times New Roman" w:hAnsi="Times New Roman" w:cs="Times New Roman"/>
                <w:b/>
                <w:sz w:val="24"/>
                <w:szCs w:val="24"/>
              </w:rPr>
              <w:t>Experimental values</w:t>
            </w:r>
          </w:p>
        </w:tc>
      </w:tr>
      <w:tr w:rsidR="006152D0" w:rsidRPr="0080539F" w:rsidTr="00551752">
        <w:trPr>
          <w:trHeight w:val="334"/>
          <w:jc w:val="center"/>
        </w:trPr>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1</w:t>
            </w:r>
          </w:p>
        </w:tc>
        <w:tc>
          <w:tcPr>
            <w:tcW w:w="0" w:type="auto"/>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Fineness of cement</w:t>
            </w:r>
          </w:p>
        </w:tc>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7.5%</w:t>
            </w:r>
          </w:p>
        </w:tc>
      </w:tr>
      <w:tr w:rsidR="006152D0" w:rsidRPr="0080539F" w:rsidTr="00551752">
        <w:trPr>
          <w:trHeight w:val="355"/>
          <w:jc w:val="center"/>
        </w:trPr>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2</w:t>
            </w:r>
          </w:p>
        </w:tc>
        <w:tc>
          <w:tcPr>
            <w:tcW w:w="0" w:type="auto"/>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Specific gravity</w:t>
            </w:r>
          </w:p>
        </w:tc>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3.15</w:t>
            </w:r>
          </w:p>
        </w:tc>
      </w:tr>
      <w:tr w:rsidR="006152D0" w:rsidRPr="0080539F" w:rsidTr="00551752">
        <w:trPr>
          <w:trHeight w:val="347"/>
          <w:jc w:val="center"/>
        </w:trPr>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3</w:t>
            </w:r>
          </w:p>
        </w:tc>
        <w:tc>
          <w:tcPr>
            <w:tcW w:w="0" w:type="auto"/>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Normal consistency</w:t>
            </w:r>
          </w:p>
        </w:tc>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30%</w:t>
            </w:r>
          </w:p>
        </w:tc>
      </w:tr>
      <w:tr w:rsidR="006152D0" w:rsidRPr="0080539F" w:rsidTr="00551752">
        <w:trPr>
          <w:trHeight w:val="353"/>
          <w:jc w:val="center"/>
        </w:trPr>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4</w:t>
            </w:r>
          </w:p>
        </w:tc>
        <w:tc>
          <w:tcPr>
            <w:tcW w:w="0" w:type="auto"/>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Initial Setting time</w:t>
            </w:r>
          </w:p>
        </w:tc>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92min</w:t>
            </w:r>
          </w:p>
        </w:tc>
      </w:tr>
      <w:tr w:rsidR="006152D0" w:rsidRPr="0080539F" w:rsidTr="00551752">
        <w:trPr>
          <w:trHeight w:val="452"/>
          <w:jc w:val="center"/>
        </w:trPr>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5</w:t>
            </w:r>
          </w:p>
        </w:tc>
        <w:tc>
          <w:tcPr>
            <w:tcW w:w="0" w:type="auto"/>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Final Setting time</w:t>
            </w:r>
          </w:p>
        </w:tc>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194min</w:t>
            </w:r>
          </w:p>
        </w:tc>
      </w:tr>
      <w:tr w:rsidR="006152D0" w:rsidRPr="0080539F" w:rsidTr="00551752">
        <w:trPr>
          <w:trHeight w:val="418"/>
          <w:jc w:val="center"/>
        </w:trPr>
        <w:tc>
          <w:tcPr>
            <w:tcW w:w="0" w:type="auto"/>
            <w:vMerge w:val="restart"/>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lastRenderedPageBreak/>
              <w:t>6</w:t>
            </w:r>
          </w:p>
        </w:tc>
        <w:tc>
          <w:tcPr>
            <w:tcW w:w="0" w:type="auto"/>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Compressive strength at 3 days</w:t>
            </w:r>
          </w:p>
        </w:tc>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27.31MPa</w:t>
            </w:r>
          </w:p>
        </w:tc>
      </w:tr>
      <w:tr w:rsidR="006152D0" w:rsidRPr="0080539F" w:rsidTr="00551752">
        <w:trPr>
          <w:trHeight w:val="242"/>
          <w:jc w:val="center"/>
        </w:trPr>
        <w:tc>
          <w:tcPr>
            <w:tcW w:w="0" w:type="auto"/>
            <w:vMerge/>
          </w:tcPr>
          <w:p w:rsidR="006152D0" w:rsidRPr="0080539F" w:rsidRDefault="006152D0" w:rsidP="00551752">
            <w:pPr>
              <w:spacing w:line="276" w:lineRule="auto"/>
              <w:jc w:val="both"/>
              <w:rPr>
                <w:rFonts w:ascii="Times New Roman" w:hAnsi="Times New Roman" w:cs="Times New Roman"/>
                <w:sz w:val="24"/>
                <w:szCs w:val="24"/>
              </w:rPr>
            </w:pPr>
          </w:p>
        </w:tc>
        <w:tc>
          <w:tcPr>
            <w:tcW w:w="0" w:type="auto"/>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Compressive strength at 7 days</w:t>
            </w:r>
          </w:p>
        </w:tc>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53.38MPa</w:t>
            </w:r>
          </w:p>
        </w:tc>
      </w:tr>
      <w:tr w:rsidR="006152D0" w:rsidRPr="0080539F" w:rsidTr="00551752">
        <w:trPr>
          <w:trHeight w:val="452"/>
          <w:jc w:val="center"/>
        </w:trPr>
        <w:tc>
          <w:tcPr>
            <w:tcW w:w="0" w:type="auto"/>
            <w:vMerge/>
          </w:tcPr>
          <w:p w:rsidR="006152D0" w:rsidRPr="0080539F" w:rsidRDefault="006152D0" w:rsidP="00551752">
            <w:pPr>
              <w:spacing w:line="276" w:lineRule="auto"/>
              <w:jc w:val="both"/>
              <w:rPr>
                <w:rFonts w:ascii="Times New Roman" w:hAnsi="Times New Roman" w:cs="Times New Roman"/>
                <w:sz w:val="24"/>
                <w:szCs w:val="24"/>
              </w:rPr>
            </w:pPr>
          </w:p>
        </w:tc>
        <w:tc>
          <w:tcPr>
            <w:tcW w:w="0" w:type="auto"/>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Compressive strength at 28 days</w:t>
            </w:r>
          </w:p>
        </w:tc>
        <w:tc>
          <w:tcPr>
            <w:tcW w:w="0" w:type="auto"/>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80.33MPa</w:t>
            </w:r>
          </w:p>
        </w:tc>
      </w:tr>
    </w:tbl>
    <w:p w:rsidR="006152D0" w:rsidRDefault="006152D0" w:rsidP="006152D0">
      <w:pPr>
        <w:tabs>
          <w:tab w:val="left" w:pos="720"/>
        </w:tabs>
        <w:jc w:val="both"/>
        <w:rPr>
          <w:rFonts w:ascii="Times New Roman" w:eastAsiaTheme="minorEastAsia" w:hAnsi="Times New Roman" w:cs="Times New Roman"/>
          <w:b/>
          <w:color w:val="000000" w:themeColor="text1"/>
          <w:sz w:val="24"/>
          <w:szCs w:val="24"/>
        </w:rPr>
      </w:pPr>
      <w:r>
        <w:rPr>
          <w:rFonts w:ascii="Times New Roman" w:eastAsiaTheme="minorEastAsia" w:hAnsi="Times New Roman" w:cs="Times New Roman"/>
          <w:b/>
          <w:color w:val="000000" w:themeColor="text1"/>
          <w:sz w:val="24"/>
          <w:szCs w:val="24"/>
        </w:rPr>
        <w:t>3.5 AGGREGATES</w:t>
      </w:r>
    </w:p>
    <w:p w:rsidR="006152D0" w:rsidRPr="001D13E4" w:rsidRDefault="006152D0" w:rsidP="006152D0">
      <w:pPr>
        <w:tabs>
          <w:tab w:val="left" w:pos="720"/>
        </w:tabs>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color w:val="000000" w:themeColor="text1"/>
          <w:sz w:val="24"/>
          <w:szCs w:val="24"/>
        </w:rPr>
        <w:tab/>
      </w:r>
      <w:r>
        <w:rPr>
          <w:rFonts w:ascii="Times New Roman" w:eastAsiaTheme="minorEastAsia" w:hAnsi="Times New Roman" w:cs="Times New Roman"/>
          <w:color w:val="000000" w:themeColor="text1"/>
          <w:sz w:val="24"/>
          <w:szCs w:val="24"/>
        </w:rPr>
        <w:t xml:space="preserve">Aggregates are the important constituents in concrete. They give body to the concrete, reduce shrinkage and effect economy. Aggregates occupy 70 to 80 </w:t>
      </w:r>
      <w:proofErr w:type="spellStart"/>
      <w:r>
        <w:rPr>
          <w:rFonts w:ascii="Times New Roman" w:eastAsiaTheme="minorEastAsia" w:hAnsi="Times New Roman" w:cs="Times New Roman"/>
          <w:color w:val="000000" w:themeColor="text1"/>
          <w:sz w:val="24"/>
          <w:szCs w:val="24"/>
        </w:rPr>
        <w:t>percent</w:t>
      </w:r>
      <w:proofErr w:type="spellEnd"/>
      <w:r>
        <w:rPr>
          <w:rFonts w:ascii="Times New Roman" w:eastAsiaTheme="minorEastAsia" w:hAnsi="Times New Roman" w:cs="Times New Roman"/>
          <w:color w:val="000000" w:themeColor="text1"/>
          <w:sz w:val="24"/>
          <w:szCs w:val="24"/>
        </w:rPr>
        <w:t xml:space="preserve"> of volume of concrete. Aggregates are obtained either naturally or artificially. Aggregates can be classified on the basis of sizes as fine aggregate and coarse aggregate.</w:t>
      </w:r>
    </w:p>
    <w:p w:rsidR="006152D0" w:rsidRDefault="006152D0" w:rsidP="006152D0">
      <w:pPr>
        <w:tabs>
          <w:tab w:val="left" w:pos="720"/>
        </w:tabs>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color w:val="000000" w:themeColor="text1"/>
          <w:sz w:val="24"/>
          <w:szCs w:val="24"/>
        </w:rPr>
        <w:t>3.5.1 Coarse Aggregate</w:t>
      </w:r>
      <w:r>
        <w:rPr>
          <w:rFonts w:ascii="Times New Roman" w:eastAsiaTheme="minorEastAsia" w:hAnsi="Times New Roman" w:cs="Times New Roman"/>
          <w:color w:val="000000" w:themeColor="text1"/>
          <w:sz w:val="24"/>
          <w:szCs w:val="24"/>
        </w:rPr>
        <w:t xml:space="preserve"> </w:t>
      </w:r>
    </w:p>
    <w:p w:rsidR="006152D0" w:rsidRPr="000016D3" w:rsidRDefault="006152D0" w:rsidP="006152D0">
      <w:pPr>
        <w:tabs>
          <w:tab w:val="left" w:pos="720"/>
        </w:tabs>
        <w:jc w:val="both"/>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rPr>
        <w:tab/>
      </w:r>
      <w:r w:rsidRPr="002D087C">
        <w:rPr>
          <w:rFonts w:ascii="Times New Roman" w:eastAsiaTheme="minorEastAsia" w:hAnsi="Times New Roman" w:cs="Times New Roman"/>
          <w:color w:val="000000" w:themeColor="text1"/>
          <w:sz w:val="24"/>
          <w:szCs w:val="24"/>
          <w:lang w:val="en-US"/>
        </w:rPr>
        <w:t>Aggregates whose particle size is retained on IS sieve of size 4.75 mm are termed as coarse aggregates. The coarse aggregate used in this investigation are ob</w:t>
      </w:r>
      <w:r>
        <w:rPr>
          <w:rFonts w:ascii="Times New Roman" w:eastAsiaTheme="minorEastAsia" w:hAnsi="Times New Roman" w:cs="Times New Roman"/>
          <w:color w:val="000000" w:themeColor="text1"/>
          <w:sz w:val="24"/>
          <w:szCs w:val="24"/>
          <w:lang w:val="en-US"/>
        </w:rPr>
        <w:t>tained from local crushing unit having 10mm size.</w:t>
      </w:r>
      <w:r w:rsidRPr="002D087C">
        <w:rPr>
          <w:rFonts w:ascii="Times New Roman" w:eastAsiaTheme="minorEastAsia" w:hAnsi="Times New Roman" w:cs="Times New Roman"/>
          <w:color w:val="000000" w:themeColor="text1"/>
          <w:sz w:val="24"/>
          <w:szCs w:val="24"/>
          <w:lang w:val="en-US"/>
        </w:rPr>
        <w:t xml:space="preserve"> The aggregates are free from dust before used in concrete</w:t>
      </w:r>
      <w:r>
        <w:rPr>
          <w:rFonts w:ascii="Times New Roman" w:eastAsiaTheme="minorEastAsia" w:hAnsi="Times New Roman" w:cs="Times New Roman"/>
          <w:color w:val="000000" w:themeColor="text1"/>
          <w:sz w:val="24"/>
          <w:szCs w:val="24"/>
          <w:lang w:val="en-US"/>
        </w:rPr>
        <w:t xml:space="preserve">. </w:t>
      </w:r>
      <w:r w:rsidRPr="0080539F">
        <w:rPr>
          <w:rFonts w:ascii="Times New Roman" w:hAnsi="Times New Roman" w:cs="Times New Roman"/>
          <w:sz w:val="24"/>
          <w:szCs w:val="24"/>
        </w:rPr>
        <w:t>The results of various tests on coarse aggregate are given in t</w:t>
      </w:r>
      <w:r>
        <w:rPr>
          <w:rFonts w:ascii="Times New Roman" w:hAnsi="Times New Roman" w:cs="Times New Roman"/>
          <w:sz w:val="24"/>
          <w:szCs w:val="24"/>
        </w:rPr>
        <w:t>able 3.2.</w:t>
      </w:r>
    </w:p>
    <w:p w:rsidR="006152D0" w:rsidRDefault="006152D0" w:rsidP="006152D0">
      <w:pPr>
        <w:keepLines/>
        <w:tabs>
          <w:tab w:val="left" w:pos="720"/>
        </w:tabs>
        <w:jc w:val="both"/>
        <w:rPr>
          <w:rFonts w:ascii="Times New Roman" w:hAnsi="Times New Roman" w:cs="Times New Roman"/>
          <w:sz w:val="24"/>
          <w:szCs w:val="24"/>
        </w:rPr>
      </w:pPr>
      <w:r w:rsidRPr="0080539F">
        <w:rPr>
          <w:rFonts w:ascii="Times New Roman" w:hAnsi="Times New Roman" w:cs="Times New Roman"/>
          <w:sz w:val="24"/>
          <w:szCs w:val="24"/>
        </w:rPr>
        <w:t>The following tests have been conducted on</w:t>
      </w:r>
      <w:r>
        <w:rPr>
          <w:rFonts w:ascii="Times New Roman" w:hAnsi="Times New Roman" w:cs="Times New Roman"/>
          <w:sz w:val="24"/>
          <w:szCs w:val="24"/>
        </w:rPr>
        <w:t xml:space="preserve"> coarse aggregates:</w:t>
      </w:r>
    </w:p>
    <w:p w:rsidR="006152D0" w:rsidRPr="0080539F" w:rsidRDefault="006152D0" w:rsidP="006C51CB">
      <w:pPr>
        <w:pStyle w:val="ListParagraph1"/>
        <w:numPr>
          <w:ilvl w:val="0"/>
          <w:numId w:val="16"/>
        </w:numPr>
        <w:tabs>
          <w:tab w:val="left" w:pos="720"/>
          <w:tab w:val="left" w:pos="1843"/>
        </w:tabs>
        <w:jc w:val="both"/>
        <w:rPr>
          <w:rFonts w:ascii="Times New Roman" w:hAnsi="Times New Roman" w:cs="Times New Roman"/>
          <w:sz w:val="24"/>
          <w:szCs w:val="24"/>
          <w:lang w:val="en-IN"/>
        </w:rPr>
      </w:pPr>
      <w:r w:rsidRPr="0080539F">
        <w:rPr>
          <w:rFonts w:ascii="Times New Roman" w:hAnsi="Times New Roman" w:cs="Times New Roman"/>
          <w:sz w:val="24"/>
          <w:szCs w:val="24"/>
          <w:lang w:val="en-IN"/>
        </w:rPr>
        <w:t>Specific gravity</w:t>
      </w:r>
    </w:p>
    <w:p w:rsidR="006152D0" w:rsidRPr="0080539F" w:rsidRDefault="006152D0" w:rsidP="006C51CB">
      <w:pPr>
        <w:pStyle w:val="ListParagraph1"/>
        <w:numPr>
          <w:ilvl w:val="0"/>
          <w:numId w:val="14"/>
        </w:numPr>
        <w:tabs>
          <w:tab w:val="left" w:pos="720"/>
          <w:tab w:val="left" w:pos="1843"/>
        </w:tabs>
        <w:jc w:val="both"/>
        <w:rPr>
          <w:rFonts w:ascii="Times New Roman" w:hAnsi="Times New Roman" w:cs="Times New Roman"/>
          <w:sz w:val="24"/>
          <w:szCs w:val="24"/>
          <w:lang w:val="en-IN"/>
        </w:rPr>
      </w:pPr>
      <w:r w:rsidRPr="0080539F">
        <w:rPr>
          <w:rFonts w:ascii="Times New Roman" w:hAnsi="Times New Roman" w:cs="Times New Roman"/>
          <w:sz w:val="24"/>
          <w:szCs w:val="24"/>
          <w:lang w:val="en-IN"/>
        </w:rPr>
        <w:t>Bulk density</w:t>
      </w:r>
    </w:p>
    <w:p w:rsidR="006152D0" w:rsidRPr="0080539F" w:rsidRDefault="006152D0" w:rsidP="006C51CB">
      <w:pPr>
        <w:pStyle w:val="ListParagraph1"/>
        <w:numPr>
          <w:ilvl w:val="0"/>
          <w:numId w:val="15"/>
        </w:numPr>
        <w:tabs>
          <w:tab w:val="left" w:pos="720"/>
          <w:tab w:val="left" w:pos="1843"/>
        </w:tabs>
        <w:jc w:val="both"/>
        <w:rPr>
          <w:rFonts w:ascii="Times New Roman" w:hAnsi="Times New Roman" w:cs="Times New Roman"/>
          <w:sz w:val="24"/>
          <w:szCs w:val="24"/>
          <w:lang w:val="en-IN"/>
        </w:rPr>
      </w:pPr>
      <w:r w:rsidRPr="0080539F">
        <w:rPr>
          <w:rFonts w:ascii="Times New Roman" w:hAnsi="Times New Roman" w:cs="Times New Roman"/>
          <w:sz w:val="24"/>
          <w:szCs w:val="24"/>
          <w:lang w:val="en-IN"/>
        </w:rPr>
        <w:t xml:space="preserve">Sieve analysis </w:t>
      </w:r>
    </w:p>
    <w:p w:rsidR="006152D0" w:rsidRPr="00C7560B" w:rsidRDefault="006152D0" w:rsidP="006C51CB">
      <w:pPr>
        <w:pStyle w:val="ListParagraph1"/>
        <w:numPr>
          <w:ilvl w:val="0"/>
          <w:numId w:val="15"/>
        </w:numPr>
        <w:tabs>
          <w:tab w:val="left" w:pos="720"/>
          <w:tab w:val="left" w:pos="1843"/>
        </w:tabs>
        <w:jc w:val="both"/>
        <w:rPr>
          <w:rFonts w:ascii="Times New Roman" w:hAnsi="Times New Roman" w:cs="Times New Roman"/>
          <w:sz w:val="24"/>
          <w:szCs w:val="24"/>
          <w:lang w:val="en-IN"/>
        </w:rPr>
      </w:pPr>
      <w:r w:rsidRPr="0080539F">
        <w:rPr>
          <w:rFonts w:ascii="Times New Roman" w:hAnsi="Times New Roman" w:cs="Times New Roman"/>
          <w:sz w:val="24"/>
          <w:szCs w:val="24"/>
          <w:lang w:val="en-IN"/>
        </w:rPr>
        <w:t>Water absorption</w:t>
      </w:r>
    </w:p>
    <w:p w:rsidR="006152D0" w:rsidRDefault="006152D0" w:rsidP="006152D0">
      <w:pPr>
        <w:pStyle w:val="ListParagraph1"/>
        <w:tabs>
          <w:tab w:val="left" w:pos="720"/>
          <w:tab w:val="left" w:pos="1843"/>
        </w:tabs>
        <w:ind w:left="0"/>
        <w:jc w:val="both"/>
        <w:rPr>
          <w:rFonts w:ascii="Times New Roman" w:hAnsi="Times New Roman" w:cs="Times New Roman"/>
          <w:b/>
          <w:sz w:val="24"/>
          <w:szCs w:val="24"/>
          <w:lang w:val="en-IN"/>
        </w:rPr>
      </w:pPr>
      <w:r w:rsidRPr="00C36EA4">
        <w:rPr>
          <w:rFonts w:ascii="Times New Roman" w:hAnsi="Times New Roman" w:cs="Times New Roman"/>
          <w:b/>
          <w:sz w:val="24"/>
          <w:szCs w:val="24"/>
          <w:lang w:val="en-IN"/>
        </w:rPr>
        <w:t>3.5.1 (a) Specific gravity</w:t>
      </w:r>
    </w:p>
    <w:p w:rsidR="009A18C8" w:rsidRDefault="006152D0" w:rsidP="009A18C8">
      <w:pPr>
        <w:jc w:val="both"/>
        <w:rPr>
          <w:rFonts w:ascii="Times New Roman" w:hAnsi="Times New Roman" w:cs="Times New Roman"/>
          <w:sz w:val="24"/>
          <w:szCs w:val="24"/>
        </w:rPr>
      </w:pPr>
      <w:r w:rsidRPr="0080539F">
        <w:rPr>
          <w:rFonts w:ascii="Times New Roman" w:hAnsi="Times New Roman" w:cs="Times New Roman"/>
          <w:sz w:val="24"/>
          <w:szCs w:val="24"/>
        </w:rPr>
        <w:t xml:space="preserve">Specific Gravity is defined as the ratio of mass of material to the mass of the same volume of water at the stated temperature. The experiment was conducted as per IS: 2386-1963 using </w:t>
      </w:r>
      <w:proofErr w:type="spellStart"/>
      <w:r w:rsidRPr="0080539F">
        <w:rPr>
          <w:rFonts w:ascii="Times New Roman" w:hAnsi="Times New Roman" w:cs="Times New Roman"/>
          <w:sz w:val="24"/>
          <w:szCs w:val="24"/>
        </w:rPr>
        <w:t>pycnomete</w:t>
      </w:r>
      <w:r w:rsidR="009A18C8">
        <w:rPr>
          <w:rFonts w:ascii="Times New Roman" w:hAnsi="Times New Roman" w:cs="Times New Roman"/>
          <w:sz w:val="24"/>
          <w:szCs w:val="24"/>
        </w:rPr>
        <w:t>r</w:t>
      </w:r>
      <w:proofErr w:type="spellEnd"/>
      <w:r w:rsidR="009A18C8">
        <w:rPr>
          <w:rFonts w:ascii="Times New Roman" w:hAnsi="Times New Roman" w:cs="Times New Roman"/>
          <w:sz w:val="24"/>
          <w:szCs w:val="24"/>
        </w:rPr>
        <w:t xml:space="preserve"> and the values are tabulated.</w:t>
      </w:r>
    </w:p>
    <w:p w:rsidR="006152D0" w:rsidRPr="009A18C8" w:rsidRDefault="006152D0" w:rsidP="009A18C8">
      <w:pPr>
        <w:jc w:val="both"/>
        <w:rPr>
          <w:rFonts w:ascii="Times New Roman" w:hAnsi="Times New Roman" w:cs="Times New Roman"/>
          <w:sz w:val="24"/>
          <w:szCs w:val="24"/>
        </w:rPr>
      </w:pPr>
      <w:r w:rsidRPr="0080539F">
        <w:rPr>
          <w:rFonts w:ascii="Times New Roman" w:hAnsi="Times New Roman" w:cs="Times New Roman"/>
          <w:b/>
          <w:color w:val="000000" w:themeColor="text1"/>
          <w:sz w:val="24"/>
          <w:szCs w:val="24"/>
          <w:shd w:val="clear" w:color="auto" w:fill="FFFFFF"/>
        </w:rPr>
        <w:t>Calculations</w:t>
      </w:r>
    </w:p>
    <w:p w:rsidR="006152D0" w:rsidRPr="0080539F" w:rsidRDefault="006152D0" w:rsidP="006152D0">
      <w:pPr>
        <w:tabs>
          <w:tab w:val="left" w:pos="6450"/>
        </w:tabs>
        <w:spacing w:before="240"/>
        <w:jc w:val="both"/>
        <w:rPr>
          <w:rFonts w:ascii="Times New Roman"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W</w:t>
      </w:r>
      <w:r w:rsidRPr="0080539F">
        <w:rPr>
          <w:rFonts w:ascii="Times New Roman" w:hAnsi="Times New Roman" w:cs="Times New Roman"/>
          <w:color w:val="000000" w:themeColor="text1"/>
          <w:sz w:val="24"/>
          <w:szCs w:val="24"/>
          <w:shd w:val="clear" w:color="auto" w:fill="FFFFFF"/>
          <w:vertAlign w:val="subscript"/>
        </w:rPr>
        <w:t>1</w:t>
      </w:r>
      <w:r w:rsidRPr="0080539F">
        <w:rPr>
          <w:rFonts w:ascii="Times New Roman" w:hAnsi="Times New Roman" w:cs="Times New Roman"/>
          <w:color w:val="000000" w:themeColor="text1"/>
          <w:sz w:val="24"/>
          <w:szCs w:val="24"/>
          <w:shd w:val="clear" w:color="auto" w:fill="FFFFFF"/>
        </w:rPr>
        <w:t xml:space="preserve">= Weight of empty bottle                   </w:t>
      </w:r>
      <w:r>
        <w:rPr>
          <w:rFonts w:ascii="Times New Roman" w:hAnsi="Times New Roman" w:cs="Times New Roman"/>
          <w:color w:val="000000" w:themeColor="text1"/>
          <w:sz w:val="24"/>
          <w:szCs w:val="24"/>
          <w:shd w:val="clear" w:color="auto" w:fill="FFFFFF"/>
        </w:rPr>
        <w:t xml:space="preserve">                          =</w:t>
      </w:r>
      <w:r w:rsidRPr="0080539F">
        <w:rPr>
          <w:rFonts w:ascii="Times New Roman" w:hAnsi="Times New Roman" w:cs="Times New Roman"/>
          <w:color w:val="000000" w:themeColor="text1"/>
          <w:sz w:val="24"/>
          <w:szCs w:val="24"/>
          <w:shd w:val="clear" w:color="auto" w:fill="FFFFFF"/>
        </w:rPr>
        <w:t xml:space="preserve"> 626gm</w:t>
      </w:r>
    </w:p>
    <w:p w:rsidR="006152D0" w:rsidRPr="0080539F" w:rsidRDefault="006152D0" w:rsidP="006152D0">
      <w:pPr>
        <w:tabs>
          <w:tab w:val="left" w:pos="6450"/>
        </w:tabs>
        <w:jc w:val="both"/>
        <w:rPr>
          <w:rFonts w:ascii="Times New Roman"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W</w:t>
      </w:r>
      <w:r w:rsidRPr="0080539F">
        <w:rPr>
          <w:rFonts w:ascii="Times New Roman" w:hAnsi="Times New Roman" w:cs="Times New Roman"/>
          <w:color w:val="000000" w:themeColor="text1"/>
          <w:sz w:val="24"/>
          <w:szCs w:val="24"/>
          <w:shd w:val="clear" w:color="auto" w:fill="FFFFFF"/>
          <w:vertAlign w:val="subscript"/>
        </w:rPr>
        <w:t>2</w:t>
      </w:r>
      <w:r w:rsidRPr="0080539F">
        <w:rPr>
          <w:rFonts w:ascii="Times New Roman" w:hAnsi="Times New Roman" w:cs="Times New Roman"/>
          <w:color w:val="000000" w:themeColor="text1"/>
          <w:sz w:val="24"/>
          <w:szCs w:val="24"/>
          <w:shd w:val="clear" w:color="auto" w:fill="FFFFFF"/>
        </w:rPr>
        <w:t>= Weight of empty bottle +2/3</w:t>
      </w:r>
      <w:r>
        <w:rPr>
          <w:rFonts w:ascii="Times New Roman" w:hAnsi="Times New Roman" w:cs="Times New Roman"/>
          <w:color w:val="000000" w:themeColor="text1"/>
          <w:sz w:val="24"/>
          <w:szCs w:val="24"/>
          <w:shd w:val="clear" w:color="auto" w:fill="FFFFFF"/>
        </w:rPr>
        <w:t xml:space="preserve"> of coarse aggregate     = 1631</w:t>
      </w:r>
      <w:r w:rsidRPr="0080539F">
        <w:rPr>
          <w:rFonts w:ascii="Times New Roman" w:hAnsi="Times New Roman" w:cs="Times New Roman"/>
          <w:color w:val="000000" w:themeColor="text1"/>
          <w:sz w:val="24"/>
          <w:szCs w:val="24"/>
          <w:shd w:val="clear" w:color="auto" w:fill="FFFFFF"/>
        </w:rPr>
        <w:t>gm</w:t>
      </w:r>
    </w:p>
    <w:p w:rsidR="006152D0" w:rsidRPr="0080539F" w:rsidRDefault="006152D0" w:rsidP="006152D0">
      <w:pPr>
        <w:tabs>
          <w:tab w:val="left" w:pos="6450"/>
        </w:tabs>
        <w:jc w:val="both"/>
        <w:rPr>
          <w:rFonts w:ascii="Times New Roman"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W</w:t>
      </w:r>
      <w:r w:rsidRPr="0080539F">
        <w:rPr>
          <w:rFonts w:ascii="Times New Roman" w:hAnsi="Times New Roman" w:cs="Times New Roman"/>
          <w:color w:val="000000" w:themeColor="text1"/>
          <w:sz w:val="24"/>
          <w:szCs w:val="24"/>
          <w:shd w:val="clear" w:color="auto" w:fill="FFFFFF"/>
          <w:vertAlign w:val="subscript"/>
        </w:rPr>
        <w:t>3</w:t>
      </w:r>
      <w:r w:rsidRPr="0080539F">
        <w:rPr>
          <w:rFonts w:ascii="Times New Roman" w:hAnsi="Times New Roman" w:cs="Times New Roman"/>
          <w:color w:val="000000" w:themeColor="text1"/>
          <w:sz w:val="24"/>
          <w:szCs w:val="24"/>
          <w:shd w:val="clear" w:color="auto" w:fill="FFFFFF"/>
        </w:rPr>
        <w:t>= Weight of empty bottle + coarse aggregate +water</w:t>
      </w:r>
      <w:r>
        <w:rPr>
          <w:rFonts w:ascii="Times New Roman" w:hAnsi="Times New Roman" w:cs="Times New Roman"/>
          <w:color w:val="000000" w:themeColor="text1"/>
          <w:sz w:val="24"/>
          <w:szCs w:val="24"/>
          <w:shd w:val="clear" w:color="auto" w:fill="FFFFFF"/>
        </w:rPr>
        <w:t xml:space="preserve"> </w:t>
      </w:r>
      <w:r w:rsidRPr="0080539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Pr="0080539F">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2313.77</w:t>
      </w:r>
      <w:r w:rsidRPr="0080539F">
        <w:rPr>
          <w:rFonts w:ascii="Times New Roman" w:hAnsi="Times New Roman" w:cs="Times New Roman"/>
          <w:color w:val="000000" w:themeColor="text1"/>
          <w:sz w:val="24"/>
          <w:szCs w:val="24"/>
          <w:shd w:val="clear" w:color="auto" w:fill="FFFFFF"/>
        </w:rPr>
        <w:t>gm</w:t>
      </w:r>
    </w:p>
    <w:p w:rsidR="006152D0" w:rsidRPr="0080539F" w:rsidRDefault="006152D0" w:rsidP="006152D0">
      <w:pPr>
        <w:tabs>
          <w:tab w:val="left" w:pos="6450"/>
        </w:tabs>
        <w:jc w:val="both"/>
        <w:rPr>
          <w:rFonts w:ascii="Times New Roman"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W</w:t>
      </w:r>
      <w:r w:rsidRPr="0080539F">
        <w:rPr>
          <w:rFonts w:ascii="Times New Roman" w:hAnsi="Times New Roman" w:cs="Times New Roman"/>
          <w:color w:val="000000" w:themeColor="text1"/>
          <w:sz w:val="24"/>
          <w:szCs w:val="24"/>
          <w:shd w:val="clear" w:color="auto" w:fill="FFFFFF"/>
          <w:vertAlign w:val="subscript"/>
        </w:rPr>
        <w:t>4</w:t>
      </w:r>
      <w:r w:rsidRPr="0080539F">
        <w:rPr>
          <w:rFonts w:ascii="Times New Roman" w:hAnsi="Times New Roman" w:cs="Times New Roman"/>
          <w:color w:val="000000" w:themeColor="text1"/>
          <w:sz w:val="24"/>
          <w:szCs w:val="24"/>
          <w:shd w:val="clear" w:color="auto" w:fill="FFFFFF"/>
        </w:rPr>
        <w:t xml:space="preserve">= Weight of empty bottle + water                               </w:t>
      </w:r>
      <w:r>
        <w:rPr>
          <w:rFonts w:ascii="Times New Roman" w:hAnsi="Times New Roman" w:cs="Times New Roman"/>
          <w:color w:val="000000" w:themeColor="text1"/>
          <w:sz w:val="24"/>
          <w:szCs w:val="24"/>
          <w:shd w:val="clear" w:color="auto" w:fill="FFFFFF"/>
        </w:rPr>
        <w:t xml:space="preserve">  = 1674</w:t>
      </w:r>
      <w:r w:rsidRPr="0080539F">
        <w:rPr>
          <w:rFonts w:ascii="Times New Roman" w:hAnsi="Times New Roman" w:cs="Times New Roman"/>
          <w:color w:val="000000" w:themeColor="text1"/>
          <w:sz w:val="24"/>
          <w:szCs w:val="24"/>
          <w:shd w:val="clear" w:color="auto" w:fill="FFFFFF"/>
        </w:rPr>
        <w:t>gm</w:t>
      </w:r>
    </w:p>
    <w:p w:rsidR="006152D0" w:rsidRPr="0080539F" w:rsidRDefault="006152D0" w:rsidP="006152D0">
      <w:pPr>
        <w:tabs>
          <w:tab w:val="left" w:pos="6450"/>
        </w:tabs>
        <w:jc w:val="both"/>
        <w:rPr>
          <w:rFonts w:ascii="Times New Roman" w:eastAsiaTheme="minorEastAsia"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Specific gravity of coarse aggregate     =      </w:t>
      </w:r>
      <m:oMath>
        <m:f>
          <m:fPr>
            <m:ctrlPr>
              <w:rPr>
                <w:rFonts w:ascii="Cambria Math" w:hAnsi="Times New Roman" w:cs="Times New Roman"/>
                <w:color w:val="000000" w:themeColor="text1"/>
                <w:sz w:val="28"/>
                <w:szCs w:val="28"/>
                <w:shd w:val="clear" w:color="auto" w:fill="FFFFFF"/>
              </w:rPr>
            </m:ctrlPr>
          </m:fPr>
          <m:num>
            <m:r>
              <m:rPr>
                <m:sty m:val="p"/>
              </m:rPr>
              <w:rPr>
                <w:rFonts w:ascii="Cambria Math" w:hAnsi="Times New Roman" w:cs="Times New Roman"/>
                <w:color w:val="000000" w:themeColor="text1"/>
                <w:sz w:val="28"/>
                <w:szCs w:val="28"/>
                <w:shd w:val="clear" w:color="auto" w:fill="FFFFFF"/>
              </w:rPr>
              <m:t>(w2</m:t>
            </m:r>
            <m:r>
              <m:rPr>
                <m:sty m:val="p"/>
              </m:rPr>
              <w:rPr>
                <w:rFonts w:ascii="Cambria Math" w:hAnsi="Cambria Math" w:cs="Times New Roman"/>
                <w:color w:val="000000" w:themeColor="text1"/>
                <w:sz w:val="28"/>
                <w:szCs w:val="28"/>
                <w:shd w:val="clear" w:color="auto" w:fill="FFFFFF"/>
              </w:rPr>
              <m:t>-</m:t>
            </m:r>
            <m:r>
              <m:rPr>
                <m:sty m:val="p"/>
              </m:rPr>
              <w:rPr>
                <w:rFonts w:ascii="Cambria Math" w:hAnsi="Times New Roman" w:cs="Times New Roman"/>
                <w:color w:val="000000" w:themeColor="text1"/>
                <w:sz w:val="28"/>
                <w:szCs w:val="28"/>
                <w:shd w:val="clear" w:color="auto" w:fill="FFFFFF"/>
              </w:rPr>
              <m:t>w1)</m:t>
            </m:r>
          </m:num>
          <m:den>
            <m:d>
              <m:dPr>
                <m:ctrlPr>
                  <w:rPr>
                    <w:rFonts w:ascii="Cambria Math" w:hAnsi="Times New Roman" w:cs="Times New Roman"/>
                    <w:color w:val="000000" w:themeColor="text1"/>
                    <w:sz w:val="28"/>
                    <w:szCs w:val="28"/>
                    <w:shd w:val="clear" w:color="auto" w:fill="FFFFFF"/>
                  </w:rPr>
                </m:ctrlPr>
              </m:dPr>
              <m:e>
                <m:r>
                  <m:rPr>
                    <m:sty m:val="p"/>
                  </m:rPr>
                  <w:rPr>
                    <w:rFonts w:ascii="Cambria Math" w:hAnsi="Times New Roman" w:cs="Times New Roman"/>
                    <w:color w:val="000000" w:themeColor="text1"/>
                    <w:sz w:val="28"/>
                    <w:szCs w:val="28"/>
                    <w:shd w:val="clear" w:color="auto" w:fill="FFFFFF"/>
                  </w:rPr>
                  <m:t>w2</m:t>
                </m:r>
                <m:r>
                  <m:rPr>
                    <m:sty m:val="p"/>
                  </m:rPr>
                  <w:rPr>
                    <w:rFonts w:ascii="Cambria Math" w:hAnsi="Cambria Math" w:cs="Times New Roman"/>
                    <w:color w:val="000000" w:themeColor="text1"/>
                    <w:sz w:val="28"/>
                    <w:szCs w:val="28"/>
                    <w:shd w:val="clear" w:color="auto" w:fill="FFFFFF"/>
                  </w:rPr>
                  <m:t>-</m:t>
                </m:r>
                <m:r>
                  <m:rPr>
                    <m:sty m:val="p"/>
                  </m:rPr>
                  <w:rPr>
                    <w:rFonts w:ascii="Cambria Math" w:hAnsi="Times New Roman" w:cs="Times New Roman"/>
                    <w:color w:val="000000" w:themeColor="text1"/>
                    <w:sz w:val="28"/>
                    <w:szCs w:val="28"/>
                    <w:shd w:val="clear" w:color="auto" w:fill="FFFFFF"/>
                  </w:rPr>
                  <m:t>w1</m:t>
                </m:r>
              </m:e>
            </m:d>
            <m:r>
              <m:rPr>
                <m:sty m:val="p"/>
              </m:rPr>
              <w:rPr>
                <w:rFonts w:ascii="Cambria Math" w:hAnsi="Cambria Math" w:cs="Times New Roman"/>
                <w:color w:val="000000" w:themeColor="text1"/>
                <w:sz w:val="28"/>
                <w:szCs w:val="28"/>
                <w:shd w:val="clear" w:color="auto" w:fill="FFFFFF"/>
              </w:rPr>
              <m:t>-</m:t>
            </m:r>
            <m:r>
              <m:rPr>
                <m:sty m:val="p"/>
              </m:rPr>
              <w:rPr>
                <w:rFonts w:ascii="Cambria Math" w:hAnsi="Times New Roman" w:cs="Times New Roman"/>
                <w:color w:val="000000" w:themeColor="text1"/>
                <w:sz w:val="28"/>
                <w:szCs w:val="28"/>
                <w:shd w:val="clear" w:color="auto" w:fill="FFFFFF"/>
              </w:rPr>
              <m:t>(w3</m:t>
            </m:r>
            <m:r>
              <m:rPr>
                <m:sty m:val="p"/>
              </m:rPr>
              <w:rPr>
                <w:rFonts w:ascii="Cambria Math" w:hAnsi="Cambria Math" w:cs="Times New Roman"/>
                <w:color w:val="000000" w:themeColor="text1"/>
                <w:sz w:val="28"/>
                <w:szCs w:val="28"/>
                <w:shd w:val="clear" w:color="auto" w:fill="FFFFFF"/>
              </w:rPr>
              <m:t>-</m:t>
            </m:r>
            <m:r>
              <m:rPr>
                <m:sty m:val="p"/>
              </m:rPr>
              <w:rPr>
                <w:rFonts w:ascii="Cambria Math" w:hAnsi="Times New Roman" w:cs="Times New Roman"/>
                <w:color w:val="000000" w:themeColor="text1"/>
                <w:sz w:val="28"/>
                <w:szCs w:val="28"/>
                <w:shd w:val="clear" w:color="auto" w:fill="FFFFFF"/>
              </w:rPr>
              <m:t>w4)</m:t>
            </m:r>
          </m:den>
        </m:f>
      </m:oMath>
    </w:p>
    <w:p w:rsidR="006152D0" w:rsidRPr="0080539F" w:rsidRDefault="006152D0" w:rsidP="006152D0">
      <w:pPr>
        <w:tabs>
          <w:tab w:val="left" w:pos="6450"/>
        </w:tabs>
        <w:jc w:val="both"/>
        <w:rPr>
          <w:rFonts w:ascii="Times New Roman" w:eastAsiaTheme="minorEastAsia" w:hAnsi="Times New Roman" w:cs="Times New Roman"/>
          <w:color w:val="000000" w:themeColor="text1"/>
          <w:sz w:val="28"/>
          <w:szCs w:val="28"/>
          <w:shd w:val="clear" w:color="auto" w:fill="FFFFFF"/>
        </w:rPr>
      </w:pPr>
      <w:r w:rsidRPr="0080539F">
        <w:rPr>
          <w:rFonts w:ascii="Times New Roman" w:eastAsiaTheme="minorEastAsia" w:hAnsi="Times New Roman" w:cs="Times New Roman"/>
          <w:color w:val="000000" w:themeColor="text1"/>
          <w:sz w:val="28"/>
          <w:szCs w:val="28"/>
          <w:shd w:val="clear" w:color="auto" w:fill="FFFFFF"/>
        </w:rPr>
        <w:t xml:space="preserve">                                                                      =    </w:t>
      </w:r>
      <m:oMath>
        <m:f>
          <m:fPr>
            <m:ctrlPr>
              <w:rPr>
                <w:rFonts w:ascii="Cambria Math" w:eastAsiaTheme="minorEastAsia" w:hAnsi="Times New Roman" w:cs="Times New Roman"/>
                <w:color w:val="000000" w:themeColor="text1"/>
                <w:sz w:val="28"/>
                <w:szCs w:val="28"/>
                <w:shd w:val="clear" w:color="auto" w:fill="FFFFFF"/>
              </w:rPr>
            </m:ctrlPr>
          </m:fPr>
          <m:num>
            <m:r>
              <m:rPr>
                <m:sty m:val="p"/>
              </m:rPr>
              <w:rPr>
                <w:rFonts w:ascii="Cambria Math" w:eastAsiaTheme="minorEastAsia" w:hAnsi="Times New Roman" w:cs="Times New Roman"/>
                <w:color w:val="000000" w:themeColor="text1"/>
                <w:sz w:val="28"/>
                <w:szCs w:val="28"/>
                <w:shd w:val="clear" w:color="auto" w:fill="FFFFFF"/>
              </w:rPr>
              <m:t>(1631</m:t>
            </m:r>
            <m:r>
              <m:rPr>
                <m:sty m:val="p"/>
              </m:rPr>
              <w:rPr>
                <w:rFonts w:ascii="Cambria Math" w:eastAsiaTheme="minorEastAsia" w:hAnsi="Times New Roman" w:cs="Times New Roman"/>
                <w:color w:val="000000" w:themeColor="text1"/>
                <w:sz w:val="28"/>
                <w:szCs w:val="28"/>
                <w:shd w:val="clear" w:color="auto" w:fill="FFFFFF"/>
              </w:rPr>
              <m:t>-</m:t>
            </m:r>
            <m:r>
              <m:rPr>
                <m:sty m:val="p"/>
              </m:rPr>
              <w:rPr>
                <w:rFonts w:ascii="Cambria Math" w:eastAsiaTheme="minorEastAsia" w:hAnsi="Times New Roman" w:cs="Times New Roman"/>
                <w:color w:val="000000" w:themeColor="text1"/>
                <w:sz w:val="28"/>
                <w:szCs w:val="28"/>
                <w:shd w:val="clear" w:color="auto" w:fill="FFFFFF"/>
              </w:rPr>
              <m:t>626)</m:t>
            </m:r>
          </m:num>
          <m:den>
            <m:d>
              <m:dPr>
                <m:ctrlPr>
                  <w:rPr>
                    <w:rFonts w:ascii="Cambria Math" w:eastAsiaTheme="minorEastAsia" w:hAnsi="Times New Roman" w:cs="Times New Roman"/>
                    <w:color w:val="000000" w:themeColor="text1"/>
                    <w:sz w:val="28"/>
                    <w:szCs w:val="28"/>
                    <w:shd w:val="clear" w:color="auto" w:fill="FFFFFF"/>
                  </w:rPr>
                </m:ctrlPr>
              </m:dPr>
              <m:e>
                <m:r>
                  <m:rPr>
                    <m:sty m:val="p"/>
                  </m:rPr>
                  <w:rPr>
                    <w:rFonts w:ascii="Cambria Math" w:eastAsiaTheme="minorEastAsia" w:hAnsi="Times New Roman" w:cs="Times New Roman"/>
                    <w:color w:val="000000" w:themeColor="text1"/>
                    <w:sz w:val="28"/>
                    <w:szCs w:val="28"/>
                    <w:shd w:val="clear" w:color="auto" w:fill="FFFFFF"/>
                  </w:rPr>
                  <m:t>1631</m:t>
                </m:r>
                <m:r>
                  <m:rPr>
                    <m:sty m:val="p"/>
                  </m:rPr>
                  <w:rPr>
                    <w:rFonts w:ascii="Cambria Math" w:eastAsiaTheme="minorEastAsia" w:hAnsi="Times New Roman" w:cs="Times New Roman"/>
                    <w:color w:val="000000" w:themeColor="text1"/>
                    <w:sz w:val="28"/>
                    <w:szCs w:val="28"/>
                    <w:shd w:val="clear" w:color="auto" w:fill="FFFFFF"/>
                  </w:rPr>
                  <m:t>-</m:t>
                </m:r>
                <m:r>
                  <m:rPr>
                    <m:sty m:val="p"/>
                  </m:rPr>
                  <w:rPr>
                    <w:rFonts w:ascii="Cambria Math" w:eastAsiaTheme="minorEastAsia" w:hAnsi="Times New Roman" w:cs="Times New Roman"/>
                    <w:color w:val="000000" w:themeColor="text1"/>
                    <w:sz w:val="28"/>
                    <w:szCs w:val="28"/>
                    <w:shd w:val="clear" w:color="auto" w:fill="FFFFFF"/>
                  </w:rPr>
                  <m:t>626</m:t>
                </m:r>
              </m:e>
            </m:d>
            <m:r>
              <m:rPr>
                <m:sty m:val="p"/>
              </m:rPr>
              <w:rPr>
                <w:rFonts w:ascii="Cambria Math" w:eastAsiaTheme="minorEastAsia" w:hAnsi="Cambria Math" w:cs="Times New Roman"/>
                <w:color w:val="000000" w:themeColor="text1"/>
                <w:sz w:val="28"/>
                <w:szCs w:val="28"/>
                <w:shd w:val="clear" w:color="auto" w:fill="FFFFFF"/>
              </w:rPr>
              <m:t>-</m:t>
            </m:r>
            <m:r>
              <m:rPr>
                <m:sty m:val="p"/>
              </m:rPr>
              <w:rPr>
                <w:rFonts w:ascii="Cambria Math" w:eastAsiaTheme="minorEastAsia" w:hAnsi="Times New Roman" w:cs="Times New Roman"/>
                <w:color w:val="000000" w:themeColor="text1"/>
                <w:sz w:val="28"/>
                <w:szCs w:val="28"/>
                <w:shd w:val="clear" w:color="auto" w:fill="FFFFFF"/>
              </w:rPr>
              <m:t>(2313.77</m:t>
            </m:r>
            <m:r>
              <m:rPr>
                <m:sty m:val="p"/>
              </m:rPr>
              <w:rPr>
                <w:rFonts w:ascii="Cambria Math" w:eastAsiaTheme="minorEastAsia" w:hAnsi="Times New Roman" w:cs="Times New Roman"/>
                <w:color w:val="000000" w:themeColor="text1"/>
                <w:sz w:val="28"/>
                <w:szCs w:val="28"/>
                <w:shd w:val="clear" w:color="auto" w:fill="FFFFFF"/>
              </w:rPr>
              <m:t>-</m:t>
            </m:r>
            <m:r>
              <m:rPr>
                <m:sty m:val="p"/>
              </m:rPr>
              <w:rPr>
                <w:rFonts w:ascii="Cambria Math" w:eastAsiaTheme="minorEastAsia" w:hAnsi="Times New Roman" w:cs="Times New Roman"/>
                <w:color w:val="000000" w:themeColor="text1"/>
                <w:sz w:val="28"/>
                <w:szCs w:val="28"/>
                <w:shd w:val="clear" w:color="auto" w:fill="FFFFFF"/>
              </w:rPr>
              <m:t>1674)</m:t>
            </m:r>
          </m:den>
        </m:f>
      </m:oMath>
    </w:p>
    <w:p w:rsidR="006152D0" w:rsidRDefault="006152D0" w:rsidP="006152D0">
      <w:pPr>
        <w:tabs>
          <w:tab w:val="left" w:pos="6450"/>
        </w:tabs>
        <w:jc w:val="both"/>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      2.75</w:t>
      </w:r>
    </w:p>
    <w:p w:rsidR="006152D0" w:rsidRDefault="006152D0" w:rsidP="006152D0">
      <w:pPr>
        <w:tabs>
          <w:tab w:val="left" w:pos="6450"/>
        </w:tabs>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3.5.1 (b) Bulk Density</w:t>
      </w:r>
    </w:p>
    <w:p w:rsidR="006152D0" w:rsidRPr="009A18C8" w:rsidRDefault="006152D0" w:rsidP="006152D0">
      <w:pPr>
        <w:tabs>
          <w:tab w:val="left" w:pos="72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90B29">
        <w:rPr>
          <w:rFonts w:ascii="Times New Roman" w:hAnsi="Times New Roman" w:cs="Times New Roman"/>
          <w:color w:val="000000" w:themeColor="text1"/>
          <w:sz w:val="24"/>
          <w:szCs w:val="24"/>
        </w:rPr>
        <w:t>Bulk density is defined as weight of material to the volume of the container. The experiment was conducted as per IS 2386:19</w:t>
      </w:r>
      <w:r w:rsidR="009A18C8">
        <w:rPr>
          <w:rFonts w:ascii="Times New Roman" w:hAnsi="Times New Roman" w:cs="Times New Roman"/>
          <w:color w:val="000000" w:themeColor="text1"/>
          <w:sz w:val="24"/>
          <w:szCs w:val="24"/>
        </w:rPr>
        <w:t>63 and the values are tabulated</w:t>
      </w:r>
    </w:p>
    <w:p w:rsidR="006152D0" w:rsidRPr="0080539F" w:rsidRDefault="006152D0" w:rsidP="006152D0">
      <w:pPr>
        <w:tabs>
          <w:tab w:val="left" w:pos="720"/>
        </w:tabs>
        <w:jc w:val="both"/>
        <w:rPr>
          <w:rFonts w:ascii="Times New Roman" w:hAnsi="Times New Roman" w:cs="Times New Roman"/>
          <w:b/>
          <w:sz w:val="24"/>
          <w:szCs w:val="24"/>
        </w:rPr>
      </w:pPr>
      <w:r w:rsidRPr="0080539F">
        <w:rPr>
          <w:rFonts w:ascii="Times New Roman" w:hAnsi="Times New Roman" w:cs="Times New Roman"/>
          <w:b/>
          <w:sz w:val="24"/>
          <w:szCs w:val="24"/>
        </w:rPr>
        <w:t>Calculation</w:t>
      </w:r>
    </w:p>
    <w:p w:rsidR="006152D0" w:rsidRPr="00E20DF8" w:rsidRDefault="006152D0" w:rsidP="006152D0">
      <w:pPr>
        <w:spacing w:before="240"/>
        <w:jc w:val="both"/>
        <w:rPr>
          <w:rStyle w:val="Emphasis"/>
          <w:rFonts w:ascii="Times New Roman" w:hAnsi="Times New Roman" w:cs="Times New Roman"/>
          <w:i w:val="0"/>
          <w:sz w:val="24"/>
          <w:szCs w:val="24"/>
          <w:vertAlign w:val="superscript"/>
        </w:rPr>
      </w:pPr>
      <w:r w:rsidRPr="0080539F">
        <w:rPr>
          <w:rStyle w:val="Emphasis"/>
          <w:rFonts w:ascii="Times New Roman" w:hAnsi="Times New Roman" w:cs="Times New Roman"/>
          <w:sz w:val="24"/>
          <w:szCs w:val="24"/>
        </w:rPr>
        <w:t xml:space="preserve">       </w:t>
      </w:r>
      <w:r w:rsidRPr="00E20DF8">
        <w:rPr>
          <w:rStyle w:val="Emphasis"/>
          <w:rFonts w:ascii="Times New Roman" w:hAnsi="Times New Roman" w:cs="Times New Roman"/>
          <w:i w:val="0"/>
          <w:sz w:val="24"/>
          <w:szCs w:val="24"/>
        </w:rPr>
        <w:t>Volume of container (0.15 x 0.15 x 0.3)</w:t>
      </w:r>
      <w:r w:rsidRPr="00E20DF8">
        <w:rPr>
          <w:rStyle w:val="Emphasis"/>
          <w:rFonts w:ascii="Times New Roman" w:hAnsi="Times New Roman" w:cs="Times New Roman"/>
          <w:i w:val="0"/>
          <w:sz w:val="24"/>
          <w:szCs w:val="24"/>
        </w:rPr>
        <w:tab/>
      </w:r>
      <w:r w:rsidRPr="00E20DF8">
        <w:rPr>
          <w:rStyle w:val="Emphasis"/>
          <w:rFonts w:ascii="Times New Roman" w:hAnsi="Times New Roman" w:cs="Times New Roman"/>
          <w:i w:val="0"/>
          <w:sz w:val="24"/>
          <w:szCs w:val="24"/>
        </w:rPr>
        <w:tab/>
      </w:r>
      <w:r w:rsidRPr="00E20DF8">
        <w:rPr>
          <w:rStyle w:val="Emphasis"/>
          <w:rFonts w:ascii="Times New Roman" w:hAnsi="Times New Roman" w:cs="Times New Roman"/>
          <w:i w:val="0"/>
          <w:sz w:val="24"/>
          <w:szCs w:val="24"/>
        </w:rPr>
        <w:tab/>
      </w:r>
      <w:r w:rsidRPr="00E20DF8">
        <w:rPr>
          <w:rStyle w:val="Emphasis"/>
          <w:rFonts w:ascii="Times New Roman" w:hAnsi="Times New Roman" w:cs="Times New Roman"/>
          <w:i w:val="0"/>
          <w:sz w:val="24"/>
          <w:szCs w:val="24"/>
        </w:rPr>
        <w:tab/>
        <w:t>= 0.00675m</w:t>
      </w:r>
      <w:r w:rsidRPr="00E20DF8">
        <w:rPr>
          <w:rStyle w:val="Emphasis"/>
          <w:rFonts w:ascii="Times New Roman" w:hAnsi="Times New Roman" w:cs="Times New Roman"/>
          <w:i w:val="0"/>
          <w:sz w:val="24"/>
          <w:szCs w:val="24"/>
          <w:vertAlign w:val="superscript"/>
        </w:rPr>
        <w:t>3</w:t>
      </w:r>
    </w:p>
    <w:p w:rsidR="006152D0" w:rsidRPr="00E20DF8" w:rsidRDefault="006152D0" w:rsidP="006152D0">
      <w:pPr>
        <w:jc w:val="both"/>
        <w:rPr>
          <w:rStyle w:val="Emphasis"/>
          <w:rFonts w:ascii="Times New Roman" w:hAnsi="Times New Roman" w:cs="Times New Roman"/>
          <w:i w:val="0"/>
          <w:sz w:val="24"/>
          <w:szCs w:val="24"/>
        </w:rPr>
      </w:pPr>
      <w:r w:rsidRPr="00E20DF8">
        <w:rPr>
          <w:rStyle w:val="Emphasis"/>
          <w:rFonts w:ascii="Times New Roman" w:hAnsi="Times New Roman" w:cs="Times New Roman"/>
          <w:i w:val="0"/>
          <w:sz w:val="24"/>
          <w:szCs w:val="24"/>
        </w:rPr>
        <w:t xml:space="preserve">       Weight of empty container</w:t>
      </w:r>
      <w:r w:rsidRPr="00E20DF8">
        <w:rPr>
          <w:rStyle w:val="Emphasis"/>
          <w:rFonts w:ascii="Times New Roman" w:hAnsi="Times New Roman" w:cs="Times New Roman"/>
          <w:i w:val="0"/>
          <w:sz w:val="24"/>
          <w:szCs w:val="24"/>
        </w:rPr>
        <w:tab/>
      </w:r>
      <w:r w:rsidRPr="00E20DF8">
        <w:rPr>
          <w:rStyle w:val="Emphasis"/>
          <w:rFonts w:ascii="Times New Roman" w:hAnsi="Times New Roman" w:cs="Times New Roman"/>
          <w:i w:val="0"/>
          <w:sz w:val="24"/>
          <w:szCs w:val="24"/>
        </w:rPr>
        <w:tab/>
      </w:r>
      <w:r w:rsidRPr="00E20DF8">
        <w:rPr>
          <w:rStyle w:val="Emphasis"/>
          <w:rFonts w:ascii="Times New Roman" w:hAnsi="Times New Roman" w:cs="Times New Roman"/>
          <w:i w:val="0"/>
          <w:sz w:val="24"/>
          <w:szCs w:val="24"/>
        </w:rPr>
        <w:tab/>
      </w:r>
      <w:r w:rsidRPr="00E20DF8">
        <w:rPr>
          <w:rStyle w:val="Emphasis"/>
          <w:rFonts w:ascii="Times New Roman" w:hAnsi="Times New Roman" w:cs="Times New Roman"/>
          <w:i w:val="0"/>
          <w:sz w:val="24"/>
          <w:szCs w:val="24"/>
        </w:rPr>
        <w:tab/>
        <w:t xml:space="preserve"> = W</w:t>
      </w:r>
      <w:r w:rsidRPr="00E20DF8">
        <w:rPr>
          <w:rStyle w:val="Emphasis"/>
          <w:rFonts w:ascii="Times New Roman" w:hAnsi="Times New Roman" w:cs="Times New Roman"/>
          <w:i w:val="0"/>
          <w:sz w:val="24"/>
          <w:szCs w:val="24"/>
        </w:rPr>
        <w:tab/>
        <w:t>= 3.050kg</w:t>
      </w:r>
    </w:p>
    <w:p w:rsidR="006152D0" w:rsidRPr="00E20DF8" w:rsidRDefault="006152D0" w:rsidP="006152D0">
      <w:pPr>
        <w:jc w:val="both"/>
        <w:rPr>
          <w:rStyle w:val="Emphasis"/>
          <w:rFonts w:ascii="Times New Roman" w:hAnsi="Times New Roman" w:cs="Times New Roman"/>
          <w:i w:val="0"/>
          <w:sz w:val="24"/>
          <w:szCs w:val="24"/>
        </w:rPr>
      </w:pPr>
      <w:r w:rsidRPr="00E20DF8">
        <w:rPr>
          <w:rStyle w:val="Emphasis"/>
          <w:rFonts w:ascii="Times New Roman" w:hAnsi="Times New Roman" w:cs="Times New Roman"/>
          <w:i w:val="0"/>
          <w:sz w:val="24"/>
          <w:szCs w:val="24"/>
        </w:rPr>
        <w:t xml:space="preserve">       Weight of container + </w:t>
      </w:r>
      <w:r w:rsidRPr="00E20DF8">
        <w:rPr>
          <w:rFonts w:ascii="Times New Roman" w:hAnsi="Times New Roman" w:cs="Times New Roman"/>
          <w:sz w:val="24"/>
          <w:szCs w:val="24"/>
        </w:rPr>
        <w:t>coarse aggregate</w:t>
      </w:r>
      <w:r w:rsidRPr="00E20DF8">
        <w:rPr>
          <w:rStyle w:val="Emphasis"/>
          <w:rFonts w:ascii="Times New Roman" w:hAnsi="Times New Roman" w:cs="Times New Roman"/>
          <w:i w:val="0"/>
          <w:sz w:val="24"/>
          <w:szCs w:val="24"/>
        </w:rPr>
        <w:t xml:space="preserve"> (loose state)</w:t>
      </w:r>
      <w:r w:rsidRPr="00E20DF8">
        <w:rPr>
          <w:rStyle w:val="Emphasis"/>
          <w:rFonts w:ascii="Times New Roman" w:hAnsi="Times New Roman" w:cs="Times New Roman"/>
          <w:i w:val="0"/>
          <w:sz w:val="24"/>
          <w:szCs w:val="24"/>
        </w:rPr>
        <w:tab/>
        <w:t xml:space="preserve"> = W</w:t>
      </w:r>
      <w:r w:rsidRPr="00E20DF8">
        <w:rPr>
          <w:rStyle w:val="Emphasis"/>
          <w:rFonts w:ascii="Times New Roman" w:hAnsi="Times New Roman" w:cs="Times New Roman"/>
          <w:i w:val="0"/>
          <w:sz w:val="24"/>
          <w:szCs w:val="24"/>
          <w:vertAlign w:val="subscript"/>
        </w:rPr>
        <w:t>1</w:t>
      </w:r>
      <w:r w:rsidRPr="00E20DF8">
        <w:rPr>
          <w:rStyle w:val="Emphasis"/>
          <w:rFonts w:ascii="Times New Roman" w:hAnsi="Times New Roman" w:cs="Times New Roman"/>
          <w:i w:val="0"/>
          <w:sz w:val="24"/>
          <w:szCs w:val="24"/>
          <w:vertAlign w:val="subscript"/>
        </w:rPr>
        <w:tab/>
      </w:r>
      <w:r w:rsidRPr="00E20DF8">
        <w:rPr>
          <w:rStyle w:val="Emphasis"/>
          <w:rFonts w:ascii="Times New Roman" w:hAnsi="Times New Roman" w:cs="Times New Roman"/>
          <w:i w:val="0"/>
          <w:sz w:val="24"/>
          <w:szCs w:val="24"/>
        </w:rPr>
        <w:t>= 13.09kg</w:t>
      </w:r>
    </w:p>
    <w:p w:rsidR="006152D0" w:rsidRPr="00E20DF8" w:rsidRDefault="006152D0" w:rsidP="006152D0">
      <w:pPr>
        <w:jc w:val="both"/>
        <w:rPr>
          <w:rStyle w:val="Emphasis"/>
          <w:rFonts w:ascii="Times New Roman" w:hAnsi="Times New Roman" w:cs="Times New Roman"/>
          <w:i w:val="0"/>
          <w:sz w:val="24"/>
          <w:szCs w:val="24"/>
        </w:rPr>
      </w:pPr>
      <w:r w:rsidRPr="00E20DF8">
        <w:rPr>
          <w:rStyle w:val="Emphasis"/>
          <w:rFonts w:ascii="Times New Roman" w:hAnsi="Times New Roman" w:cs="Times New Roman"/>
          <w:i w:val="0"/>
          <w:sz w:val="24"/>
          <w:szCs w:val="24"/>
        </w:rPr>
        <w:t xml:space="preserve">       Weight of container + </w:t>
      </w:r>
      <w:r w:rsidRPr="00E20DF8">
        <w:rPr>
          <w:rFonts w:ascii="Times New Roman" w:hAnsi="Times New Roman" w:cs="Times New Roman"/>
          <w:sz w:val="24"/>
          <w:szCs w:val="24"/>
        </w:rPr>
        <w:t>coarse aggregate (</w:t>
      </w:r>
      <w:r w:rsidRPr="00E20DF8">
        <w:rPr>
          <w:rStyle w:val="Emphasis"/>
          <w:rFonts w:ascii="Times New Roman" w:hAnsi="Times New Roman" w:cs="Times New Roman"/>
          <w:i w:val="0"/>
          <w:sz w:val="24"/>
          <w:szCs w:val="24"/>
        </w:rPr>
        <w:t>compact state) = W</w:t>
      </w:r>
      <w:r w:rsidRPr="00E20DF8">
        <w:rPr>
          <w:rStyle w:val="Emphasis"/>
          <w:rFonts w:ascii="Times New Roman" w:hAnsi="Times New Roman" w:cs="Times New Roman"/>
          <w:i w:val="0"/>
          <w:sz w:val="24"/>
          <w:szCs w:val="24"/>
          <w:vertAlign w:val="subscript"/>
        </w:rPr>
        <w:t>2</w:t>
      </w:r>
      <w:r w:rsidRPr="00E20DF8">
        <w:rPr>
          <w:rStyle w:val="Emphasis"/>
          <w:rFonts w:ascii="Times New Roman" w:hAnsi="Times New Roman" w:cs="Times New Roman"/>
          <w:i w:val="0"/>
          <w:sz w:val="24"/>
          <w:szCs w:val="24"/>
        </w:rPr>
        <w:tab/>
        <w:t>= 13.87kg</w:t>
      </w:r>
    </w:p>
    <w:p w:rsidR="006152D0" w:rsidRPr="00E20DF8" w:rsidRDefault="006152D0" w:rsidP="006152D0">
      <w:pPr>
        <w:jc w:val="both"/>
        <w:rPr>
          <w:rStyle w:val="Emphasis"/>
          <w:rFonts w:ascii="Times New Roman" w:hAnsi="Times New Roman" w:cs="Times New Roman"/>
          <w:i w:val="0"/>
          <w:sz w:val="24"/>
          <w:szCs w:val="24"/>
        </w:rPr>
      </w:pPr>
    </w:p>
    <w:p w:rsidR="006152D0" w:rsidRPr="00E20DF8" w:rsidRDefault="006152D0" w:rsidP="006152D0">
      <w:pPr>
        <w:jc w:val="both"/>
        <w:rPr>
          <w:rFonts w:ascii="Times New Roman" w:hAnsi="Times New Roman" w:cs="Times New Roman"/>
          <w:iCs/>
          <w:sz w:val="24"/>
          <w:szCs w:val="24"/>
        </w:rPr>
      </w:pPr>
      <w:r w:rsidRPr="00E20DF8">
        <w:rPr>
          <w:rStyle w:val="Emphasis"/>
          <w:rFonts w:ascii="Times New Roman" w:hAnsi="Times New Roman" w:cs="Times New Roman"/>
          <w:i w:val="0"/>
          <w:sz w:val="24"/>
          <w:szCs w:val="24"/>
        </w:rPr>
        <w:t xml:space="preserve">Bulk density of </w:t>
      </w:r>
      <w:r w:rsidRPr="00E20DF8">
        <w:rPr>
          <w:rFonts w:ascii="Times New Roman" w:hAnsi="Times New Roman" w:cs="Times New Roman"/>
          <w:sz w:val="24"/>
          <w:szCs w:val="24"/>
        </w:rPr>
        <w:t>coarse aggregate</w:t>
      </w:r>
      <w:r w:rsidRPr="00E20DF8">
        <w:rPr>
          <w:rStyle w:val="Emphasis"/>
          <w:rFonts w:ascii="Times New Roman" w:hAnsi="Times New Roman" w:cs="Times New Roman"/>
          <w:i w:val="0"/>
          <w:sz w:val="24"/>
          <w:szCs w:val="24"/>
        </w:rPr>
        <w:t xml:space="preserve"> in Loose state</w:t>
      </w:r>
      <w:r w:rsidRPr="00E20DF8">
        <w:rPr>
          <w:rStyle w:val="Emphasis"/>
          <w:rFonts w:ascii="Times New Roman" w:hAnsi="Times New Roman" w:cs="Times New Roman"/>
          <w:i w:val="0"/>
          <w:sz w:val="24"/>
          <w:szCs w:val="24"/>
        </w:rPr>
        <w:tab/>
        <w:t xml:space="preserve">             = </w:t>
      </w:r>
      <m:oMath>
        <m:f>
          <m:fPr>
            <m:ctrlPr>
              <w:rPr>
                <w:rFonts w:ascii="Cambria Math" w:hAnsi="Times New Roman" w:cs="Times New Roman"/>
                <w:color w:val="000000" w:themeColor="text1"/>
                <w:sz w:val="24"/>
                <w:szCs w:val="24"/>
              </w:rPr>
            </m:ctrlPr>
          </m:fPr>
          <m:num>
            <m:r>
              <m:rPr>
                <m:sty m:val="p"/>
              </m:rPr>
              <w:rPr>
                <w:rFonts w:ascii="Cambria Math" w:hAnsi="Times New Roman" w:cs="Times New Roman"/>
                <w:color w:val="000000" w:themeColor="text1"/>
                <w:sz w:val="24"/>
                <w:szCs w:val="24"/>
              </w:rPr>
              <m:t>(W1</m:t>
            </m:r>
            <m:r>
              <m:rPr>
                <m:sty m:val="p"/>
              </m:rPr>
              <w:rPr>
                <w:rFonts w:ascii="Cambria Math" w:hAnsi="Cambria Math" w:cs="Times New Roman"/>
                <w:color w:val="000000" w:themeColor="text1"/>
                <w:sz w:val="24"/>
                <w:szCs w:val="24"/>
              </w:rPr>
              <m:t>-</m:t>
            </m:r>
            <m:r>
              <m:rPr>
                <m:sty m:val="p"/>
              </m:rPr>
              <w:rPr>
                <w:rFonts w:ascii="Cambria Math" w:hAnsi="Times New Roman" w:cs="Times New Roman"/>
                <w:color w:val="000000" w:themeColor="text1"/>
                <w:sz w:val="24"/>
                <w:szCs w:val="24"/>
              </w:rPr>
              <m:t>W)</m:t>
            </m:r>
          </m:num>
          <m:den>
            <m:r>
              <m:rPr>
                <m:sty m:val="p"/>
              </m:rPr>
              <w:rPr>
                <w:rFonts w:ascii="Cambria Math" w:hAnsi="Times New Roman" w:cs="Times New Roman"/>
                <w:color w:val="000000" w:themeColor="text1"/>
                <w:sz w:val="24"/>
                <w:szCs w:val="24"/>
              </w:rPr>
              <m:t>V</m:t>
            </m:r>
          </m:den>
        </m:f>
      </m:oMath>
      <w:r w:rsidRPr="00E20DF8">
        <w:rPr>
          <w:rFonts w:ascii="Times New Roman" w:eastAsiaTheme="minorEastAsia" w:hAnsi="Times New Roman" w:cs="Times New Roman"/>
          <w:color w:val="000000" w:themeColor="text1"/>
          <w:sz w:val="24"/>
          <w:szCs w:val="24"/>
        </w:rPr>
        <w:t>kg/m</w:t>
      </w:r>
      <w:r w:rsidRPr="00E20DF8">
        <w:rPr>
          <w:rFonts w:ascii="Times New Roman" w:eastAsiaTheme="minorEastAsia" w:hAnsi="Times New Roman" w:cs="Times New Roman"/>
          <w:color w:val="000000" w:themeColor="text1"/>
          <w:sz w:val="24"/>
          <w:szCs w:val="24"/>
          <w:vertAlign w:val="superscript"/>
        </w:rPr>
        <w:t>3</w:t>
      </w:r>
    </w:p>
    <w:p w:rsidR="006152D0" w:rsidRPr="00E20DF8" w:rsidRDefault="006152D0" w:rsidP="006152D0">
      <w:pPr>
        <w:jc w:val="both"/>
        <w:rPr>
          <w:rFonts w:ascii="Times New Roman" w:eastAsiaTheme="minorEastAsia" w:hAnsi="Times New Roman" w:cs="Times New Roman"/>
          <w:color w:val="000000" w:themeColor="text1"/>
          <w:sz w:val="24"/>
          <w:szCs w:val="24"/>
        </w:rPr>
      </w:pPr>
      <w:r w:rsidRPr="00E20DF8">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Times New Roman" w:cs="Times New Roman"/>
                <w:color w:val="000000" w:themeColor="text1"/>
                <w:sz w:val="24"/>
                <w:szCs w:val="24"/>
              </w:rPr>
            </m:ctrlPr>
          </m:fPr>
          <m:num>
            <m:r>
              <m:rPr>
                <m:sty m:val="p"/>
              </m:rPr>
              <w:rPr>
                <w:rFonts w:ascii="Cambria Math" w:eastAsiaTheme="minorEastAsia" w:hAnsi="Times New Roman" w:cs="Times New Roman"/>
                <w:color w:val="000000" w:themeColor="text1"/>
                <w:sz w:val="24"/>
                <w:szCs w:val="24"/>
              </w:rPr>
              <m:t>(13.09</m:t>
            </m:r>
            <m:r>
              <m:rPr>
                <m:sty m:val="p"/>
              </m:rPr>
              <w:rPr>
                <w:rFonts w:ascii="Cambria Math" w:eastAsiaTheme="minorEastAsia" w:hAnsi="Cambria Math" w:cs="Times New Roman"/>
                <w:color w:val="000000" w:themeColor="text1"/>
                <w:sz w:val="24"/>
                <w:szCs w:val="24"/>
              </w:rPr>
              <m:t>-</m:t>
            </m:r>
            <m:r>
              <m:rPr>
                <m:sty m:val="p"/>
              </m:rPr>
              <w:rPr>
                <w:rFonts w:ascii="Cambria Math" w:eastAsiaTheme="minorEastAsia" w:hAnsi="Times New Roman" w:cs="Times New Roman"/>
                <w:color w:val="000000" w:themeColor="text1"/>
                <w:sz w:val="24"/>
                <w:szCs w:val="24"/>
              </w:rPr>
              <m:t>3.05)</m:t>
            </m:r>
          </m:num>
          <m:den>
            <m:r>
              <m:rPr>
                <m:sty m:val="p"/>
              </m:rPr>
              <w:rPr>
                <w:rFonts w:ascii="Cambria Math" w:eastAsiaTheme="minorEastAsia" w:hAnsi="Times New Roman" w:cs="Times New Roman"/>
                <w:color w:val="000000" w:themeColor="text1"/>
                <w:sz w:val="24"/>
                <w:szCs w:val="24"/>
              </w:rPr>
              <m:t>0.15</m:t>
            </m:r>
            <m:r>
              <m:rPr>
                <m:sty m:val="p"/>
              </m:rPr>
              <w:rPr>
                <w:rFonts w:ascii="Cambria Math" w:eastAsiaTheme="minorEastAsia" w:hAnsi="Cambria Math" w:cs="Times New Roman"/>
                <w:color w:val="000000" w:themeColor="text1"/>
                <w:sz w:val="24"/>
                <w:szCs w:val="24"/>
              </w:rPr>
              <m:t>*</m:t>
            </m:r>
            <m:r>
              <m:rPr>
                <m:sty m:val="p"/>
              </m:rPr>
              <w:rPr>
                <w:rFonts w:ascii="Cambria Math" w:eastAsiaTheme="minorEastAsia" w:hAnsi="Times New Roman" w:cs="Times New Roman"/>
                <w:color w:val="000000" w:themeColor="text1"/>
                <w:sz w:val="24"/>
                <w:szCs w:val="24"/>
              </w:rPr>
              <m:t>0.15</m:t>
            </m:r>
            <m:r>
              <m:rPr>
                <m:sty m:val="p"/>
              </m:rPr>
              <w:rPr>
                <w:rFonts w:ascii="Cambria Math" w:eastAsiaTheme="minorEastAsia" w:hAnsi="Cambria Math" w:cs="Times New Roman"/>
                <w:color w:val="000000" w:themeColor="text1"/>
                <w:sz w:val="24"/>
                <w:szCs w:val="24"/>
              </w:rPr>
              <m:t>*</m:t>
            </m:r>
            <m:r>
              <m:rPr>
                <m:sty m:val="p"/>
              </m:rPr>
              <w:rPr>
                <w:rFonts w:ascii="Cambria Math" w:eastAsiaTheme="minorEastAsia" w:hAnsi="Times New Roman" w:cs="Times New Roman"/>
                <w:color w:val="000000" w:themeColor="text1"/>
                <w:sz w:val="24"/>
                <w:szCs w:val="24"/>
              </w:rPr>
              <m:t>0.3</m:t>
            </m:r>
          </m:den>
        </m:f>
      </m:oMath>
      <w:r w:rsidRPr="00E20DF8">
        <w:rPr>
          <w:rFonts w:ascii="Times New Roman" w:eastAsiaTheme="minorEastAsia" w:hAnsi="Times New Roman" w:cs="Times New Roman"/>
          <w:color w:val="000000" w:themeColor="text1"/>
          <w:sz w:val="24"/>
          <w:szCs w:val="24"/>
        </w:rPr>
        <w:t xml:space="preserve"> </w:t>
      </w:r>
    </w:p>
    <w:p w:rsidR="006152D0" w:rsidRPr="00E20DF8" w:rsidRDefault="006152D0" w:rsidP="006152D0">
      <w:pPr>
        <w:ind w:left="5040" w:firstLine="720"/>
        <w:jc w:val="both"/>
        <w:rPr>
          <w:rStyle w:val="Emphasis"/>
          <w:rFonts w:ascii="Times New Roman" w:hAnsi="Times New Roman" w:cs="Times New Roman"/>
          <w:i w:val="0"/>
          <w:sz w:val="24"/>
          <w:szCs w:val="24"/>
        </w:rPr>
      </w:pPr>
      <w:r w:rsidRPr="00E20DF8">
        <w:rPr>
          <w:rFonts w:ascii="Times New Roman" w:eastAsiaTheme="minorEastAsia" w:hAnsi="Times New Roman" w:cs="Times New Roman"/>
          <w:color w:val="000000" w:themeColor="text1"/>
          <w:sz w:val="24"/>
          <w:szCs w:val="24"/>
        </w:rPr>
        <w:t>=</w:t>
      </w:r>
      <w:r w:rsidRPr="00E20DF8">
        <w:rPr>
          <w:rStyle w:val="Emphasis"/>
          <w:rFonts w:ascii="Times New Roman" w:hAnsi="Times New Roman" w:cs="Times New Roman"/>
          <w:i w:val="0"/>
          <w:sz w:val="24"/>
          <w:szCs w:val="24"/>
        </w:rPr>
        <w:t xml:space="preserve"> 1487.4Kg/m</w:t>
      </w:r>
      <w:r w:rsidRPr="00E20DF8">
        <w:rPr>
          <w:rStyle w:val="Emphasis"/>
          <w:rFonts w:ascii="Times New Roman" w:hAnsi="Times New Roman" w:cs="Times New Roman"/>
          <w:i w:val="0"/>
          <w:sz w:val="24"/>
          <w:szCs w:val="24"/>
          <w:vertAlign w:val="superscript"/>
        </w:rPr>
        <w:t>3</w:t>
      </w:r>
    </w:p>
    <w:p w:rsidR="006152D0" w:rsidRPr="00E20DF8" w:rsidRDefault="006152D0" w:rsidP="006152D0">
      <w:pPr>
        <w:jc w:val="both"/>
        <w:rPr>
          <w:rFonts w:ascii="Times New Roman" w:eastAsiaTheme="minorEastAsia" w:hAnsi="Times New Roman" w:cs="Times New Roman"/>
          <w:color w:val="000000" w:themeColor="text1"/>
          <w:sz w:val="24"/>
          <w:szCs w:val="24"/>
        </w:rPr>
      </w:pPr>
      <w:r w:rsidRPr="00E20DF8">
        <w:rPr>
          <w:rStyle w:val="Emphasis"/>
          <w:rFonts w:ascii="Times New Roman" w:hAnsi="Times New Roman" w:cs="Times New Roman"/>
          <w:i w:val="0"/>
          <w:sz w:val="24"/>
          <w:szCs w:val="24"/>
        </w:rPr>
        <w:t xml:space="preserve">Bulk density of </w:t>
      </w:r>
      <w:r w:rsidRPr="00E20DF8">
        <w:rPr>
          <w:rFonts w:ascii="Times New Roman" w:hAnsi="Times New Roman" w:cs="Times New Roman"/>
          <w:sz w:val="24"/>
          <w:szCs w:val="24"/>
        </w:rPr>
        <w:t>coarse aggregate</w:t>
      </w:r>
      <w:r w:rsidRPr="00E20DF8">
        <w:rPr>
          <w:rStyle w:val="Emphasis"/>
          <w:rFonts w:ascii="Times New Roman" w:hAnsi="Times New Roman" w:cs="Times New Roman"/>
          <w:i w:val="0"/>
          <w:sz w:val="24"/>
          <w:szCs w:val="24"/>
        </w:rPr>
        <w:t xml:space="preserve"> in Compacted state</w:t>
      </w:r>
      <w:r w:rsidRPr="00E20DF8">
        <w:rPr>
          <w:rStyle w:val="Emphasis"/>
          <w:rFonts w:ascii="Times New Roman" w:hAnsi="Times New Roman" w:cs="Times New Roman"/>
          <w:i w:val="0"/>
          <w:sz w:val="24"/>
          <w:szCs w:val="24"/>
        </w:rPr>
        <w:tab/>
        <w:t xml:space="preserve">= </w:t>
      </w:r>
      <m:oMath>
        <m:f>
          <m:fPr>
            <m:ctrlPr>
              <w:rPr>
                <w:rFonts w:ascii="Cambria Math" w:hAnsi="Times New Roman" w:cs="Times New Roman"/>
                <w:color w:val="000000" w:themeColor="text1"/>
                <w:sz w:val="24"/>
                <w:szCs w:val="24"/>
              </w:rPr>
            </m:ctrlPr>
          </m:fPr>
          <m:num>
            <m:r>
              <m:rPr>
                <m:sty m:val="p"/>
              </m:rPr>
              <w:rPr>
                <w:rFonts w:ascii="Cambria Math" w:hAnsi="Times New Roman" w:cs="Times New Roman"/>
                <w:color w:val="000000" w:themeColor="text1"/>
                <w:sz w:val="24"/>
                <w:szCs w:val="24"/>
              </w:rPr>
              <m:t>(W2</m:t>
            </m:r>
            <m:r>
              <m:rPr>
                <m:sty m:val="p"/>
              </m:rPr>
              <w:rPr>
                <w:rFonts w:ascii="Cambria Math" w:hAnsi="Cambria Math" w:cs="Times New Roman"/>
                <w:color w:val="000000" w:themeColor="text1"/>
                <w:sz w:val="24"/>
                <w:szCs w:val="24"/>
              </w:rPr>
              <m:t>-</m:t>
            </m:r>
            <m:r>
              <m:rPr>
                <m:sty m:val="p"/>
              </m:rPr>
              <w:rPr>
                <w:rFonts w:ascii="Cambria Math" w:hAnsi="Times New Roman" w:cs="Times New Roman"/>
                <w:color w:val="000000" w:themeColor="text1"/>
                <w:sz w:val="24"/>
                <w:szCs w:val="24"/>
              </w:rPr>
              <m:t>W)</m:t>
            </m:r>
          </m:num>
          <m:den>
            <m:r>
              <m:rPr>
                <m:sty m:val="p"/>
              </m:rPr>
              <w:rPr>
                <w:rFonts w:ascii="Cambria Math" w:hAnsi="Times New Roman" w:cs="Times New Roman"/>
                <w:color w:val="000000" w:themeColor="text1"/>
                <w:sz w:val="24"/>
                <w:szCs w:val="24"/>
              </w:rPr>
              <m:t>V</m:t>
            </m:r>
          </m:den>
        </m:f>
      </m:oMath>
      <w:r w:rsidRPr="00E20DF8">
        <w:rPr>
          <w:rFonts w:ascii="Times New Roman" w:eastAsiaTheme="minorEastAsia" w:hAnsi="Times New Roman" w:cs="Times New Roman"/>
          <w:color w:val="000000" w:themeColor="text1"/>
          <w:sz w:val="24"/>
          <w:szCs w:val="24"/>
        </w:rPr>
        <w:t>kg/m</w:t>
      </w:r>
      <w:r w:rsidRPr="00E20DF8">
        <w:rPr>
          <w:rFonts w:ascii="Times New Roman" w:eastAsiaTheme="minorEastAsia" w:hAnsi="Times New Roman" w:cs="Times New Roman"/>
          <w:color w:val="000000" w:themeColor="text1"/>
          <w:sz w:val="24"/>
          <w:szCs w:val="24"/>
          <w:vertAlign w:val="superscript"/>
        </w:rPr>
        <w:t>3</w:t>
      </w:r>
    </w:p>
    <w:p w:rsidR="006152D0" w:rsidRPr="00E20DF8" w:rsidRDefault="006152D0" w:rsidP="006152D0">
      <w:pPr>
        <w:jc w:val="both"/>
        <w:rPr>
          <w:rStyle w:val="Emphasis"/>
          <w:rFonts w:ascii="Times New Roman" w:hAnsi="Times New Roman" w:cs="Times New Roman"/>
          <w:i w:val="0"/>
          <w:sz w:val="24"/>
          <w:szCs w:val="24"/>
        </w:rPr>
      </w:pPr>
      <w:r w:rsidRPr="00E20DF8">
        <w:rPr>
          <w:rFonts w:ascii="Times New Roman" w:eastAsiaTheme="minorEastAsia" w:hAnsi="Times New Roman" w:cs="Times New Roman"/>
          <w:color w:val="000000" w:themeColor="text1"/>
          <w:sz w:val="24"/>
          <w:szCs w:val="24"/>
        </w:rPr>
        <w:t xml:space="preserve">                                                           </w:t>
      </w:r>
      <w:r w:rsidRPr="00E20DF8">
        <w:rPr>
          <w:rFonts w:ascii="Times New Roman" w:eastAsiaTheme="minorEastAsia" w:hAnsi="Times New Roman" w:cs="Times New Roman"/>
          <w:color w:val="000000" w:themeColor="text1"/>
          <w:sz w:val="24"/>
          <w:szCs w:val="24"/>
        </w:rPr>
        <w:tab/>
      </w:r>
      <w:r w:rsidRPr="00E20DF8">
        <w:rPr>
          <w:rFonts w:ascii="Times New Roman" w:eastAsiaTheme="minorEastAsia" w:hAnsi="Times New Roman" w:cs="Times New Roman"/>
          <w:color w:val="000000" w:themeColor="text1"/>
          <w:sz w:val="24"/>
          <w:szCs w:val="24"/>
        </w:rPr>
        <w:tab/>
      </w:r>
      <w:r w:rsidRPr="00E20DF8">
        <w:rPr>
          <w:rFonts w:ascii="Times New Roman" w:eastAsiaTheme="minorEastAsia" w:hAnsi="Times New Roman" w:cs="Times New Roman"/>
          <w:color w:val="000000" w:themeColor="text1"/>
          <w:sz w:val="24"/>
          <w:szCs w:val="24"/>
        </w:rPr>
        <w:tab/>
      </w:r>
      <w:r w:rsidRPr="00E20DF8">
        <w:rPr>
          <w:rFonts w:ascii="Times New Roman" w:eastAsiaTheme="minorEastAsia" w:hAnsi="Times New Roman" w:cs="Times New Roman"/>
          <w:color w:val="000000" w:themeColor="text1"/>
          <w:sz w:val="24"/>
          <w:szCs w:val="24"/>
        </w:rPr>
        <w:tab/>
        <w:t xml:space="preserve">=  </w:t>
      </w:r>
      <m:oMath>
        <m:f>
          <m:fPr>
            <m:ctrlPr>
              <w:rPr>
                <w:rFonts w:ascii="Cambria Math" w:eastAsiaTheme="minorEastAsia" w:hAnsi="Times New Roman" w:cs="Times New Roman"/>
                <w:color w:val="000000" w:themeColor="text1"/>
                <w:sz w:val="24"/>
                <w:szCs w:val="24"/>
              </w:rPr>
            </m:ctrlPr>
          </m:fPr>
          <m:num>
            <m:r>
              <m:rPr>
                <m:sty m:val="p"/>
              </m:rPr>
              <w:rPr>
                <w:rFonts w:ascii="Cambria Math" w:eastAsiaTheme="minorEastAsia" w:hAnsi="Times New Roman" w:cs="Times New Roman"/>
                <w:color w:val="000000" w:themeColor="text1"/>
                <w:sz w:val="24"/>
                <w:szCs w:val="24"/>
              </w:rPr>
              <m:t>(13.87</m:t>
            </m:r>
            <m:r>
              <m:rPr>
                <m:sty m:val="p"/>
              </m:rPr>
              <w:rPr>
                <w:rFonts w:ascii="Cambria Math" w:eastAsiaTheme="minorEastAsia" w:hAnsi="Cambria Math" w:cs="Times New Roman"/>
                <w:color w:val="000000" w:themeColor="text1"/>
                <w:sz w:val="24"/>
                <w:szCs w:val="24"/>
              </w:rPr>
              <m:t>-</m:t>
            </m:r>
            <m:r>
              <m:rPr>
                <m:sty m:val="p"/>
              </m:rPr>
              <w:rPr>
                <w:rFonts w:ascii="Cambria Math" w:eastAsiaTheme="minorEastAsia" w:hAnsi="Times New Roman" w:cs="Times New Roman"/>
                <w:color w:val="000000" w:themeColor="text1"/>
                <w:sz w:val="24"/>
                <w:szCs w:val="24"/>
              </w:rPr>
              <m:t>3.05)</m:t>
            </m:r>
          </m:num>
          <m:den>
            <m:r>
              <m:rPr>
                <m:sty m:val="p"/>
              </m:rPr>
              <w:rPr>
                <w:rFonts w:ascii="Cambria Math" w:eastAsiaTheme="minorEastAsia" w:hAnsi="Times New Roman" w:cs="Times New Roman"/>
                <w:color w:val="000000" w:themeColor="text1"/>
                <w:sz w:val="24"/>
                <w:szCs w:val="24"/>
              </w:rPr>
              <m:t>0.15</m:t>
            </m:r>
            <m:r>
              <m:rPr>
                <m:sty m:val="p"/>
              </m:rPr>
              <w:rPr>
                <w:rFonts w:ascii="Cambria Math" w:eastAsiaTheme="minorEastAsia" w:hAnsi="Cambria Math" w:cs="Times New Roman"/>
                <w:color w:val="000000" w:themeColor="text1"/>
                <w:sz w:val="24"/>
                <w:szCs w:val="24"/>
              </w:rPr>
              <m:t>*</m:t>
            </m:r>
            <m:r>
              <m:rPr>
                <m:sty m:val="p"/>
              </m:rPr>
              <w:rPr>
                <w:rFonts w:ascii="Cambria Math" w:eastAsiaTheme="minorEastAsia" w:hAnsi="Times New Roman" w:cs="Times New Roman"/>
                <w:color w:val="000000" w:themeColor="text1"/>
                <w:sz w:val="24"/>
                <w:szCs w:val="24"/>
              </w:rPr>
              <m:t>0.15</m:t>
            </m:r>
            <m:r>
              <m:rPr>
                <m:sty m:val="p"/>
              </m:rPr>
              <w:rPr>
                <w:rFonts w:ascii="Cambria Math" w:eastAsiaTheme="minorEastAsia" w:hAnsi="Cambria Math" w:cs="Times New Roman"/>
                <w:color w:val="000000" w:themeColor="text1"/>
                <w:sz w:val="24"/>
                <w:szCs w:val="24"/>
              </w:rPr>
              <m:t>*</m:t>
            </m:r>
            <m:r>
              <m:rPr>
                <m:sty m:val="p"/>
              </m:rPr>
              <w:rPr>
                <w:rFonts w:ascii="Cambria Math" w:eastAsiaTheme="minorEastAsia" w:hAnsi="Times New Roman" w:cs="Times New Roman"/>
                <w:color w:val="000000" w:themeColor="text1"/>
                <w:sz w:val="24"/>
                <w:szCs w:val="24"/>
              </w:rPr>
              <m:t>0.3</m:t>
            </m:r>
          </m:den>
        </m:f>
      </m:oMath>
    </w:p>
    <w:p w:rsidR="006152D0" w:rsidRPr="00E20DF8" w:rsidRDefault="006152D0" w:rsidP="006152D0">
      <w:pPr>
        <w:jc w:val="both"/>
        <w:rPr>
          <w:rFonts w:ascii="Times New Roman" w:hAnsi="Times New Roman" w:cs="Times New Roman"/>
          <w:iCs/>
          <w:sz w:val="24"/>
          <w:szCs w:val="24"/>
        </w:rPr>
      </w:pPr>
      <w:r w:rsidRPr="00E20DF8">
        <w:rPr>
          <w:rStyle w:val="Emphasis"/>
          <w:rFonts w:ascii="Times New Roman" w:hAnsi="Times New Roman" w:cs="Times New Roman"/>
          <w:i w:val="0"/>
          <w:sz w:val="24"/>
          <w:szCs w:val="24"/>
        </w:rPr>
        <w:t xml:space="preserve">                                                            </w:t>
      </w:r>
      <w:r w:rsidRPr="00E20DF8">
        <w:rPr>
          <w:rStyle w:val="Emphasis"/>
          <w:rFonts w:ascii="Times New Roman" w:hAnsi="Times New Roman" w:cs="Times New Roman"/>
          <w:i w:val="0"/>
          <w:sz w:val="24"/>
          <w:szCs w:val="24"/>
        </w:rPr>
        <w:tab/>
      </w:r>
      <w:r w:rsidRPr="00E20DF8">
        <w:rPr>
          <w:rStyle w:val="Emphasis"/>
          <w:rFonts w:ascii="Times New Roman" w:hAnsi="Times New Roman" w:cs="Times New Roman"/>
          <w:i w:val="0"/>
          <w:sz w:val="24"/>
          <w:szCs w:val="24"/>
        </w:rPr>
        <w:tab/>
      </w:r>
      <w:r w:rsidRPr="00E20DF8">
        <w:rPr>
          <w:rStyle w:val="Emphasis"/>
          <w:rFonts w:ascii="Times New Roman" w:hAnsi="Times New Roman" w:cs="Times New Roman"/>
          <w:i w:val="0"/>
          <w:sz w:val="24"/>
          <w:szCs w:val="24"/>
        </w:rPr>
        <w:tab/>
        <w:t>= 1603Kg/m</w:t>
      </w:r>
      <w:r w:rsidRPr="00E20DF8">
        <w:rPr>
          <w:rStyle w:val="Emphasis"/>
          <w:rFonts w:ascii="Times New Roman" w:hAnsi="Times New Roman" w:cs="Times New Roman"/>
          <w:i w:val="0"/>
          <w:sz w:val="24"/>
          <w:szCs w:val="24"/>
          <w:vertAlign w:val="superscript"/>
        </w:rPr>
        <w:t>3</w:t>
      </w:r>
    </w:p>
    <w:p w:rsidR="006152D0" w:rsidRDefault="006152D0" w:rsidP="006152D0">
      <w:pPr>
        <w:jc w:val="both"/>
        <w:rPr>
          <w:rFonts w:ascii="Times New Roman" w:hAnsi="Times New Roman" w:cs="Times New Roman"/>
          <w:b/>
          <w:iCs/>
          <w:sz w:val="24"/>
          <w:szCs w:val="24"/>
        </w:rPr>
      </w:pPr>
      <w:r w:rsidRPr="00FB64DD">
        <w:rPr>
          <w:rStyle w:val="Emphasis"/>
          <w:rFonts w:ascii="Times New Roman" w:hAnsi="Times New Roman" w:cs="Times New Roman"/>
          <w:b/>
          <w:sz w:val="24"/>
          <w:szCs w:val="24"/>
        </w:rPr>
        <w:t xml:space="preserve"> 3.5.1 (c) </w:t>
      </w:r>
      <w:r w:rsidRPr="00FB64DD">
        <w:rPr>
          <w:rFonts w:ascii="Times New Roman" w:hAnsi="Times New Roman" w:cs="Times New Roman"/>
          <w:b/>
          <w:iCs/>
          <w:sz w:val="24"/>
          <w:szCs w:val="24"/>
        </w:rPr>
        <w:t>Sieve analysis</w:t>
      </w:r>
    </w:p>
    <w:p w:rsidR="006152D0" w:rsidRDefault="006152D0" w:rsidP="006152D0">
      <w:pPr>
        <w:jc w:val="both"/>
        <w:rPr>
          <w:rFonts w:ascii="Times New Roman" w:hAnsi="Times New Roman" w:cs="Times New Roman"/>
          <w:iCs/>
          <w:sz w:val="24"/>
          <w:szCs w:val="24"/>
        </w:rPr>
      </w:pPr>
      <w:r>
        <w:rPr>
          <w:rFonts w:ascii="Times New Roman" w:hAnsi="Times New Roman" w:cs="Times New Roman"/>
          <w:b/>
          <w:iCs/>
          <w:sz w:val="24"/>
          <w:szCs w:val="24"/>
        </w:rPr>
        <w:tab/>
      </w:r>
      <w:r w:rsidRPr="00FB64DD">
        <w:rPr>
          <w:rFonts w:ascii="Times New Roman" w:hAnsi="Times New Roman" w:cs="Times New Roman"/>
          <w:iCs/>
          <w:sz w:val="24"/>
          <w:szCs w:val="24"/>
        </w:rPr>
        <w:t>The process of dividing a sample of aggregates into fractions of same particle size is known as a sieve analysis and its purpose is to find fineness modulus. Sieve analysis was carried out as per procedure given in IS: 383-1970 and values are tabulated</w:t>
      </w:r>
      <w:r>
        <w:rPr>
          <w:rFonts w:ascii="Times New Roman" w:hAnsi="Times New Roman" w:cs="Times New Roman"/>
          <w:iCs/>
          <w:sz w:val="24"/>
          <w:szCs w:val="24"/>
        </w:rPr>
        <w:t>.</w:t>
      </w:r>
    </w:p>
    <w:p w:rsidR="006152D0" w:rsidRPr="007F21DC" w:rsidRDefault="006152D0" w:rsidP="006152D0">
      <w:pPr>
        <w:jc w:val="center"/>
        <w:rPr>
          <w:rFonts w:ascii="Times New Roman" w:hAnsi="Times New Roman" w:cs="Times New Roman"/>
        </w:rPr>
      </w:pPr>
      <w:r w:rsidRPr="0080539F">
        <w:rPr>
          <w:rFonts w:ascii="Times New Roman" w:hAnsi="Times New Roman" w:cs="Times New Roman"/>
          <w:b/>
          <w:color w:val="000000" w:themeColor="text1"/>
          <w:sz w:val="24"/>
          <w:szCs w:val="24"/>
        </w:rPr>
        <w:t>Table</w:t>
      </w:r>
      <w:r>
        <w:rPr>
          <w:rFonts w:ascii="Times New Roman" w:hAnsi="Times New Roman" w:cs="Times New Roman"/>
          <w:b/>
          <w:color w:val="000000" w:themeColor="text1"/>
          <w:sz w:val="24"/>
          <w:szCs w:val="24"/>
        </w:rPr>
        <w:t xml:space="preserve"> 3.2</w:t>
      </w:r>
      <w:r w:rsidRPr="0080539F">
        <w:rPr>
          <w:rFonts w:ascii="Times New Roman" w:hAnsi="Times New Roman" w:cs="Times New Roman"/>
          <w:b/>
          <w:color w:val="000000" w:themeColor="text1"/>
          <w:sz w:val="24"/>
          <w:szCs w:val="24"/>
        </w:rPr>
        <w:t xml:space="preserve"> Sieve analysis of coarse aggregate</w:t>
      </w:r>
    </w:p>
    <w:tbl>
      <w:tblPr>
        <w:tblStyle w:val="TableGrid"/>
        <w:tblW w:w="8184" w:type="dxa"/>
        <w:jc w:val="center"/>
        <w:tblInd w:w="288" w:type="dxa"/>
        <w:tblLayout w:type="fixed"/>
        <w:tblLook w:val="04A0" w:firstRow="1" w:lastRow="0" w:firstColumn="1" w:lastColumn="0" w:noHBand="0" w:noVBand="1"/>
      </w:tblPr>
      <w:tblGrid>
        <w:gridCol w:w="1065"/>
        <w:gridCol w:w="1732"/>
        <w:gridCol w:w="1932"/>
        <w:gridCol w:w="1612"/>
        <w:gridCol w:w="1843"/>
      </w:tblGrid>
      <w:tr w:rsidR="006152D0" w:rsidRPr="0080539F" w:rsidTr="00551752">
        <w:trPr>
          <w:trHeight w:val="1007"/>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Sieve size</w:t>
            </w:r>
          </w:p>
        </w:tc>
        <w:tc>
          <w:tcPr>
            <w:tcW w:w="1732" w:type="dxa"/>
          </w:tcPr>
          <w:p w:rsidR="006152D0" w:rsidRPr="0080539F" w:rsidRDefault="006152D0" w:rsidP="00551752">
            <w:pPr>
              <w:tabs>
                <w:tab w:val="left" w:pos="6450"/>
              </w:tabs>
              <w:spacing w:line="276" w:lineRule="auto"/>
              <w:jc w:val="both"/>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Weight of aggregate retaine</w:t>
            </w:r>
            <w:r>
              <w:rPr>
                <w:rFonts w:ascii="Times New Roman" w:hAnsi="Times New Roman" w:cs="Times New Roman"/>
                <w:b/>
                <w:color w:val="000000" w:themeColor="text1"/>
                <w:sz w:val="24"/>
                <w:szCs w:val="24"/>
              </w:rPr>
              <w:t>d (</w:t>
            </w:r>
            <w:proofErr w:type="spellStart"/>
            <w:r>
              <w:rPr>
                <w:rFonts w:ascii="Times New Roman" w:hAnsi="Times New Roman" w:cs="Times New Roman"/>
                <w:b/>
                <w:color w:val="000000" w:themeColor="text1"/>
                <w:sz w:val="24"/>
                <w:szCs w:val="24"/>
              </w:rPr>
              <w:t>g</w:t>
            </w:r>
            <w:r w:rsidRPr="0080539F">
              <w:rPr>
                <w:rFonts w:ascii="Times New Roman" w:hAnsi="Times New Roman" w:cs="Times New Roman"/>
                <w:b/>
                <w:color w:val="000000" w:themeColor="text1"/>
                <w:sz w:val="24"/>
                <w:szCs w:val="24"/>
              </w:rPr>
              <w:t>m</w:t>
            </w:r>
            <w:proofErr w:type="spellEnd"/>
            <w:r w:rsidRPr="0080539F">
              <w:rPr>
                <w:rFonts w:ascii="Times New Roman" w:hAnsi="Times New Roman" w:cs="Times New Roman"/>
                <w:b/>
                <w:color w:val="000000" w:themeColor="text1"/>
                <w:sz w:val="24"/>
                <w:szCs w:val="24"/>
              </w:rPr>
              <w:t>)</w:t>
            </w:r>
          </w:p>
        </w:tc>
        <w:tc>
          <w:tcPr>
            <w:tcW w:w="1932" w:type="dxa"/>
          </w:tcPr>
          <w:p w:rsidR="006152D0" w:rsidRPr="0080539F" w:rsidRDefault="006152D0" w:rsidP="00551752">
            <w:pPr>
              <w:tabs>
                <w:tab w:val="left" w:pos="6450"/>
              </w:tabs>
              <w:spacing w:line="276" w:lineRule="auto"/>
              <w:jc w:val="both"/>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 of total weight retained</w:t>
            </w:r>
          </w:p>
        </w:tc>
        <w:tc>
          <w:tcPr>
            <w:tcW w:w="1612" w:type="dxa"/>
          </w:tcPr>
          <w:p w:rsidR="006152D0" w:rsidRPr="0080539F" w:rsidRDefault="006152D0" w:rsidP="00551752">
            <w:pPr>
              <w:tabs>
                <w:tab w:val="left" w:pos="6450"/>
              </w:tabs>
              <w:spacing w:line="276" w:lineRule="auto"/>
              <w:jc w:val="both"/>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Cumulative % of weight retained(w)</w:t>
            </w:r>
          </w:p>
        </w:tc>
        <w:tc>
          <w:tcPr>
            <w:tcW w:w="1843" w:type="dxa"/>
          </w:tcPr>
          <w:p w:rsidR="006152D0" w:rsidRPr="0080539F" w:rsidRDefault="006152D0" w:rsidP="00551752">
            <w:pPr>
              <w:tabs>
                <w:tab w:val="left" w:pos="6450"/>
              </w:tabs>
              <w:spacing w:line="276" w:lineRule="auto"/>
              <w:jc w:val="both"/>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 cumulative passing</w:t>
            </w:r>
          </w:p>
        </w:tc>
      </w:tr>
      <w:tr w:rsidR="006152D0" w:rsidRPr="0080539F" w:rsidTr="00551752">
        <w:trPr>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25mm</w:t>
            </w:r>
          </w:p>
        </w:tc>
        <w:tc>
          <w:tcPr>
            <w:tcW w:w="17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0</w:t>
            </w:r>
          </w:p>
        </w:tc>
        <w:tc>
          <w:tcPr>
            <w:tcW w:w="19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0</w:t>
            </w:r>
          </w:p>
        </w:tc>
        <w:tc>
          <w:tcPr>
            <w:tcW w:w="161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0</w:t>
            </w:r>
          </w:p>
        </w:tc>
        <w:tc>
          <w:tcPr>
            <w:tcW w:w="1843"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100</w:t>
            </w:r>
          </w:p>
        </w:tc>
      </w:tr>
      <w:tr w:rsidR="006152D0" w:rsidRPr="0080539F" w:rsidTr="00551752">
        <w:trPr>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20mm</w:t>
            </w:r>
          </w:p>
        </w:tc>
        <w:tc>
          <w:tcPr>
            <w:tcW w:w="17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5500</w:t>
            </w:r>
          </w:p>
        </w:tc>
        <w:tc>
          <w:tcPr>
            <w:tcW w:w="19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55</w:t>
            </w:r>
          </w:p>
        </w:tc>
        <w:tc>
          <w:tcPr>
            <w:tcW w:w="161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55</w:t>
            </w:r>
          </w:p>
        </w:tc>
        <w:tc>
          <w:tcPr>
            <w:tcW w:w="1843"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45</w:t>
            </w:r>
          </w:p>
        </w:tc>
      </w:tr>
      <w:tr w:rsidR="006152D0" w:rsidRPr="0080539F" w:rsidTr="00551752">
        <w:trPr>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16mm</w:t>
            </w:r>
          </w:p>
        </w:tc>
        <w:tc>
          <w:tcPr>
            <w:tcW w:w="17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3000</w:t>
            </w:r>
          </w:p>
        </w:tc>
        <w:tc>
          <w:tcPr>
            <w:tcW w:w="19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30</w:t>
            </w:r>
          </w:p>
        </w:tc>
        <w:tc>
          <w:tcPr>
            <w:tcW w:w="161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85</w:t>
            </w:r>
          </w:p>
        </w:tc>
        <w:tc>
          <w:tcPr>
            <w:tcW w:w="1843"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r>
      <w:tr w:rsidR="006152D0" w:rsidRPr="0080539F" w:rsidTr="00551752">
        <w:trPr>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12mm</w:t>
            </w:r>
          </w:p>
        </w:tc>
        <w:tc>
          <w:tcPr>
            <w:tcW w:w="17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400</w:t>
            </w:r>
          </w:p>
        </w:tc>
        <w:tc>
          <w:tcPr>
            <w:tcW w:w="19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4</w:t>
            </w:r>
          </w:p>
        </w:tc>
        <w:tc>
          <w:tcPr>
            <w:tcW w:w="161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89</w:t>
            </w:r>
          </w:p>
        </w:tc>
        <w:tc>
          <w:tcPr>
            <w:tcW w:w="1843"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11</w:t>
            </w:r>
          </w:p>
        </w:tc>
      </w:tr>
      <w:tr w:rsidR="006152D0" w:rsidRPr="0080539F" w:rsidTr="00551752">
        <w:trPr>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10mm</w:t>
            </w:r>
          </w:p>
        </w:tc>
        <w:tc>
          <w:tcPr>
            <w:tcW w:w="17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500</w:t>
            </w:r>
          </w:p>
        </w:tc>
        <w:tc>
          <w:tcPr>
            <w:tcW w:w="19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w:t>
            </w:r>
          </w:p>
        </w:tc>
        <w:tc>
          <w:tcPr>
            <w:tcW w:w="161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94</w:t>
            </w:r>
          </w:p>
        </w:tc>
        <w:tc>
          <w:tcPr>
            <w:tcW w:w="1843"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6</w:t>
            </w:r>
          </w:p>
        </w:tc>
      </w:tr>
      <w:tr w:rsidR="006152D0" w:rsidRPr="0080539F" w:rsidTr="00551752">
        <w:trPr>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4.75mm</w:t>
            </w:r>
          </w:p>
        </w:tc>
        <w:tc>
          <w:tcPr>
            <w:tcW w:w="17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570</w:t>
            </w:r>
          </w:p>
        </w:tc>
        <w:tc>
          <w:tcPr>
            <w:tcW w:w="19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5.7</w:t>
            </w:r>
          </w:p>
        </w:tc>
        <w:tc>
          <w:tcPr>
            <w:tcW w:w="161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99.7</w:t>
            </w:r>
          </w:p>
        </w:tc>
        <w:tc>
          <w:tcPr>
            <w:tcW w:w="1843"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0.3</w:t>
            </w:r>
          </w:p>
        </w:tc>
      </w:tr>
      <w:tr w:rsidR="006152D0" w:rsidRPr="0080539F" w:rsidTr="00551752">
        <w:trPr>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lastRenderedPageBreak/>
              <w:t>Pan</w:t>
            </w:r>
          </w:p>
        </w:tc>
        <w:tc>
          <w:tcPr>
            <w:tcW w:w="17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30</w:t>
            </w:r>
          </w:p>
        </w:tc>
        <w:tc>
          <w:tcPr>
            <w:tcW w:w="19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0.3</w:t>
            </w:r>
          </w:p>
        </w:tc>
        <w:tc>
          <w:tcPr>
            <w:tcW w:w="161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100</w:t>
            </w:r>
          </w:p>
        </w:tc>
        <w:tc>
          <w:tcPr>
            <w:tcW w:w="1843"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0</w:t>
            </w:r>
          </w:p>
        </w:tc>
      </w:tr>
      <w:tr w:rsidR="006152D0" w:rsidRPr="0080539F" w:rsidTr="00551752">
        <w:trPr>
          <w:jc w:val="center"/>
        </w:trPr>
        <w:tc>
          <w:tcPr>
            <w:tcW w:w="1065" w:type="dxa"/>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Total</w:t>
            </w:r>
          </w:p>
        </w:tc>
        <w:tc>
          <w:tcPr>
            <w:tcW w:w="17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w:t>
            </w:r>
          </w:p>
        </w:tc>
        <w:tc>
          <w:tcPr>
            <w:tcW w:w="193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w:t>
            </w:r>
          </w:p>
        </w:tc>
        <w:tc>
          <w:tcPr>
            <w:tcW w:w="1612"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522.7</w:t>
            </w:r>
          </w:p>
        </w:tc>
        <w:tc>
          <w:tcPr>
            <w:tcW w:w="1843" w:type="dxa"/>
            <w:vAlign w:val="center"/>
          </w:tcPr>
          <w:p w:rsidR="006152D0" w:rsidRPr="0080539F" w:rsidRDefault="006152D0" w:rsidP="00551752">
            <w:pPr>
              <w:tabs>
                <w:tab w:val="left" w:pos="6450"/>
              </w:tabs>
              <w:spacing w:line="276" w:lineRule="auto"/>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w:t>
            </w:r>
          </w:p>
        </w:tc>
      </w:tr>
    </w:tbl>
    <w:p w:rsidR="006152D0" w:rsidRDefault="006152D0" w:rsidP="006152D0">
      <w:pPr>
        <w:tabs>
          <w:tab w:val="left" w:pos="72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Total ∑w      =</w:t>
      </w:r>
      <w:r w:rsidRPr="0080539F">
        <w:rPr>
          <w:rFonts w:ascii="Times New Roman" w:hAnsi="Times New Roman" w:cs="Times New Roman"/>
          <w:color w:val="000000" w:themeColor="text1"/>
          <w:sz w:val="24"/>
          <w:szCs w:val="24"/>
        </w:rPr>
        <w:t>522.7</w:t>
      </w:r>
    </w:p>
    <w:p w:rsidR="006152D0" w:rsidRPr="0080539F" w:rsidRDefault="006152D0" w:rsidP="006152D0">
      <w:pPr>
        <w:tabs>
          <w:tab w:val="left" w:pos="72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Fineness modulus   </w:t>
      </w:r>
      <w:r w:rsidRPr="0080539F">
        <w:rPr>
          <w:rFonts w:ascii="Times New Roman" w:hAnsi="Times New Roman" w:cs="Times New Roman"/>
          <w:color w:val="000000" w:themeColor="text1"/>
          <w:sz w:val="24"/>
          <w:szCs w:val="24"/>
        </w:rPr>
        <w:t xml:space="preserve"> =   sum of % of cumulative weight retained /100</w:t>
      </w:r>
    </w:p>
    <w:p w:rsidR="006152D0" w:rsidRPr="0080539F" w:rsidRDefault="006152D0" w:rsidP="006152D0">
      <w:pPr>
        <w:tabs>
          <w:tab w:val="left" w:pos="6450"/>
        </w:tabs>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80539F">
        <w:rPr>
          <w:rFonts w:ascii="Times New Roman" w:hAnsi="Times New Roman" w:cs="Times New Roman"/>
          <w:color w:val="000000" w:themeColor="text1"/>
          <w:sz w:val="24"/>
          <w:szCs w:val="24"/>
        </w:rPr>
        <w:t xml:space="preserve"> =   522.7/100</w:t>
      </w:r>
    </w:p>
    <w:p w:rsidR="006152D0" w:rsidRDefault="006152D0" w:rsidP="006152D0">
      <w:pPr>
        <w:tabs>
          <w:tab w:val="left" w:pos="3135"/>
        </w:tabs>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80539F">
        <w:rPr>
          <w:rFonts w:ascii="Times New Roman" w:hAnsi="Times New Roman" w:cs="Times New Roman"/>
          <w:color w:val="000000" w:themeColor="text1"/>
          <w:sz w:val="24"/>
          <w:szCs w:val="24"/>
        </w:rPr>
        <w:t>=   5.227</w:t>
      </w:r>
    </w:p>
    <w:p w:rsidR="006152D0" w:rsidRPr="00A558E6" w:rsidRDefault="006152D0" w:rsidP="006152D0">
      <w:pPr>
        <w:spacing w:before="240"/>
        <w:jc w:val="both"/>
        <w:rPr>
          <w:rFonts w:ascii="Times New Roman" w:hAnsi="Times New Roman" w:cs="Times New Roman"/>
          <w:b/>
          <w:sz w:val="24"/>
          <w:szCs w:val="24"/>
        </w:rPr>
      </w:pPr>
      <w:r w:rsidRPr="00A558E6">
        <w:rPr>
          <w:rFonts w:ascii="Times New Roman" w:hAnsi="Times New Roman" w:cs="Times New Roman"/>
          <w:b/>
          <w:sz w:val="24"/>
          <w:szCs w:val="24"/>
        </w:rPr>
        <w:t>3.5.1 (d) Water absorption</w:t>
      </w:r>
    </w:p>
    <w:p w:rsidR="006152D0" w:rsidRPr="00C3706B" w:rsidRDefault="006152D0" w:rsidP="006152D0">
      <w:pPr>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80539F">
        <w:rPr>
          <w:rFonts w:ascii="Times New Roman" w:hAnsi="Times New Roman" w:cs="Times New Roman"/>
          <w:sz w:val="24"/>
          <w:szCs w:val="24"/>
        </w:rPr>
        <w:t>It is the capability of an oven dried sample to hold water determination of water       absorption is necessary because it has a bearing on the amount of water to be added for   mixing</w:t>
      </w:r>
      <w:r>
        <w:rPr>
          <w:rFonts w:ascii="Times New Roman" w:hAnsi="Times New Roman" w:cs="Times New Roman"/>
          <w:sz w:val="24"/>
          <w:szCs w:val="24"/>
        </w:rPr>
        <w:t>.</w:t>
      </w:r>
    </w:p>
    <w:p w:rsidR="006152D0" w:rsidRPr="0080539F" w:rsidRDefault="006152D0" w:rsidP="006152D0">
      <w:pPr>
        <w:jc w:val="center"/>
        <w:rPr>
          <w:rFonts w:ascii="Times New Roman" w:hAnsi="Times New Roman" w:cs="Times New Roman"/>
          <w:b/>
          <w:sz w:val="24"/>
          <w:szCs w:val="24"/>
        </w:rPr>
      </w:pPr>
      <w:r w:rsidRPr="0080539F">
        <w:rPr>
          <w:rFonts w:ascii="Times New Roman" w:hAnsi="Times New Roman" w:cs="Times New Roman"/>
          <w:b/>
          <w:sz w:val="24"/>
          <w:szCs w:val="24"/>
        </w:rPr>
        <w:t>Table</w:t>
      </w:r>
      <w:r>
        <w:rPr>
          <w:rFonts w:ascii="Times New Roman" w:hAnsi="Times New Roman" w:cs="Times New Roman"/>
          <w:b/>
          <w:sz w:val="24"/>
          <w:szCs w:val="24"/>
        </w:rPr>
        <w:t xml:space="preserve"> 3.3 </w:t>
      </w:r>
      <w:r w:rsidRPr="0080539F">
        <w:rPr>
          <w:rFonts w:ascii="Times New Roman" w:hAnsi="Times New Roman" w:cs="Times New Roman"/>
          <w:b/>
          <w:sz w:val="24"/>
          <w:szCs w:val="24"/>
        </w:rPr>
        <w:t>Physical properties of coarse aggregate</w:t>
      </w:r>
    </w:p>
    <w:tbl>
      <w:tblPr>
        <w:tblStyle w:val="TableGrid"/>
        <w:tblW w:w="4415" w:type="dxa"/>
        <w:jc w:val="center"/>
        <w:tblInd w:w="1485" w:type="dxa"/>
        <w:tblLayout w:type="fixed"/>
        <w:tblLook w:val="04A0" w:firstRow="1" w:lastRow="0" w:firstColumn="1" w:lastColumn="0" w:noHBand="0" w:noVBand="1"/>
      </w:tblPr>
      <w:tblGrid>
        <w:gridCol w:w="703"/>
        <w:gridCol w:w="2203"/>
        <w:gridCol w:w="1509"/>
      </w:tblGrid>
      <w:tr w:rsidR="006152D0" w:rsidRPr="0080539F" w:rsidTr="00551752">
        <w:trPr>
          <w:trHeight w:val="420"/>
          <w:jc w:val="center"/>
        </w:trPr>
        <w:tc>
          <w:tcPr>
            <w:tcW w:w="703" w:type="dxa"/>
          </w:tcPr>
          <w:p w:rsidR="006152D0" w:rsidRPr="0080539F" w:rsidRDefault="006152D0"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 </w:t>
            </w:r>
            <w:r w:rsidRPr="0080539F">
              <w:rPr>
                <w:rFonts w:ascii="Times New Roman" w:hAnsi="Times New Roman" w:cs="Times New Roman"/>
                <w:sz w:val="24"/>
                <w:szCs w:val="24"/>
              </w:rPr>
              <w:t>No</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Property</w:t>
            </w:r>
          </w:p>
        </w:tc>
        <w:tc>
          <w:tcPr>
            <w:tcW w:w="1509"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Experimental</w:t>
            </w:r>
          </w:p>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Value</w:t>
            </w:r>
          </w:p>
        </w:tc>
      </w:tr>
      <w:tr w:rsidR="006152D0" w:rsidRPr="0080539F" w:rsidTr="00551752">
        <w:trPr>
          <w:trHeight w:val="435"/>
          <w:jc w:val="center"/>
        </w:trPr>
        <w:tc>
          <w:tcPr>
            <w:tcW w:w="7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1</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Specific gravity</w:t>
            </w:r>
          </w:p>
        </w:tc>
        <w:tc>
          <w:tcPr>
            <w:tcW w:w="1509" w:type="dxa"/>
          </w:tcPr>
          <w:p w:rsidR="006152D0" w:rsidRPr="0080539F" w:rsidRDefault="006152D0"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2.75</w:t>
            </w:r>
          </w:p>
        </w:tc>
      </w:tr>
      <w:tr w:rsidR="006152D0" w:rsidRPr="0080539F" w:rsidTr="00551752">
        <w:trPr>
          <w:trHeight w:val="420"/>
          <w:jc w:val="center"/>
        </w:trPr>
        <w:tc>
          <w:tcPr>
            <w:tcW w:w="7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2</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Fineness modulus</w:t>
            </w:r>
          </w:p>
        </w:tc>
        <w:tc>
          <w:tcPr>
            <w:tcW w:w="1509"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5.227</w:t>
            </w:r>
          </w:p>
        </w:tc>
      </w:tr>
      <w:tr w:rsidR="006152D0" w:rsidRPr="0080539F" w:rsidTr="00551752">
        <w:trPr>
          <w:trHeight w:val="420"/>
          <w:jc w:val="center"/>
        </w:trPr>
        <w:tc>
          <w:tcPr>
            <w:tcW w:w="7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3</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Bulk density (loose)</w:t>
            </w:r>
          </w:p>
        </w:tc>
        <w:tc>
          <w:tcPr>
            <w:tcW w:w="1509" w:type="dxa"/>
          </w:tcPr>
          <w:p w:rsidR="006152D0" w:rsidRPr="0080539F" w:rsidRDefault="006152D0" w:rsidP="00551752">
            <w:pPr>
              <w:spacing w:line="276" w:lineRule="auto"/>
              <w:jc w:val="both"/>
              <w:rPr>
                <w:rFonts w:ascii="Times New Roman" w:hAnsi="Times New Roman" w:cs="Times New Roman"/>
                <w:i/>
                <w:sz w:val="24"/>
                <w:szCs w:val="24"/>
              </w:rPr>
            </w:pPr>
            <w:r>
              <w:rPr>
                <w:rFonts w:ascii="Times New Roman" w:hAnsi="Times New Roman" w:cs="Times New Roman"/>
                <w:sz w:val="24"/>
                <w:szCs w:val="24"/>
              </w:rPr>
              <w:t>1487</w:t>
            </w:r>
            <w:r w:rsidRPr="0080539F">
              <w:rPr>
                <w:rStyle w:val="Emphasis"/>
                <w:rFonts w:ascii="Times New Roman" w:hAnsi="Times New Roman" w:cs="Times New Roman"/>
                <w:sz w:val="24"/>
                <w:szCs w:val="24"/>
              </w:rPr>
              <w:t xml:space="preserve"> Kg/m</w:t>
            </w:r>
            <w:r w:rsidRPr="0080539F">
              <w:rPr>
                <w:rStyle w:val="Emphasis"/>
                <w:rFonts w:ascii="Times New Roman" w:hAnsi="Times New Roman" w:cs="Times New Roman"/>
                <w:sz w:val="24"/>
                <w:szCs w:val="24"/>
                <w:vertAlign w:val="superscript"/>
              </w:rPr>
              <w:t>3</w:t>
            </w:r>
          </w:p>
        </w:tc>
      </w:tr>
      <w:tr w:rsidR="006152D0" w:rsidRPr="0080539F" w:rsidTr="00551752">
        <w:trPr>
          <w:trHeight w:val="435"/>
          <w:jc w:val="center"/>
        </w:trPr>
        <w:tc>
          <w:tcPr>
            <w:tcW w:w="7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4</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Bulk density (dense)</w:t>
            </w:r>
          </w:p>
        </w:tc>
        <w:tc>
          <w:tcPr>
            <w:tcW w:w="1509" w:type="dxa"/>
          </w:tcPr>
          <w:p w:rsidR="006152D0" w:rsidRPr="0080539F" w:rsidRDefault="006152D0" w:rsidP="00551752">
            <w:pPr>
              <w:spacing w:line="276" w:lineRule="auto"/>
              <w:jc w:val="both"/>
              <w:rPr>
                <w:rFonts w:ascii="Times New Roman" w:hAnsi="Times New Roman" w:cs="Times New Roman"/>
                <w:i/>
                <w:sz w:val="24"/>
                <w:szCs w:val="24"/>
              </w:rPr>
            </w:pPr>
            <w:r>
              <w:rPr>
                <w:rFonts w:ascii="Times New Roman" w:hAnsi="Times New Roman" w:cs="Times New Roman"/>
                <w:sz w:val="24"/>
                <w:szCs w:val="24"/>
              </w:rPr>
              <w:t>1603</w:t>
            </w:r>
            <w:r w:rsidRPr="0080539F">
              <w:rPr>
                <w:rStyle w:val="Emphasis"/>
                <w:rFonts w:ascii="Times New Roman" w:hAnsi="Times New Roman" w:cs="Times New Roman"/>
                <w:sz w:val="24"/>
                <w:szCs w:val="24"/>
              </w:rPr>
              <w:t xml:space="preserve"> Kg/m</w:t>
            </w:r>
            <w:r w:rsidRPr="0080539F">
              <w:rPr>
                <w:rStyle w:val="Emphasis"/>
                <w:rFonts w:ascii="Times New Roman" w:hAnsi="Times New Roman" w:cs="Times New Roman"/>
                <w:sz w:val="24"/>
                <w:szCs w:val="24"/>
                <w:vertAlign w:val="superscript"/>
              </w:rPr>
              <w:t>3</w:t>
            </w:r>
          </w:p>
        </w:tc>
      </w:tr>
    </w:tbl>
    <w:p w:rsidR="006152D0" w:rsidRDefault="006152D0" w:rsidP="006152D0">
      <w:pPr>
        <w:tabs>
          <w:tab w:val="left" w:pos="720"/>
        </w:tabs>
        <w:jc w:val="both"/>
        <w:rPr>
          <w:rFonts w:ascii="Times New Roman" w:hAnsi="Times New Roman" w:cs="Times New Roman"/>
          <w:b/>
          <w:sz w:val="24"/>
          <w:szCs w:val="24"/>
        </w:rPr>
      </w:pPr>
    </w:p>
    <w:p w:rsidR="006152D0" w:rsidRDefault="006152D0" w:rsidP="006152D0">
      <w:pPr>
        <w:tabs>
          <w:tab w:val="left" w:pos="720"/>
        </w:tabs>
        <w:jc w:val="both"/>
        <w:rPr>
          <w:rFonts w:ascii="Times New Roman" w:hAnsi="Times New Roman" w:cs="Times New Roman"/>
          <w:b/>
          <w:sz w:val="24"/>
          <w:szCs w:val="24"/>
        </w:rPr>
      </w:pPr>
      <w:r>
        <w:rPr>
          <w:rFonts w:ascii="Times New Roman" w:hAnsi="Times New Roman" w:cs="Times New Roman"/>
          <w:b/>
          <w:sz w:val="24"/>
          <w:szCs w:val="24"/>
        </w:rPr>
        <w:t>3.5.2 Fine aggregate</w:t>
      </w:r>
    </w:p>
    <w:p w:rsidR="006152D0" w:rsidRDefault="006152D0" w:rsidP="006152D0">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80539F">
        <w:rPr>
          <w:rFonts w:ascii="Times New Roman" w:hAnsi="Times New Roman" w:cs="Times New Roman"/>
          <w:sz w:val="24"/>
          <w:szCs w:val="24"/>
        </w:rPr>
        <w:t>Aggregates passing through 4.75mm and retained on 150µ sieve are termed as fine aggregates.</w:t>
      </w:r>
      <w:r>
        <w:rPr>
          <w:rFonts w:ascii="Times New Roman" w:hAnsi="Times New Roman" w:cs="Times New Roman"/>
          <w:sz w:val="24"/>
          <w:szCs w:val="24"/>
        </w:rPr>
        <w:t xml:space="preserve"> </w:t>
      </w:r>
      <w:r w:rsidRPr="0080539F">
        <w:rPr>
          <w:rFonts w:ascii="Times New Roman" w:hAnsi="Times New Roman" w:cs="Times New Roman"/>
          <w:sz w:val="24"/>
          <w:szCs w:val="24"/>
        </w:rPr>
        <w:t>The fine aggregate used</w:t>
      </w:r>
      <w:r>
        <w:rPr>
          <w:rFonts w:ascii="Times New Roman" w:hAnsi="Times New Roman" w:cs="Times New Roman"/>
          <w:sz w:val="24"/>
          <w:szCs w:val="24"/>
        </w:rPr>
        <w:t xml:space="preserve"> here </w:t>
      </w:r>
      <w:r w:rsidRPr="0080539F">
        <w:rPr>
          <w:rFonts w:ascii="Times New Roman" w:hAnsi="Times New Roman" w:cs="Times New Roman"/>
          <w:sz w:val="24"/>
          <w:szCs w:val="24"/>
        </w:rPr>
        <w:t>is natural sand obtained from the river Godavar</w:t>
      </w:r>
      <w:r>
        <w:rPr>
          <w:rFonts w:ascii="Times New Roman" w:hAnsi="Times New Roman" w:cs="Times New Roman"/>
          <w:sz w:val="24"/>
          <w:szCs w:val="24"/>
        </w:rPr>
        <w:t xml:space="preserve">i conforming to grading zone-II </w:t>
      </w:r>
      <w:r w:rsidRPr="0080539F">
        <w:rPr>
          <w:rFonts w:ascii="Times New Roman" w:hAnsi="Times New Roman" w:cs="Times New Roman"/>
          <w:sz w:val="24"/>
          <w:szCs w:val="24"/>
        </w:rPr>
        <w:t xml:space="preserve">of table 3 of IS: 10262-2009. The results of various tests on fine aggregate are </w:t>
      </w:r>
      <w:r>
        <w:rPr>
          <w:rFonts w:ascii="Times New Roman" w:hAnsi="Times New Roman" w:cs="Times New Roman"/>
          <w:sz w:val="24"/>
          <w:szCs w:val="24"/>
        </w:rPr>
        <w:t>given in table 3.4</w:t>
      </w:r>
    </w:p>
    <w:p w:rsidR="006152D0" w:rsidRDefault="006152D0" w:rsidP="006152D0">
      <w:pPr>
        <w:tabs>
          <w:tab w:val="left" w:pos="720"/>
        </w:tabs>
        <w:jc w:val="both"/>
        <w:rPr>
          <w:rFonts w:ascii="Times New Roman" w:hAnsi="Times New Roman" w:cs="Times New Roman"/>
          <w:sz w:val="24"/>
          <w:szCs w:val="24"/>
        </w:rPr>
      </w:pPr>
      <w:r w:rsidRPr="0080539F">
        <w:rPr>
          <w:rFonts w:ascii="Times New Roman" w:hAnsi="Times New Roman" w:cs="Times New Roman"/>
          <w:sz w:val="24"/>
          <w:szCs w:val="24"/>
        </w:rPr>
        <w:t>The following tests have been conducted on</w:t>
      </w:r>
      <w:r>
        <w:rPr>
          <w:rFonts w:ascii="Times New Roman" w:hAnsi="Times New Roman" w:cs="Times New Roman"/>
          <w:sz w:val="24"/>
          <w:szCs w:val="24"/>
        </w:rPr>
        <w:t xml:space="preserve"> Fine aggregates:</w:t>
      </w:r>
    </w:p>
    <w:p w:rsidR="006152D0" w:rsidRPr="0080539F" w:rsidRDefault="006152D0" w:rsidP="006C51CB">
      <w:pPr>
        <w:pStyle w:val="ListParagraph1"/>
        <w:numPr>
          <w:ilvl w:val="0"/>
          <w:numId w:val="16"/>
        </w:numPr>
        <w:tabs>
          <w:tab w:val="left" w:pos="720"/>
          <w:tab w:val="left" w:pos="1843"/>
        </w:tabs>
        <w:jc w:val="both"/>
        <w:rPr>
          <w:rFonts w:ascii="Times New Roman" w:hAnsi="Times New Roman" w:cs="Times New Roman"/>
          <w:sz w:val="24"/>
          <w:szCs w:val="24"/>
          <w:lang w:val="en-IN"/>
        </w:rPr>
      </w:pPr>
      <w:r w:rsidRPr="0080539F">
        <w:rPr>
          <w:rFonts w:ascii="Times New Roman" w:hAnsi="Times New Roman" w:cs="Times New Roman"/>
          <w:sz w:val="24"/>
          <w:szCs w:val="24"/>
          <w:lang w:val="en-IN"/>
        </w:rPr>
        <w:t>Specific Gravity</w:t>
      </w:r>
    </w:p>
    <w:p w:rsidR="006152D0" w:rsidRPr="0080539F" w:rsidRDefault="006152D0" w:rsidP="006C51CB">
      <w:pPr>
        <w:pStyle w:val="ListParagraph1"/>
        <w:numPr>
          <w:ilvl w:val="0"/>
          <w:numId w:val="16"/>
        </w:numPr>
        <w:tabs>
          <w:tab w:val="left" w:pos="720"/>
          <w:tab w:val="left" w:pos="1843"/>
        </w:tabs>
        <w:jc w:val="both"/>
        <w:rPr>
          <w:rFonts w:ascii="Times New Roman" w:hAnsi="Times New Roman" w:cs="Times New Roman"/>
          <w:sz w:val="24"/>
          <w:szCs w:val="24"/>
          <w:lang w:val="en-IN"/>
        </w:rPr>
      </w:pPr>
      <w:r w:rsidRPr="0080539F">
        <w:rPr>
          <w:rFonts w:ascii="Times New Roman" w:hAnsi="Times New Roman" w:cs="Times New Roman"/>
          <w:sz w:val="24"/>
          <w:szCs w:val="24"/>
          <w:lang w:val="en-IN"/>
        </w:rPr>
        <w:t>Bulk density</w:t>
      </w:r>
    </w:p>
    <w:p w:rsidR="006152D0" w:rsidRPr="00356B8C" w:rsidRDefault="006152D0" w:rsidP="006C51CB">
      <w:pPr>
        <w:pStyle w:val="ListParagraph1"/>
        <w:numPr>
          <w:ilvl w:val="0"/>
          <w:numId w:val="16"/>
        </w:numPr>
        <w:tabs>
          <w:tab w:val="left" w:pos="720"/>
          <w:tab w:val="left" w:pos="1843"/>
        </w:tabs>
        <w:jc w:val="both"/>
        <w:rPr>
          <w:rFonts w:ascii="Times New Roman" w:hAnsi="Times New Roman" w:cs="Times New Roman"/>
          <w:sz w:val="24"/>
          <w:szCs w:val="24"/>
          <w:lang w:val="en-IN"/>
        </w:rPr>
      </w:pPr>
      <w:r w:rsidRPr="0080539F">
        <w:rPr>
          <w:rFonts w:ascii="Times New Roman" w:hAnsi="Times New Roman" w:cs="Times New Roman"/>
          <w:sz w:val="24"/>
          <w:szCs w:val="24"/>
          <w:lang w:val="en-IN"/>
        </w:rPr>
        <w:t>Sieve analysis (fineness modulus)</w:t>
      </w:r>
    </w:p>
    <w:p w:rsidR="006152D0" w:rsidRDefault="006152D0" w:rsidP="006152D0">
      <w:pPr>
        <w:pStyle w:val="ListParagraph1"/>
        <w:tabs>
          <w:tab w:val="left" w:pos="720"/>
          <w:tab w:val="left" w:pos="1843"/>
        </w:tabs>
        <w:ind w:left="0"/>
        <w:jc w:val="both"/>
        <w:rPr>
          <w:rFonts w:ascii="Times New Roman" w:hAnsi="Times New Roman" w:cs="Times New Roman"/>
          <w:b/>
          <w:sz w:val="24"/>
          <w:szCs w:val="24"/>
          <w:lang w:val="en-IN"/>
        </w:rPr>
      </w:pPr>
    </w:p>
    <w:p w:rsidR="006152D0" w:rsidRDefault="006152D0" w:rsidP="006152D0">
      <w:pPr>
        <w:pStyle w:val="ListParagraph1"/>
        <w:tabs>
          <w:tab w:val="left" w:pos="720"/>
          <w:tab w:val="left" w:pos="1843"/>
        </w:tabs>
        <w:ind w:left="0"/>
        <w:jc w:val="both"/>
        <w:rPr>
          <w:rFonts w:ascii="Times New Roman" w:hAnsi="Times New Roman" w:cs="Times New Roman"/>
          <w:b/>
          <w:sz w:val="24"/>
          <w:szCs w:val="24"/>
          <w:lang w:val="en-IN"/>
        </w:rPr>
      </w:pPr>
      <w:r w:rsidRPr="006A6CDD">
        <w:rPr>
          <w:rFonts w:ascii="Times New Roman" w:hAnsi="Times New Roman" w:cs="Times New Roman"/>
          <w:b/>
          <w:sz w:val="24"/>
          <w:szCs w:val="24"/>
          <w:lang w:val="en-IN"/>
        </w:rPr>
        <w:t>3.5.2 (a) Specific Gravity</w:t>
      </w:r>
    </w:p>
    <w:p w:rsidR="006152D0" w:rsidRDefault="006152D0" w:rsidP="006152D0">
      <w:pPr>
        <w:pStyle w:val="ListParagraph1"/>
        <w:tabs>
          <w:tab w:val="left" w:pos="720"/>
          <w:tab w:val="left" w:pos="1843"/>
        </w:tabs>
        <w:ind w:left="0"/>
        <w:jc w:val="both"/>
        <w:rPr>
          <w:rFonts w:ascii="Times New Roman" w:hAnsi="Times New Roman" w:cs="Times New Roman"/>
          <w:sz w:val="24"/>
          <w:szCs w:val="24"/>
          <w:lang w:val="en-IN"/>
        </w:rPr>
      </w:pPr>
      <w:r>
        <w:rPr>
          <w:rFonts w:ascii="Times New Roman" w:hAnsi="Times New Roman" w:cs="Times New Roman"/>
          <w:b/>
          <w:sz w:val="24"/>
          <w:szCs w:val="24"/>
          <w:lang w:val="en-IN"/>
        </w:rPr>
        <w:tab/>
      </w:r>
      <w:r w:rsidRPr="006A6CDD">
        <w:rPr>
          <w:rFonts w:ascii="Times New Roman" w:hAnsi="Times New Roman" w:cs="Times New Roman"/>
          <w:sz w:val="24"/>
          <w:szCs w:val="24"/>
          <w:lang w:val="en-IN"/>
        </w:rPr>
        <w:t xml:space="preserve">Specific Gravity is defined as the ratio of mass of material to the mass of the same volume of water at the stated temperature. The experiment was conducted as per IS: 2386-1963 using </w:t>
      </w:r>
      <w:proofErr w:type="spellStart"/>
      <w:r w:rsidRPr="006A6CDD">
        <w:rPr>
          <w:rFonts w:ascii="Times New Roman" w:hAnsi="Times New Roman" w:cs="Times New Roman"/>
          <w:sz w:val="24"/>
          <w:szCs w:val="24"/>
          <w:lang w:val="en-IN"/>
        </w:rPr>
        <w:t>Pycnometer</w:t>
      </w:r>
      <w:proofErr w:type="spellEnd"/>
      <w:r w:rsidRPr="006A6CDD">
        <w:rPr>
          <w:rFonts w:ascii="Times New Roman" w:hAnsi="Times New Roman" w:cs="Times New Roman"/>
          <w:sz w:val="24"/>
          <w:szCs w:val="24"/>
          <w:lang w:val="en-IN"/>
        </w:rPr>
        <w:t xml:space="preserve"> and the values are tabulated.</w:t>
      </w:r>
    </w:p>
    <w:p w:rsidR="006152D0" w:rsidRDefault="006152D0" w:rsidP="006152D0">
      <w:pPr>
        <w:pStyle w:val="ListParagraph1"/>
        <w:tabs>
          <w:tab w:val="left" w:pos="720"/>
          <w:tab w:val="left" w:pos="1843"/>
        </w:tabs>
        <w:ind w:left="0"/>
        <w:jc w:val="both"/>
        <w:rPr>
          <w:rFonts w:ascii="Times New Roman" w:hAnsi="Times New Roman" w:cs="Times New Roman"/>
          <w:b/>
          <w:color w:val="000000" w:themeColor="text1"/>
          <w:sz w:val="24"/>
          <w:szCs w:val="24"/>
          <w:shd w:val="clear" w:color="auto" w:fill="FFFFFF"/>
        </w:rPr>
      </w:pPr>
    </w:p>
    <w:p w:rsidR="00BA5C83" w:rsidRDefault="00BA5C83" w:rsidP="006152D0">
      <w:pPr>
        <w:pStyle w:val="ListParagraph1"/>
        <w:tabs>
          <w:tab w:val="left" w:pos="720"/>
          <w:tab w:val="left" w:pos="1843"/>
        </w:tabs>
        <w:ind w:left="0"/>
        <w:jc w:val="both"/>
        <w:rPr>
          <w:rFonts w:ascii="Times New Roman" w:hAnsi="Times New Roman" w:cs="Times New Roman"/>
          <w:b/>
          <w:color w:val="000000" w:themeColor="text1"/>
          <w:sz w:val="24"/>
          <w:szCs w:val="24"/>
          <w:shd w:val="clear" w:color="auto" w:fill="FFFFFF"/>
        </w:rPr>
      </w:pPr>
    </w:p>
    <w:p w:rsidR="00BA5C83" w:rsidRDefault="00BA5C83" w:rsidP="006152D0">
      <w:pPr>
        <w:pStyle w:val="ListParagraph1"/>
        <w:tabs>
          <w:tab w:val="left" w:pos="720"/>
          <w:tab w:val="left" w:pos="1843"/>
        </w:tabs>
        <w:ind w:left="0"/>
        <w:jc w:val="both"/>
        <w:rPr>
          <w:rFonts w:ascii="Times New Roman" w:hAnsi="Times New Roman" w:cs="Times New Roman"/>
          <w:b/>
          <w:color w:val="000000" w:themeColor="text1"/>
          <w:sz w:val="24"/>
          <w:szCs w:val="24"/>
          <w:shd w:val="clear" w:color="auto" w:fill="FFFFFF"/>
        </w:rPr>
      </w:pPr>
    </w:p>
    <w:p w:rsidR="006152D0" w:rsidRDefault="006152D0" w:rsidP="006152D0">
      <w:pPr>
        <w:pStyle w:val="ListParagraph1"/>
        <w:tabs>
          <w:tab w:val="left" w:pos="720"/>
          <w:tab w:val="left" w:pos="1843"/>
        </w:tabs>
        <w:ind w:left="0"/>
        <w:jc w:val="both"/>
        <w:rPr>
          <w:rFonts w:ascii="Times New Roman" w:hAnsi="Times New Roman" w:cs="Times New Roman"/>
          <w:b/>
          <w:color w:val="000000" w:themeColor="text1"/>
          <w:sz w:val="24"/>
          <w:szCs w:val="24"/>
          <w:shd w:val="clear" w:color="auto" w:fill="FFFFFF"/>
        </w:rPr>
      </w:pPr>
      <w:r w:rsidRPr="0080539F">
        <w:rPr>
          <w:rFonts w:ascii="Times New Roman" w:hAnsi="Times New Roman" w:cs="Times New Roman"/>
          <w:b/>
          <w:color w:val="000000" w:themeColor="text1"/>
          <w:sz w:val="24"/>
          <w:szCs w:val="24"/>
          <w:shd w:val="clear" w:color="auto" w:fill="FFFFFF"/>
        </w:rPr>
        <w:lastRenderedPageBreak/>
        <w:t>Calculations</w:t>
      </w:r>
    </w:p>
    <w:p w:rsidR="006152D0" w:rsidRPr="0080539F" w:rsidRDefault="006152D0" w:rsidP="006152D0">
      <w:pPr>
        <w:tabs>
          <w:tab w:val="left" w:pos="6450"/>
        </w:tabs>
        <w:spacing w:before="240"/>
        <w:jc w:val="both"/>
        <w:rPr>
          <w:rFonts w:ascii="Times New Roman"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W</w:t>
      </w:r>
      <w:r w:rsidRPr="0080539F">
        <w:rPr>
          <w:rFonts w:ascii="Times New Roman" w:hAnsi="Times New Roman" w:cs="Times New Roman"/>
          <w:color w:val="000000" w:themeColor="text1"/>
          <w:sz w:val="24"/>
          <w:szCs w:val="24"/>
          <w:shd w:val="clear" w:color="auto" w:fill="FFFFFF"/>
          <w:vertAlign w:val="subscript"/>
        </w:rPr>
        <w:t>1</w:t>
      </w:r>
      <w:r w:rsidRPr="0080539F">
        <w:rPr>
          <w:rFonts w:ascii="Times New Roman" w:hAnsi="Times New Roman" w:cs="Times New Roman"/>
          <w:color w:val="000000" w:themeColor="text1"/>
          <w:sz w:val="24"/>
          <w:szCs w:val="24"/>
          <w:shd w:val="clear" w:color="auto" w:fill="FFFFFF"/>
        </w:rPr>
        <w:t xml:space="preserve">= Weight of empty bottle                   </w:t>
      </w:r>
      <w:r>
        <w:rPr>
          <w:rFonts w:ascii="Times New Roman" w:hAnsi="Times New Roman" w:cs="Times New Roman"/>
          <w:color w:val="000000" w:themeColor="text1"/>
          <w:sz w:val="24"/>
          <w:szCs w:val="24"/>
          <w:shd w:val="clear" w:color="auto" w:fill="FFFFFF"/>
        </w:rPr>
        <w:t xml:space="preserve">                          = 612.5</w:t>
      </w:r>
      <w:r w:rsidRPr="0080539F">
        <w:rPr>
          <w:rFonts w:ascii="Times New Roman" w:hAnsi="Times New Roman" w:cs="Times New Roman"/>
          <w:color w:val="000000" w:themeColor="text1"/>
          <w:sz w:val="24"/>
          <w:szCs w:val="24"/>
          <w:shd w:val="clear" w:color="auto" w:fill="FFFFFF"/>
        </w:rPr>
        <w:t>gm</w:t>
      </w:r>
    </w:p>
    <w:p w:rsidR="006152D0" w:rsidRPr="0080539F" w:rsidRDefault="006152D0" w:rsidP="006152D0">
      <w:pPr>
        <w:tabs>
          <w:tab w:val="left" w:pos="6450"/>
        </w:tabs>
        <w:jc w:val="both"/>
        <w:rPr>
          <w:rFonts w:ascii="Times New Roman"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W</w:t>
      </w:r>
      <w:r w:rsidRPr="0080539F">
        <w:rPr>
          <w:rFonts w:ascii="Times New Roman" w:hAnsi="Times New Roman" w:cs="Times New Roman"/>
          <w:color w:val="000000" w:themeColor="text1"/>
          <w:sz w:val="24"/>
          <w:szCs w:val="24"/>
          <w:shd w:val="clear" w:color="auto" w:fill="FFFFFF"/>
          <w:vertAlign w:val="subscript"/>
        </w:rPr>
        <w:t>2</w:t>
      </w:r>
      <w:r w:rsidRPr="0080539F">
        <w:rPr>
          <w:rFonts w:ascii="Times New Roman" w:hAnsi="Times New Roman" w:cs="Times New Roman"/>
          <w:color w:val="000000" w:themeColor="text1"/>
          <w:sz w:val="24"/>
          <w:szCs w:val="24"/>
          <w:shd w:val="clear" w:color="auto" w:fill="FFFFFF"/>
        </w:rPr>
        <w:t>= Weight of empty bottle +2/3</w:t>
      </w:r>
      <w:r>
        <w:rPr>
          <w:rFonts w:ascii="Times New Roman" w:hAnsi="Times New Roman" w:cs="Times New Roman"/>
          <w:color w:val="000000" w:themeColor="text1"/>
          <w:sz w:val="24"/>
          <w:szCs w:val="24"/>
          <w:shd w:val="clear" w:color="auto" w:fill="FFFFFF"/>
        </w:rPr>
        <w:t xml:space="preserve"> of Fine aggregate        = 1461.5</w:t>
      </w:r>
      <w:r w:rsidRPr="0080539F">
        <w:rPr>
          <w:rFonts w:ascii="Times New Roman" w:hAnsi="Times New Roman" w:cs="Times New Roman"/>
          <w:color w:val="000000" w:themeColor="text1"/>
          <w:sz w:val="24"/>
          <w:szCs w:val="24"/>
          <w:shd w:val="clear" w:color="auto" w:fill="FFFFFF"/>
        </w:rPr>
        <w:t>gm</w:t>
      </w:r>
    </w:p>
    <w:p w:rsidR="006152D0" w:rsidRPr="0080539F" w:rsidRDefault="006152D0" w:rsidP="006152D0">
      <w:pPr>
        <w:tabs>
          <w:tab w:val="left" w:pos="6450"/>
        </w:tabs>
        <w:jc w:val="both"/>
        <w:rPr>
          <w:rFonts w:ascii="Times New Roman"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W</w:t>
      </w:r>
      <w:r w:rsidRPr="0080539F">
        <w:rPr>
          <w:rFonts w:ascii="Times New Roman" w:hAnsi="Times New Roman" w:cs="Times New Roman"/>
          <w:color w:val="000000" w:themeColor="text1"/>
          <w:sz w:val="24"/>
          <w:szCs w:val="24"/>
          <w:shd w:val="clear" w:color="auto" w:fill="FFFFFF"/>
          <w:vertAlign w:val="subscript"/>
        </w:rPr>
        <w:t>3</w:t>
      </w:r>
      <w:r w:rsidRPr="0080539F">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Weight of empty bottle + Fine </w:t>
      </w:r>
      <w:r w:rsidRPr="0080539F">
        <w:rPr>
          <w:rFonts w:ascii="Times New Roman" w:hAnsi="Times New Roman" w:cs="Times New Roman"/>
          <w:color w:val="000000" w:themeColor="text1"/>
          <w:sz w:val="24"/>
          <w:szCs w:val="24"/>
          <w:shd w:val="clear" w:color="auto" w:fill="FFFFFF"/>
        </w:rPr>
        <w:t>aggregate +water</w:t>
      </w:r>
      <w:r>
        <w:rPr>
          <w:rFonts w:ascii="Times New Roman" w:hAnsi="Times New Roman" w:cs="Times New Roman"/>
          <w:color w:val="000000" w:themeColor="text1"/>
          <w:sz w:val="24"/>
          <w:szCs w:val="24"/>
          <w:shd w:val="clear" w:color="auto" w:fill="FFFFFF"/>
        </w:rPr>
        <w:t xml:space="preserve"> </w:t>
      </w:r>
      <w:r w:rsidRPr="0080539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Pr="0080539F">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2067.10</w:t>
      </w:r>
      <w:r w:rsidRPr="0080539F">
        <w:rPr>
          <w:rFonts w:ascii="Times New Roman" w:hAnsi="Times New Roman" w:cs="Times New Roman"/>
          <w:color w:val="000000" w:themeColor="text1"/>
          <w:sz w:val="24"/>
          <w:szCs w:val="24"/>
          <w:shd w:val="clear" w:color="auto" w:fill="FFFFFF"/>
        </w:rPr>
        <w:t>gm</w:t>
      </w:r>
    </w:p>
    <w:p w:rsidR="006152D0" w:rsidRPr="0080539F" w:rsidRDefault="006152D0" w:rsidP="006152D0">
      <w:pPr>
        <w:tabs>
          <w:tab w:val="left" w:pos="6450"/>
        </w:tabs>
        <w:jc w:val="both"/>
        <w:rPr>
          <w:rFonts w:ascii="Times New Roman" w:hAnsi="Times New Roman" w:cs="Times New Roman"/>
          <w:color w:val="000000" w:themeColor="text1"/>
          <w:sz w:val="24"/>
          <w:szCs w:val="24"/>
          <w:shd w:val="clear" w:color="auto" w:fill="FFFFFF"/>
        </w:rPr>
      </w:pPr>
      <w:r w:rsidRPr="0080539F">
        <w:rPr>
          <w:rFonts w:ascii="Times New Roman" w:hAnsi="Times New Roman" w:cs="Times New Roman"/>
          <w:color w:val="000000" w:themeColor="text1"/>
          <w:sz w:val="24"/>
          <w:szCs w:val="24"/>
          <w:shd w:val="clear" w:color="auto" w:fill="FFFFFF"/>
        </w:rPr>
        <w:t xml:space="preserve">     W</w:t>
      </w:r>
      <w:r w:rsidRPr="0080539F">
        <w:rPr>
          <w:rFonts w:ascii="Times New Roman" w:hAnsi="Times New Roman" w:cs="Times New Roman"/>
          <w:color w:val="000000" w:themeColor="text1"/>
          <w:sz w:val="24"/>
          <w:szCs w:val="24"/>
          <w:shd w:val="clear" w:color="auto" w:fill="FFFFFF"/>
          <w:vertAlign w:val="subscript"/>
        </w:rPr>
        <w:t>4</w:t>
      </w:r>
      <w:r w:rsidRPr="0080539F">
        <w:rPr>
          <w:rFonts w:ascii="Times New Roman" w:hAnsi="Times New Roman" w:cs="Times New Roman"/>
          <w:color w:val="000000" w:themeColor="text1"/>
          <w:sz w:val="24"/>
          <w:szCs w:val="24"/>
          <w:shd w:val="clear" w:color="auto" w:fill="FFFFFF"/>
        </w:rPr>
        <w:t xml:space="preserve">= Weight of empty bottle + water                               </w:t>
      </w:r>
      <w:r>
        <w:rPr>
          <w:rFonts w:ascii="Times New Roman" w:hAnsi="Times New Roman" w:cs="Times New Roman"/>
          <w:color w:val="000000" w:themeColor="text1"/>
          <w:sz w:val="24"/>
          <w:szCs w:val="24"/>
          <w:shd w:val="clear" w:color="auto" w:fill="FFFFFF"/>
        </w:rPr>
        <w:t xml:space="preserve">  = 1532.50</w:t>
      </w:r>
      <w:r w:rsidRPr="0080539F">
        <w:rPr>
          <w:rFonts w:ascii="Times New Roman" w:hAnsi="Times New Roman" w:cs="Times New Roman"/>
          <w:color w:val="000000" w:themeColor="text1"/>
          <w:sz w:val="24"/>
          <w:szCs w:val="24"/>
          <w:shd w:val="clear" w:color="auto" w:fill="FFFFFF"/>
        </w:rPr>
        <w:t>gm</w:t>
      </w:r>
    </w:p>
    <w:p w:rsidR="006152D0" w:rsidRPr="0080539F" w:rsidRDefault="007B1DD9" w:rsidP="006152D0">
      <w:pPr>
        <w:tabs>
          <w:tab w:val="left" w:pos="6450"/>
        </w:tabs>
        <w:jc w:val="both"/>
        <w:rPr>
          <w:rFonts w:ascii="Times New Roman" w:eastAsiaTheme="minorEastAsia"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6152D0">
        <w:rPr>
          <w:rFonts w:ascii="Times New Roman" w:hAnsi="Times New Roman" w:cs="Times New Roman"/>
          <w:color w:val="000000" w:themeColor="text1"/>
          <w:sz w:val="24"/>
          <w:szCs w:val="24"/>
          <w:shd w:val="clear" w:color="auto" w:fill="FFFFFF"/>
        </w:rPr>
        <w:t xml:space="preserve"> Specific gravity of Fine </w:t>
      </w:r>
      <w:r w:rsidR="006152D0" w:rsidRPr="0080539F">
        <w:rPr>
          <w:rFonts w:ascii="Times New Roman" w:hAnsi="Times New Roman" w:cs="Times New Roman"/>
          <w:color w:val="000000" w:themeColor="text1"/>
          <w:sz w:val="24"/>
          <w:szCs w:val="24"/>
          <w:shd w:val="clear" w:color="auto" w:fill="FFFFFF"/>
        </w:rPr>
        <w:t xml:space="preserve">aggregate     </w:t>
      </w:r>
      <w:r w:rsidR="006152D0">
        <w:rPr>
          <w:rFonts w:ascii="Times New Roman" w:hAnsi="Times New Roman" w:cs="Times New Roman"/>
          <w:color w:val="000000" w:themeColor="text1"/>
          <w:sz w:val="24"/>
          <w:szCs w:val="24"/>
          <w:shd w:val="clear" w:color="auto" w:fill="FFFFFF"/>
        </w:rPr>
        <w:t xml:space="preserve">    </w:t>
      </w:r>
      <w:r w:rsidR="006152D0" w:rsidRPr="0080539F">
        <w:rPr>
          <w:rFonts w:ascii="Times New Roman" w:hAnsi="Times New Roman" w:cs="Times New Roman"/>
          <w:color w:val="000000" w:themeColor="text1"/>
          <w:sz w:val="24"/>
          <w:szCs w:val="24"/>
          <w:shd w:val="clear" w:color="auto" w:fill="FFFFFF"/>
        </w:rPr>
        <w:t xml:space="preserve">=      </w:t>
      </w:r>
      <m:oMath>
        <m:f>
          <m:fPr>
            <m:ctrlPr>
              <w:rPr>
                <w:rFonts w:ascii="Cambria Math" w:hAnsi="Times New Roman" w:cs="Times New Roman"/>
                <w:color w:val="000000" w:themeColor="text1"/>
                <w:sz w:val="28"/>
                <w:szCs w:val="28"/>
                <w:shd w:val="clear" w:color="auto" w:fill="FFFFFF"/>
              </w:rPr>
            </m:ctrlPr>
          </m:fPr>
          <m:num>
            <m:r>
              <m:rPr>
                <m:sty m:val="p"/>
              </m:rPr>
              <w:rPr>
                <w:rFonts w:ascii="Cambria Math" w:hAnsi="Times New Roman" w:cs="Times New Roman"/>
                <w:color w:val="000000" w:themeColor="text1"/>
                <w:sz w:val="28"/>
                <w:szCs w:val="28"/>
                <w:shd w:val="clear" w:color="auto" w:fill="FFFFFF"/>
              </w:rPr>
              <m:t>(w2</m:t>
            </m:r>
            <m:r>
              <m:rPr>
                <m:sty m:val="p"/>
              </m:rPr>
              <w:rPr>
                <w:rFonts w:ascii="Cambria Math" w:hAnsi="Cambria Math" w:cs="Times New Roman"/>
                <w:color w:val="000000" w:themeColor="text1"/>
                <w:sz w:val="28"/>
                <w:szCs w:val="28"/>
                <w:shd w:val="clear" w:color="auto" w:fill="FFFFFF"/>
              </w:rPr>
              <m:t>-</m:t>
            </m:r>
            <m:r>
              <m:rPr>
                <m:sty m:val="p"/>
              </m:rPr>
              <w:rPr>
                <w:rFonts w:ascii="Cambria Math" w:hAnsi="Times New Roman" w:cs="Times New Roman"/>
                <w:color w:val="000000" w:themeColor="text1"/>
                <w:sz w:val="28"/>
                <w:szCs w:val="28"/>
                <w:shd w:val="clear" w:color="auto" w:fill="FFFFFF"/>
              </w:rPr>
              <m:t>w1)</m:t>
            </m:r>
          </m:num>
          <m:den>
            <m:d>
              <m:dPr>
                <m:ctrlPr>
                  <w:rPr>
                    <w:rFonts w:ascii="Cambria Math" w:hAnsi="Times New Roman" w:cs="Times New Roman"/>
                    <w:color w:val="000000" w:themeColor="text1"/>
                    <w:sz w:val="28"/>
                    <w:szCs w:val="28"/>
                    <w:shd w:val="clear" w:color="auto" w:fill="FFFFFF"/>
                  </w:rPr>
                </m:ctrlPr>
              </m:dPr>
              <m:e>
                <m:r>
                  <m:rPr>
                    <m:sty m:val="p"/>
                  </m:rPr>
                  <w:rPr>
                    <w:rFonts w:ascii="Cambria Math" w:hAnsi="Times New Roman" w:cs="Times New Roman"/>
                    <w:color w:val="000000" w:themeColor="text1"/>
                    <w:sz w:val="28"/>
                    <w:szCs w:val="28"/>
                    <w:shd w:val="clear" w:color="auto" w:fill="FFFFFF"/>
                  </w:rPr>
                  <m:t>w2</m:t>
                </m:r>
                <m:r>
                  <m:rPr>
                    <m:sty m:val="p"/>
                  </m:rPr>
                  <w:rPr>
                    <w:rFonts w:ascii="Cambria Math" w:hAnsi="Cambria Math" w:cs="Times New Roman"/>
                    <w:color w:val="000000" w:themeColor="text1"/>
                    <w:sz w:val="28"/>
                    <w:szCs w:val="28"/>
                    <w:shd w:val="clear" w:color="auto" w:fill="FFFFFF"/>
                  </w:rPr>
                  <m:t>-</m:t>
                </m:r>
                <m:r>
                  <m:rPr>
                    <m:sty m:val="p"/>
                  </m:rPr>
                  <w:rPr>
                    <w:rFonts w:ascii="Cambria Math" w:hAnsi="Times New Roman" w:cs="Times New Roman"/>
                    <w:color w:val="000000" w:themeColor="text1"/>
                    <w:sz w:val="28"/>
                    <w:szCs w:val="28"/>
                    <w:shd w:val="clear" w:color="auto" w:fill="FFFFFF"/>
                  </w:rPr>
                  <m:t>w1</m:t>
                </m:r>
              </m:e>
            </m:d>
            <m:r>
              <m:rPr>
                <m:sty m:val="p"/>
              </m:rPr>
              <w:rPr>
                <w:rFonts w:ascii="Cambria Math" w:hAnsi="Cambria Math" w:cs="Times New Roman"/>
                <w:color w:val="000000" w:themeColor="text1"/>
                <w:sz w:val="28"/>
                <w:szCs w:val="28"/>
                <w:shd w:val="clear" w:color="auto" w:fill="FFFFFF"/>
              </w:rPr>
              <m:t>-</m:t>
            </m:r>
            <m:r>
              <m:rPr>
                <m:sty m:val="p"/>
              </m:rPr>
              <w:rPr>
                <w:rFonts w:ascii="Cambria Math" w:hAnsi="Times New Roman" w:cs="Times New Roman"/>
                <w:color w:val="000000" w:themeColor="text1"/>
                <w:sz w:val="28"/>
                <w:szCs w:val="28"/>
                <w:shd w:val="clear" w:color="auto" w:fill="FFFFFF"/>
              </w:rPr>
              <m:t>(w3</m:t>
            </m:r>
            <m:r>
              <m:rPr>
                <m:sty m:val="p"/>
              </m:rPr>
              <w:rPr>
                <w:rFonts w:ascii="Cambria Math" w:hAnsi="Cambria Math" w:cs="Times New Roman"/>
                <w:color w:val="000000" w:themeColor="text1"/>
                <w:sz w:val="28"/>
                <w:szCs w:val="28"/>
                <w:shd w:val="clear" w:color="auto" w:fill="FFFFFF"/>
              </w:rPr>
              <m:t>-</m:t>
            </m:r>
            <m:r>
              <m:rPr>
                <m:sty m:val="p"/>
              </m:rPr>
              <w:rPr>
                <w:rFonts w:ascii="Cambria Math" w:hAnsi="Times New Roman" w:cs="Times New Roman"/>
                <w:color w:val="000000" w:themeColor="text1"/>
                <w:sz w:val="28"/>
                <w:szCs w:val="28"/>
                <w:shd w:val="clear" w:color="auto" w:fill="FFFFFF"/>
              </w:rPr>
              <m:t>w4)</m:t>
            </m:r>
          </m:den>
        </m:f>
      </m:oMath>
    </w:p>
    <w:p w:rsidR="006152D0" w:rsidRPr="0080539F" w:rsidRDefault="006152D0" w:rsidP="006152D0">
      <w:pPr>
        <w:tabs>
          <w:tab w:val="left" w:pos="6450"/>
        </w:tabs>
        <w:jc w:val="both"/>
        <w:rPr>
          <w:rFonts w:ascii="Times New Roman" w:eastAsiaTheme="minorEastAsia" w:hAnsi="Times New Roman" w:cs="Times New Roman"/>
          <w:color w:val="000000" w:themeColor="text1"/>
          <w:sz w:val="28"/>
          <w:szCs w:val="28"/>
          <w:shd w:val="clear" w:color="auto" w:fill="FFFFFF"/>
        </w:rPr>
      </w:pPr>
      <w:r w:rsidRPr="0080539F">
        <w:rPr>
          <w:rFonts w:ascii="Times New Roman" w:eastAsiaTheme="minorEastAsia" w:hAnsi="Times New Roman" w:cs="Times New Roman"/>
          <w:color w:val="000000" w:themeColor="text1"/>
          <w:sz w:val="28"/>
          <w:szCs w:val="28"/>
          <w:shd w:val="clear" w:color="auto" w:fill="FFFFFF"/>
        </w:rPr>
        <w:t xml:space="preserve">                                      </w:t>
      </w:r>
      <w:r w:rsidR="007B1DD9">
        <w:rPr>
          <w:rFonts w:ascii="Times New Roman" w:eastAsiaTheme="minorEastAsia" w:hAnsi="Times New Roman" w:cs="Times New Roman"/>
          <w:color w:val="000000" w:themeColor="text1"/>
          <w:sz w:val="28"/>
          <w:szCs w:val="28"/>
          <w:shd w:val="clear" w:color="auto" w:fill="FFFFFF"/>
        </w:rPr>
        <w:t xml:space="preserve">                          </w:t>
      </w:r>
      <w:r w:rsidRPr="0080539F">
        <w:rPr>
          <w:rFonts w:ascii="Times New Roman" w:eastAsiaTheme="minorEastAsia" w:hAnsi="Times New Roman" w:cs="Times New Roman"/>
          <w:color w:val="000000" w:themeColor="text1"/>
          <w:sz w:val="28"/>
          <w:szCs w:val="28"/>
          <w:shd w:val="clear" w:color="auto" w:fill="FFFFFF"/>
        </w:rPr>
        <w:t xml:space="preserve">=    </w:t>
      </w:r>
      <m:oMath>
        <m:f>
          <m:fPr>
            <m:ctrlPr>
              <w:rPr>
                <w:rFonts w:ascii="Cambria Math" w:eastAsiaTheme="minorEastAsia" w:hAnsi="Times New Roman" w:cs="Times New Roman"/>
                <w:color w:val="000000" w:themeColor="text1"/>
                <w:sz w:val="28"/>
                <w:szCs w:val="28"/>
                <w:shd w:val="clear" w:color="auto" w:fill="FFFFFF"/>
              </w:rPr>
            </m:ctrlPr>
          </m:fPr>
          <m:num>
            <m:r>
              <m:rPr>
                <m:sty m:val="p"/>
              </m:rPr>
              <w:rPr>
                <w:rFonts w:ascii="Cambria Math" w:eastAsiaTheme="minorEastAsia" w:hAnsi="Times New Roman" w:cs="Times New Roman"/>
                <w:color w:val="000000" w:themeColor="text1"/>
                <w:sz w:val="28"/>
                <w:szCs w:val="28"/>
                <w:shd w:val="clear" w:color="auto" w:fill="FFFFFF"/>
              </w:rPr>
              <m:t>(1461.5</m:t>
            </m:r>
            <m:r>
              <m:rPr>
                <m:sty m:val="p"/>
              </m:rPr>
              <w:rPr>
                <w:rFonts w:ascii="Cambria Math" w:eastAsiaTheme="minorEastAsia" w:hAnsi="Times New Roman" w:cs="Times New Roman"/>
                <w:color w:val="000000" w:themeColor="text1"/>
                <w:sz w:val="28"/>
                <w:szCs w:val="28"/>
                <w:shd w:val="clear" w:color="auto" w:fill="FFFFFF"/>
              </w:rPr>
              <m:t>-</m:t>
            </m:r>
            <m:r>
              <m:rPr>
                <m:sty m:val="p"/>
              </m:rPr>
              <w:rPr>
                <w:rFonts w:ascii="Cambria Math" w:eastAsiaTheme="minorEastAsia" w:hAnsi="Times New Roman" w:cs="Times New Roman"/>
                <w:color w:val="000000" w:themeColor="text1"/>
                <w:sz w:val="28"/>
                <w:szCs w:val="28"/>
                <w:shd w:val="clear" w:color="auto" w:fill="FFFFFF"/>
              </w:rPr>
              <m:t>612.5)</m:t>
            </m:r>
          </m:num>
          <m:den>
            <m:d>
              <m:dPr>
                <m:ctrlPr>
                  <w:rPr>
                    <w:rFonts w:ascii="Cambria Math" w:eastAsiaTheme="minorEastAsia" w:hAnsi="Times New Roman" w:cs="Times New Roman"/>
                    <w:color w:val="000000" w:themeColor="text1"/>
                    <w:sz w:val="28"/>
                    <w:szCs w:val="28"/>
                    <w:shd w:val="clear" w:color="auto" w:fill="FFFFFF"/>
                  </w:rPr>
                </m:ctrlPr>
              </m:dPr>
              <m:e>
                <m:r>
                  <m:rPr>
                    <m:sty m:val="p"/>
                  </m:rPr>
                  <w:rPr>
                    <w:rFonts w:ascii="Cambria Math" w:eastAsiaTheme="minorEastAsia" w:hAnsi="Times New Roman" w:cs="Times New Roman"/>
                    <w:color w:val="000000" w:themeColor="text1"/>
                    <w:sz w:val="28"/>
                    <w:szCs w:val="28"/>
                    <w:shd w:val="clear" w:color="auto" w:fill="FFFFFF"/>
                  </w:rPr>
                  <m:t>1461.5</m:t>
                </m:r>
                <m:r>
                  <m:rPr>
                    <m:sty m:val="p"/>
                  </m:rPr>
                  <w:rPr>
                    <w:rFonts w:ascii="Cambria Math" w:eastAsiaTheme="minorEastAsia" w:hAnsi="Times New Roman" w:cs="Times New Roman"/>
                    <w:color w:val="000000" w:themeColor="text1"/>
                    <w:sz w:val="28"/>
                    <w:szCs w:val="28"/>
                    <w:shd w:val="clear" w:color="auto" w:fill="FFFFFF"/>
                  </w:rPr>
                  <m:t>-</m:t>
                </m:r>
                <m:r>
                  <m:rPr>
                    <m:sty m:val="p"/>
                  </m:rPr>
                  <w:rPr>
                    <w:rFonts w:ascii="Cambria Math" w:eastAsiaTheme="minorEastAsia" w:hAnsi="Times New Roman" w:cs="Times New Roman"/>
                    <w:color w:val="000000" w:themeColor="text1"/>
                    <w:sz w:val="28"/>
                    <w:szCs w:val="28"/>
                    <w:shd w:val="clear" w:color="auto" w:fill="FFFFFF"/>
                  </w:rPr>
                  <m:t>612.5</m:t>
                </m:r>
              </m:e>
            </m:d>
            <m:r>
              <m:rPr>
                <m:sty m:val="p"/>
              </m:rPr>
              <w:rPr>
                <w:rFonts w:ascii="Cambria Math" w:eastAsiaTheme="minorEastAsia" w:hAnsi="Cambria Math" w:cs="Times New Roman"/>
                <w:color w:val="000000" w:themeColor="text1"/>
                <w:sz w:val="28"/>
                <w:szCs w:val="28"/>
                <w:shd w:val="clear" w:color="auto" w:fill="FFFFFF"/>
              </w:rPr>
              <m:t>-</m:t>
            </m:r>
            <m:r>
              <m:rPr>
                <m:sty m:val="p"/>
              </m:rPr>
              <w:rPr>
                <w:rFonts w:ascii="Cambria Math" w:eastAsiaTheme="minorEastAsia" w:hAnsi="Times New Roman" w:cs="Times New Roman"/>
                <w:color w:val="000000" w:themeColor="text1"/>
                <w:sz w:val="28"/>
                <w:szCs w:val="28"/>
                <w:shd w:val="clear" w:color="auto" w:fill="FFFFFF"/>
              </w:rPr>
              <m:t>(2067.10</m:t>
            </m:r>
            <m:r>
              <m:rPr>
                <m:sty m:val="p"/>
              </m:rPr>
              <w:rPr>
                <w:rFonts w:ascii="Cambria Math" w:eastAsiaTheme="minorEastAsia" w:hAnsi="Times New Roman" w:cs="Times New Roman"/>
                <w:color w:val="000000" w:themeColor="text1"/>
                <w:sz w:val="28"/>
                <w:szCs w:val="28"/>
                <w:shd w:val="clear" w:color="auto" w:fill="FFFFFF"/>
              </w:rPr>
              <m:t>-</m:t>
            </m:r>
            <m:r>
              <m:rPr>
                <m:sty m:val="p"/>
              </m:rPr>
              <w:rPr>
                <w:rFonts w:ascii="Cambria Math" w:eastAsiaTheme="minorEastAsia" w:hAnsi="Times New Roman" w:cs="Times New Roman"/>
                <w:color w:val="000000" w:themeColor="text1"/>
                <w:sz w:val="28"/>
                <w:szCs w:val="28"/>
                <w:shd w:val="clear" w:color="auto" w:fill="FFFFFF"/>
              </w:rPr>
              <m:t>1532.50)</m:t>
            </m:r>
          </m:den>
        </m:f>
      </m:oMath>
    </w:p>
    <w:p w:rsidR="006152D0" w:rsidRDefault="006152D0" w:rsidP="006152D0">
      <w:pPr>
        <w:tabs>
          <w:tab w:val="left" w:pos="6450"/>
        </w:tabs>
        <w:jc w:val="both"/>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 xml:space="preserve">                                                            </w:t>
      </w:r>
      <w:r w:rsidR="007B1DD9">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      2.7</w:t>
      </w:r>
      <w:r w:rsidRPr="0080539F">
        <w:rPr>
          <w:rFonts w:ascii="Times New Roman" w:hAnsi="Times New Roman" w:cs="Times New Roman"/>
          <w:b/>
          <w:color w:val="000000" w:themeColor="text1"/>
          <w:sz w:val="24"/>
          <w:szCs w:val="24"/>
        </w:rPr>
        <w:t>0</w:t>
      </w:r>
    </w:p>
    <w:p w:rsidR="006152D0" w:rsidRDefault="006152D0" w:rsidP="006152D0">
      <w:pPr>
        <w:tabs>
          <w:tab w:val="left" w:pos="6450"/>
        </w:tabs>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3.5.2 (b) Bulk Density</w:t>
      </w:r>
    </w:p>
    <w:p w:rsidR="006152D0" w:rsidRPr="005930CB" w:rsidRDefault="006152D0" w:rsidP="006152D0">
      <w:pPr>
        <w:tabs>
          <w:tab w:val="left" w:pos="720"/>
          <w:tab w:val="left" w:pos="1843"/>
        </w:tabs>
        <w:jc w:val="both"/>
        <w:rPr>
          <w:rFonts w:ascii="Times New Roman" w:hAnsi="Times New Roman" w:cs="Times New Roman"/>
          <w:sz w:val="24"/>
          <w:szCs w:val="24"/>
        </w:rPr>
      </w:pPr>
      <w:r>
        <w:rPr>
          <w:rFonts w:ascii="Times New Roman" w:hAnsi="Times New Roman" w:cs="Times New Roman"/>
          <w:b/>
          <w:color w:val="000000" w:themeColor="text1"/>
          <w:sz w:val="24"/>
          <w:szCs w:val="24"/>
        </w:rPr>
        <w:tab/>
      </w:r>
      <w:r w:rsidRPr="0080539F">
        <w:rPr>
          <w:rFonts w:ascii="Times New Roman" w:hAnsi="Times New Roman" w:cs="Times New Roman"/>
          <w:sz w:val="24"/>
          <w:szCs w:val="24"/>
        </w:rPr>
        <w:t>Bulk density is defined as weight of material to the volume of the container. The experiment was conducted as per IS 2386:1963 and the values are tabulated.</w:t>
      </w:r>
    </w:p>
    <w:p w:rsidR="006152D0" w:rsidRPr="0080539F" w:rsidRDefault="006152D0" w:rsidP="006152D0">
      <w:pPr>
        <w:tabs>
          <w:tab w:val="left" w:pos="720"/>
          <w:tab w:val="left" w:pos="1843"/>
        </w:tabs>
        <w:jc w:val="both"/>
        <w:rPr>
          <w:rFonts w:ascii="Times New Roman" w:hAnsi="Times New Roman" w:cs="Times New Roman"/>
          <w:b/>
          <w:sz w:val="24"/>
          <w:szCs w:val="24"/>
        </w:rPr>
      </w:pPr>
      <w:r w:rsidRPr="0080539F">
        <w:rPr>
          <w:rFonts w:ascii="Times New Roman" w:hAnsi="Times New Roman" w:cs="Times New Roman"/>
          <w:b/>
          <w:sz w:val="24"/>
          <w:szCs w:val="24"/>
        </w:rPr>
        <w:t>Calculation</w:t>
      </w:r>
    </w:p>
    <w:p w:rsidR="006152D0" w:rsidRPr="007822A0" w:rsidRDefault="006152D0" w:rsidP="006152D0">
      <w:pPr>
        <w:jc w:val="both"/>
        <w:rPr>
          <w:rStyle w:val="Emphasis"/>
          <w:rFonts w:ascii="Times New Roman" w:hAnsi="Times New Roman" w:cs="Times New Roman"/>
          <w:i w:val="0"/>
          <w:sz w:val="24"/>
          <w:szCs w:val="24"/>
          <w:vertAlign w:val="superscript"/>
        </w:rPr>
      </w:pPr>
      <w:r w:rsidRPr="007822A0">
        <w:rPr>
          <w:rStyle w:val="Emphasis"/>
          <w:rFonts w:ascii="Times New Roman" w:hAnsi="Times New Roman" w:cs="Times New Roman"/>
          <w:i w:val="0"/>
          <w:sz w:val="24"/>
          <w:szCs w:val="24"/>
        </w:rPr>
        <w:t xml:space="preserve">           Volume of container (0.15 x 0.15 x 0.3)</w:t>
      </w:r>
      <w:r w:rsidRPr="007822A0">
        <w:rPr>
          <w:rStyle w:val="Emphasis"/>
          <w:rFonts w:ascii="Times New Roman" w:hAnsi="Times New Roman" w:cs="Times New Roman"/>
          <w:i w:val="0"/>
          <w:sz w:val="24"/>
          <w:szCs w:val="24"/>
        </w:rPr>
        <w:tab/>
      </w:r>
      <w:r w:rsidRPr="007822A0">
        <w:rPr>
          <w:rStyle w:val="Emphasis"/>
          <w:rFonts w:ascii="Times New Roman" w:hAnsi="Times New Roman" w:cs="Times New Roman"/>
          <w:i w:val="0"/>
          <w:sz w:val="24"/>
          <w:szCs w:val="24"/>
        </w:rPr>
        <w:tab/>
        <w:t>= 0.00675m</w:t>
      </w:r>
      <w:r w:rsidRPr="007822A0">
        <w:rPr>
          <w:rStyle w:val="Emphasis"/>
          <w:rFonts w:ascii="Times New Roman" w:hAnsi="Times New Roman" w:cs="Times New Roman"/>
          <w:i w:val="0"/>
          <w:sz w:val="24"/>
          <w:szCs w:val="24"/>
          <w:vertAlign w:val="superscript"/>
        </w:rPr>
        <w:t>3</w:t>
      </w:r>
    </w:p>
    <w:p w:rsidR="006152D0" w:rsidRPr="007822A0" w:rsidRDefault="006152D0" w:rsidP="006152D0">
      <w:pPr>
        <w:jc w:val="both"/>
        <w:rPr>
          <w:rStyle w:val="Emphasis"/>
          <w:rFonts w:ascii="Times New Roman" w:hAnsi="Times New Roman" w:cs="Times New Roman"/>
          <w:i w:val="0"/>
          <w:sz w:val="24"/>
          <w:szCs w:val="24"/>
        </w:rPr>
      </w:pPr>
      <w:r w:rsidRPr="007822A0">
        <w:rPr>
          <w:rStyle w:val="Emphasis"/>
          <w:rFonts w:ascii="Times New Roman" w:hAnsi="Times New Roman" w:cs="Times New Roman"/>
          <w:i w:val="0"/>
          <w:sz w:val="24"/>
          <w:szCs w:val="24"/>
        </w:rPr>
        <w:t xml:space="preserve">           Weight of empty container</w:t>
      </w:r>
      <w:r w:rsidRPr="007822A0">
        <w:rPr>
          <w:rStyle w:val="Emphasis"/>
          <w:rFonts w:ascii="Times New Roman" w:hAnsi="Times New Roman" w:cs="Times New Roman"/>
          <w:i w:val="0"/>
          <w:sz w:val="24"/>
          <w:szCs w:val="24"/>
        </w:rPr>
        <w:tab/>
      </w:r>
      <w:r w:rsidRPr="007822A0">
        <w:rPr>
          <w:rStyle w:val="Emphasis"/>
          <w:rFonts w:ascii="Times New Roman" w:hAnsi="Times New Roman" w:cs="Times New Roman"/>
          <w:i w:val="0"/>
          <w:sz w:val="24"/>
          <w:szCs w:val="24"/>
        </w:rPr>
        <w:tab/>
      </w:r>
      <w:r w:rsidRPr="007822A0">
        <w:rPr>
          <w:rStyle w:val="Emphasis"/>
          <w:rFonts w:ascii="Times New Roman" w:hAnsi="Times New Roman" w:cs="Times New Roman"/>
          <w:i w:val="0"/>
          <w:sz w:val="24"/>
          <w:szCs w:val="24"/>
        </w:rPr>
        <w:tab/>
        <w:t>W =</w:t>
      </w:r>
      <w:r w:rsidRPr="007822A0">
        <w:rPr>
          <w:rStyle w:val="Emphasis"/>
          <w:rFonts w:ascii="Times New Roman" w:hAnsi="Times New Roman" w:cs="Times New Roman"/>
          <w:i w:val="0"/>
          <w:sz w:val="24"/>
          <w:szCs w:val="24"/>
        </w:rPr>
        <w:tab/>
        <w:t>= 3kg</w:t>
      </w:r>
    </w:p>
    <w:p w:rsidR="006152D0" w:rsidRPr="007822A0" w:rsidRDefault="006152D0" w:rsidP="006152D0">
      <w:pPr>
        <w:jc w:val="both"/>
        <w:rPr>
          <w:rStyle w:val="Emphasis"/>
          <w:rFonts w:ascii="Times New Roman" w:hAnsi="Times New Roman" w:cs="Times New Roman"/>
          <w:i w:val="0"/>
          <w:sz w:val="24"/>
          <w:szCs w:val="24"/>
        </w:rPr>
      </w:pPr>
      <w:r w:rsidRPr="007822A0">
        <w:rPr>
          <w:rStyle w:val="Emphasis"/>
          <w:rFonts w:ascii="Times New Roman" w:hAnsi="Times New Roman" w:cs="Times New Roman"/>
          <w:i w:val="0"/>
          <w:sz w:val="24"/>
          <w:szCs w:val="24"/>
        </w:rPr>
        <w:t xml:space="preserve">           Weight of container + Sand   (loose state)</w:t>
      </w:r>
      <w:r w:rsidRPr="007822A0">
        <w:rPr>
          <w:rStyle w:val="Emphasis"/>
          <w:rFonts w:ascii="Times New Roman" w:hAnsi="Times New Roman" w:cs="Times New Roman"/>
          <w:i w:val="0"/>
          <w:sz w:val="24"/>
          <w:szCs w:val="24"/>
        </w:rPr>
        <w:tab/>
        <w:t>W1=</w:t>
      </w:r>
      <w:r w:rsidRPr="007822A0">
        <w:rPr>
          <w:rStyle w:val="Emphasis"/>
          <w:rFonts w:ascii="Times New Roman" w:hAnsi="Times New Roman" w:cs="Times New Roman"/>
          <w:i w:val="0"/>
          <w:sz w:val="24"/>
          <w:szCs w:val="24"/>
        </w:rPr>
        <w:tab/>
        <w:t>= 13.26kg</w:t>
      </w:r>
    </w:p>
    <w:p w:rsidR="006152D0" w:rsidRPr="007822A0" w:rsidRDefault="006152D0" w:rsidP="006152D0">
      <w:pPr>
        <w:jc w:val="both"/>
        <w:rPr>
          <w:rStyle w:val="Emphasis"/>
          <w:rFonts w:ascii="Times New Roman" w:hAnsi="Times New Roman" w:cs="Times New Roman"/>
          <w:i w:val="0"/>
          <w:sz w:val="24"/>
          <w:szCs w:val="24"/>
        </w:rPr>
      </w:pPr>
      <w:r w:rsidRPr="007822A0">
        <w:rPr>
          <w:rStyle w:val="Emphasis"/>
          <w:rFonts w:ascii="Times New Roman" w:hAnsi="Times New Roman" w:cs="Times New Roman"/>
          <w:i w:val="0"/>
          <w:sz w:val="24"/>
          <w:szCs w:val="24"/>
        </w:rPr>
        <w:t xml:space="preserve">           Weight of container + Sand   (compact state)</w:t>
      </w:r>
      <w:r w:rsidRPr="007822A0">
        <w:rPr>
          <w:rStyle w:val="Emphasis"/>
          <w:rFonts w:ascii="Times New Roman" w:hAnsi="Times New Roman" w:cs="Times New Roman"/>
          <w:i w:val="0"/>
          <w:sz w:val="24"/>
          <w:szCs w:val="24"/>
        </w:rPr>
        <w:tab/>
        <w:t>W2=</w:t>
      </w:r>
      <w:r w:rsidRPr="007822A0">
        <w:rPr>
          <w:rStyle w:val="Emphasis"/>
          <w:rFonts w:ascii="Times New Roman" w:hAnsi="Times New Roman" w:cs="Times New Roman"/>
          <w:i w:val="0"/>
          <w:sz w:val="24"/>
          <w:szCs w:val="24"/>
        </w:rPr>
        <w:tab/>
        <w:t>= 14.1kg</w:t>
      </w:r>
    </w:p>
    <w:p w:rsidR="006152D0" w:rsidRPr="007822A0" w:rsidRDefault="006152D0" w:rsidP="006152D0">
      <w:pPr>
        <w:tabs>
          <w:tab w:val="left" w:pos="720"/>
        </w:tabs>
        <w:jc w:val="both"/>
        <w:rPr>
          <w:rFonts w:ascii="Times New Roman" w:eastAsiaTheme="minorEastAsia" w:hAnsi="Times New Roman" w:cs="Times New Roman"/>
          <w:color w:val="000000" w:themeColor="text1"/>
          <w:sz w:val="24"/>
          <w:szCs w:val="24"/>
          <w:vertAlign w:val="superscript"/>
        </w:rPr>
      </w:pPr>
      <w:r w:rsidRPr="007822A0">
        <w:rPr>
          <w:rStyle w:val="Emphasis"/>
          <w:rFonts w:ascii="Times New Roman" w:hAnsi="Times New Roman" w:cs="Times New Roman"/>
          <w:i w:val="0"/>
          <w:sz w:val="24"/>
          <w:szCs w:val="24"/>
        </w:rPr>
        <w:t xml:space="preserve">           Bulk density of sand in Loose state</w:t>
      </w:r>
      <w:r w:rsidRPr="007822A0">
        <w:rPr>
          <w:rStyle w:val="Emphasis"/>
          <w:rFonts w:ascii="Times New Roman" w:hAnsi="Times New Roman" w:cs="Times New Roman"/>
          <w:i w:val="0"/>
          <w:sz w:val="24"/>
          <w:szCs w:val="24"/>
        </w:rPr>
        <w:tab/>
      </w:r>
      <w:r w:rsidRPr="007822A0">
        <w:rPr>
          <w:rStyle w:val="Emphasis"/>
          <w:rFonts w:ascii="Times New Roman" w:hAnsi="Times New Roman" w:cs="Times New Roman"/>
          <w:i w:val="0"/>
          <w:sz w:val="24"/>
          <w:szCs w:val="24"/>
        </w:rPr>
        <w:tab/>
      </w:r>
      <w:r w:rsidRPr="007822A0">
        <w:rPr>
          <w:rStyle w:val="Emphasis"/>
          <w:rFonts w:ascii="Times New Roman" w:hAnsi="Times New Roman" w:cs="Times New Roman"/>
          <w:i w:val="0"/>
          <w:sz w:val="24"/>
          <w:szCs w:val="24"/>
        </w:rPr>
        <w:tab/>
        <w:t xml:space="preserve">=  </w:t>
      </w:r>
      <m:oMath>
        <m:f>
          <m:fPr>
            <m:ctrlPr>
              <w:rPr>
                <w:rFonts w:ascii="Cambria Math" w:hAnsi="Times New Roman" w:cs="Times New Roman"/>
                <w:color w:val="000000" w:themeColor="text1"/>
                <w:sz w:val="32"/>
                <w:szCs w:val="32"/>
              </w:rPr>
            </m:ctrlPr>
          </m:fPr>
          <m:num>
            <m:r>
              <m:rPr>
                <m:sty m:val="p"/>
              </m:rPr>
              <w:rPr>
                <w:rFonts w:ascii="Cambria Math" w:hAnsi="Times New Roman" w:cs="Times New Roman"/>
                <w:color w:val="000000" w:themeColor="text1"/>
                <w:sz w:val="32"/>
                <w:szCs w:val="32"/>
              </w:rPr>
              <m:t xml:space="preserve"> (w1</m:t>
            </m:r>
            <m:r>
              <m:rPr>
                <m:sty m:val="p"/>
              </m:rPr>
              <w:rPr>
                <w:rFonts w:ascii="Cambria Math" w:hAnsi="Cambria Math" w:cs="Times New Roman"/>
                <w:color w:val="000000" w:themeColor="text1"/>
                <w:sz w:val="32"/>
                <w:szCs w:val="32"/>
              </w:rPr>
              <m:t>-</m:t>
            </m:r>
            <m:r>
              <m:rPr>
                <m:sty m:val="p"/>
              </m:rPr>
              <w:rPr>
                <w:rFonts w:ascii="Cambria Math" w:hAnsi="Times New Roman" w:cs="Times New Roman"/>
                <w:color w:val="000000" w:themeColor="text1"/>
                <w:sz w:val="32"/>
                <w:szCs w:val="32"/>
              </w:rPr>
              <m:t>w)</m:t>
            </m:r>
          </m:num>
          <m:den>
            <m:r>
              <m:rPr>
                <m:sty m:val="p"/>
              </m:rPr>
              <w:rPr>
                <w:rFonts w:ascii="Cambria Math" w:hAnsi="Times New Roman" w:cs="Times New Roman"/>
                <w:color w:val="000000" w:themeColor="text1"/>
                <w:sz w:val="32"/>
                <w:szCs w:val="32"/>
              </w:rPr>
              <m:t>V</m:t>
            </m:r>
          </m:den>
        </m:f>
      </m:oMath>
      <w:r w:rsidRPr="007822A0">
        <w:rPr>
          <w:rFonts w:ascii="Times New Roman" w:eastAsiaTheme="minorEastAsia" w:hAnsi="Times New Roman" w:cs="Times New Roman"/>
          <w:color w:val="000000" w:themeColor="text1"/>
          <w:sz w:val="24"/>
          <w:szCs w:val="24"/>
        </w:rPr>
        <w:t xml:space="preserve"> kg/m</w:t>
      </w:r>
      <w:r w:rsidRPr="007822A0">
        <w:rPr>
          <w:rFonts w:ascii="Times New Roman" w:eastAsiaTheme="minorEastAsia" w:hAnsi="Times New Roman" w:cs="Times New Roman"/>
          <w:color w:val="000000" w:themeColor="text1"/>
          <w:sz w:val="24"/>
          <w:szCs w:val="24"/>
          <w:vertAlign w:val="superscript"/>
        </w:rPr>
        <w:t>3</w:t>
      </w:r>
    </w:p>
    <w:p w:rsidR="006152D0" w:rsidRPr="007822A0" w:rsidRDefault="006152D0" w:rsidP="006152D0">
      <w:pPr>
        <w:tabs>
          <w:tab w:val="left" w:pos="720"/>
        </w:tabs>
        <w:jc w:val="both"/>
        <w:rPr>
          <w:rFonts w:ascii="Times New Roman" w:eastAsiaTheme="minorEastAsia" w:hAnsi="Times New Roman" w:cs="Times New Roman"/>
          <w:color w:val="000000" w:themeColor="text1"/>
          <w:sz w:val="32"/>
          <w:szCs w:val="32"/>
        </w:rPr>
      </w:pPr>
      <w:r w:rsidRPr="007822A0">
        <w:rPr>
          <w:rFonts w:ascii="Times New Roman" w:eastAsiaTheme="minorEastAsia" w:hAnsi="Times New Roman" w:cs="Times New Roman"/>
          <w:color w:val="000000" w:themeColor="text1"/>
          <w:sz w:val="24"/>
          <w:szCs w:val="24"/>
        </w:rPr>
        <w:t xml:space="preserve">                                              </w:t>
      </w:r>
      <w:r w:rsidRPr="007822A0">
        <w:rPr>
          <w:rFonts w:ascii="Times New Roman" w:eastAsiaTheme="minorEastAsia" w:hAnsi="Times New Roman" w:cs="Times New Roman"/>
          <w:color w:val="000000" w:themeColor="text1"/>
          <w:sz w:val="24"/>
          <w:szCs w:val="24"/>
        </w:rPr>
        <w:tab/>
      </w:r>
      <w:r w:rsidRPr="007822A0">
        <w:rPr>
          <w:rFonts w:ascii="Times New Roman" w:eastAsiaTheme="minorEastAsia" w:hAnsi="Times New Roman" w:cs="Times New Roman"/>
          <w:color w:val="000000" w:themeColor="text1"/>
          <w:sz w:val="24"/>
          <w:szCs w:val="24"/>
        </w:rPr>
        <w:tab/>
      </w:r>
      <w:r w:rsidRPr="007822A0">
        <w:rPr>
          <w:rFonts w:ascii="Times New Roman" w:eastAsiaTheme="minorEastAsia" w:hAnsi="Times New Roman" w:cs="Times New Roman"/>
          <w:color w:val="000000" w:themeColor="text1"/>
          <w:sz w:val="24"/>
          <w:szCs w:val="24"/>
        </w:rPr>
        <w:tab/>
      </w:r>
      <w:r w:rsidRPr="007822A0">
        <w:rPr>
          <w:rFonts w:ascii="Times New Roman" w:eastAsiaTheme="minorEastAsia" w:hAnsi="Times New Roman" w:cs="Times New Roman"/>
          <w:color w:val="000000" w:themeColor="text1"/>
          <w:sz w:val="24"/>
          <w:szCs w:val="24"/>
        </w:rPr>
        <w:tab/>
      </w:r>
      <w:r w:rsidRPr="007822A0">
        <w:rPr>
          <w:rFonts w:ascii="Times New Roman" w:eastAsiaTheme="minorEastAsia" w:hAnsi="Times New Roman" w:cs="Times New Roman"/>
          <w:color w:val="000000" w:themeColor="text1"/>
          <w:sz w:val="24"/>
          <w:szCs w:val="24"/>
        </w:rPr>
        <w:tab/>
        <w:t xml:space="preserve">=  </w:t>
      </w:r>
      <m:oMath>
        <m:f>
          <m:fPr>
            <m:ctrlPr>
              <w:rPr>
                <w:rFonts w:ascii="Cambria Math" w:eastAsiaTheme="minorEastAsia" w:hAnsi="Times New Roman" w:cs="Times New Roman"/>
                <w:color w:val="000000" w:themeColor="text1"/>
                <w:sz w:val="32"/>
                <w:szCs w:val="32"/>
              </w:rPr>
            </m:ctrlPr>
          </m:fPr>
          <m:num>
            <m:d>
              <m:dPr>
                <m:ctrlPr>
                  <w:rPr>
                    <w:rFonts w:ascii="Cambria Math" w:eastAsiaTheme="minorEastAsia" w:hAnsi="Times New Roman" w:cs="Times New Roman"/>
                    <w:color w:val="000000" w:themeColor="text1"/>
                    <w:sz w:val="32"/>
                    <w:szCs w:val="32"/>
                  </w:rPr>
                </m:ctrlPr>
              </m:dPr>
              <m:e>
                <m:r>
                  <m:rPr>
                    <m:sty m:val="p"/>
                  </m:rPr>
                  <w:rPr>
                    <w:rFonts w:ascii="Cambria Math" w:eastAsiaTheme="minorEastAsia" w:hAnsi="Times New Roman" w:cs="Times New Roman"/>
                    <w:color w:val="000000" w:themeColor="text1"/>
                    <w:sz w:val="32"/>
                    <w:szCs w:val="32"/>
                  </w:rPr>
                  <m:t>13.26</m:t>
                </m:r>
                <m:r>
                  <m:rPr>
                    <m:sty m:val="p"/>
                  </m:rPr>
                  <w:rPr>
                    <w:rFonts w:ascii="Cambria Math" w:eastAsiaTheme="minorEastAsia" w:hAnsi="Cambria Math" w:cs="Times New Roman"/>
                    <w:color w:val="000000" w:themeColor="text1"/>
                    <w:sz w:val="32"/>
                    <w:szCs w:val="32"/>
                  </w:rPr>
                  <m:t>-</m:t>
                </m:r>
                <m:r>
                  <m:rPr>
                    <m:sty m:val="p"/>
                  </m:rPr>
                  <w:rPr>
                    <w:rFonts w:ascii="Cambria Math" w:eastAsiaTheme="minorEastAsia" w:hAnsi="Times New Roman" w:cs="Times New Roman"/>
                    <w:color w:val="000000" w:themeColor="text1"/>
                    <w:sz w:val="32"/>
                    <w:szCs w:val="32"/>
                  </w:rPr>
                  <m:t>3</m:t>
                </m:r>
              </m:e>
            </m:d>
          </m:num>
          <m:den>
            <m:r>
              <m:rPr>
                <m:sty m:val="p"/>
              </m:rPr>
              <w:rPr>
                <w:rFonts w:ascii="Cambria Math" w:eastAsiaTheme="minorEastAsia" w:hAnsi="Times New Roman" w:cs="Times New Roman"/>
                <w:color w:val="000000" w:themeColor="text1"/>
                <w:sz w:val="32"/>
                <w:szCs w:val="32"/>
              </w:rPr>
              <m:t>(0.15</m:t>
            </m:r>
            <m:r>
              <m:rPr>
                <m:sty m:val="p"/>
              </m:rPr>
              <w:rPr>
                <w:rFonts w:ascii="Cambria Math" w:eastAsiaTheme="minorEastAsia" w:hAnsi="Cambria Math" w:cs="Times New Roman"/>
                <w:color w:val="000000" w:themeColor="text1"/>
                <w:sz w:val="32"/>
                <w:szCs w:val="32"/>
              </w:rPr>
              <m:t>*</m:t>
            </m:r>
            <m:r>
              <m:rPr>
                <m:sty m:val="p"/>
              </m:rPr>
              <w:rPr>
                <w:rFonts w:ascii="Cambria Math" w:eastAsiaTheme="minorEastAsia" w:hAnsi="Times New Roman" w:cs="Times New Roman"/>
                <w:color w:val="000000" w:themeColor="text1"/>
                <w:sz w:val="32"/>
                <w:szCs w:val="32"/>
              </w:rPr>
              <m:t>0.15</m:t>
            </m:r>
            <m:r>
              <m:rPr>
                <m:sty m:val="p"/>
              </m:rPr>
              <w:rPr>
                <w:rFonts w:ascii="Cambria Math" w:eastAsiaTheme="minorEastAsia" w:hAnsi="Cambria Math" w:cs="Times New Roman"/>
                <w:color w:val="000000" w:themeColor="text1"/>
                <w:sz w:val="32"/>
                <w:szCs w:val="32"/>
              </w:rPr>
              <m:t>*</m:t>
            </m:r>
            <m:r>
              <m:rPr>
                <m:sty m:val="p"/>
              </m:rPr>
              <w:rPr>
                <w:rFonts w:ascii="Cambria Math" w:eastAsiaTheme="minorEastAsia" w:hAnsi="Times New Roman" w:cs="Times New Roman"/>
                <w:color w:val="000000" w:themeColor="text1"/>
                <w:sz w:val="32"/>
                <w:szCs w:val="32"/>
              </w:rPr>
              <m:t>0.3)</m:t>
            </m:r>
          </m:den>
        </m:f>
      </m:oMath>
    </w:p>
    <w:p w:rsidR="006152D0" w:rsidRPr="007822A0" w:rsidRDefault="006152D0" w:rsidP="006152D0">
      <w:pPr>
        <w:tabs>
          <w:tab w:val="left" w:pos="720"/>
        </w:tabs>
        <w:jc w:val="both"/>
        <w:rPr>
          <w:rStyle w:val="Emphasis"/>
          <w:rFonts w:ascii="Times New Roman" w:eastAsiaTheme="minorEastAsia" w:hAnsi="Times New Roman" w:cs="Times New Roman"/>
          <w:i w:val="0"/>
          <w:iCs w:val="0"/>
          <w:color w:val="000000" w:themeColor="text1"/>
          <w:sz w:val="24"/>
          <w:szCs w:val="24"/>
        </w:rPr>
      </w:pPr>
      <w:r w:rsidRPr="007822A0">
        <w:rPr>
          <w:rFonts w:ascii="Times New Roman" w:eastAsiaTheme="minorEastAsia" w:hAnsi="Times New Roman" w:cs="Times New Roman"/>
          <w:color w:val="000000" w:themeColor="text1"/>
          <w:sz w:val="32"/>
          <w:szCs w:val="32"/>
        </w:rPr>
        <w:t xml:space="preserve">                            </w:t>
      </w:r>
      <w:r w:rsidRPr="007822A0">
        <w:rPr>
          <w:rFonts w:ascii="Times New Roman" w:eastAsiaTheme="minorEastAsia" w:hAnsi="Times New Roman" w:cs="Times New Roman"/>
          <w:color w:val="000000" w:themeColor="text1"/>
          <w:sz w:val="32"/>
          <w:szCs w:val="32"/>
        </w:rPr>
        <w:tab/>
      </w:r>
      <w:r w:rsidRPr="007822A0">
        <w:rPr>
          <w:rFonts w:ascii="Times New Roman" w:eastAsiaTheme="minorEastAsia" w:hAnsi="Times New Roman" w:cs="Times New Roman"/>
          <w:color w:val="000000" w:themeColor="text1"/>
          <w:sz w:val="32"/>
          <w:szCs w:val="32"/>
        </w:rPr>
        <w:tab/>
      </w:r>
      <w:r w:rsidRPr="007822A0">
        <w:rPr>
          <w:rFonts w:ascii="Times New Roman" w:eastAsiaTheme="minorEastAsia" w:hAnsi="Times New Roman" w:cs="Times New Roman"/>
          <w:color w:val="000000" w:themeColor="text1"/>
          <w:sz w:val="32"/>
          <w:szCs w:val="32"/>
        </w:rPr>
        <w:tab/>
      </w:r>
      <w:r w:rsidRPr="007822A0">
        <w:rPr>
          <w:rFonts w:ascii="Times New Roman" w:eastAsiaTheme="minorEastAsia" w:hAnsi="Times New Roman" w:cs="Times New Roman"/>
          <w:color w:val="000000" w:themeColor="text1"/>
          <w:sz w:val="32"/>
          <w:szCs w:val="32"/>
        </w:rPr>
        <w:tab/>
      </w:r>
      <w:r w:rsidRPr="007822A0">
        <w:rPr>
          <w:rFonts w:ascii="Times New Roman" w:eastAsiaTheme="minorEastAsia" w:hAnsi="Times New Roman" w:cs="Times New Roman"/>
          <w:color w:val="000000" w:themeColor="text1"/>
          <w:sz w:val="32"/>
          <w:szCs w:val="32"/>
        </w:rPr>
        <w:tab/>
        <w:t xml:space="preserve">= </w:t>
      </w:r>
      <w:r w:rsidRPr="007822A0">
        <w:rPr>
          <w:rFonts w:ascii="Times New Roman" w:eastAsiaTheme="minorEastAsia" w:hAnsi="Times New Roman" w:cs="Times New Roman"/>
          <w:b/>
          <w:color w:val="000000" w:themeColor="text1"/>
          <w:sz w:val="24"/>
          <w:szCs w:val="24"/>
        </w:rPr>
        <w:t>1520 Kg/m</w:t>
      </w:r>
      <w:r w:rsidRPr="007822A0">
        <w:rPr>
          <w:rFonts w:ascii="Times New Roman" w:eastAsiaTheme="minorEastAsia" w:hAnsi="Times New Roman" w:cs="Times New Roman"/>
          <w:b/>
          <w:color w:val="000000" w:themeColor="text1"/>
          <w:sz w:val="24"/>
          <w:szCs w:val="24"/>
          <w:vertAlign w:val="superscript"/>
        </w:rPr>
        <w:t>3</w:t>
      </w:r>
    </w:p>
    <w:p w:rsidR="006152D0" w:rsidRPr="007822A0" w:rsidRDefault="006152D0" w:rsidP="006152D0">
      <w:pPr>
        <w:tabs>
          <w:tab w:val="left" w:pos="720"/>
        </w:tabs>
        <w:jc w:val="both"/>
        <w:rPr>
          <w:rStyle w:val="Emphasis"/>
          <w:rFonts w:ascii="Times New Roman" w:hAnsi="Times New Roman" w:cs="Times New Roman"/>
          <w:i w:val="0"/>
          <w:sz w:val="24"/>
          <w:szCs w:val="24"/>
        </w:rPr>
      </w:pPr>
      <w:r w:rsidRPr="007822A0">
        <w:rPr>
          <w:rStyle w:val="Emphasis"/>
          <w:rFonts w:ascii="Times New Roman" w:hAnsi="Times New Roman" w:cs="Times New Roman"/>
          <w:i w:val="0"/>
          <w:sz w:val="24"/>
          <w:szCs w:val="24"/>
        </w:rPr>
        <w:t xml:space="preserve">           Bulk density of sand in Compact state </w:t>
      </w:r>
      <w:r w:rsidRPr="007822A0">
        <w:rPr>
          <w:rStyle w:val="Emphasis"/>
          <w:rFonts w:ascii="Times New Roman" w:hAnsi="Times New Roman" w:cs="Times New Roman"/>
          <w:i w:val="0"/>
          <w:sz w:val="24"/>
          <w:szCs w:val="24"/>
        </w:rPr>
        <w:tab/>
      </w:r>
      <w:r w:rsidRPr="007822A0">
        <w:rPr>
          <w:rStyle w:val="Emphasis"/>
          <w:rFonts w:ascii="Times New Roman" w:hAnsi="Times New Roman" w:cs="Times New Roman"/>
          <w:i w:val="0"/>
          <w:sz w:val="24"/>
          <w:szCs w:val="24"/>
        </w:rPr>
        <w:tab/>
        <w:t xml:space="preserve">=  </w:t>
      </w:r>
      <m:oMath>
        <m:f>
          <m:fPr>
            <m:ctrlPr>
              <w:rPr>
                <w:rFonts w:ascii="Cambria Math" w:hAnsi="Times New Roman" w:cs="Times New Roman"/>
                <w:color w:val="000000" w:themeColor="text1"/>
                <w:sz w:val="32"/>
                <w:szCs w:val="32"/>
              </w:rPr>
            </m:ctrlPr>
          </m:fPr>
          <m:num>
            <m:r>
              <m:rPr>
                <m:sty m:val="p"/>
              </m:rPr>
              <w:rPr>
                <w:rFonts w:ascii="Cambria Math" w:hAnsi="Times New Roman" w:cs="Times New Roman"/>
                <w:color w:val="000000" w:themeColor="text1"/>
                <w:sz w:val="32"/>
                <w:szCs w:val="32"/>
              </w:rPr>
              <m:t xml:space="preserve"> (w2</m:t>
            </m:r>
            <m:r>
              <m:rPr>
                <m:sty m:val="p"/>
              </m:rPr>
              <w:rPr>
                <w:rFonts w:ascii="Cambria Math" w:hAnsi="Cambria Math" w:cs="Times New Roman"/>
                <w:color w:val="000000" w:themeColor="text1"/>
                <w:sz w:val="32"/>
                <w:szCs w:val="32"/>
              </w:rPr>
              <m:t>-</m:t>
            </m:r>
            <m:r>
              <m:rPr>
                <m:sty m:val="p"/>
              </m:rPr>
              <w:rPr>
                <w:rFonts w:ascii="Cambria Math" w:hAnsi="Times New Roman" w:cs="Times New Roman"/>
                <w:color w:val="000000" w:themeColor="text1"/>
                <w:sz w:val="32"/>
                <w:szCs w:val="32"/>
              </w:rPr>
              <m:t>w)</m:t>
            </m:r>
          </m:num>
          <m:den>
            <m:r>
              <m:rPr>
                <m:sty m:val="p"/>
              </m:rPr>
              <w:rPr>
                <w:rFonts w:ascii="Cambria Math" w:hAnsi="Times New Roman" w:cs="Times New Roman"/>
                <w:color w:val="000000" w:themeColor="text1"/>
                <w:sz w:val="32"/>
                <w:szCs w:val="32"/>
              </w:rPr>
              <m:t>V</m:t>
            </m:r>
          </m:den>
        </m:f>
      </m:oMath>
      <w:r w:rsidRPr="007822A0">
        <w:rPr>
          <w:rFonts w:ascii="Times New Roman" w:eastAsiaTheme="minorEastAsia" w:hAnsi="Times New Roman" w:cs="Times New Roman"/>
          <w:color w:val="000000" w:themeColor="text1"/>
          <w:sz w:val="24"/>
          <w:szCs w:val="24"/>
        </w:rPr>
        <w:t xml:space="preserve"> kg/m</w:t>
      </w:r>
      <w:r w:rsidRPr="007822A0">
        <w:rPr>
          <w:rFonts w:ascii="Times New Roman" w:eastAsiaTheme="minorEastAsia" w:hAnsi="Times New Roman" w:cs="Times New Roman"/>
          <w:color w:val="000000" w:themeColor="text1"/>
          <w:sz w:val="24"/>
          <w:szCs w:val="24"/>
          <w:vertAlign w:val="superscript"/>
        </w:rPr>
        <w:t>3</w:t>
      </w:r>
    </w:p>
    <w:p w:rsidR="006152D0" w:rsidRPr="007822A0" w:rsidRDefault="006152D0" w:rsidP="006152D0">
      <w:pPr>
        <w:tabs>
          <w:tab w:val="left" w:pos="720"/>
          <w:tab w:val="left" w:pos="1843"/>
        </w:tabs>
        <w:jc w:val="both"/>
        <w:rPr>
          <w:rFonts w:ascii="Times New Roman" w:eastAsiaTheme="minorEastAsia" w:hAnsi="Times New Roman" w:cs="Times New Roman"/>
          <w:color w:val="000000" w:themeColor="text1"/>
          <w:sz w:val="32"/>
          <w:szCs w:val="32"/>
        </w:rPr>
      </w:pPr>
      <w:r w:rsidRPr="007822A0">
        <w:rPr>
          <w:rFonts w:ascii="Times New Roman" w:hAnsi="Times New Roman" w:cs="Times New Roman"/>
        </w:rPr>
        <w:t xml:space="preserve">                                                                </w:t>
      </w:r>
      <w:r w:rsidRPr="007822A0">
        <w:rPr>
          <w:rFonts w:ascii="Times New Roman" w:hAnsi="Times New Roman" w:cs="Times New Roman"/>
        </w:rPr>
        <w:tab/>
      </w:r>
      <w:r w:rsidRPr="007822A0">
        <w:rPr>
          <w:rFonts w:ascii="Times New Roman" w:hAnsi="Times New Roman" w:cs="Times New Roman"/>
        </w:rPr>
        <w:tab/>
      </w:r>
      <w:r w:rsidRPr="007822A0">
        <w:rPr>
          <w:rFonts w:ascii="Times New Roman" w:hAnsi="Times New Roman" w:cs="Times New Roman"/>
        </w:rPr>
        <w:tab/>
      </w:r>
      <w:r w:rsidRPr="007822A0">
        <w:rPr>
          <w:rFonts w:ascii="Times New Roman" w:hAnsi="Times New Roman" w:cs="Times New Roman"/>
        </w:rPr>
        <w:tab/>
        <w:t xml:space="preserve">=   </w:t>
      </w:r>
      <m:oMath>
        <m:f>
          <m:fPr>
            <m:ctrlPr>
              <w:rPr>
                <w:rFonts w:ascii="Cambria Math" w:eastAsiaTheme="minorEastAsia" w:hAnsi="Times New Roman" w:cs="Times New Roman"/>
                <w:color w:val="000000" w:themeColor="text1"/>
                <w:sz w:val="32"/>
                <w:szCs w:val="32"/>
              </w:rPr>
            </m:ctrlPr>
          </m:fPr>
          <m:num>
            <m:d>
              <m:dPr>
                <m:ctrlPr>
                  <w:rPr>
                    <w:rFonts w:ascii="Cambria Math" w:eastAsiaTheme="minorEastAsia" w:hAnsi="Times New Roman" w:cs="Times New Roman"/>
                    <w:color w:val="000000" w:themeColor="text1"/>
                    <w:sz w:val="32"/>
                    <w:szCs w:val="32"/>
                  </w:rPr>
                </m:ctrlPr>
              </m:dPr>
              <m:e>
                <m:r>
                  <m:rPr>
                    <m:sty m:val="p"/>
                  </m:rPr>
                  <w:rPr>
                    <w:rFonts w:ascii="Cambria Math" w:eastAsiaTheme="minorEastAsia" w:hAnsi="Times New Roman" w:cs="Times New Roman"/>
                    <w:color w:val="000000" w:themeColor="text1"/>
                    <w:sz w:val="32"/>
                    <w:szCs w:val="32"/>
                  </w:rPr>
                  <m:t>14.1</m:t>
                </m:r>
                <m:r>
                  <m:rPr>
                    <m:sty m:val="p"/>
                  </m:rPr>
                  <w:rPr>
                    <w:rFonts w:ascii="Cambria Math" w:eastAsiaTheme="minorEastAsia" w:hAnsi="Cambria Math" w:cs="Times New Roman"/>
                    <w:color w:val="000000" w:themeColor="text1"/>
                    <w:sz w:val="32"/>
                    <w:szCs w:val="32"/>
                  </w:rPr>
                  <m:t>-</m:t>
                </m:r>
                <m:r>
                  <m:rPr>
                    <m:sty m:val="p"/>
                  </m:rPr>
                  <w:rPr>
                    <w:rFonts w:ascii="Cambria Math" w:eastAsiaTheme="minorEastAsia" w:hAnsi="Times New Roman" w:cs="Times New Roman"/>
                    <w:color w:val="000000" w:themeColor="text1"/>
                    <w:sz w:val="32"/>
                    <w:szCs w:val="32"/>
                  </w:rPr>
                  <m:t>3</m:t>
                </m:r>
              </m:e>
            </m:d>
          </m:num>
          <m:den>
            <m:r>
              <m:rPr>
                <m:sty m:val="p"/>
              </m:rPr>
              <w:rPr>
                <w:rFonts w:ascii="Cambria Math" w:eastAsiaTheme="minorEastAsia" w:hAnsi="Times New Roman" w:cs="Times New Roman"/>
                <w:color w:val="000000" w:themeColor="text1"/>
                <w:sz w:val="32"/>
                <w:szCs w:val="32"/>
              </w:rPr>
              <m:t>(0.15</m:t>
            </m:r>
            <m:r>
              <m:rPr>
                <m:sty m:val="p"/>
              </m:rPr>
              <w:rPr>
                <w:rFonts w:ascii="Cambria Math" w:eastAsiaTheme="minorEastAsia" w:hAnsi="Cambria Math" w:cs="Times New Roman"/>
                <w:color w:val="000000" w:themeColor="text1"/>
                <w:sz w:val="32"/>
                <w:szCs w:val="32"/>
              </w:rPr>
              <m:t>*</m:t>
            </m:r>
            <m:r>
              <m:rPr>
                <m:sty m:val="p"/>
              </m:rPr>
              <w:rPr>
                <w:rFonts w:ascii="Cambria Math" w:eastAsiaTheme="minorEastAsia" w:hAnsi="Times New Roman" w:cs="Times New Roman"/>
                <w:color w:val="000000" w:themeColor="text1"/>
                <w:sz w:val="32"/>
                <w:szCs w:val="32"/>
              </w:rPr>
              <m:t>0.15</m:t>
            </m:r>
            <m:r>
              <m:rPr>
                <m:sty m:val="p"/>
              </m:rPr>
              <w:rPr>
                <w:rFonts w:ascii="Cambria Math" w:eastAsiaTheme="minorEastAsia" w:hAnsi="Cambria Math" w:cs="Times New Roman"/>
                <w:color w:val="000000" w:themeColor="text1"/>
                <w:sz w:val="32"/>
                <w:szCs w:val="32"/>
              </w:rPr>
              <m:t>*</m:t>
            </m:r>
            <m:r>
              <m:rPr>
                <m:sty m:val="p"/>
              </m:rPr>
              <w:rPr>
                <w:rFonts w:ascii="Cambria Math" w:eastAsiaTheme="minorEastAsia" w:hAnsi="Times New Roman" w:cs="Times New Roman"/>
                <w:color w:val="000000" w:themeColor="text1"/>
                <w:sz w:val="32"/>
                <w:szCs w:val="32"/>
              </w:rPr>
              <m:t>0.3)</m:t>
            </m:r>
          </m:den>
        </m:f>
      </m:oMath>
      <w:r w:rsidRPr="007822A0">
        <w:rPr>
          <w:rFonts w:ascii="Times New Roman" w:eastAsiaTheme="minorEastAsia" w:hAnsi="Times New Roman" w:cs="Times New Roman"/>
          <w:color w:val="000000" w:themeColor="text1"/>
          <w:sz w:val="32"/>
          <w:szCs w:val="32"/>
        </w:rPr>
        <w:t xml:space="preserve"> </w:t>
      </w:r>
    </w:p>
    <w:p w:rsidR="006152D0" w:rsidRPr="007822A0" w:rsidRDefault="006152D0" w:rsidP="006152D0">
      <w:pPr>
        <w:tabs>
          <w:tab w:val="left" w:pos="720"/>
          <w:tab w:val="left" w:pos="1843"/>
        </w:tabs>
        <w:jc w:val="both"/>
        <w:rPr>
          <w:rFonts w:ascii="Times New Roman" w:hAnsi="Times New Roman" w:cs="Times New Roman"/>
        </w:rPr>
      </w:pPr>
      <w:r w:rsidRPr="007822A0">
        <w:rPr>
          <w:rFonts w:ascii="Times New Roman" w:eastAsiaTheme="minorEastAsia" w:hAnsi="Times New Roman" w:cs="Times New Roman"/>
          <w:color w:val="000000" w:themeColor="text1"/>
          <w:sz w:val="32"/>
          <w:szCs w:val="32"/>
        </w:rPr>
        <w:t xml:space="preserve">                                        </w:t>
      </w:r>
      <w:r w:rsidRPr="007822A0">
        <w:rPr>
          <w:rFonts w:ascii="Times New Roman" w:eastAsiaTheme="minorEastAsia" w:hAnsi="Times New Roman" w:cs="Times New Roman"/>
          <w:color w:val="000000" w:themeColor="text1"/>
          <w:sz w:val="32"/>
          <w:szCs w:val="32"/>
        </w:rPr>
        <w:tab/>
      </w:r>
      <w:r w:rsidRPr="007822A0">
        <w:rPr>
          <w:rFonts w:ascii="Times New Roman" w:eastAsiaTheme="minorEastAsia" w:hAnsi="Times New Roman" w:cs="Times New Roman"/>
          <w:color w:val="000000" w:themeColor="text1"/>
          <w:sz w:val="32"/>
          <w:szCs w:val="32"/>
        </w:rPr>
        <w:tab/>
      </w:r>
      <w:r w:rsidRPr="007822A0">
        <w:rPr>
          <w:rFonts w:ascii="Times New Roman" w:eastAsiaTheme="minorEastAsia" w:hAnsi="Times New Roman" w:cs="Times New Roman"/>
          <w:color w:val="000000" w:themeColor="text1"/>
          <w:sz w:val="32"/>
          <w:szCs w:val="32"/>
        </w:rPr>
        <w:tab/>
      </w:r>
      <w:r w:rsidRPr="007822A0">
        <w:rPr>
          <w:rFonts w:ascii="Times New Roman" w:eastAsiaTheme="minorEastAsia" w:hAnsi="Times New Roman" w:cs="Times New Roman"/>
          <w:color w:val="000000" w:themeColor="text1"/>
          <w:sz w:val="32"/>
          <w:szCs w:val="32"/>
        </w:rPr>
        <w:tab/>
        <w:t xml:space="preserve">= </w:t>
      </w:r>
      <w:r w:rsidRPr="007822A0">
        <w:rPr>
          <w:rFonts w:ascii="Times New Roman" w:eastAsiaTheme="minorEastAsia" w:hAnsi="Times New Roman" w:cs="Times New Roman"/>
          <w:b/>
          <w:color w:val="000000" w:themeColor="text1"/>
          <w:sz w:val="24"/>
          <w:szCs w:val="24"/>
        </w:rPr>
        <w:t>1644Kg/m</w:t>
      </w:r>
      <w:r w:rsidRPr="007822A0">
        <w:rPr>
          <w:rFonts w:ascii="Times New Roman" w:eastAsiaTheme="minorEastAsia" w:hAnsi="Times New Roman" w:cs="Times New Roman"/>
          <w:b/>
          <w:color w:val="000000" w:themeColor="text1"/>
          <w:sz w:val="24"/>
          <w:szCs w:val="24"/>
          <w:vertAlign w:val="superscript"/>
        </w:rPr>
        <w:t>3</w:t>
      </w:r>
    </w:p>
    <w:p w:rsidR="00FF1A6D" w:rsidRDefault="00FF1A6D" w:rsidP="006152D0">
      <w:pPr>
        <w:tabs>
          <w:tab w:val="left" w:pos="720"/>
          <w:tab w:val="left" w:pos="1843"/>
        </w:tabs>
        <w:jc w:val="both"/>
        <w:rPr>
          <w:rFonts w:ascii="Times New Roman" w:hAnsi="Times New Roman" w:cs="Times New Roman"/>
          <w:b/>
        </w:rPr>
      </w:pPr>
    </w:p>
    <w:p w:rsidR="006152D0" w:rsidRPr="0012791B" w:rsidRDefault="006152D0" w:rsidP="006152D0">
      <w:pPr>
        <w:tabs>
          <w:tab w:val="left" w:pos="720"/>
          <w:tab w:val="left" w:pos="1843"/>
        </w:tabs>
        <w:jc w:val="both"/>
        <w:rPr>
          <w:rFonts w:ascii="Times New Roman" w:hAnsi="Times New Roman" w:cs="Times New Roman"/>
          <w:b/>
          <w:sz w:val="26"/>
          <w:szCs w:val="26"/>
        </w:rPr>
      </w:pPr>
      <w:r w:rsidRPr="0012791B">
        <w:rPr>
          <w:rFonts w:ascii="Times New Roman" w:hAnsi="Times New Roman" w:cs="Times New Roman"/>
          <w:b/>
        </w:rPr>
        <w:lastRenderedPageBreak/>
        <w:t>3.5.2 (c)</w:t>
      </w:r>
      <w:r w:rsidRPr="0012791B">
        <w:rPr>
          <w:rFonts w:ascii="Times New Roman" w:hAnsi="Times New Roman" w:cs="Times New Roman"/>
          <w:b/>
          <w:sz w:val="26"/>
          <w:szCs w:val="26"/>
        </w:rPr>
        <w:t xml:space="preserve"> Sieve analysis</w:t>
      </w:r>
    </w:p>
    <w:p w:rsidR="006152D0" w:rsidRPr="004136B7" w:rsidRDefault="006152D0" w:rsidP="006152D0">
      <w:pPr>
        <w:tabs>
          <w:tab w:val="left" w:pos="720"/>
          <w:tab w:val="left" w:pos="1843"/>
        </w:tabs>
        <w:jc w:val="both"/>
        <w:rPr>
          <w:rFonts w:ascii="Times New Roman" w:hAnsi="Times New Roman" w:cs="Times New Roman"/>
          <w:sz w:val="24"/>
          <w:szCs w:val="24"/>
        </w:rPr>
      </w:pPr>
      <w:r w:rsidRPr="0080539F">
        <w:rPr>
          <w:rFonts w:ascii="Times New Roman" w:hAnsi="Times New Roman" w:cs="Times New Roman"/>
          <w:sz w:val="24"/>
          <w:szCs w:val="24"/>
        </w:rPr>
        <w:tab/>
        <w:t xml:space="preserve">The process of dividing a sample of aggregates into fractions of same particle size is known as a sieve analysis and its purpose is to find fineness modulus. The sieve analysis was carried out as per procedure given </w:t>
      </w:r>
      <w:r>
        <w:rPr>
          <w:rFonts w:ascii="Times New Roman" w:hAnsi="Times New Roman" w:cs="Times New Roman"/>
          <w:sz w:val="24"/>
          <w:szCs w:val="24"/>
        </w:rPr>
        <w:t xml:space="preserve">in IS: 383-1970 using locally </w:t>
      </w:r>
      <w:r w:rsidRPr="0080539F">
        <w:rPr>
          <w:rFonts w:ascii="Times New Roman" w:hAnsi="Times New Roman" w:cs="Times New Roman"/>
          <w:sz w:val="24"/>
          <w:szCs w:val="24"/>
        </w:rPr>
        <w:t>available river</w:t>
      </w:r>
      <w:r>
        <w:rPr>
          <w:rFonts w:ascii="Times New Roman" w:hAnsi="Times New Roman" w:cs="Times New Roman"/>
          <w:sz w:val="24"/>
          <w:szCs w:val="24"/>
        </w:rPr>
        <w:t xml:space="preserve"> sand and values are tabulated.</w:t>
      </w:r>
    </w:p>
    <w:p w:rsidR="006152D0" w:rsidRPr="00B87006" w:rsidRDefault="006152D0" w:rsidP="006152D0">
      <w:pPr>
        <w:tabs>
          <w:tab w:val="left" w:pos="720"/>
          <w:tab w:val="left" w:pos="1843"/>
        </w:tabs>
        <w:jc w:val="center"/>
        <w:rPr>
          <w:rFonts w:ascii="Times New Roman" w:hAnsi="Times New Roman" w:cs="Times New Roman"/>
        </w:rPr>
      </w:pPr>
      <w:r w:rsidRPr="0080539F">
        <w:rPr>
          <w:rFonts w:ascii="Times New Roman" w:hAnsi="Times New Roman" w:cs="Times New Roman"/>
          <w:b/>
          <w:color w:val="000000" w:themeColor="text1"/>
          <w:sz w:val="24"/>
          <w:szCs w:val="24"/>
        </w:rPr>
        <w:t>Table</w:t>
      </w:r>
      <w:r>
        <w:rPr>
          <w:rFonts w:ascii="Times New Roman" w:hAnsi="Times New Roman" w:cs="Times New Roman"/>
          <w:b/>
          <w:color w:val="000000" w:themeColor="text1"/>
          <w:sz w:val="24"/>
          <w:szCs w:val="24"/>
        </w:rPr>
        <w:t xml:space="preserve"> 3.4</w:t>
      </w:r>
      <w:r w:rsidRPr="0080539F">
        <w:rPr>
          <w:rFonts w:ascii="Times New Roman" w:hAnsi="Times New Roman" w:cs="Times New Roman"/>
          <w:b/>
          <w:color w:val="000000" w:themeColor="text1"/>
          <w:sz w:val="24"/>
          <w:szCs w:val="24"/>
        </w:rPr>
        <w:t xml:space="preserve"> Si</w:t>
      </w:r>
      <w:r>
        <w:rPr>
          <w:rFonts w:ascii="Times New Roman" w:hAnsi="Times New Roman" w:cs="Times New Roman"/>
          <w:b/>
          <w:color w:val="000000" w:themeColor="text1"/>
          <w:sz w:val="24"/>
          <w:szCs w:val="24"/>
        </w:rPr>
        <w:t>eve analysis of Fine</w:t>
      </w:r>
      <w:r w:rsidRPr="0080539F">
        <w:rPr>
          <w:rFonts w:ascii="Times New Roman" w:hAnsi="Times New Roman" w:cs="Times New Roman"/>
          <w:b/>
          <w:color w:val="000000" w:themeColor="text1"/>
          <w:sz w:val="24"/>
          <w:szCs w:val="24"/>
        </w:rPr>
        <w:t xml:space="preserve"> aggregate</w:t>
      </w:r>
    </w:p>
    <w:tbl>
      <w:tblPr>
        <w:tblStyle w:val="TableGrid"/>
        <w:tblW w:w="7351" w:type="dxa"/>
        <w:jc w:val="center"/>
        <w:tblInd w:w="1548" w:type="dxa"/>
        <w:tblLook w:val="04A0" w:firstRow="1" w:lastRow="0" w:firstColumn="1" w:lastColumn="0" w:noHBand="0" w:noVBand="1"/>
      </w:tblPr>
      <w:tblGrid>
        <w:gridCol w:w="1249"/>
        <w:gridCol w:w="1559"/>
        <w:gridCol w:w="1492"/>
        <w:gridCol w:w="3051"/>
      </w:tblGrid>
      <w:tr w:rsidR="006152D0" w:rsidRPr="0080539F" w:rsidTr="00DD3E65">
        <w:trPr>
          <w:trHeight w:val="809"/>
          <w:jc w:val="center"/>
        </w:trPr>
        <w:tc>
          <w:tcPr>
            <w:tcW w:w="1249" w:type="dxa"/>
          </w:tcPr>
          <w:p w:rsidR="006152D0" w:rsidRPr="0080539F" w:rsidRDefault="006152D0" w:rsidP="00DD3E65">
            <w:pPr>
              <w:tabs>
                <w:tab w:val="left" w:pos="6450"/>
              </w:tabs>
              <w:spacing w:line="276" w:lineRule="auto"/>
              <w:jc w:val="center"/>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Sieve size</w:t>
            </w:r>
          </w:p>
        </w:tc>
        <w:tc>
          <w:tcPr>
            <w:tcW w:w="1559" w:type="dxa"/>
          </w:tcPr>
          <w:p w:rsidR="006152D0" w:rsidRPr="0080539F" w:rsidRDefault="006152D0" w:rsidP="00DD3E65">
            <w:pPr>
              <w:tabs>
                <w:tab w:val="left" w:pos="6450"/>
              </w:tabs>
              <w:spacing w:line="276" w:lineRule="auto"/>
              <w:jc w:val="center"/>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Cumulative %of weight retained</w:t>
            </w:r>
          </w:p>
        </w:tc>
        <w:tc>
          <w:tcPr>
            <w:tcW w:w="1492" w:type="dxa"/>
          </w:tcPr>
          <w:p w:rsidR="006152D0" w:rsidRPr="0080539F" w:rsidRDefault="006152D0" w:rsidP="00DD3E65">
            <w:pPr>
              <w:tabs>
                <w:tab w:val="left" w:pos="6450"/>
              </w:tabs>
              <w:spacing w:line="276" w:lineRule="auto"/>
              <w:jc w:val="center"/>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  passing</w:t>
            </w:r>
          </w:p>
        </w:tc>
        <w:tc>
          <w:tcPr>
            <w:tcW w:w="3051" w:type="dxa"/>
          </w:tcPr>
          <w:p w:rsidR="006152D0" w:rsidRPr="0080539F" w:rsidRDefault="006152D0" w:rsidP="00DD3E65">
            <w:pPr>
              <w:tabs>
                <w:tab w:val="left" w:pos="6450"/>
              </w:tabs>
              <w:spacing w:line="276" w:lineRule="auto"/>
              <w:jc w:val="center"/>
              <w:rPr>
                <w:rFonts w:ascii="Times New Roman" w:hAnsi="Times New Roman" w:cs="Times New Roman"/>
                <w:b/>
                <w:color w:val="000000" w:themeColor="text1"/>
                <w:sz w:val="24"/>
                <w:szCs w:val="24"/>
              </w:rPr>
            </w:pPr>
            <w:r w:rsidRPr="0080539F">
              <w:rPr>
                <w:rFonts w:ascii="Times New Roman" w:hAnsi="Times New Roman" w:cs="Times New Roman"/>
                <w:b/>
                <w:color w:val="000000" w:themeColor="text1"/>
                <w:sz w:val="24"/>
                <w:szCs w:val="24"/>
              </w:rPr>
              <w:t>Grading limits for zone –II sand by IS 383-2016</w:t>
            </w:r>
          </w:p>
          <w:p w:rsidR="006152D0" w:rsidRPr="0080539F" w:rsidRDefault="006152D0" w:rsidP="00DD3E65">
            <w:pPr>
              <w:tabs>
                <w:tab w:val="left" w:pos="6450"/>
              </w:tabs>
              <w:spacing w:line="276" w:lineRule="auto"/>
              <w:jc w:val="center"/>
              <w:rPr>
                <w:rFonts w:ascii="Times New Roman" w:hAnsi="Times New Roman" w:cs="Times New Roman"/>
                <w:b/>
                <w:color w:val="000000" w:themeColor="text1"/>
                <w:sz w:val="24"/>
                <w:szCs w:val="24"/>
              </w:rPr>
            </w:pPr>
          </w:p>
        </w:tc>
      </w:tr>
      <w:tr w:rsidR="006152D0" w:rsidRPr="0080539F" w:rsidTr="00DD3E65">
        <w:trPr>
          <w:jc w:val="center"/>
        </w:trPr>
        <w:tc>
          <w:tcPr>
            <w:tcW w:w="124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4.75mm</w:t>
            </w:r>
          </w:p>
        </w:tc>
        <w:tc>
          <w:tcPr>
            <w:tcW w:w="155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0.8</w:t>
            </w:r>
          </w:p>
        </w:tc>
        <w:tc>
          <w:tcPr>
            <w:tcW w:w="1492" w:type="dxa"/>
            <w:vAlign w:val="center"/>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99.2</w:t>
            </w:r>
          </w:p>
        </w:tc>
        <w:tc>
          <w:tcPr>
            <w:tcW w:w="3051"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90-100</w:t>
            </w:r>
          </w:p>
        </w:tc>
      </w:tr>
      <w:tr w:rsidR="006152D0" w:rsidRPr="0080539F" w:rsidTr="00DD3E65">
        <w:trPr>
          <w:jc w:val="center"/>
        </w:trPr>
        <w:tc>
          <w:tcPr>
            <w:tcW w:w="124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2.36mm</w:t>
            </w:r>
          </w:p>
        </w:tc>
        <w:tc>
          <w:tcPr>
            <w:tcW w:w="155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19.87</w:t>
            </w:r>
          </w:p>
        </w:tc>
        <w:tc>
          <w:tcPr>
            <w:tcW w:w="1492" w:type="dxa"/>
            <w:vAlign w:val="center"/>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80.13</w:t>
            </w:r>
          </w:p>
        </w:tc>
        <w:tc>
          <w:tcPr>
            <w:tcW w:w="3051"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75-100</w:t>
            </w:r>
          </w:p>
        </w:tc>
      </w:tr>
      <w:tr w:rsidR="006152D0" w:rsidRPr="0080539F" w:rsidTr="00DD3E65">
        <w:trPr>
          <w:jc w:val="center"/>
        </w:trPr>
        <w:tc>
          <w:tcPr>
            <w:tcW w:w="124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1.18mm</w:t>
            </w:r>
          </w:p>
        </w:tc>
        <w:tc>
          <w:tcPr>
            <w:tcW w:w="155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43.66</w:t>
            </w:r>
          </w:p>
        </w:tc>
        <w:tc>
          <w:tcPr>
            <w:tcW w:w="1492" w:type="dxa"/>
            <w:vAlign w:val="center"/>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56.34</w:t>
            </w:r>
          </w:p>
        </w:tc>
        <w:tc>
          <w:tcPr>
            <w:tcW w:w="3051"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55-90</w:t>
            </w:r>
          </w:p>
        </w:tc>
      </w:tr>
      <w:tr w:rsidR="006152D0" w:rsidRPr="0080539F" w:rsidTr="00DD3E65">
        <w:trPr>
          <w:trHeight w:val="215"/>
          <w:jc w:val="center"/>
        </w:trPr>
        <w:tc>
          <w:tcPr>
            <w:tcW w:w="124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600µ</w:t>
            </w:r>
          </w:p>
        </w:tc>
        <w:tc>
          <w:tcPr>
            <w:tcW w:w="155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57.07</w:t>
            </w:r>
          </w:p>
        </w:tc>
        <w:tc>
          <w:tcPr>
            <w:tcW w:w="1492" w:type="dxa"/>
            <w:vAlign w:val="center"/>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42.93</w:t>
            </w:r>
          </w:p>
        </w:tc>
        <w:tc>
          <w:tcPr>
            <w:tcW w:w="3051"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35-59</w:t>
            </w:r>
          </w:p>
        </w:tc>
      </w:tr>
      <w:tr w:rsidR="006152D0" w:rsidRPr="0080539F" w:rsidTr="00DD3E65">
        <w:trPr>
          <w:jc w:val="center"/>
        </w:trPr>
        <w:tc>
          <w:tcPr>
            <w:tcW w:w="124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300µ</w:t>
            </w:r>
          </w:p>
        </w:tc>
        <w:tc>
          <w:tcPr>
            <w:tcW w:w="155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71.06</w:t>
            </w:r>
          </w:p>
        </w:tc>
        <w:tc>
          <w:tcPr>
            <w:tcW w:w="1492" w:type="dxa"/>
            <w:vAlign w:val="center"/>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28.94</w:t>
            </w:r>
          </w:p>
        </w:tc>
        <w:tc>
          <w:tcPr>
            <w:tcW w:w="3051"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8-30</w:t>
            </w:r>
          </w:p>
        </w:tc>
      </w:tr>
      <w:tr w:rsidR="006152D0" w:rsidRPr="0080539F" w:rsidTr="00DD3E65">
        <w:trPr>
          <w:jc w:val="center"/>
        </w:trPr>
        <w:tc>
          <w:tcPr>
            <w:tcW w:w="124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150µ</w:t>
            </w:r>
          </w:p>
        </w:tc>
        <w:tc>
          <w:tcPr>
            <w:tcW w:w="1559"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90.5</w:t>
            </w:r>
          </w:p>
        </w:tc>
        <w:tc>
          <w:tcPr>
            <w:tcW w:w="1492" w:type="dxa"/>
            <w:vAlign w:val="center"/>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9.5</w:t>
            </w:r>
          </w:p>
        </w:tc>
        <w:tc>
          <w:tcPr>
            <w:tcW w:w="3051" w:type="dxa"/>
          </w:tcPr>
          <w:p w:rsidR="006152D0" w:rsidRPr="0080539F" w:rsidRDefault="006152D0" w:rsidP="00DD3E65">
            <w:pPr>
              <w:tabs>
                <w:tab w:val="left" w:pos="6450"/>
              </w:tabs>
              <w:spacing w:line="276" w:lineRule="auto"/>
              <w:jc w:val="center"/>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0-10</w:t>
            </w:r>
          </w:p>
        </w:tc>
      </w:tr>
    </w:tbl>
    <w:p w:rsidR="006152D0" w:rsidRPr="0080539F" w:rsidRDefault="006152D0" w:rsidP="006152D0">
      <w:pPr>
        <w:tabs>
          <w:tab w:val="left" w:pos="72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80539F">
        <w:rPr>
          <w:rFonts w:ascii="Times New Roman" w:hAnsi="Times New Roman" w:cs="Times New Roman"/>
          <w:color w:val="000000" w:themeColor="text1"/>
          <w:sz w:val="24"/>
          <w:szCs w:val="24"/>
        </w:rPr>
        <w:t xml:space="preserve">The sample satisfies the requirement of grading zone II as per IS-383-2016  </w:t>
      </w:r>
      <w:r>
        <w:rPr>
          <w:rFonts w:ascii="Times New Roman" w:hAnsi="Times New Roman" w:cs="Times New Roman"/>
          <w:color w:val="000000" w:themeColor="text1"/>
          <w:sz w:val="24"/>
          <w:szCs w:val="24"/>
        </w:rPr>
        <w:tab/>
      </w:r>
      <w:r w:rsidR="004136B7">
        <w:rPr>
          <w:rFonts w:ascii="Times New Roman" w:hAnsi="Times New Roman" w:cs="Times New Roman"/>
          <w:color w:val="000000" w:themeColor="text1"/>
          <w:sz w:val="24"/>
          <w:szCs w:val="24"/>
        </w:rPr>
        <w:tab/>
      </w:r>
      <w:r w:rsidRPr="0080539F">
        <w:rPr>
          <w:rFonts w:ascii="Times New Roman" w:hAnsi="Times New Roman" w:cs="Times New Roman"/>
          <w:color w:val="000000" w:themeColor="text1"/>
          <w:sz w:val="24"/>
          <w:szCs w:val="24"/>
        </w:rPr>
        <w:t xml:space="preserve">Fineness modulus      </w:t>
      </w:r>
      <w:r>
        <w:rPr>
          <w:rFonts w:ascii="Times New Roman" w:hAnsi="Times New Roman" w:cs="Times New Roman"/>
          <w:color w:val="000000" w:themeColor="text1"/>
          <w:sz w:val="24"/>
          <w:szCs w:val="24"/>
        </w:rPr>
        <w:tab/>
        <w:t xml:space="preserve"> </w:t>
      </w:r>
      <w:r w:rsidRPr="0080539F">
        <w:rPr>
          <w:rFonts w:ascii="Times New Roman" w:hAnsi="Times New Roman" w:cs="Times New Roman"/>
          <w:color w:val="000000" w:themeColor="text1"/>
          <w:sz w:val="24"/>
          <w:szCs w:val="24"/>
        </w:rPr>
        <w:t>= sum of % of cumulative weight retained /100</w:t>
      </w:r>
    </w:p>
    <w:p w:rsidR="006152D0" w:rsidRDefault="006152D0" w:rsidP="006152D0">
      <w:pPr>
        <w:tabs>
          <w:tab w:val="left" w:pos="720"/>
        </w:tabs>
        <w:jc w:val="both"/>
        <w:rPr>
          <w:rFonts w:ascii="Times New Roman" w:hAnsi="Times New Roman" w:cs="Times New Roman"/>
          <w:color w:val="000000" w:themeColor="text1"/>
          <w:sz w:val="24"/>
          <w:szCs w:val="24"/>
        </w:rPr>
      </w:pPr>
      <w:r w:rsidRPr="0080539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 282.96/100</w:t>
      </w:r>
    </w:p>
    <w:p w:rsidR="006152D0" w:rsidRDefault="006152D0" w:rsidP="006152D0">
      <w:pPr>
        <w:tabs>
          <w:tab w:val="left" w:pos="720"/>
        </w:tabs>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80539F">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2.83</w:t>
      </w:r>
    </w:p>
    <w:p w:rsidR="006152D0" w:rsidRPr="00FF5A35" w:rsidRDefault="006152D0" w:rsidP="006152D0">
      <w:pPr>
        <w:tabs>
          <w:tab w:val="left" w:pos="720"/>
        </w:tabs>
        <w:jc w:val="center"/>
        <w:rPr>
          <w:rFonts w:ascii="Times New Roman" w:hAnsi="Times New Roman" w:cs="Times New Roman"/>
          <w:b/>
          <w:color w:val="000000" w:themeColor="text1"/>
          <w:sz w:val="24"/>
          <w:szCs w:val="24"/>
        </w:rPr>
      </w:pPr>
      <w:r w:rsidRPr="0080539F">
        <w:rPr>
          <w:rFonts w:ascii="Times New Roman" w:hAnsi="Times New Roman" w:cs="Times New Roman"/>
          <w:b/>
          <w:sz w:val="24"/>
          <w:szCs w:val="24"/>
        </w:rPr>
        <w:t>Table</w:t>
      </w:r>
      <w:r>
        <w:rPr>
          <w:rFonts w:ascii="Times New Roman" w:hAnsi="Times New Roman" w:cs="Times New Roman"/>
          <w:b/>
          <w:sz w:val="24"/>
          <w:szCs w:val="24"/>
        </w:rPr>
        <w:t xml:space="preserve"> 3.5 </w:t>
      </w:r>
      <w:r w:rsidRPr="0080539F">
        <w:rPr>
          <w:rFonts w:ascii="Times New Roman" w:hAnsi="Times New Roman" w:cs="Times New Roman"/>
          <w:b/>
          <w:sz w:val="24"/>
          <w:szCs w:val="24"/>
        </w:rPr>
        <w:t>Physical</w:t>
      </w:r>
      <w:r>
        <w:rPr>
          <w:rFonts w:ascii="Times New Roman" w:hAnsi="Times New Roman" w:cs="Times New Roman"/>
          <w:b/>
          <w:sz w:val="24"/>
          <w:szCs w:val="24"/>
        </w:rPr>
        <w:t xml:space="preserve"> properties of Fine aggregate</w:t>
      </w:r>
    </w:p>
    <w:tbl>
      <w:tblPr>
        <w:tblStyle w:val="TableGrid"/>
        <w:tblW w:w="4415" w:type="dxa"/>
        <w:jc w:val="center"/>
        <w:tblInd w:w="1485" w:type="dxa"/>
        <w:tblLayout w:type="fixed"/>
        <w:tblLook w:val="04A0" w:firstRow="1" w:lastRow="0" w:firstColumn="1" w:lastColumn="0" w:noHBand="0" w:noVBand="1"/>
      </w:tblPr>
      <w:tblGrid>
        <w:gridCol w:w="703"/>
        <w:gridCol w:w="2203"/>
        <w:gridCol w:w="1509"/>
      </w:tblGrid>
      <w:tr w:rsidR="006152D0" w:rsidRPr="0080539F" w:rsidTr="00551752">
        <w:trPr>
          <w:trHeight w:val="420"/>
          <w:jc w:val="center"/>
        </w:trPr>
        <w:tc>
          <w:tcPr>
            <w:tcW w:w="703" w:type="dxa"/>
            <w:vAlign w:val="center"/>
          </w:tcPr>
          <w:p w:rsidR="006152D0" w:rsidRPr="0080539F" w:rsidRDefault="006152D0"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 </w:t>
            </w:r>
            <w:r w:rsidRPr="0080539F">
              <w:rPr>
                <w:rFonts w:ascii="Times New Roman" w:hAnsi="Times New Roman" w:cs="Times New Roman"/>
                <w:sz w:val="24"/>
                <w:szCs w:val="24"/>
              </w:rPr>
              <w:t>No</w:t>
            </w:r>
          </w:p>
        </w:tc>
        <w:tc>
          <w:tcPr>
            <w:tcW w:w="2203"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Property</w:t>
            </w:r>
          </w:p>
        </w:tc>
        <w:tc>
          <w:tcPr>
            <w:tcW w:w="1509"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Experimental</w:t>
            </w:r>
          </w:p>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Value</w:t>
            </w:r>
          </w:p>
        </w:tc>
      </w:tr>
      <w:tr w:rsidR="006152D0" w:rsidRPr="0080539F" w:rsidTr="00551752">
        <w:trPr>
          <w:trHeight w:val="435"/>
          <w:jc w:val="center"/>
        </w:trPr>
        <w:tc>
          <w:tcPr>
            <w:tcW w:w="703"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1</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Specific gravity</w:t>
            </w:r>
          </w:p>
        </w:tc>
        <w:tc>
          <w:tcPr>
            <w:tcW w:w="1509"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2.7</w:t>
            </w:r>
          </w:p>
        </w:tc>
      </w:tr>
      <w:tr w:rsidR="006152D0" w:rsidRPr="0080539F" w:rsidTr="00551752">
        <w:trPr>
          <w:trHeight w:val="420"/>
          <w:jc w:val="center"/>
        </w:trPr>
        <w:tc>
          <w:tcPr>
            <w:tcW w:w="703"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2</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Fineness modulus</w:t>
            </w:r>
          </w:p>
        </w:tc>
        <w:tc>
          <w:tcPr>
            <w:tcW w:w="1509"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2.83</w:t>
            </w:r>
          </w:p>
        </w:tc>
      </w:tr>
      <w:tr w:rsidR="006152D0" w:rsidRPr="0080539F" w:rsidTr="00551752">
        <w:trPr>
          <w:trHeight w:val="420"/>
          <w:jc w:val="center"/>
        </w:trPr>
        <w:tc>
          <w:tcPr>
            <w:tcW w:w="703"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3</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Bulk density (loose)</w:t>
            </w:r>
          </w:p>
        </w:tc>
        <w:tc>
          <w:tcPr>
            <w:tcW w:w="1509" w:type="dxa"/>
            <w:vAlign w:val="center"/>
          </w:tcPr>
          <w:p w:rsidR="006152D0" w:rsidRPr="0080539F" w:rsidRDefault="006152D0" w:rsidP="00551752">
            <w:pPr>
              <w:spacing w:line="276" w:lineRule="auto"/>
              <w:jc w:val="both"/>
              <w:rPr>
                <w:rFonts w:ascii="Times New Roman" w:hAnsi="Times New Roman" w:cs="Times New Roman"/>
                <w:sz w:val="24"/>
                <w:szCs w:val="24"/>
                <w:vertAlign w:val="superscript"/>
              </w:rPr>
            </w:pPr>
            <w:r>
              <w:rPr>
                <w:rFonts w:ascii="Times New Roman" w:hAnsi="Times New Roman" w:cs="Times New Roman"/>
                <w:sz w:val="24"/>
                <w:szCs w:val="24"/>
              </w:rPr>
              <w:t>1520</w:t>
            </w:r>
            <w:r w:rsidRPr="0080539F">
              <w:rPr>
                <w:rFonts w:ascii="Times New Roman" w:hAnsi="Times New Roman" w:cs="Times New Roman"/>
                <w:sz w:val="24"/>
                <w:szCs w:val="24"/>
              </w:rPr>
              <w:t>Kg/m</w:t>
            </w:r>
            <w:r w:rsidRPr="0080539F">
              <w:rPr>
                <w:rFonts w:ascii="Times New Roman" w:hAnsi="Times New Roman" w:cs="Times New Roman"/>
                <w:sz w:val="24"/>
                <w:szCs w:val="24"/>
                <w:vertAlign w:val="superscript"/>
              </w:rPr>
              <w:t>3</w:t>
            </w:r>
          </w:p>
        </w:tc>
      </w:tr>
      <w:tr w:rsidR="006152D0" w:rsidRPr="0080539F" w:rsidTr="00551752">
        <w:trPr>
          <w:trHeight w:val="435"/>
          <w:jc w:val="center"/>
        </w:trPr>
        <w:tc>
          <w:tcPr>
            <w:tcW w:w="703"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4</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Bulk density (dense)</w:t>
            </w:r>
          </w:p>
        </w:tc>
        <w:tc>
          <w:tcPr>
            <w:tcW w:w="1509" w:type="dxa"/>
            <w:vAlign w:val="center"/>
          </w:tcPr>
          <w:p w:rsidR="006152D0" w:rsidRPr="0080539F" w:rsidRDefault="006152D0" w:rsidP="00551752">
            <w:pPr>
              <w:spacing w:line="276" w:lineRule="auto"/>
              <w:jc w:val="both"/>
              <w:rPr>
                <w:rFonts w:ascii="Times New Roman" w:hAnsi="Times New Roman" w:cs="Times New Roman"/>
                <w:sz w:val="24"/>
                <w:szCs w:val="24"/>
                <w:vertAlign w:val="superscript"/>
              </w:rPr>
            </w:pPr>
            <w:r>
              <w:rPr>
                <w:rFonts w:ascii="Times New Roman" w:hAnsi="Times New Roman" w:cs="Times New Roman"/>
                <w:sz w:val="24"/>
                <w:szCs w:val="24"/>
              </w:rPr>
              <w:t>1644</w:t>
            </w:r>
            <w:r w:rsidRPr="0080539F">
              <w:rPr>
                <w:rFonts w:ascii="Times New Roman" w:hAnsi="Times New Roman" w:cs="Times New Roman"/>
                <w:sz w:val="24"/>
                <w:szCs w:val="24"/>
              </w:rPr>
              <w:t>Kg/m</w:t>
            </w:r>
            <w:r w:rsidRPr="0080539F">
              <w:rPr>
                <w:rFonts w:ascii="Times New Roman" w:hAnsi="Times New Roman" w:cs="Times New Roman"/>
                <w:sz w:val="24"/>
                <w:szCs w:val="24"/>
                <w:vertAlign w:val="superscript"/>
              </w:rPr>
              <w:t>3</w:t>
            </w:r>
          </w:p>
        </w:tc>
      </w:tr>
      <w:tr w:rsidR="006152D0" w:rsidRPr="0080539F" w:rsidTr="00551752">
        <w:trPr>
          <w:trHeight w:val="435"/>
          <w:jc w:val="center"/>
        </w:trPr>
        <w:tc>
          <w:tcPr>
            <w:tcW w:w="703"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5</w:t>
            </w:r>
          </w:p>
        </w:tc>
        <w:tc>
          <w:tcPr>
            <w:tcW w:w="2203" w:type="dxa"/>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Grading</w:t>
            </w:r>
          </w:p>
        </w:tc>
        <w:tc>
          <w:tcPr>
            <w:tcW w:w="1509" w:type="dxa"/>
            <w:vAlign w:val="center"/>
          </w:tcPr>
          <w:p w:rsidR="006152D0" w:rsidRPr="0080539F" w:rsidRDefault="006152D0" w:rsidP="00551752">
            <w:pPr>
              <w:spacing w:line="276" w:lineRule="auto"/>
              <w:jc w:val="both"/>
              <w:rPr>
                <w:rFonts w:ascii="Times New Roman" w:hAnsi="Times New Roman" w:cs="Times New Roman"/>
                <w:sz w:val="24"/>
                <w:szCs w:val="24"/>
              </w:rPr>
            </w:pPr>
            <w:r w:rsidRPr="0080539F">
              <w:rPr>
                <w:rFonts w:ascii="Times New Roman" w:hAnsi="Times New Roman" w:cs="Times New Roman"/>
                <w:sz w:val="24"/>
                <w:szCs w:val="24"/>
              </w:rPr>
              <w:t>Zone-II</w:t>
            </w:r>
          </w:p>
        </w:tc>
      </w:tr>
    </w:tbl>
    <w:p w:rsidR="006152D0" w:rsidRDefault="006152D0" w:rsidP="006152D0">
      <w:pPr>
        <w:jc w:val="both"/>
        <w:rPr>
          <w:rFonts w:ascii="Times New Roman" w:hAnsi="Times New Roman" w:cs="Times New Roman"/>
          <w:b/>
          <w:sz w:val="24"/>
          <w:szCs w:val="24"/>
        </w:rPr>
      </w:pPr>
      <w:r>
        <w:rPr>
          <w:rFonts w:ascii="Times New Roman" w:hAnsi="Times New Roman" w:cs="Times New Roman"/>
          <w:b/>
          <w:sz w:val="24"/>
          <w:szCs w:val="24"/>
        </w:rPr>
        <w:t>3.6 WATER</w:t>
      </w:r>
    </w:p>
    <w:p w:rsidR="006152D0" w:rsidRPr="00FF1A6D" w:rsidRDefault="006152D0" w:rsidP="00FF1A6D">
      <w:pPr>
        <w:pStyle w:val="ListParagraph1"/>
        <w:autoSpaceDE w:val="0"/>
        <w:autoSpaceDN w:val="0"/>
        <w:adjustRightInd w:val="0"/>
        <w:ind w:left="0" w:firstLine="720"/>
        <w:jc w:val="both"/>
        <w:rPr>
          <w:rFonts w:ascii="Times New Roman" w:hAnsi="Times New Roman" w:cs="Times New Roman"/>
          <w:sz w:val="24"/>
          <w:szCs w:val="24"/>
          <w:lang w:val="en-IN"/>
        </w:rPr>
      </w:pPr>
      <w:r>
        <w:rPr>
          <w:rFonts w:ascii="Times New Roman" w:hAnsi="Times New Roman" w:cs="Times New Roman"/>
          <w:sz w:val="24"/>
          <w:szCs w:val="24"/>
          <w:lang w:val="en-IN"/>
        </w:rPr>
        <w:t>Water</w:t>
      </w:r>
      <w:r w:rsidRPr="0080539F">
        <w:rPr>
          <w:rFonts w:ascii="Times New Roman" w:hAnsi="Times New Roman" w:cs="Times New Roman"/>
          <w:sz w:val="24"/>
          <w:szCs w:val="24"/>
          <w:lang w:val="en-IN"/>
        </w:rPr>
        <w:t xml:space="preserve"> is the least expensive but most important ingredient of concrete. The quantity and quality of water is required to be looked in to very carefully. In practice very often great control on the properties of all other ingredients is exercised, but the control on the quality of the water is often neglected. Since quality of the water effects strength, it is necessary for us to go in to the purity and quality of water.  The water, which is used for making solution, should be clean and free from harmful impurities such as oil, alkali, acid, etc. in general, the distilled water should be used for making solution in laboratories. Water containing less than 2000 milligrams per litre of total </w:t>
      </w:r>
      <w:r w:rsidRPr="0080539F">
        <w:rPr>
          <w:rFonts w:ascii="Times New Roman" w:hAnsi="Times New Roman" w:cs="Times New Roman"/>
          <w:sz w:val="24"/>
          <w:szCs w:val="24"/>
          <w:lang w:val="en-IN"/>
        </w:rPr>
        <w:lastRenderedPageBreak/>
        <w:t>dissolved solids can generally be used satisfactorily for making concrete. Although higher concentration is not always harmful they may affect certain cements adversely and should be avoided where possible. A good thumb rule to follow is, if water is pure enough for drinking it is suitable for mixing concrete</w:t>
      </w:r>
      <w:r>
        <w:rPr>
          <w:rFonts w:ascii="Times New Roman" w:hAnsi="Times New Roman" w:cs="Times New Roman"/>
          <w:sz w:val="24"/>
          <w:szCs w:val="24"/>
          <w:lang w:val="en-IN"/>
        </w:rPr>
        <w:t>.</w:t>
      </w:r>
    </w:p>
    <w:p w:rsidR="006152D0" w:rsidRPr="00162C49" w:rsidRDefault="006152D0" w:rsidP="006152D0">
      <w:pPr>
        <w:widowControl w:val="0"/>
        <w:tabs>
          <w:tab w:val="left" w:pos="142"/>
        </w:tabs>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Table 3.6</w:t>
      </w:r>
      <w:r w:rsidRPr="0080539F">
        <w:rPr>
          <w:rFonts w:ascii="Times New Roman" w:hAnsi="Times New Roman" w:cs="Times New Roman"/>
          <w:b/>
          <w:bCs/>
          <w:sz w:val="24"/>
          <w:szCs w:val="24"/>
        </w:rPr>
        <w:t xml:space="preserve"> Physical properties of water</w:t>
      </w:r>
    </w:p>
    <w:tbl>
      <w:tblPr>
        <w:tblW w:w="4096" w:type="dxa"/>
        <w:jc w:val="center"/>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3"/>
        <w:gridCol w:w="2130"/>
        <w:gridCol w:w="1203"/>
      </w:tblGrid>
      <w:tr w:rsidR="006152D0" w:rsidRPr="0080539F" w:rsidTr="00551752">
        <w:trPr>
          <w:trHeight w:val="270"/>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S </w:t>
            </w:r>
            <w:r w:rsidRPr="0080539F">
              <w:rPr>
                <w:rFonts w:ascii="Times New Roman" w:hAnsi="Times New Roman" w:cs="Times New Roman"/>
                <w:b/>
                <w:bCs/>
                <w:sz w:val="24"/>
                <w:szCs w:val="24"/>
              </w:rPr>
              <w:t>No</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sidRPr="0080539F">
              <w:rPr>
                <w:rFonts w:ascii="Times New Roman" w:hAnsi="Times New Roman" w:cs="Times New Roman"/>
                <w:b/>
                <w:bCs/>
                <w:sz w:val="24"/>
                <w:szCs w:val="24"/>
              </w:rPr>
              <w:t>Property</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sidRPr="0080539F">
              <w:rPr>
                <w:rFonts w:ascii="Times New Roman" w:hAnsi="Times New Roman" w:cs="Times New Roman"/>
                <w:b/>
                <w:bCs/>
                <w:sz w:val="24"/>
                <w:szCs w:val="24"/>
              </w:rPr>
              <w:t>Value</w:t>
            </w:r>
          </w:p>
        </w:tc>
      </w:tr>
      <w:tr w:rsidR="006152D0" w:rsidRPr="0080539F" w:rsidTr="00551752">
        <w:trPr>
          <w:trHeight w:val="270"/>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1</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vertAlign w:val="superscript"/>
              </w:rPr>
            </w:pPr>
            <w:r w:rsidRPr="0080539F">
              <w:rPr>
                <w:rFonts w:ascii="Times New Roman" w:hAnsi="Times New Roman" w:cs="Times New Roman"/>
                <w:sz w:val="24"/>
                <w:szCs w:val="24"/>
              </w:rPr>
              <w:t>pH</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7.1</w:t>
            </w:r>
          </w:p>
        </w:tc>
      </w:tr>
      <w:tr w:rsidR="006152D0" w:rsidRPr="0080539F" w:rsidTr="00551752">
        <w:trPr>
          <w:trHeight w:val="270"/>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2</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Taste</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Agreeable</w:t>
            </w:r>
          </w:p>
        </w:tc>
      </w:tr>
      <w:tr w:rsidR="006152D0" w:rsidRPr="0080539F" w:rsidTr="00551752">
        <w:trPr>
          <w:trHeight w:val="270"/>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3</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Appearance</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Clear</w:t>
            </w:r>
          </w:p>
        </w:tc>
      </w:tr>
      <w:tr w:rsidR="006152D0" w:rsidRPr="0080539F" w:rsidTr="00551752">
        <w:trPr>
          <w:trHeight w:val="270"/>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4</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Turbidity(NT units)</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1.75</w:t>
            </w:r>
          </w:p>
        </w:tc>
      </w:tr>
    </w:tbl>
    <w:p w:rsidR="006152D0" w:rsidRDefault="006152D0" w:rsidP="006152D0">
      <w:pPr>
        <w:keepLines/>
        <w:tabs>
          <w:tab w:val="left" w:pos="720"/>
        </w:tabs>
        <w:contextualSpacing/>
        <w:jc w:val="both"/>
        <w:rPr>
          <w:rFonts w:ascii="Times New Roman" w:hAnsi="Times New Roman" w:cs="Times New Roman"/>
          <w:b/>
          <w:sz w:val="24"/>
          <w:szCs w:val="24"/>
        </w:rPr>
      </w:pPr>
      <w:bookmarkStart w:id="0" w:name="page31"/>
      <w:bookmarkEnd w:id="0"/>
    </w:p>
    <w:p w:rsidR="006152D0" w:rsidRDefault="006152D0" w:rsidP="006152D0">
      <w:pPr>
        <w:keepLines/>
        <w:tabs>
          <w:tab w:val="left" w:pos="720"/>
        </w:tabs>
        <w:contextualSpacing/>
        <w:jc w:val="both"/>
        <w:rPr>
          <w:rFonts w:ascii="Times New Roman" w:hAnsi="Times New Roman" w:cs="Times New Roman"/>
          <w:b/>
          <w:sz w:val="24"/>
          <w:szCs w:val="24"/>
        </w:rPr>
      </w:pPr>
      <w:r>
        <w:rPr>
          <w:rFonts w:ascii="Times New Roman" w:hAnsi="Times New Roman" w:cs="Times New Roman"/>
          <w:b/>
          <w:sz w:val="24"/>
          <w:szCs w:val="24"/>
        </w:rPr>
        <w:t>3.7 RICE HUSK ASH</w:t>
      </w:r>
    </w:p>
    <w:p w:rsidR="006152D0" w:rsidRDefault="006152D0" w:rsidP="006152D0">
      <w:pPr>
        <w:keepLines/>
        <w:tabs>
          <w:tab w:val="left" w:pos="720"/>
        </w:tabs>
        <w:contextualSpacing/>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One of the </w:t>
      </w:r>
      <w:r w:rsidRPr="00A13227">
        <w:rPr>
          <w:rFonts w:ascii="Times New Roman" w:hAnsi="Times New Roman" w:cs="Times New Roman"/>
          <w:sz w:val="24"/>
          <w:szCs w:val="24"/>
        </w:rPr>
        <w:t xml:space="preserve">mineral admixtures used in this project work is the Rice Husk Ash. The mineral admixtures with </w:t>
      </w:r>
      <w:proofErr w:type="spellStart"/>
      <w:r w:rsidRPr="00A13227">
        <w:rPr>
          <w:rFonts w:ascii="Times New Roman" w:hAnsi="Times New Roman" w:cs="Times New Roman"/>
          <w:sz w:val="24"/>
          <w:szCs w:val="24"/>
        </w:rPr>
        <w:t>pozzolanic</w:t>
      </w:r>
      <w:proofErr w:type="spellEnd"/>
      <w:r w:rsidRPr="00A13227">
        <w:rPr>
          <w:rFonts w:ascii="Times New Roman" w:hAnsi="Times New Roman" w:cs="Times New Roman"/>
          <w:sz w:val="24"/>
          <w:szCs w:val="24"/>
        </w:rPr>
        <w:t xml:space="preserve"> properties such as rice-hush ash (RHA), fly ash (FA), silica fume (SF), ground blast-furnace slag (GGBS)</w:t>
      </w:r>
      <w:r>
        <w:rPr>
          <w:rFonts w:ascii="Times New Roman" w:hAnsi="Times New Roman" w:cs="Times New Roman"/>
          <w:sz w:val="24"/>
          <w:szCs w:val="24"/>
        </w:rPr>
        <w:t xml:space="preserve">, sugar cane bagasse ash </w:t>
      </w:r>
      <w:r w:rsidRPr="00A13227">
        <w:rPr>
          <w:rFonts w:ascii="Times New Roman" w:hAnsi="Times New Roman" w:cs="Times New Roman"/>
          <w:sz w:val="24"/>
          <w:szCs w:val="24"/>
        </w:rPr>
        <w:t>and Me</w:t>
      </w:r>
      <w:r>
        <w:rPr>
          <w:rFonts w:ascii="Times New Roman" w:hAnsi="Times New Roman" w:cs="Times New Roman"/>
          <w:sz w:val="24"/>
          <w:szCs w:val="24"/>
        </w:rPr>
        <w:t xml:space="preserve">ta-Kaolin (MK) </w:t>
      </w:r>
      <w:r w:rsidRPr="00A13227">
        <w:rPr>
          <w:rFonts w:ascii="Times New Roman" w:hAnsi="Times New Roman" w:cs="Times New Roman"/>
          <w:sz w:val="24"/>
          <w:szCs w:val="24"/>
        </w:rPr>
        <w:t xml:space="preserve">are commonly used as a partial substitution of Portland cement during construction. These admixtures are often added to modify the physical and chemical properties of </w:t>
      </w:r>
      <w:proofErr w:type="spellStart"/>
      <w:r w:rsidRPr="00A13227">
        <w:rPr>
          <w:rFonts w:ascii="Times New Roman" w:hAnsi="Times New Roman" w:cs="Times New Roman"/>
          <w:sz w:val="24"/>
          <w:szCs w:val="24"/>
        </w:rPr>
        <w:t>cementitious</w:t>
      </w:r>
      <w:proofErr w:type="spellEnd"/>
      <w:r w:rsidRPr="00A13227">
        <w:rPr>
          <w:rFonts w:ascii="Times New Roman" w:hAnsi="Times New Roman" w:cs="Times New Roman"/>
          <w:sz w:val="24"/>
          <w:szCs w:val="24"/>
        </w:rPr>
        <w:t xml:space="preserve"> mixes. The mineral admixture used in this project work is the Rice Husk Ash. Rice husk is an agricultural residue obtained from the outer covering of rice grains during the milling process. The ash produced by controlled burning of the rice husk between and incinerating temperature for 10 -12 hours, transforms the silica content of the ash into amor</w:t>
      </w:r>
      <w:r>
        <w:rPr>
          <w:rFonts w:ascii="Times New Roman" w:hAnsi="Times New Roman" w:cs="Times New Roman"/>
          <w:sz w:val="24"/>
          <w:szCs w:val="24"/>
        </w:rPr>
        <w:t xml:space="preserve">phous phase. The reactivity of </w:t>
      </w:r>
      <w:r w:rsidRPr="00A13227">
        <w:rPr>
          <w:rFonts w:ascii="Times New Roman" w:hAnsi="Times New Roman" w:cs="Times New Roman"/>
          <w:sz w:val="24"/>
          <w:szCs w:val="24"/>
        </w:rPr>
        <w:t>amorphous is directly proportional to the specific surface area of ash. The ash so produced is pulverized or ground to required fineness and mixed with cement to produce blended cement.</w:t>
      </w:r>
    </w:p>
    <w:p w:rsidR="00AE3F60" w:rsidRPr="00A13227" w:rsidRDefault="00AE3F60" w:rsidP="006152D0">
      <w:pPr>
        <w:keepLines/>
        <w:tabs>
          <w:tab w:val="left" w:pos="720"/>
        </w:tabs>
        <w:contextualSpacing/>
        <w:jc w:val="both"/>
        <w:rPr>
          <w:rFonts w:ascii="Times New Roman" w:hAnsi="Times New Roman" w:cs="Times New Roman"/>
          <w:sz w:val="24"/>
          <w:szCs w:val="24"/>
        </w:rPr>
      </w:pPr>
    </w:p>
    <w:p w:rsidR="006152D0" w:rsidRDefault="006152D0" w:rsidP="006152D0">
      <w:pPr>
        <w:keepLines/>
        <w:tabs>
          <w:tab w:val="left" w:pos="720"/>
        </w:tabs>
        <w:jc w:val="center"/>
        <w:rPr>
          <w:rFonts w:ascii="Times New Roman" w:hAnsi="Times New Roman" w:cs="Times New Roman"/>
          <w:sz w:val="24"/>
          <w:szCs w:val="24"/>
        </w:rPr>
      </w:pPr>
      <w:r w:rsidRPr="00A13227">
        <w:rPr>
          <w:rFonts w:ascii="Times New Roman" w:hAnsi="Times New Roman" w:cs="Times New Roman"/>
          <w:b/>
          <w:noProof/>
          <w:sz w:val="24"/>
          <w:szCs w:val="24"/>
          <w:lang w:eastAsia="en-IN"/>
        </w:rPr>
        <w:drawing>
          <wp:inline distT="0" distB="0" distL="0" distR="0" wp14:anchorId="349206A9" wp14:editId="6116507B">
            <wp:extent cx="2310626" cy="2019300"/>
            <wp:effectExtent l="0" t="0" r="0" b="0"/>
            <wp:docPr id="5" name="Picture 5" descr="D:\IMP FILES\M.TECH\Project\thesis\scc pics\20190704_113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D:\IMP FILES\M.TECH\Project\thesis\scc pics\20190704_11393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2315567" cy="2023618"/>
                    </a:xfrm>
                    <a:prstGeom prst="rect">
                      <a:avLst/>
                    </a:prstGeom>
                    <a:noFill/>
                    <a:extLst/>
                  </pic:spPr>
                </pic:pic>
              </a:graphicData>
            </a:graphic>
          </wp:inline>
        </w:drawing>
      </w:r>
    </w:p>
    <w:p w:rsidR="006152D0" w:rsidRDefault="006152D0" w:rsidP="006152D0">
      <w:pPr>
        <w:keepLines/>
        <w:tabs>
          <w:tab w:val="left" w:pos="720"/>
        </w:tabs>
        <w:contextualSpacing/>
        <w:jc w:val="center"/>
        <w:rPr>
          <w:rFonts w:ascii="Times New Roman" w:hAnsi="Times New Roman" w:cs="Times New Roman"/>
          <w:b/>
          <w:sz w:val="24"/>
          <w:szCs w:val="24"/>
        </w:rPr>
      </w:pPr>
      <w:r>
        <w:rPr>
          <w:rFonts w:ascii="Times New Roman" w:hAnsi="Times New Roman" w:cs="Times New Roman"/>
          <w:b/>
          <w:sz w:val="24"/>
          <w:szCs w:val="24"/>
        </w:rPr>
        <w:t>Fig 3.1 Rice husk ash</w:t>
      </w:r>
    </w:p>
    <w:p w:rsidR="00FF1A6D" w:rsidRDefault="00FF1A6D" w:rsidP="00FF1A6D">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r>
      <w:r w:rsidRPr="00B1592F">
        <w:rPr>
          <w:rFonts w:ascii="Times New Roman" w:hAnsi="Times New Roman" w:cs="Times New Roman"/>
          <w:sz w:val="24"/>
          <w:szCs w:val="24"/>
        </w:rPr>
        <w:t>World</w:t>
      </w:r>
      <w:r>
        <w:rPr>
          <w:rFonts w:ascii="Times New Roman" w:hAnsi="Times New Roman" w:cs="Times New Roman"/>
          <w:sz w:val="24"/>
          <w:szCs w:val="24"/>
        </w:rPr>
        <w:t xml:space="preserve">wide more than 100 million tonnes per year of rice husks are available worldwide for disposal. Each ton of paddy rice produces about 200 kg of husks, which on combustion yield approximately 40kg of ash. This means that there is a potential for producing 20 million tonnes of rice husk ash every year. The ash formed during open-field burning or uncontrolled combustion generally contains a large proportion of silica and when ground to a very fine particle size develops highly </w:t>
      </w:r>
      <w:proofErr w:type="spellStart"/>
      <w:r>
        <w:rPr>
          <w:rFonts w:ascii="Times New Roman" w:hAnsi="Times New Roman" w:cs="Times New Roman"/>
          <w:sz w:val="24"/>
          <w:szCs w:val="24"/>
        </w:rPr>
        <w:t>pozzolanic</w:t>
      </w:r>
      <w:proofErr w:type="spellEnd"/>
      <w:r>
        <w:rPr>
          <w:rFonts w:ascii="Times New Roman" w:hAnsi="Times New Roman" w:cs="Times New Roman"/>
          <w:sz w:val="24"/>
          <w:szCs w:val="24"/>
        </w:rPr>
        <w:t xml:space="preserve"> properties. The combustion of rice husks produce approximately 20% high silica ash. As crystalline silica is hazardous to human health, the burning temperature of rice husk ash must be controlled to keep silica in an amorphous state.</w:t>
      </w:r>
    </w:p>
    <w:p w:rsidR="006152D0" w:rsidRDefault="007D5EA2" w:rsidP="007D5EA2">
      <w:pPr>
        <w:keepLines/>
        <w:tabs>
          <w:tab w:val="left" w:pos="720"/>
        </w:tabs>
        <w:contextualSpacing/>
        <w:jc w:val="center"/>
        <w:rPr>
          <w:rFonts w:ascii="Times New Roman" w:hAnsi="Times New Roman" w:cs="Times New Roman"/>
          <w:b/>
          <w:sz w:val="24"/>
          <w:szCs w:val="24"/>
        </w:rPr>
      </w:pPr>
      <w:r>
        <w:rPr>
          <w:rFonts w:ascii="Times New Roman" w:hAnsi="Times New Roman" w:cs="Times New Roman"/>
          <w:b/>
          <w:sz w:val="24"/>
          <w:szCs w:val="24"/>
        </w:rPr>
        <w:t>3.7 Physical properties of Rice husk ash</w:t>
      </w:r>
    </w:p>
    <w:p w:rsidR="007D5EA2" w:rsidRDefault="007D5EA2" w:rsidP="007D5EA2">
      <w:pPr>
        <w:keepLines/>
        <w:tabs>
          <w:tab w:val="left" w:pos="720"/>
        </w:tabs>
        <w:contextualSpacing/>
        <w:jc w:val="center"/>
        <w:rPr>
          <w:rFonts w:ascii="Times New Roman" w:hAnsi="Times New Roman" w:cs="Times New Roman"/>
          <w:b/>
          <w:sz w:val="24"/>
          <w:szCs w:val="24"/>
        </w:rPr>
      </w:pPr>
    </w:p>
    <w:tbl>
      <w:tblPr>
        <w:tblW w:w="4096" w:type="dxa"/>
        <w:jc w:val="center"/>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3"/>
        <w:gridCol w:w="2130"/>
        <w:gridCol w:w="1203"/>
      </w:tblGrid>
      <w:tr w:rsidR="006152D0" w:rsidRPr="0080539F" w:rsidTr="00551752">
        <w:trPr>
          <w:trHeight w:val="454"/>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S </w:t>
            </w:r>
            <w:r w:rsidRPr="0080539F">
              <w:rPr>
                <w:rFonts w:ascii="Times New Roman" w:hAnsi="Times New Roman" w:cs="Times New Roman"/>
                <w:b/>
                <w:bCs/>
                <w:sz w:val="24"/>
                <w:szCs w:val="24"/>
              </w:rPr>
              <w:t>No</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sidRPr="0080539F">
              <w:rPr>
                <w:rFonts w:ascii="Times New Roman" w:hAnsi="Times New Roman" w:cs="Times New Roman"/>
                <w:b/>
                <w:bCs/>
                <w:sz w:val="24"/>
                <w:szCs w:val="24"/>
              </w:rPr>
              <w:t>Property</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sidRPr="0080539F">
              <w:rPr>
                <w:rFonts w:ascii="Times New Roman" w:hAnsi="Times New Roman" w:cs="Times New Roman"/>
                <w:b/>
                <w:bCs/>
                <w:sz w:val="24"/>
                <w:szCs w:val="24"/>
              </w:rPr>
              <w:t>Value</w:t>
            </w:r>
          </w:p>
        </w:tc>
      </w:tr>
      <w:tr w:rsidR="006152D0" w:rsidRPr="0080539F" w:rsidTr="00551752">
        <w:trPr>
          <w:trHeight w:val="454"/>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1</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vertAlign w:val="superscript"/>
              </w:rPr>
            </w:pPr>
            <w:r>
              <w:rPr>
                <w:rFonts w:ascii="Times New Roman" w:hAnsi="Times New Roman" w:cs="Times New Roman"/>
                <w:sz w:val="24"/>
                <w:szCs w:val="24"/>
              </w:rPr>
              <w:t>Specific Gravity</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2.09</w:t>
            </w:r>
          </w:p>
        </w:tc>
      </w:tr>
      <w:tr w:rsidR="006152D0" w:rsidRPr="0080539F" w:rsidTr="00551752">
        <w:trPr>
          <w:trHeight w:val="454"/>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2</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Colour</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Black</w:t>
            </w:r>
          </w:p>
        </w:tc>
      </w:tr>
    </w:tbl>
    <w:p w:rsidR="006152D0" w:rsidRDefault="006152D0" w:rsidP="006152D0">
      <w:pPr>
        <w:keepLines/>
        <w:tabs>
          <w:tab w:val="left" w:pos="720"/>
        </w:tabs>
        <w:contextualSpacing/>
        <w:jc w:val="both"/>
        <w:rPr>
          <w:rFonts w:ascii="Times New Roman" w:hAnsi="Times New Roman" w:cs="Times New Roman"/>
          <w:b/>
          <w:sz w:val="24"/>
          <w:szCs w:val="24"/>
        </w:rPr>
      </w:pPr>
    </w:p>
    <w:p w:rsidR="006152D0" w:rsidRDefault="006152D0" w:rsidP="006152D0">
      <w:pPr>
        <w:keepLines/>
        <w:tabs>
          <w:tab w:val="left" w:pos="720"/>
        </w:tabs>
        <w:contextualSpacing/>
        <w:jc w:val="center"/>
        <w:rPr>
          <w:rFonts w:ascii="Times New Roman" w:hAnsi="Times New Roman" w:cs="Times New Roman"/>
          <w:b/>
          <w:sz w:val="24"/>
          <w:szCs w:val="24"/>
        </w:rPr>
      </w:pPr>
      <w:r>
        <w:rPr>
          <w:rFonts w:ascii="Times New Roman" w:hAnsi="Times New Roman" w:cs="Times New Roman"/>
          <w:b/>
          <w:sz w:val="24"/>
          <w:szCs w:val="24"/>
        </w:rPr>
        <w:t>3.8 Chemical properties of Rice husk ash</w:t>
      </w:r>
    </w:p>
    <w:p w:rsidR="006152D0" w:rsidRDefault="006152D0" w:rsidP="006152D0">
      <w:pPr>
        <w:keepLines/>
        <w:tabs>
          <w:tab w:val="left" w:pos="720"/>
        </w:tabs>
        <w:contextualSpacing/>
        <w:jc w:val="both"/>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2901"/>
        <w:gridCol w:w="1721"/>
      </w:tblGrid>
      <w:tr w:rsidR="006152D0" w:rsidTr="00551752">
        <w:trPr>
          <w:trHeight w:val="397"/>
          <w:jc w:val="center"/>
        </w:trPr>
        <w:tc>
          <w:tcPr>
            <w:tcW w:w="2901" w:type="dxa"/>
          </w:tcPr>
          <w:p w:rsidR="006152D0" w:rsidRDefault="006152D0" w:rsidP="00551752">
            <w:pPr>
              <w:keepLines/>
              <w:tabs>
                <w:tab w:val="left" w:pos="720"/>
              </w:tabs>
              <w:contextualSpacing/>
              <w:jc w:val="both"/>
              <w:rPr>
                <w:rFonts w:ascii="Times New Roman" w:hAnsi="Times New Roman" w:cs="Times New Roman"/>
                <w:b/>
                <w:sz w:val="24"/>
                <w:szCs w:val="24"/>
              </w:rPr>
            </w:pPr>
            <w:r>
              <w:rPr>
                <w:rFonts w:ascii="Times New Roman" w:hAnsi="Times New Roman" w:cs="Times New Roman"/>
                <w:b/>
                <w:sz w:val="24"/>
                <w:szCs w:val="24"/>
              </w:rPr>
              <w:t>Components</w:t>
            </w:r>
          </w:p>
        </w:tc>
        <w:tc>
          <w:tcPr>
            <w:tcW w:w="1721" w:type="dxa"/>
          </w:tcPr>
          <w:p w:rsidR="006152D0" w:rsidRDefault="006152D0" w:rsidP="00551752">
            <w:pPr>
              <w:keepLines/>
              <w:tabs>
                <w:tab w:val="left" w:pos="720"/>
              </w:tabs>
              <w:contextualSpacing/>
              <w:jc w:val="both"/>
              <w:rPr>
                <w:rFonts w:ascii="Times New Roman" w:hAnsi="Times New Roman" w:cs="Times New Roman"/>
                <w:b/>
                <w:sz w:val="24"/>
                <w:szCs w:val="24"/>
              </w:rPr>
            </w:pPr>
            <w:r>
              <w:rPr>
                <w:rFonts w:ascii="Times New Roman" w:hAnsi="Times New Roman" w:cs="Times New Roman"/>
                <w:b/>
                <w:sz w:val="24"/>
                <w:szCs w:val="24"/>
              </w:rPr>
              <w:t>Mass%</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Silicon dioxide (Si</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O</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303277">
              <w:rPr>
                <w:rFonts w:ascii="Times New Roman" w:hAnsi="Times New Roman" w:cs="Times New Roman"/>
                <w:sz w:val="24"/>
                <w:szCs w:val="24"/>
              </w:rPr>
              <w:t>86.94%</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C55007">
              <w:rPr>
                <w:rFonts w:ascii="Times New Roman" w:hAnsi="Times New Roman" w:cs="Times New Roman"/>
                <w:sz w:val="24"/>
                <w:szCs w:val="24"/>
              </w:rPr>
              <w:t xml:space="preserve">Calcium Oxide </w:t>
            </w:r>
            <w:r>
              <w:rPr>
                <w:rFonts w:ascii="Times New Roman" w:hAnsi="Times New Roman" w:cs="Times New Roman"/>
                <w:sz w:val="24"/>
                <w:szCs w:val="24"/>
              </w:rPr>
              <w:t>(</w:t>
            </w:r>
            <w:proofErr w:type="spellStart"/>
            <w:r>
              <w:rPr>
                <w:rFonts w:ascii="Times New Roman" w:hAnsi="Times New Roman" w:cs="Times New Roman"/>
                <w:sz w:val="24"/>
                <w:szCs w:val="24"/>
              </w:rPr>
              <w:t>Ca</w:t>
            </w:r>
            <w:r w:rsidRPr="00C55007">
              <w:rPr>
                <w:rFonts w:ascii="Times New Roman" w:hAnsi="Times New Roman" w:cs="Times New Roman"/>
                <w:sz w:val="24"/>
                <w:szCs w:val="24"/>
              </w:rPr>
              <w:t>O</w:t>
            </w:r>
            <w:proofErr w:type="spellEnd"/>
            <w:r>
              <w:rPr>
                <w:rFonts w:ascii="Times New Roman"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AF3EE0">
              <w:rPr>
                <w:rFonts w:ascii="Times New Roman" w:hAnsi="Times New Roman" w:cs="Times New Roman"/>
                <w:sz w:val="24"/>
                <w:szCs w:val="24"/>
              </w:rPr>
              <w:t>0.3 – 2.25%</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E722B8">
              <w:rPr>
                <w:rFonts w:ascii="Times New Roman" w:hAnsi="Times New Roman" w:cs="Times New Roman"/>
                <w:sz w:val="24"/>
                <w:szCs w:val="24"/>
              </w:rPr>
              <w:t>Ferric Oxide</w:t>
            </w:r>
            <w:r>
              <w:rPr>
                <w:rFonts w:ascii="Times New Roman" w:hAnsi="Times New Roman" w:cs="Times New Roman"/>
                <w:sz w:val="24"/>
                <w:szCs w:val="24"/>
              </w:rPr>
              <w:t xml:space="preserve"> (</w:t>
            </w:r>
            <m:oMath>
              <m:r>
                <m:rPr>
                  <m:sty m:val="p"/>
                </m:rPr>
                <w:rPr>
                  <w:rFonts w:ascii="Cambria Math" w:hAnsi="Cambria Math" w:cs="Times New Roman"/>
                  <w:sz w:val="24"/>
                  <w:szCs w:val="24"/>
                </w:rPr>
                <m:t>F</m:t>
              </m:r>
              <m:sSub>
                <m:sSubPr>
                  <m:ctrlPr>
                    <w:rPr>
                      <w:rFonts w:ascii="Cambria Math" w:hAnsi="Cambria Math" w:cs="Times New Roman"/>
                      <w:i/>
                      <w:sz w:val="24"/>
                      <w:szCs w:val="24"/>
                    </w:rPr>
                  </m:ctrlPr>
                </m:sSubPr>
                <m:e>
                  <m:r>
                    <m:rPr>
                      <m:sty m:val="p"/>
                    </m:rPr>
                    <w:rPr>
                      <w:rFonts w:ascii="Cambria Math" w:hAnsi="Cambria Math" w:cs="Times New Roman"/>
                      <w:sz w:val="24"/>
                      <w:szCs w:val="24"/>
                    </w:rPr>
                    <m:t>e</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oMath>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0.1%</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eastAsiaTheme="minorEastAsia" w:hAnsi="Times New Roman" w:cs="Times New Roman"/>
                <w:sz w:val="24"/>
                <w:szCs w:val="24"/>
              </w:rPr>
              <w:t>Sodium(N</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a</m:t>
                  </m:r>
                </m:e>
                <m:sub>
                  <m:r>
                    <w:rPr>
                      <w:rFonts w:ascii="Cambria Math" w:hAnsi="Cambria Math" w:cs="Times New Roman"/>
                      <w:sz w:val="24"/>
                      <w:szCs w:val="24"/>
                    </w:rPr>
                    <m:t>2</m:t>
                  </m:r>
                </m:sub>
              </m:sSub>
              <m:r>
                <m:rPr>
                  <m:sty m:val="p"/>
                </m:rPr>
                <w:rPr>
                  <w:rFonts w:ascii="Cambria Math" w:hAnsi="Cambria Math" w:cs="Times New Roman"/>
                  <w:sz w:val="24"/>
                  <w:szCs w:val="24"/>
                </w:rPr>
                <m:t>O</m:t>
              </m:r>
            </m:oMath>
            <w:r>
              <w:rPr>
                <w:rFonts w:ascii="Times New Roman" w:eastAsiaTheme="minorEastAsia"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B62FDB">
              <w:rPr>
                <w:rFonts w:ascii="Times New Roman" w:hAnsi="Times New Roman" w:cs="Times New Roman"/>
                <w:sz w:val="24"/>
                <w:szCs w:val="24"/>
              </w:rPr>
              <w:t>0.1 -0.8%</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Aluminum Oxide(A</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O</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B62FDB">
              <w:rPr>
                <w:rFonts w:ascii="Times New Roman" w:hAnsi="Times New Roman" w:cs="Times New Roman"/>
                <w:sz w:val="24"/>
                <w:szCs w:val="24"/>
              </w:rPr>
              <w:t>0.2%</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843E5B">
              <w:rPr>
                <w:rFonts w:ascii="Times New Roman" w:hAnsi="Times New Roman" w:cs="Times New Roman"/>
                <w:sz w:val="24"/>
                <w:szCs w:val="24"/>
              </w:rPr>
              <w:t xml:space="preserve">Magnesium Oxide </w:t>
            </w:r>
            <w:r>
              <w:rPr>
                <w:rFonts w:ascii="Times New Roman" w:hAnsi="Times New Roman" w:cs="Times New Roman"/>
                <w:sz w:val="24"/>
                <w:szCs w:val="24"/>
              </w:rPr>
              <w:t>(</w:t>
            </w:r>
            <w:proofErr w:type="spellStart"/>
            <w:r w:rsidRPr="00843E5B">
              <w:rPr>
                <w:rFonts w:ascii="Times New Roman" w:hAnsi="Times New Roman" w:cs="Times New Roman"/>
                <w:sz w:val="24"/>
                <w:szCs w:val="24"/>
              </w:rPr>
              <w:t>MgO</w:t>
            </w:r>
            <w:proofErr w:type="spellEnd"/>
            <w:r>
              <w:rPr>
                <w:rFonts w:ascii="Times New Roman"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E422E9">
              <w:rPr>
                <w:rFonts w:ascii="Times New Roman" w:hAnsi="Times New Roman" w:cs="Times New Roman"/>
                <w:sz w:val="24"/>
                <w:szCs w:val="24"/>
              </w:rPr>
              <w:t>0.2 – 0.6%</w:t>
            </w:r>
          </w:p>
        </w:tc>
      </w:tr>
      <w:tr w:rsidR="006152D0" w:rsidRPr="00C55007" w:rsidTr="00551752">
        <w:trPr>
          <w:trHeight w:val="397"/>
          <w:jc w:val="center"/>
        </w:trPr>
        <w:tc>
          <w:tcPr>
            <w:tcW w:w="2901" w:type="dxa"/>
          </w:tcPr>
          <w:p w:rsidR="006152D0" w:rsidRPr="008C7D7E" w:rsidRDefault="006152D0" w:rsidP="00551752">
            <w:pPr>
              <w:keepLines/>
              <w:tabs>
                <w:tab w:val="left" w:pos="720"/>
              </w:tabs>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Loss of ignition</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5.83%</w:t>
            </w:r>
          </w:p>
        </w:tc>
      </w:tr>
    </w:tbl>
    <w:p w:rsidR="006152D0" w:rsidRDefault="006152D0" w:rsidP="006152D0">
      <w:pPr>
        <w:keepLines/>
        <w:tabs>
          <w:tab w:val="left" w:pos="720"/>
        </w:tabs>
        <w:contextualSpacing/>
        <w:jc w:val="both"/>
        <w:rPr>
          <w:rFonts w:ascii="Times New Roman" w:hAnsi="Times New Roman" w:cs="Times New Roman"/>
          <w:b/>
          <w:sz w:val="24"/>
          <w:szCs w:val="24"/>
        </w:rPr>
      </w:pPr>
    </w:p>
    <w:p w:rsidR="006152D0" w:rsidRDefault="006152D0" w:rsidP="006152D0">
      <w:pPr>
        <w:keepLines/>
        <w:tabs>
          <w:tab w:val="left" w:pos="720"/>
        </w:tabs>
        <w:jc w:val="both"/>
        <w:rPr>
          <w:rFonts w:ascii="Times New Roman" w:hAnsi="Times New Roman" w:cs="Times New Roman"/>
          <w:b/>
          <w:sz w:val="24"/>
          <w:szCs w:val="24"/>
        </w:rPr>
      </w:pPr>
      <w:r w:rsidRPr="003E396D">
        <w:rPr>
          <w:rFonts w:ascii="Times New Roman" w:hAnsi="Times New Roman" w:cs="Times New Roman"/>
          <w:b/>
          <w:sz w:val="24"/>
          <w:szCs w:val="24"/>
        </w:rPr>
        <w:t>3.8 SUGAR CANE BAGASSE ASH</w:t>
      </w:r>
    </w:p>
    <w:p w:rsidR="007D5EA2" w:rsidRDefault="007D5EA2" w:rsidP="006152D0">
      <w:pPr>
        <w:keepLines/>
        <w:tabs>
          <w:tab w:val="left" w:pos="720"/>
        </w:tabs>
        <w:jc w:val="both"/>
        <w:rPr>
          <w:rFonts w:ascii="Times New Roman" w:hAnsi="Times New Roman" w:cs="Times New Roman"/>
          <w:b/>
          <w:sz w:val="24"/>
          <w:szCs w:val="24"/>
        </w:rPr>
      </w:pPr>
      <w:r w:rsidRPr="00770262">
        <w:rPr>
          <w:rFonts w:ascii="Times New Roman" w:hAnsi="Times New Roman" w:cs="Times New Roman"/>
          <w:sz w:val="24"/>
          <w:szCs w:val="24"/>
        </w:rPr>
        <w:t xml:space="preserve">Sugarcane bagasse consists of approximately 50% of cellulose, 25% of hemicelluloses of </w:t>
      </w:r>
      <w:r w:rsidR="009356AA" w:rsidRPr="00770262">
        <w:rPr>
          <w:rFonts w:ascii="Times New Roman" w:hAnsi="Times New Roman" w:cs="Times New Roman"/>
          <w:sz w:val="24"/>
          <w:szCs w:val="24"/>
        </w:rPr>
        <w:t>lignin</w:t>
      </w:r>
      <w:r w:rsidRPr="00770262">
        <w:rPr>
          <w:rFonts w:ascii="Times New Roman" w:hAnsi="Times New Roman" w:cs="Times New Roman"/>
          <w:sz w:val="24"/>
          <w:szCs w:val="24"/>
        </w:rPr>
        <w:t>. Each ton of sugarcane generates approximately 26% of bagasse (at a moisture content of 50%) and 0.62% of residual ash. The residue after combustion presents a chemical composition dominates by silicon dioxide (sio2). In spite of being a material of hard degradation and that presents few nutrients, the ash is used on the farms as a fertilizer in the sugarcane harvests. In this sugarcane bagasse ash wa</w:t>
      </w:r>
      <w:r>
        <w:rPr>
          <w:rFonts w:ascii="Times New Roman" w:hAnsi="Times New Roman" w:cs="Times New Roman"/>
          <w:sz w:val="24"/>
          <w:szCs w:val="24"/>
        </w:rPr>
        <w:t xml:space="preserve">s collected during the operation of </w:t>
      </w:r>
      <w:r w:rsidRPr="00770262">
        <w:rPr>
          <w:rFonts w:ascii="Times New Roman" w:hAnsi="Times New Roman" w:cs="Times New Roman"/>
          <w:sz w:val="24"/>
          <w:szCs w:val="24"/>
        </w:rPr>
        <w:t xml:space="preserve">boiler </w:t>
      </w:r>
      <w:r>
        <w:rPr>
          <w:rFonts w:ascii="Times New Roman" w:hAnsi="Times New Roman" w:cs="Times New Roman"/>
          <w:sz w:val="24"/>
          <w:szCs w:val="24"/>
        </w:rPr>
        <w:t xml:space="preserve">operating in </w:t>
      </w:r>
      <w:proofErr w:type="spellStart"/>
      <w:r w:rsidRPr="00AE2630">
        <w:rPr>
          <w:rFonts w:ascii="Times New Roman" w:hAnsi="Times New Roman" w:cs="Times New Roman"/>
          <w:sz w:val="24"/>
          <w:szCs w:val="24"/>
        </w:rPr>
        <w:t>Sankili</w:t>
      </w:r>
      <w:proofErr w:type="spellEnd"/>
      <w:r w:rsidRPr="00AE2630">
        <w:rPr>
          <w:rFonts w:ascii="Times New Roman" w:hAnsi="Times New Roman" w:cs="Times New Roman"/>
          <w:sz w:val="24"/>
          <w:szCs w:val="24"/>
        </w:rPr>
        <w:t xml:space="preserve"> sugar factory </w:t>
      </w:r>
      <w:proofErr w:type="spellStart"/>
      <w:r w:rsidRPr="00AE2630">
        <w:rPr>
          <w:rFonts w:ascii="Times New Roman" w:hAnsi="Times New Roman" w:cs="Times New Roman"/>
          <w:sz w:val="24"/>
          <w:szCs w:val="24"/>
        </w:rPr>
        <w:t>Regidi</w:t>
      </w:r>
      <w:proofErr w:type="spellEnd"/>
      <w:r w:rsidRPr="00AE2630">
        <w:rPr>
          <w:rFonts w:ascii="Times New Roman" w:hAnsi="Times New Roman" w:cs="Times New Roman"/>
          <w:sz w:val="24"/>
          <w:szCs w:val="24"/>
        </w:rPr>
        <w:t>, A</w:t>
      </w:r>
      <w:r>
        <w:rPr>
          <w:rFonts w:ascii="Times New Roman" w:hAnsi="Times New Roman" w:cs="Times New Roman"/>
          <w:sz w:val="24"/>
          <w:szCs w:val="24"/>
        </w:rPr>
        <w:t xml:space="preserve">madalavalasa </w:t>
      </w:r>
      <w:proofErr w:type="spellStart"/>
      <w:r>
        <w:rPr>
          <w:rFonts w:ascii="Times New Roman" w:hAnsi="Times New Roman" w:cs="Times New Roman"/>
          <w:sz w:val="24"/>
          <w:szCs w:val="24"/>
        </w:rPr>
        <w:t>Mandal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Srikakulam</w:t>
      </w:r>
      <w:proofErr w:type="spellEnd"/>
      <w:r>
        <w:rPr>
          <w:rFonts w:ascii="Times New Roman" w:hAnsi="Times New Roman" w:cs="Times New Roman"/>
          <w:sz w:val="24"/>
          <w:szCs w:val="24"/>
        </w:rPr>
        <w:t xml:space="preserve"> District,</w:t>
      </w:r>
      <w:r w:rsidRPr="007D5EA2">
        <w:rPr>
          <w:rFonts w:ascii="Times New Roman" w:hAnsi="Times New Roman" w:cs="Times New Roman"/>
          <w:sz w:val="24"/>
          <w:szCs w:val="24"/>
        </w:rPr>
        <w:t xml:space="preserve"> </w:t>
      </w:r>
      <w:r>
        <w:rPr>
          <w:rFonts w:ascii="Times New Roman" w:hAnsi="Times New Roman" w:cs="Times New Roman"/>
          <w:sz w:val="24"/>
          <w:szCs w:val="24"/>
        </w:rPr>
        <w:t>and Andhra Pradesh.</w:t>
      </w:r>
      <w:r w:rsidR="00846298">
        <w:rPr>
          <w:rFonts w:ascii="Times New Roman" w:hAnsi="Times New Roman" w:cs="Times New Roman"/>
          <w:sz w:val="24"/>
          <w:szCs w:val="24"/>
        </w:rPr>
        <w:t xml:space="preserve"> </w:t>
      </w:r>
      <w:r>
        <w:rPr>
          <w:rFonts w:ascii="Times New Roman" w:hAnsi="Times New Roman" w:cs="Times New Roman"/>
          <w:sz w:val="24"/>
          <w:szCs w:val="24"/>
        </w:rPr>
        <w:t>The production of sugarcane varies from year to year, the main factor for such variations being climatic conditions, the average annual yield being about 5.6 million tons Bagasse.</w:t>
      </w:r>
      <w:r w:rsidRPr="007D5EA2">
        <w:rPr>
          <w:rFonts w:ascii="Times New Roman" w:hAnsi="Times New Roman" w:cs="Times New Roman"/>
          <w:sz w:val="24"/>
          <w:szCs w:val="24"/>
        </w:rPr>
        <w:t xml:space="preserve"> </w:t>
      </w:r>
      <w:r>
        <w:rPr>
          <w:rFonts w:ascii="Times New Roman" w:hAnsi="Times New Roman" w:cs="Times New Roman"/>
          <w:sz w:val="24"/>
          <w:szCs w:val="24"/>
        </w:rPr>
        <w:t>Bagasse ash is at present considered to be a</w:t>
      </w:r>
      <w:r w:rsidRPr="007D5EA2">
        <w:rPr>
          <w:rFonts w:ascii="Times New Roman" w:hAnsi="Times New Roman" w:cs="Times New Roman"/>
          <w:sz w:val="24"/>
          <w:szCs w:val="24"/>
        </w:rPr>
        <w:t xml:space="preserve"> </w:t>
      </w:r>
      <w:r>
        <w:rPr>
          <w:rFonts w:ascii="Times New Roman" w:hAnsi="Times New Roman" w:cs="Times New Roman"/>
          <w:sz w:val="24"/>
          <w:szCs w:val="24"/>
        </w:rPr>
        <w:t>waste product with little or no use.</w:t>
      </w:r>
      <w:r w:rsidRPr="007D5EA2">
        <w:rPr>
          <w:rFonts w:ascii="Times New Roman" w:hAnsi="Times New Roman" w:cs="Times New Roman"/>
          <w:sz w:val="24"/>
          <w:szCs w:val="24"/>
        </w:rPr>
        <w:t xml:space="preserve"> </w:t>
      </w:r>
      <w:r>
        <w:rPr>
          <w:rFonts w:ascii="Times New Roman" w:hAnsi="Times New Roman" w:cs="Times New Roman"/>
          <w:sz w:val="24"/>
          <w:szCs w:val="24"/>
        </w:rPr>
        <w:t xml:space="preserve">It has negative value, in that, the sugar factories have to spend money to dispose </w:t>
      </w:r>
    </w:p>
    <w:p w:rsidR="006152D0" w:rsidRDefault="006152D0" w:rsidP="006152D0">
      <w:pPr>
        <w:keepLines/>
        <w:tabs>
          <w:tab w:val="left" w:pos="720"/>
        </w:tabs>
        <w:jc w:val="both"/>
        <w:rPr>
          <w:rFonts w:ascii="Times New Roman" w:hAnsi="Times New Roman" w:cs="Times New Roman"/>
          <w:sz w:val="24"/>
          <w:szCs w:val="24"/>
        </w:rPr>
      </w:pPr>
      <w:r>
        <w:rPr>
          <w:rFonts w:ascii="Times New Roman" w:hAnsi="Times New Roman" w:cs="Times New Roman"/>
          <w:sz w:val="24"/>
          <w:szCs w:val="24"/>
        </w:rPr>
        <w:lastRenderedPageBreak/>
        <w:t>of it. Moreover, it is a potential environmental pollution. It is estimated that about 20,000 tons of bagasse ash are produced every year. This represents about 0.3 per cent of cane crushed or about 2.8 per cent of the dry weight of bagasse.</w:t>
      </w:r>
    </w:p>
    <w:p w:rsidR="00683736" w:rsidRDefault="00683736" w:rsidP="00683736">
      <w:pPr>
        <w:keepLines/>
        <w:tabs>
          <w:tab w:val="left" w:pos="720"/>
        </w:tabs>
        <w:jc w:val="center"/>
        <w:rPr>
          <w:rFonts w:ascii="Times New Roman" w:hAnsi="Times New Roman" w:cs="Times New Roman"/>
          <w:b/>
          <w:sz w:val="24"/>
          <w:szCs w:val="24"/>
        </w:rPr>
      </w:pPr>
      <w:r w:rsidRPr="005469FA">
        <w:rPr>
          <w:rFonts w:ascii="Times New Roman" w:hAnsi="Times New Roman" w:cs="Times New Roman"/>
          <w:b/>
          <w:noProof/>
          <w:sz w:val="24"/>
          <w:szCs w:val="24"/>
          <w:lang w:eastAsia="en-IN"/>
        </w:rPr>
        <w:drawing>
          <wp:inline distT="0" distB="0" distL="0" distR="0" wp14:anchorId="19768148" wp14:editId="724A6A97">
            <wp:extent cx="2667000" cy="2025591"/>
            <wp:effectExtent l="0" t="0" r="0" b="0"/>
            <wp:docPr id="6" name="Picture 6" descr="D:\IMP FILES\M.TECH\Project\thesis\scc pics\20190704_113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MP FILES\M.TECH\Project\thesis\scc pics\20190704_11384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2359" cy="2029661"/>
                    </a:xfrm>
                    <a:prstGeom prst="rect">
                      <a:avLst/>
                    </a:prstGeom>
                    <a:noFill/>
                    <a:extLst/>
                  </pic:spPr>
                </pic:pic>
              </a:graphicData>
            </a:graphic>
          </wp:inline>
        </w:drawing>
      </w:r>
    </w:p>
    <w:p w:rsidR="00683736" w:rsidRPr="007D5EA2" w:rsidRDefault="00683736" w:rsidP="00683736">
      <w:pPr>
        <w:keepLines/>
        <w:tabs>
          <w:tab w:val="left" w:pos="720"/>
        </w:tabs>
        <w:contextualSpacing/>
        <w:jc w:val="center"/>
        <w:rPr>
          <w:rFonts w:ascii="Times New Roman" w:hAnsi="Times New Roman" w:cs="Times New Roman"/>
          <w:b/>
          <w:sz w:val="24"/>
          <w:szCs w:val="24"/>
        </w:rPr>
      </w:pPr>
      <w:r>
        <w:rPr>
          <w:rFonts w:ascii="Times New Roman" w:hAnsi="Times New Roman" w:cs="Times New Roman"/>
          <w:b/>
          <w:sz w:val="24"/>
          <w:szCs w:val="24"/>
        </w:rPr>
        <w:t>Fig 3.2 Sugarcane bagasse ash</w:t>
      </w:r>
    </w:p>
    <w:p w:rsidR="006152D0" w:rsidRPr="006279BB" w:rsidRDefault="006152D0" w:rsidP="006152D0">
      <w:pPr>
        <w:keepLines/>
        <w:tabs>
          <w:tab w:val="left" w:pos="720"/>
        </w:tabs>
        <w:jc w:val="both"/>
        <w:rPr>
          <w:rFonts w:ascii="Times New Roman" w:hAnsi="Times New Roman" w:cs="Times New Roman"/>
          <w:sz w:val="24"/>
          <w:szCs w:val="24"/>
        </w:rPr>
      </w:pPr>
      <w:r>
        <w:rPr>
          <w:rFonts w:ascii="Times New Roman" w:hAnsi="Times New Roman" w:cs="Times New Roman"/>
          <w:sz w:val="24"/>
          <w:szCs w:val="24"/>
        </w:rPr>
        <w:tab/>
      </w:r>
      <w:r w:rsidRPr="00BE2533">
        <w:rPr>
          <w:rFonts w:ascii="Times New Roman" w:hAnsi="Times New Roman" w:cs="Times New Roman"/>
          <w:sz w:val="24"/>
          <w:szCs w:val="24"/>
        </w:rPr>
        <w:t xml:space="preserve">Though, SCBA is a valueless agricultural waste of sugar industry it is a </w:t>
      </w:r>
      <w:proofErr w:type="spellStart"/>
      <w:r w:rsidRPr="00BE2533">
        <w:rPr>
          <w:rFonts w:ascii="Times New Roman" w:hAnsi="Times New Roman" w:cs="Times New Roman"/>
          <w:sz w:val="24"/>
          <w:szCs w:val="24"/>
        </w:rPr>
        <w:t>pozzolan</w:t>
      </w:r>
      <w:proofErr w:type="spellEnd"/>
      <w:r w:rsidRPr="00BE2533">
        <w:rPr>
          <w:rFonts w:ascii="Times New Roman" w:hAnsi="Times New Roman" w:cs="Times New Roman"/>
          <w:sz w:val="24"/>
          <w:szCs w:val="24"/>
        </w:rPr>
        <w:t xml:space="preserve"> or </w:t>
      </w:r>
      <w:proofErr w:type="spellStart"/>
      <w:r w:rsidRPr="00BE2533">
        <w:rPr>
          <w:rFonts w:ascii="Times New Roman" w:hAnsi="Times New Roman" w:cs="Times New Roman"/>
          <w:sz w:val="24"/>
          <w:szCs w:val="24"/>
        </w:rPr>
        <w:t>pozzolanic</w:t>
      </w:r>
      <w:proofErr w:type="spellEnd"/>
      <w:r w:rsidRPr="00BE2533">
        <w:rPr>
          <w:rFonts w:ascii="Times New Roman" w:hAnsi="Times New Roman" w:cs="Times New Roman"/>
          <w:sz w:val="24"/>
          <w:szCs w:val="24"/>
        </w:rPr>
        <w:t xml:space="preserve"> material used to replace part of cement because its chemical composition consisted of high SiO2 is the main phase of </w:t>
      </w:r>
      <w:proofErr w:type="spellStart"/>
      <w:r w:rsidRPr="00BE2533">
        <w:rPr>
          <w:rFonts w:ascii="Times New Roman" w:hAnsi="Times New Roman" w:cs="Times New Roman"/>
          <w:sz w:val="24"/>
          <w:szCs w:val="24"/>
        </w:rPr>
        <w:t>pozzolanic</w:t>
      </w:r>
      <w:proofErr w:type="spellEnd"/>
      <w:r w:rsidRPr="00BE2533">
        <w:rPr>
          <w:rFonts w:ascii="Times New Roman" w:hAnsi="Times New Roman" w:cs="Times New Roman"/>
          <w:sz w:val="24"/>
          <w:szCs w:val="24"/>
        </w:rPr>
        <w:t xml:space="preserve"> reaction in cement. Initially, the</w:t>
      </w:r>
      <w:r w:rsidR="00683736">
        <w:rPr>
          <w:rFonts w:ascii="Times New Roman" w:hAnsi="Times New Roman" w:cs="Times New Roman"/>
          <w:sz w:val="24"/>
          <w:szCs w:val="24"/>
        </w:rPr>
        <w:t xml:space="preserve"> h</w:t>
      </w:r>
      <w:r>
        <w:rPr>
          <w:rFonts w:ascii="Times New Roman" w:hAnsi="Times New Roman" w:cs="Times New Roman"/>
          <w:sz w:val="24"/>
          <w:szCs w:val="24"/>
        </w:rPr>
        <w:t xml:space="preserve">ydration </w:t>
      </w:r>
      <w:r w:rsidRPr="00BE2533">
        <w:rPr>
          <w:rFonts w:ascii="Times New Roman" w:hAnsi="Times New Roman" w:cs="Times New Roman"/>
          <w:sz w:val="24"/>
          <w:szCs w:val="24"/>
        </w:rPr>
        <w:t xml:space="preserve">reaction is the first reaction of cement and water to form calcium hydroxide (CH) and calcium silicate hydrate (C-S-H). Subsequently, the </w:t>
      </w:r>
      <w:proofErr w:type="spellStart"/>
      <w:r w:rsidRPr="00BE2533">
        <w:rPr>
          <w:rFonts w:ascii="Times New Roman" w:hAnsi="Times New Roman" w:cs="Times New Roman"/>
          <w:sz w:val="24"/>
          <w:szCs w:val="24"/>
        </w:rPr>
        <w:t>pozzolanic</w:t>
      </w:r>
      <w:proofErr w:type="spellEnd"/>
      <w:r w:rsidRPr="00BE2533">
        <w:rPr>
          <w:rFonts w:ascii="Times New Roman" w:hAnsi="Times New Roman" w:cs="Times New Roman"/>
          <w:sz w:val="24"/>
          <w:szCs w:val="24"/>
        </w:rPr>
        <w:t xml:space="preserve"> reaction is the second reaction between CH, from hydration reaction, and SiO2, a </w:t>
      </w:r>
      <w:proofErr w:type="spellStart"/>
      <w:r w:rsidRPr="00BE2533">
        <w:rPr>
          <w:rFonts w:ascii="Times New Roman" w:hAnsi="Times New Roman" w:cs="Times New Roman"/>
          <w:sz w:val="24"/>
          <w:szCs w:val="24"/>
        </w:rPr>
        <w:t>pozzo</w:t>
      </w:r>
      <w:r>
        <w:rPr>
          <w:rFonts w:ascii="Times New Roman" w:hAnsi="Times New Roman" w:cs="Times New Roman"/>
          <w:sz w:val="24"/>
          <w:szCs w:val="24"/>
        </w:rPr>
        <w:t>lan</w:t>
      </w:r>
      <w:proofErr w:type="spellEnd"/>
      <w:r>
        <w:rPr>
          <w:rFonts w:ascii="Times New Roman" w:hAnsi="Times New Roman" w:cs="Times New Roman"/>
          <w:sz w:val="24"/>
          <w:szCs w:val="24"/>
        </w:rPr>
        <w:t xml:space="preserve"> from SCBA, to originate the </w:t>
      </w:r>
      <w:r w:rsidRPr="00BE2533">
        <w:rPr>
          <w:rFonts w:ascii="Times New Roman" w:hAnsi="Times New Roman" w:cs="Times New Roman"/>
          <w:sz w:val="24"/>
          <w:szCs w:val="24"/>
        </w:rPr>
        <w:t xml:space="preserve">second phase of C-S-H. The C-S-H from </w:t>
      </w:r>
      <w:proofErr w:type="spellStart"/>
      <w:r w:rsidRPr="00BE2533">
        <w:rPr>
          <w:rFonts w:ascii="Times New Roman" w:hAnsi="Times New Roman" w:cs="Times New Roman"/>
          <w:sz w:val="24"/>
          <w:szCs w:val="24"/>
        </w:rPr>
        <w:t>pozzolanic</w:t>
      </w:r>
      <w:proofErr w:type="spellEnd"/>
      <w:r w:rsidRPr="00BE2533">
        <w:rPr>
          <w:rFonts w:ascii="Times New Roman" w:hAnsi="Times New Roman" w:cs="Times New Roman"/>
          <w:sz w:val="24"/>
          <w:szCs w:val="24"/>
        </w:rPr>
        <w:t xml:space="preserve"> reaction is a supplementary cementing phase to increase the compressive strength of cement and workability when certain percentage of cement is replaced.</w:t>
      </w:r>
    </w:p>
    <w:p w:rsidR="006152D0" w:rsidRDefault="006152D0" w:rsidP="006152D0">
      <w:pPr>
        <w:keepLines/>
        <w:tabs>
          <w:tab w:val="left" w:pos="720"/>
        </w:tabs>
        <w:contextualSpacing/>
        <w:jc w:val="center"/>
        <w:rPr>
          <w:rFonts w:ascii="Times New Roman" w:hAnsi="Times New Roman" w:cs="Times New Roman"/>
          <w:b/>
          <w:sz w:val="24"/>
          <w:szCs w:val="24"/>
        </w:rPr>
      </w:pPr>
      <w:r>
        <w:rPr>
          <w:rFonts w:ascii="Times New Roman" w:hAnsi="Times New Roman" w:cs="Times New Roman"/>
          <w:b/>
          <w:sz w:val="24"/>
          <w:szCs w:val="24"/>
        </w:rPr>
        <w:t>3.9 Physical properties of Bagasse ash</w:t>
      </w:r>
    </w:p>
    <w:p w:rsidR="006152D0" w:rsidRDefault="006152D0" w:rsidP="006152D0">
      <w:pPr>
        <w:keepLines/>
        <w:tabs>
          <w:tab w:val="left" w:pos="720"/>
        </w:tabs>
        <w:contextualSpacing/>
        <w:jc w:val="both"/>
        <w:rPr>
          <w:rFonts w:ascii="Times New Roman" w:hAnsi="Times New Roman" w:cs="Times New Roman"/>
          <w:b/>
          <w:sz w:val="24"/>
          <w:szCs w:val="24"/>
        </w:rPr>
      </w:pPr>
    </w:p>
    <w:tbl>
      <w:tblPr>
        <w:tblW w:w="4096" w:type="dxa"/>
        <w:jc w:val="center"/>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3"/>
        <w:gridCol w:w="2130"/>
        <w:gridCol w:w="1203"/>
      </w:tblGrid>
      <w:tr w:rsidR="006152D0" w:rsidRPr="0080539F" w:rsidTr="00551752">
        <w:trPr>
          <w:trHeight w:val="454"/>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S </w:t>
            </w:r>
            <w:r w:rsidRPr="0080539F">
              <w:rPr>
                <w:rFonts w:ascii="Times New Roman" w:hAnsi="Times New Roman" w:cs="Times New Roman"/>
                <w:b/>
                <w:bCs/>
                <w:sz w:val="24"/>
                <w:szCs w:val="24"/>
              </w:rPr>
              <w:t>No</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sidRPr="0080539F">
              <w:rPr>
                <w:rFonts w:ascii="Times New Roman" w:hAnsi="Times New Roman" w:cs="Times New Roman"/>
                <w:b/>
                <w:bCs/>
                <w:sz w:val="24"/>
                <w:szCs w:val="24"/>
              </w:rPr>
              <w:t>Property</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
                <w:bCs/>
                <w:sz w:val="24"/>
                <w:szCs w:val="24"/>
              </w:rPr>
            </w:pPr>
            <w:r w:rsidRPr="0080539F">
              <w:rPr>
                <w:rFonts w:ascii="Times New Roman" w:hAnsi="Times New Roman" w:cs="Times New Roman"/>
                <w:b/>
                <w:bCs/>
                <w:sz w:val="24"/>
                <w:szCs w:val="24"/>
              </w:rPr>
              <w:t>Value</w:t>
            </w:r>
          </w:p>
        </w:tc>
      </w:tr>
      <w:tr w:rsidR="006152D0" w:rsidRPr="0080539F" w:rsidTr="00551752">
        <w:trPr>
          <w:trHeight w:val="454"/>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1</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vertAlign w:val="superscript"/>
              </w:rPr>
            </w:pPr>
            <w:r>
              <w:rPr>
                <w:rFonts w:ascii="Times New Roman" w:hAnsi="Times New Roman" w:cs="Times New Roman"/>
                <w:sz w:val="24"/>
                <w:szCs w:val="24"/>
              </w:rPr>
              <w:t>Specific Gravity</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2.2</w:t>
            </w:r>
          </w:p>
        </w:tc>
      </w:tr>
      <w:tr w:rsidR="006152D0" w:rsidRPr="0080539F" w:rsidTr="00551752">
        <w:trPr>
          <w:trHeight w:val="454"/>
          <w:jc w:val="center"/>
        </w:trPr>
        <w:tc>
          <w:tcPr>
            <w:tcW w:w="76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sidRPr="0080539F">
              <w:rPr>
                <w:rFonts w:ascii="Times New Roman" w:hAnsi="Times New Roman" w:cs="Times New Roman"/>
                <w:bCs/>
                <w:sz w:val="24"/>
                <w:szCs w:val="24"/>
              </w:rPr>
              <w:t>2</w:t>
            </w:r>
          </w:p>
        </w:tc>
        <w:tc>
          <w:tcPr>
            <w:tcW w:w="2130"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Colour</w:t>
            </w:r>
          </w:p>
        </w:tc>
        <w:tc>
          <w:tcPr>
            <w:tcW w:w="1203" w:type="dxa"/>
            <w:tcBorders>
              <w:top w:val="single" w:sz="4" w:space="0" w:color="000000"/>
              <w:left w:val="single" w:sz="4" w:space="0" w:color="000000"/>
              <w:bottom w:val="single" w:sz="4" w:space="0" w:color="000000"/>
              <w:right w:val="single" w:sz="4" w:space="0" w:color="000000"/>
            </w:tcBorders>
          </w:tcPr>
          <w:p w:rsidR="006152D0" w:rsidRPr="0080539F" w:rsidRDefault="006152D0" w:rsidP="00551752">
            <w:pPr>
              <w:widowControl w:val="0"/>
              <w:tabs>
                <w:tab w:val="left" w:pos="142"/>
              </w:tabs>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Black</w:t>
            </w:r>
          </w:p>
        </w:tc>
      </w:tr>
    </w:tbl>
    <w:p w:rsidR="006152D0" w:rsidRDefault="006152D0" w:rsidP="006152D0">
      <w:pPr>
        <w:keepLines/>
        <w:tabs>
          <w:tab w:val="left" w:pos="720"/>
        </w:tabs>
        <w:contextualSpacing/>
        <w:jc w:val="both"/>
        <w:rPr>
          <w:rFonts w:ascii="Times New Roman" w:hAnsi="Times New Roman" w:cs="Times New Roman"/>
          <w:b/>
          <w:sz w:val="24"/>
          <w:szCs w:val="24"/>
        </w:rPr>
      </w:pPr>
    </w:p>
    <w:p w:rsidR="006152D0" w:rsidRDefault="006152D0" w:rsidP="006152D0">
      <w:pPr>
        <w:keepLines/>
        <w:tabs>
          <w:tab w:val="left" w:pos="720"/>
        </w:tabs>
        <w:contextualSpacing/>
        <w:jc w:val="center"/>
        <w:rPr>
          <w:rFonts w:ascii="Times New Roman" w:hAnsi="Times New Roman" w:cs="Times New Roman"/>
          <w:b/>
          <w:sz w:val="24"/>
          <w:szCs w:val="24"/>
        </w:rPr>
      </w:pPr>
      <w:r>
        <w:rPr>
          <w:rFonts w:ascii="Times New Roman" w:hAnsi="Times New Roman" w:cs="Times New Roman"/>
          <w:b/>
          <w:sz w:val="24"/>
          <w:szCs w:val="24"/>
        </w:rPr>
        <w:t>3.10 Chemical properties of Bagasse ash</w:t>
      </w:r>
    </w:p>
    <w:p w:rsidR="006152D0" w:rsidRDefault="006152D0" w:rsidP="006152D0">
      <w:pPr>
        <w:keepLines/>
        <w:tabs>
          <w:tab w:val="left" w:pos="720"/>
        </w:tabs>
        <w:contextualSpacing/>
        <w:jc w:val="both"/>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2901"/>
        <w:gridCol w:w="1721"/>
      </w:tblGrid>
      <w:tr w:rsidR="006152D0" w:rsidTr="00551752">
        <w:trPr>
          <w:trHeight w:val="397"/>
          <w:jc w:val="center"/>
        </w:trPr>
        <w:tc>
          <w:tcPr>
            <w:tcW w:w="2901" w:type="dxa"/>
          </w:tcPr>
          <w:p w:rsidR="006152D0" w:rsidRDefault="006152D0" w:rsidP="00551752">
            <w:pPr>
              <w:keepLines/>
              <w:tabs>
                <w:tab w:val="left" w:pos="720"/>
              </w:tabs>
              <w:contextualSpacing/>
              <w:jc w:val="both"/>
              <w:rPr>
                <w:rFonts w:ascii="Times New Roman" w:hAnsi="Times New Roman" w:cs="Times New Roman"/>
                <w:b/>
                <w:sz w:val="24"/>
                <w:szCs w:val="24"/>
              </w:rPr>
            </w:pPr>
            <w:r>
              <w:rPr>
                <w:rFonts w:ascii="Times New Roman" w:hAnsi="Times New Roman" w:cs="Times New Roman"/>
                <w:b/>
                <w:sz w:val="24"/>
                <w:szCs w:val="24"/>
              </w:rPr>
              <w:t>Components</w:t>
            </w:r>
          </w:p>
        </w:tc>
        <w:tc>
          <w:tcPr>
            <w:tcW w:w="1721" w:type="dxa"/>
          </w:tcPr>
          <w:p w:rsidR="006152D0" w:rsidRDefault="006152D0" w:rsidP="00551752">
            <w:pPr>
              <w:keepLines/>
              <w:tabs>
                <w:tab w:val="left" w:pos="720"/>
              </w:tabs>
              <w:contextualSpacing/>
              <w:jc w:val="both"/>
              <w:rPr>
                <w:rFonts w:ascii="Times New Roman" w:hAnsi="Times New Roman" w:cs="Times New Roman"/>
                <w:b/>
                <w:sz w:val="24"/>
                <w:szCs w:val="24"/>
              </w:rPr>
            </w:pPr>
            <w:r>
              <w:rPr>
                <w:rFonts w:ascii="Times New Roman" w:hAnsi="Times New Roman" w:cs="Times New Roman"/>
                <w:b/>
                <w:sz w:val="24"/>
                <w:szCs w:val="24"/>
              </w:rPr>
              <w:t>Mass%</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Silicon dioxide (Si</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O</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70.5</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C55007">
              <w:rPr>
                <w:rFonts w:ascii="Times New Roman" w:hAnsi="Times New Roman" w:cs="Times New Roman"/>
                <w:sz w:val="24"/>
                <w:szCs w:val="24"/>
              </w:rPr>
              <w:t xml:space="preserve">Calcium Oxide </w:t>
            </w:r>
            <w:r>
              <w:rPr>
                <w:rFonts w:ascii="Times New Roman" w:hAnsi="Times New Roman" w:cs="Times New Roman"/>
                <w:sz w:val="24"/>
                <w:szCs w:val="24"/>
              </w:rPr>
              <w:t>(</w:t>
            </w:r>
            <w:proofErr w:type="spellStart"/>
            <w:r>
              <w:rPr>
                <w:rFonts w:ascii="Times New Roman" w:hAnsi="Times New Roman" w:cs="Times New Roman"/>
                <w:sz w:val="24"/>
                <w:szCs w:val="24"/>
              </w:rPr>
              <w:t>Ca</w:t>
            </w:r>
            <w:r w:rsidRPr="00C55007">
              <w:rPr>
                <w:rFonts w:ascii="Times New Roman" w:hAnsi="Times New Roman" w:cs="Times New Roman"/>
                <w:sz w:val="24"/>
                <w:szCs w:val="24"/>
              </w:rPr>
              <w:t>O</w:t>
            </w:r>
            <w:proofErr w:type="spellEnd"/>
            <w:r>
              <w:rPr>
                <w:rFonts w:ascii="Times New Roman"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4.7</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Potassium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K</m:t>
                  </m:r>
                </m:e>
                <m:sub>
                  <m:r>
                    <w:rPr>
                      <w:rFonts w:ascii="Cambria Math" w:hAnsi="Cambria Math" w:cs="Times New Roman"/>
                      <w:sz w:val="24"/>
                      <w:szCs w:val="24"/>
                    </w:rPr>
                    <m:t>2</m:t>
                  </m:r>
                </m:sub>
              </m:sSub>
            </m:oMath>
            <w:r>
              <w:rPr>
                <w:rFonts w:ascii="Times New Roman" w:hAnsi="Times New Roman" w:cs="Times New Roman"/>
                <w:sz w:val="24"/>
                <w:szCs w:val="24"/>
              </w:rPr>
              <w:t>O)</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12.16</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E722B8">
              <w:rPr>
                <w:rFonts w:ascii="Times New Roman" w:hAnsi="Times New Roman" w:cs="Times New Roman"/>
                <w:sz w:val="24"/>
                <w:szCs w:val="24"/>
              </w:rPr>
              <w:t>Ferric Oxide</w:t>
            </w:r>
            <w:r>
              <w:rPr>
                <w:rFonts w:ascii="Times New Roman" w:hAnsi="Times New Roman" w:cs="Times New Roman"/>
                <w:sz w:val="24"/>
                <w:szCs w:val="24"/>
              </w:rPr>
              <w:t xml:space="preserve"> (</w:t>
            </w:r>
            <m:oMath>
              <m:r>
                <m:rPr>
                  <m:sty m:val="p"/>
                </m:rPr>
                <w:rPr>
                  <w:rFonts w:ascii="Cambria Math" w:hAnsi="Cambria Math" w:cs="Times New Roman"/>
                  <w:sz w:val="24"/>
                  <w:szCs w:val="24"/>
                </w:rPr>
                <m:t>F</m:t>
              </m:r>
              <m:sSub>
                <m:sSubPr>
                  <m:ctrlPr>
                    <w:rPr>
                      <w:rFonts w:ascii="Cambria Math" w:hAnsi="Cambria Math" w:cs="Times New Roman"/>
                      <w:i/>
                      <w:sz w:val="24"/>
                      <w:szCs w:val="24"/>
                    </w:rPr>
                  </m:ctrlPr>
                </m:sSubPr>
                <m:e>
                  <m:r>
                    <m:rPr>
                      <m:sty m:val="p"/>
                    </m:rPr>
                    <w:rPr>
                      <w:rFonts w:ascii="Cambria Math" w:hAnsi="Cambria Math" w:cs="Times New Roman"/>
                      <w:sz w:val="24"/>
                      <w:szCs w:val="24"/>
                    </w:rPr>
                    <m:t>e</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oMath>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1.89</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eastAsiaTheme="minorEastAsia" w:hAnsi="Times New Roman" w:cs="Times New Roman"/>
                <w:sz w:val="24"/>
                <w:szCs w:val="24"/>
              </w:rPr>
              <w:t>Sodium(N</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a</m:t>
                  </m:r>
                </m:e>
                <m:sub>
                  <m:r>
                    <w:rPr>
                      <w:rFonts w:ascii="Cambria Math" w:hAnsi="Cambria Math" w:cs="Times New Roman"/>
                      <w:sz w:val="24"/>
                      <w:szCs w:val="24"/>
                    </w:rPr>
                    <m:t>2</m:t>
                  </m:r>
                </m:sub>
              </m:sSub>
              <m:r>
                <m:rPr>
                  <m:sty m:val="p"/>
                </m:rPr>
                <w:rPr>
                  <w:rFonts w:ascii="Cambria Math" w:hAnsi="Cambria Math" w:cs="Times New Roman"/>
                  <w:sz w:val="24"/>
                  <w:szCs w:val="24"/>
                </w:rPr>
                <m:t>O</m:t>
              </m:r>
            </m:oMath>
            <w:r>
              <w:rPr>
                <w:rFonts w:ascii="Times New Roman" w:eastAsiaTheme="minorEastAsia"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3.82</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lastRenderedPageBreak/>
              <w:t>Aluminum(A</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O</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1.36</w:t>
            </w:r>
          </w:p>
        </w:tc>
      </w:tr>
      <w:tr w:rsidR="006152D0" w:rsidRPr="00C55007" w:rsidTr="00551752">
        <w:trPr>
          <w:trHeight w:val="397"/>
          <w:jc w:val="center"/>
        </w:trPr>
        <w:tc>
          <w:tcPr>
            <w:tcW w:w="290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sidRPr="00843E5B">
              <w:rPr>
                <w:rFonts w:ascii="Times New Roman" w:hAnsi="Times New Roman" w:cs="Times New Roman"/>
                <w:sz w:val="24"/>
                <w:szCs w:val="24"/>
              </w:rPr>
              <w:t xml:space="preserve">Magnesium Oxide </w:t>
            </w:r>
            <w:r>
              <w:rPr>
                <w:rFonts w:ascii="Times New Roman" w:hAnsi="Times New Roman" w:cs="Times New Roman"/>
                <w:sz w:val="24"/>
                <w:szCs w:val="24"/>
              </w:rPr>
              <w:t>(</w:t>
            </w:r>
            <w:proofErr w:type="spellStart"/>
            <w:r w:rsidRPr="00843E5B">
              <w:rPr>
                <w:rFonts w:ascii="Times New Roman" w:hAnsi="Times New Roman" w:cs="Times New Roman"/>
                <w:sz w:val="24"/>
                <w:szCs w:val="24"/>
              </w:rPr>
              <w:t>MgO</w:t>
            </w:r>
            <w:proofErr w:type="spellEnd"/>
            <w:r>
              <w:rPr>
                <w:rFonts w:ascii="Times New Roman" w:hAnsi="Times New Roman" w:cs="Times New Roman"/>
                <w:sz w:val="24"/>
                <w:szCs w:val="24"/>
              </w:rPr>
              <w:t>)</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4.68</w:t>
            </w:r>
          </w:p>
        </w:tc>
      </w:tr>
      <w:tr w:rsidR="006152D0" w:rsidRPr="00C55007" w:rsidTr="00551752">
        <w:trPr>
          <w:trHeight w:val="397"/>
          <w:jc w:val="center"/>
        </w:trPr>
        <w:tc>
          <w:tcPr>
            <w:tcW w:w="2901" w:type="dxa"/>
          </w:tcPr>
          <w:p w:rsidR="006152D0" w:rsidRPr="008C7D7E" w:rsidRDefault="006152D0" w:rsidP="00551752">
            <w:pPr>
              <w:keepLines/>
              <w:tabs>
                <w:tab w:val="left" w:pos="720"/>
              </w:tabs>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Titanium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TiO</m:t>
                  </m:r>
                </m:e>
                <m:sub>
                  <m:r>
                    <w:rPr>
                      <w:rFonts w:ascii="Cambria Math" w:hAnsi="Cambria Math" w:cs="Times New Roman"/>
                      <w:sz w:val="24"/>
                      <w:szCs w:val="24"/>
                    </w:rPr>
                    <m:t>2</m:t>
                  </m:r>
                </m:sub>
              </m:sSub>
              <m:r>
                <w:rPr>
                  <w:rFonts w:ascii="Cambria Math" w:hAnsi="Cambria Math" w:cs="Times New Roman"/>
                  <w:sz w:val="24"/>
                  <w:szCs w:val="24"/>
                </w:rPr>
                <m:t>)</m:t>
              </m:r>
            </m:oMath>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&lt;0.06</w:t>
            </w:r>
          </w:p>
        </w:tc>
      </w:tr>
      <w:tr w:rsidR="006152D0" w:rsidRPr="00C55007" w:rsidTr="00551752">
        <w:trPr>
          <w:trHeight w:val="397"/>
          <w:jc w:val="center"/>
        </w:trPr>
        <w:tc>
          <w:tcPr>
            <w:tcW w:w="2901" w:type="dxa"/>
          </w:tcPr>
          <w:p w:rsidR="006152D0" w:rsidRPr="008C7D7E" w:rsidRDefault="006152D0" w:rsidP="00551752">
            <w:pPr>
              <w:keepLines/>
              <w:tabs>
                <w:tab w:val="left" w:pos="720"/>
              </w:tabs>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Loss of ignition</w:t>
            </w:r>
          </w:p>
        </w:tc>
        <w:tc>
          <w:tcPr>
            <w:tcW w:w="1721" w:type="dxa"/>
          </w:tcPr>
          <w:p w:rsidR="006152D0" w:rsidRPr="00C55007" w:rsidRDefault="006152D0" w:rsidP="00551752">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0.78</w:t>
            </w:r>
          </w:p>
        </w:tc>
      </w:tr>
    </w:tbl>
    <w:p w:rsidR="006152D0" w:rsidRDefault="006152D0" w:rsidP="006152D0">
      <w:pPr>
        <w:keepLines/>
        <w:tabs>
          <w:tab w:val="left" w:pos="720"/>
        </w:tabs>
        <w:contextualSpacing/>
        <w:jc w:val="both"/>
        <w:rPr>
          <w:rFonts w:ascii="Times New Roman" w:hAnsi="Times New Roman" w:cs="Times New Roman"/>
          <w:b/>
          <w:sz w:val="24"/>
          <w:szCs w:val="24"/>
        </w:rPr>
      </w:pPr>
    </w:p>
    <w:p w:rsidR="006152D0" w:rsidRDefault="00F159D0" w:rsidP="006152D0">
      <w:pPr>
        <w:keepLines/>
        <w:tabs>
          <w:tab w:val="left" w:pos="720"/>
        </w:tabs>
        <w:contextualSpacing/>
        <w:jc w:val="both"/>
      </w:pPr>
      <w:r>
        <w:rPr>
          <w:rFonts w:ascii="Times New Roman" w:hAnsi="Times New Roman" w:cs="Times New Roman"/>
          <w:b/>
          <w:sz w:val="24"/>
          <w:szCs w:val="24"/>
        </w:rPr>
        <w:t>3.9</w:t>
      </w:r>
      <w:r w:rsidR="006152D0">
        <w:rPr>
          <w:rFonts w:ascii="Times New Roman" w:hAnsi="Times New Roman" w:cs="Times New Roman"/>
          <w:b/>
          <w:sz w:val="24"/>
          <w:szCs w:val="24"/>
        </w:rPr>
        <w:t xml:space="preserve"> CHEMICAL ADMIXTURE</w:t>
      </w:r>
      <w:r w:rsidR="006152D0" w:rsidRPr="00C974A9">
        <w:t xml:space="preserve"> </w:t>
      </w:r>
    </w:p>
    <w:p w:rsidR="006152D0" w:rsidRDefault="006152D0" w:rsidP="006152D0">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ab/>
      </w:r>
      <w:r w:rsidRPr="00C974A9">
        <w:rPr>
          <w:rFonts w:ascii="Times New Roman" w:hAnsi="Times New Roman" w:cs="Times New Roman"/>
          <w:sz w:val="24"/>
          <w:szCs w:val="24"/>
        </w:rPr>
        <w:t xml:space="preserve">The most widely used chemical admixtures in construction industry for high range water reduction are the Super-plasticizers. The Super-plasticizer used in this project is MYK </w:t>
      </w:r>
      <w:proofErr w:type="spellStart"/>
      <w:r w:rsidRPr="00C974A9">
        <w:rPr>
          <w:rFonts w:ascii="Times New Roman" w:hAnsi="Times New Roman" w:cs="Times New Roman"/>
          <w:sz w:val="24"/>
          <w:szCs w:val="24"/>
        </w:rPr>
        <w:t>Armix</w:t>
      </w:r>
      <w:proofErr w:type="spellEnd"/>
      <w:r w:rsidRPr="00C974A9">
        <w:rPr>
          <w:rFonts w:ascii="Times New Roman" w:hAnsi="Times New Roman" w:cs="Times New Roman"/>
          <w:sz w:val="24"/>
          <w:szCs w:val="24"/>
        </w:rPr>
        <w:t xml:space="preserve"> </w:t>
      </w:r>
      <w:proofErr w:type="spellStart"/>
      <w:r w:rsidRPr="00C974A9">
        <w:rPr>
          <w:rFonts w:ascii="Times New Roman" w:hAnsi="Times New Roman" w:cs="Times New Roman"/>
          <w:sz w:val="24"/>
          <w:szCs w:val="24"/>
        </w:rPr>
        <w:t>EmmeCrete</w:t>
      </w:r>
      <w:proofErr w:type="spellEnd"/>
      <w:r w:rsidRPr="00C974A9">
        <w:rPr>
          <w:rFonts w:ascii="Times New Roman" w:hAnsi="Times New Roman" w:cs="Times New Roman"/>
          <w:sz w:val="24"/>
          <w:szCs w:val="24"/>
        </w:rPr>
        <w:t xml:space="preserve"> SP111. It is supplied as a brown liquid</w:t>
      </w:r>
      <w:r>
        <w:rPr>
          <w:rFonts w:ascii="Times New Roman" w:hAnsi="Times New Roman" w:cs="Times New Roman"/>
          <w:sz w:val="24"/>
          <w:szCs w:val="24"/>
        </w:rPr>
        <w:t xml:space="preserve"> instantly dispersible in water. </w:t>
      </w:r>
      <w:proofErr w:type="spellStart"/>
      <w:r w:rsidRPr="00C974A9">
        <w:rPr>
          <w:rFonts w:ascii="Times New Roman" w:hAnsi="Times New Roman" w:cs="Times New Roman"/>
          <w:sz w:val="24"/>
          <w:szCs w:val="24"/>
        </w:rPr>
        <w:t>Armix</w:t>
      </w:r>
      <w:proofErr w:type="spellEnd"/>
      <w:r w:rsidRPr="00C974A9">
        <w:rPr>
          <w:rFonts w:ascii="Times New Roman" w:hAnsi="Times New Roman" w:cs="Times New Roman"/>
          <w:sz w:val="24"/>
          <w:szCs w:val="24"/>
        </w:rPr>
        <w:t xml:space="preserve"> </w:t>
      </w:r>
      <w:proofErr w:type="spellStart"/>
      <w:r w:rsidRPr="00C974A9">
        <w:rPr>
          <w:rFonts w:ascii="Times New Roman" w:hAnsi="Times New Roman" w:cs="Times New Roman"/>
          <w:sz w:val="24"/>
          <w:szCs w:val="24"/>
        </w:rPr>
        <w:t>EmmeCrete</w:t>
      </w:r>
      <w:proofErr w:type="spellEnd"/>
      <w:r w:rsidRPr="00C974A9">
        <w:rPr>
          <w:rFonts w:ascii="Times New Roman" w:hAnsi="Times New Roman" w:cs="Times New Roman"/>
          <w:sz w:val="24"/>
          <w:szCs w:val="24"/>
        </w:rPr>
        <w:t xml:space="preserve"> SP111 has been specially formulated to give high water reductions up to 20% without loss of workability or to produce high quality concrete of reduced permeability. </w:t>
      </w:r>
    </w:p>
    <w:p w:rsidR="006152D0" w:rsidRPr="00905704" w:rsidRDefault="006152D0" w:rsidP="006152D0">
      <w:pPr>
        <w:keepLines/>
        <w:tabs>
          <w:tab w:val="left" w:pos="720"/>
        </w:tabs>
        <w:contextualSpacing/>
        <w:jc w:val="both"/>
        <w:rPr>
          <w:rFonts w:ascii="Times New Roman" w:hAnsi="Times New Roman" w:cs="Times New Roman"/>
          <w:sz w:val="24"/>
          <w:szCs w:val="24"/>
        </w:rPr>
      </w:pPr>
      <w:r>
        <w:rPr>
          <w:rFonts w:ascii="Times New Roman" w:hAnsi="Times New Roman" w:cs="Times New Roman"/>
          <w:sz w:val="24"/>
          <w:szCs w:val="24"/>
        </w:rPr>
        <w:tab/>
        <w:t xml:space="preserve">It can be used with all types of cements except high alumina cement. </w:t>
      </w:r>
      <w:proofErr w:type="spellStart"/>
      <w:r>
        <w:rPr>
          <w:rFonts w:ascii="Times New Roman" w:hAnsi="Times New Roman" w:cs="Times New Roman"/>
          <w:sz w:val="24"/>
          <w:szCs w:val="24"/>
        </w:rPr>
        <w:t>Armix</w:t>
      </w:r>
      <w:proofErr w:type="spellEnd"/>
      <w:r>
        <w:rPr>
          <w:rFonts w:ascii="Times New Roman" w:hAnsi="Times New Roman" w:cs="Times New Roman"/>
          <w:sz w:val="24"/>
          <w:szCs w:val="24"/>
        </w:rPr>
        <w:t xml:space="preserve"> EmmeCreteSP111 is compatible with other MYK admixtures when added separately to the mix. Site trails should be carried out to optimum dosage.</w:t>
      </w:r>
    </w:p>
    <w:p w:rsidR="006152D0" w:rsidRPr="00C974A9" w:rsidRDefault="006152D0" w:rsidP="006152D0">
      <w:pPr>
        <w:keepLines/>
        <w:tabs>
          <w:tab w:val="left" w:pos="720"/>
        </w:tabs>
        <w:contextualSpacing/>
        <w:jc w:val="both"/>
        <w:rPr>
          <w:rFonts w:ascii="Times New Roman" w:hAnsi="Times New Roman" w:cs="Times New Roman"/>
          <w:sz w:val="24"/>
          <w:szCs w:val="24"/>
        </w:rPr>
      </w:pPr>
    </w:p>
    <w:p w:rsidR="006152D0" w:rsidRDefault="006152D0" w:rsidP="006152D0">
      <w:pPr>
        <w:keepLines/>
        <w:tabs>
          <w:tab w:val="left" w:pos="720"/>
        </w:tabs>
        <w:contextualSpacing/>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E201C38" wp14:editId="20E753EE">
            <wp:extent cx="1923488" cy="27146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21" cstate="print">
                      <a:extLst>
                        <a:ext uri="{28A0092B-C50C-407E-A947-70E740481C1C}">
                          <a14:useLocalDpi xmlns:a14="http://schemas.microsoft.com/office/drawing/2010/main" val="0"/>
                        </a:ext>
                      </a:extLst>
                    </a:blip>
                    <a:srcRect l="37297" t="5526" r="1" b="19474"/>
                    <a:stretch/>
                  </pic:blipFill>
                  <pic:spPr bwMode="auto">
                    <a:xfrm>
                      <a:off x="0" y="0"/>
                      <a:ext cx="1924409" cy="2715925"/>
                    </a:xfrm>
                    <a:prstGeom prst="rect">
                      <a:avLst/>
                    </a:prstGeom>
                    <a:noFill/>
                    <a:ln>
                      <a:noFill/>
                    </a:ln>
                    <a:extLst>
                      <a:ext uri="{53640926-AAD7-44D8-BBD7-CCE9431645EC}">
                        <a14:shadowObscured xmlns:a14="http://schemas.microsoft.com/office/drawing/2010/main"/>
                      </a:ext>
                    </a:extLst>
                  </pic:spPr>
                </pic:pic>
              </a:graphicData>
            </a:graphic>
          </wp:inline>
        </w:drawing>
      </w:r>
    </w:p>
    <w:p w:rsidR="006152D0" w:rsidRDefault="006152D0" w:rsidP="006152D0">
      <w:pPr>
        <w:keepLines/>
        <w:tabs>
          <w:tab w:val="left" w:pos="720"/>
        </w:tabs>
        <w:contextualSpacing/>
        <w:jc w:val="center"/>
        <w:rPr>
          <w:rFonts w:ascii="Times New Roman" w:hAnsi="Times New Roman" w:cs="Times New Roman"/>
          <w:b/>
          <w:sz w:val="24"/>
          <w:szCs w:val="24"/>
        </w:rPr>
      </w:pPr>
      <w:r>
        <w:rPr>
          <w:rFonts w:ascii="Times New Roman" w:hAnsi="Times New Roman" w:cs="Times New Roman"/>
          <w:b/>
          <w:sz w:val="24"/>
          <w:szCs w:val="24"/>
        </w:rPr>
        <w:t xml:space="preserve">Fig 3.3 MYK </w:t>
      </w:r>
      <w:proofErr w:type="spellStart"/>
      <w:r>
        <w:rPr>
          <w:rFonts w:ascii="Times New Roman" w:hAnsi="Times New Roman" w:cs="Times New Roman"/>
          <w:b/>
          <w:sz w:val="24"/>
          <w:szCs w:val="24"/>
        </w:rPr>
        <w:t>Armix</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EmmeCrete</w:t>
      </w:r>
      <w:proofErr w:type="spellEnd"/>
      <w:r>
        <w:rPr>
          <w:rFonts w:ascii="Times New Roman" w:hAnsi="Times New Roman" w:cs="Times New Roman"/>
          <w:b/>
          <w:sz w:val="24"/>
          <w:szCs w:val="24"/>
        </w:rPr>
        <w:t xml:space="preserve"> SP111</w:t>
      </w:r>
    </w:p>
    <w:p w:rsidR="006152D0" w:rsidRDefault="006152D0" w:rsidP="006152D0">
      <w:pPr>
        <w:keepLines/>
        <w:tabs>
          <w:tab w:val="left" w:pos="720"/>
        </w:tabs>
        <w:contextualSpacing/>
        <w:jc w:val="both"/>
        <w:rPr>
          <w:rFonts w:ascii="Times New Roman" w:hAnsi="Times New Roman" w:cs="Times New Roman"/>
          <w:b/>
          <w:sz w:val="24"/>
          <w:szCs w:val="24"/>
        </w:rPr>
      </w:pPr>
      <w:r>
        <w:rPr>
          <w:rFonts w:ascii="Times New Roman" w:hAnsi="Times New Roman" w:cs="Times New Roman"/>
          <w:b/>
          <w:sz w:val="24"/>
          <w:szCs w:val="24"/>
        </w:rPr>
        <w:t>Properties:</w:t>
      </w:r>
    </w:p>
    <w:p w:rsidR="006152D0" w:rsidRDefault="006152D0" w:rsidP="006152D0">
      <w:pPr>
        <w:keepLines/>
        <w:tabs>
          <w:tab w:val="left" w:pos="720"/>
        </w:tabs>
        <w:contextualSpacing/>
        <w:jc w:val="both"/>
        <w:rPr>
          <w:rFonts w:ascii="Times New Roman" w:hAnsi="Times New Roman" w:cs="Times New Roman"/>
          <w:b/>
          <w:sz w:val="24"/>
          <w:szCs w:val="24"/>
        </w:rPr>
      </w:pPr>
    </w:p>
    <w:p w:rsidR="006152D0" w:rsidRPr="00A042AE" w:rsidRDefault="006152D0" w:rsidP="006C51CB">
      <w:pPr>
        <w:keepLines/>
        <w:numPr>
          <w:ilvl w:val="0"/>
          <w:numId w:val="17"/>
        </w:numPr>
        <w:tabs>
          <w:tab w:val="left" w:pos="720"/>
        </w:tabs>
        <w:contextualSpacing/>
        <w:jc w:val="both"/>
        <w:rPr>
          <w:rFonts w:ascii="Times New Roman" w:hAnsi="Times New Roman" w:cs="Times New Roman"/>
          <w:sz w:val="24"/>
          <w:szCs w:val="24"/>
        </w:rPr>
      </w:pPr>
      <w:r w:rsidRPr="00A042AE">
        <w:rPr>
          <w:rFonts w:ascii="Times New Roman" w:hAnsi="Times New Roman" w:cs="Times New Roman"/>
          <w:sz w:val="24"/>
          <w:szCs w:val="24"/>
          <w:lang w:val="en-US"/>
        </w:rPr>
        <w:t xml:space="preserve">Appearance          </w:t>
      </w:r>
      <w:r>
        <w:rPr>
          <w:rFonts w:ascii="Times New Roman" w:hAnsi="Times New Roman" w:cs="Times New Roman"/>
          <w:sz w:val="24"/>
          <w:szCs w:val="24"/>
          <w:lang w:val="en-US"/>
        </w:rPr>
        <w:tab/>
      </w:r>
      <w:r w:rsidRPr="00A042AE">
        <w:rPr>
          <w:rFonts w:ascii="Times New Roman" w:hAnsi="Times New Roman" w:cs="Times New Roman"/>
          <w:sz w:val="24"/>
          <w:szCs w:val="24"/>
          <w:lang w:val="en-US"/>
        </w:rPr>
        <w:t>:  Light brown</w:t>
      </w:r>
    </w:p>
    <w:p w:rsidR="006152D0" w:rsidRPr="00A042AE" w:rsidRDefault="006152D0" w:rsidP="006C51CB">
      <w:pPr>
        <w:keepLines/>
        <w:numPr>
          <w:ilvl w:val="0"/>
          <w:numId w:val="17"/>
        </w:numPr>
        <w:tabs>
          <w:tab w:val="left" w:pos="720"/>
        </w:tabs>
        <w:contextualSpacing/>
        <w:jc w:val="both"/>
        <w:rPr>
          <w:rFonts w:ascii="Times New Roman" w:hAnsi="Times New Roman" w:cs="Times New Roman"/>
          <w:sz w:val="24"/>
          <w:szCs w:val="24"/>
        </w:rPr>
      </w:pPr>
      <w:r w:rsidRPr="00A042AE">
        <w:rPr>
          <w:rFonts w:ascii="Times New Roman" w:hAnsi="Times New Roman" w:cs="Times New Roman"/>
          <w:sz w:val="24"/>
          <w:szCs w:val="24"/>
          <w:lang w:val="en-US"/>
        </w:rPr>
        <w:t xml:space="preserve">State                     </w:t>
      </w:r>
      <w:r>
        <w:rPr>
          <w:rFonts w:ascii="Times New Roman" w:hAnsi="Times New Roman" w:cs="Times New Roman"/>
          <w:sz w:val="24"/>
          <w:szCs w:val="24"/>
          <w:lang w:val="en-US"/>
        </w:rPr>
        <w:tab/>
      </w:r>
      <w:r w:rsidRPr="00A042AE">
        <w:rPr>
          <w:rFonts w:ascii="Times New Roman" w:hAnsi="Times New Roman" w:cs="Times New Roman"/>
          <w:sz w:val="24"/>
          <w:szCs w:val="24"/>
          <w:lang w:val="en-US"/>
        </w:rPr>
        <w:t>:  Liquid</w:t>
      </w:r>
    </w:p>
    <w:p w:rsidR="006152D0" w:rsidRPr="00A042AE" w:rsidRDefault="006152D0" w:rsidP="006C51CB">
      <w:pPr>
        <w:keepLines/>
        <w:numPr>
          <w:ilvl w:val="0"/>
          <w:numId w:val="17"/>
        </w:numPr>
        <w:tabs>
          <w:tab w:val="left" w:pos="720"/>
        </w:tabs>
        <w:contextualSpacing/>
        <w:jc w:val="both"/>
        <w:rPr>
          <w:rFonts w:ascii="Times New Roman" w:hAnsi="Times New Roman" w:cs="Times New Roman"/>
          <w:sz w:val="24"/>
          <w:szCs w:val="24"/>
        </w:rPr>
      </w:pPr>
      <w:r w:rsidRPr="00A042AE">
        <w:rPr>
          <w:rFonts w:ascii="Times New Roman" w:hAnsi="Times New Roman" w:cs="Times New Roman"/>
          <w:sz w:val="24"/>
          <w:szCs w:val="24"/>
          <w:lang w:val="en-US"/>
        </w:rPr>
        <w:t xml:space="preserve">Chloride content  </w:t>
      </w:r>
      <w:r>
        <w:rPr>
          <w:rFonts w:ascii="Times New Roman" w:hAnsi="Times New Roman" w:cs="Times New Roman"/>
          <w:sz w:val="24"/>
          <w:szCs w:val="24"/>
          <w:lang w:val="en-US"/>
        </w:rPr>
        <w:tab/>
      </w:r>
      <w:r w:rsidRPr="00A042AE">
        <w:rPr>
          <w:rFonts w:ascii="Times New Roman" w:hAnsi="Times New Roman" w:cs="Times New Roman"/>
          <w:sz w:val="24"/>
          <w:szCs w:val="24"/>
          <w:lang w:val="en-US"/>
        </w:rPr>
        <w:t>:   Nil</w:t>
      </w:r>
    </w:p>
    <w:p w:rsidR="006152D0" w:rsidRPr="00A042AE" w:rsidRDefault="006152D0" w:rsidP="006C51CB">
      <w:pPr>
        <w:keepLines/>
        <w:numPr>
          <w:ilvl w:val="0"/>
          <w:numId w:val="17"/>
        </w:numPr>
        <w:tabs>
          <w:tab w:val="left" w:pos="720"/>
        </w:tabs>
        <w:contextualSpacing/>
        <w:jc w:val="both"/>
        <w:rPr>
          <w:rFonts w:ascii="Times New Roman" w:hAnsi="Times New Roman" w:cs="Times New Roman"/>
          <w:sz w:val="24"/>
          <w:szCs w:val="24"/>
        </w:rPr>
      </w:pPr>
      <w:r w:rsidRPr="00A042AE">
        <w:rPr>
          <w:rFonts w:ascii="Times New Roman" w:hAnsi="Times New Roman" w:cs="Times New Roman"/>
          <w:sz w:val="24"/>
          <w:szCs w:val="24"/>
          <w:lang w:val="en-US"/>
        </w:rPr>
        <w:t xml:space="preserve">Dosage range </w:t>
      </w:r>
      <w:r w:rsidRPr="00A042AE">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A042AE">
        <w:rPr>
          <w:rFonts w:ascii="Times New Roman" w:hAnsi="Times New Roman" w:cs="Times New Roman"/>
          <w:sz w:val="24"/>
          <w:szCs w:val="24"/>
          <w:lang w:val="en-US"/>
        </w:rPr>
        <w:t xml:space="preserve"> :  0.6% - 2%</w:t>
      </w:r>
    </w:p>
    <w:p w:rsidR="006152D0" w:rsidRDefault="006152D0" w:rsidP="006C51CB">
      <w:pPr>
        <w:keepLines/>
        <w:numPr>
          <w:ilvl w:val="0"/>
          <w:numId w:val="17"/>
        </w:numPr>
        <w:tabs>
          <w:tab w:val="left" w:pos="720"/>
        </w:tabs>
        <w:contextualSpacing/>
        <w:jc w:val="both"/>
        <w:rPr>
          <w:rFonts w:ascii="Times New Roman" w:hAnsi="Times New Roman" w:cs="Times New Roman"/>
          <w:sz w:val="24"/>
          <w:szCs w:val="24"/>
        </w:rPr>
      </w:pPr>
      <w:r w:rsidRPr="00A042AE">
        <w:rPr>
          <w:rFonts w:ascii="Times New Roman" w:hAnsi="Times New Roman" w:cs="Times New Roman"/>
          <w:sz w:val="24"/>
          <w:szCs w:val="24"/>
        </w:rPr>
        <w:t xml:space="preserve">Specific Gravity </w:t>
      </w:r>
      <w:r>
        <w:rPr>
          <w:rFonts w:ascii="Times New Roman" w:hAnsi="Times New Roman" w:cs="Times New Roman"/>
          <w:sz w:val="24"/>
          <w:szCs w:val="24"/>
        </w:rPr>
        <w:tab/>
      </w:r>
      <w:r w:rsidRPr="00A042AE">
        <w:rPr>
          <w:rFonts w:ascii="Times New Roman" w:hAnsi="Times New Roman" w:cs="Times New Roman"/>
          <w:sz w:val="24"/>
          <w:szCs w:val="24"/>
        </w:rPr>
        <w:t xml:space="preserve">: 1.20 + 0.05 at 27°C </w:t>
      </w:r>
    </w:p>
    <w:p w:rsidR="006152D0" w:rsidRPr="00AF3517" w:rsidRDefault="006152D0" w:rsidP="006152D0">
      <w:pPr>
        <w:keepLines/>
        <w:tabs>
          <w:tab w:val="left" w:pos="720"/>
        </w:tabs>
        <w:contextualSpacing/>
        <w:jc w:val="both"/>
        <w:rPr>
          <w:rFonts w:ascii="Times New Roman" w:hAnsi="Times New Roman" w:cs="Times New Roman"/>
          <w:b/>
          <w:sz w:val="24"/>
          <w:szCs w:val="24"/>
        </w:rPr>
      </w:pPr>
      <w:r w:rsidRPr="00AF3517">
        <w:rPr>
          <w:rFonts w:ascii="Times New Roman" w:hAnsi="Times New Roman" w:cs="Times New Roman"/>
          <w:b/>
          <w:sz w:val="24"/>
          <w:szCs w:val="24"/>
        </w:rPr>
        <w:t>Uses</w:t>
      </w:r>
      <w:r>
        <w:rPr>
          <w:rFonts w:ascii="Times New Roman" w:hAnsi="Times New Roman" w:cs="Times New Roman"/>
          <w:b/>
          <w:sz w:val="24"/>
          <w:szCs w:val="24"/>
        </w:rPr>
        <w:t>:</w:t>
      </w:r>
    </w:p>
    <w:p w:rsidR="006152D0" w:rsidRPr="00AF3517" w:rsidRDefault="006152D0" w:rsidP="006C51CB">
      <w:pPr>
        <w:pStyle w:val="ListParagraph"/>
        <w:numPr>
          <w:ilvl w:val="0"/>
          <w:numId w:val="18"/>
        </w:numPr>
        <w:autoSpaceDE w:val="0"/>
        <w:autoSpaceDN w:val="0"/>
        <w:adjustRightInd w:val="0"/>
        <w:jc w:val="both"/>
        <w:rPr>
          <w:rFonts w:ascii="Times New Roman" w:hAnsi="Times New Roman" w:cs="Times New Roman"/>
          <w:color w:val="000000"/>
          <w:sz w:val="24"/>
          <w:szCs w:val="24"/>
        </w:rPr>
      </w:pPr>
      <w:r w:rsidRPr="00AF3517">
        <w:rPr>
          <w:rFonts w:ascii="Times New Roman" w:hAnsi="Times New Roman" w:cs="Times New Roman"/>
          <w:color w:val="000000"/>
          <w:sz w:val="24"/>
          <w:szCs w:val="24"/>
        </w:rPr>
        <w:t xml:space="preserve">To produce pump able concrete </w:t>
      </w:r>
    </w:p>
    <w:p w:rsidR="006152D0" w:rsidRPr="00AF3517" w:rsidRDefault="006152D0" w:rsidP="006C51CB">
      <w:pPr>
        <w:pStyle w:val="ListParagraph"/>
        <w:numPr>
          <w:ilvl w:val="0"/>
          <w:numId w:val="18"/>
        </w:numPr>
        <w:autoSpaceDE w:val="0"/>
        <w:autoSpaceDN w:val="0"/>
        <w:adjustRightInd w:val="0"/>
        <w:jc w:val="both"/>
        <w:rPr>
          <w:rFonts w:ascii="Times New Roman" w:hAnsi="Times New Roman" w:cs="Times New Roman"/>
          <w:color w:val="000000"/>
          <w:sz w:val="24"/>
          <w:szCs w:val="24"/>
        </w:rPr>
      </w:pPr>
      <w:r w:rsidRPr="00AF3517">
        <w:rPr>
          <w:rFonts w:ascii="Times New Roman" w:hAnsi="Times New Roman" w:cs="Times New Roman"/>
          <w:color w:val="000000"/>
          <w:sz w:val="24"/>
          <w:szCs w:val="24"/>
        </w:rPr>
        <w:t xml:space="preserve">To increase workability without extra water </w:t>
      </w:r>
    </w:p>
    <w:p w:rsidR="006152D0" w:rsidRPr="00AF3517" w:rsidRDefault="006152D0" w:rsidP="006C51CB">
      <w:pPr>
        <w:pStyle w:val="ListParagraph"/>
        <w:numPr>
          <w:ilvl w:val="0"/>
          <w:numId w:val="18"/>
        </w:numPr>
        <w:autoSpaceDE w:val="0"/>
        <w:autoSpaceDN w:val="0"/>
        <w:adjustRightInd w:val="0"/>
        <w:jc w:val="both"/>
        <w:rPr>
          <w:rFonts w:ascii="Times New Roman" w:hAnsi="Times New Roman" w:cs="Times New Roman"/>
          <w:color w:val="000000"/>
          <w:sz w:val="24"/>
          <w:szCs w:val="24"/>
        </w:rPr>
      </w:pPr>
      <w:r w:rsidRPr="00AF3517">
        <w:rPr>
          <w:rFonts w:ascii="Times New Roman" w:hAnsi="Times New Roman" w:cs="Times New Roman"/>
          <w:color w:val="000000"/>
          <w:sz w:val="24"/>
          <w:szCs w:val="24"/>
        </w:rPr>
        <w:t xml:space="preserve">To improve cohesion, minimizing segregation and give better finish. </w:t>
      </w:r>
    </w:p>
    <w:p w:rsidR="006152D0" w:rsidRPr="00AF3517" w:rsidRDefault="006152D0" w:rsidP="006C51CB">
      <w:pPr>
        <w:pStyle w:val="ListParagraph"/>
        <w:numPr>
          <w:ilvl w:val="0"/>
          <w:numId w:val="18"/>
        </w:num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Chloride free</w:t>
      </w:r>
    </w:p>
    <w:p w:rsidR="006152D0" w:rsidRDefault="006152D0" w:rsidP="006C51CB">
      <w:pPr>
        <w:pStyle w:val="ListParagraph"/>
        <w:numPr>
          <w:ilvl w:val="0"/>
          <w:numId w:val="18"/>
        </w:numPr>
        <w:autoSpaceDE w:val="0"/>
        <w:autoSpaceDN w:val="0"/>
        <w:adjustRightInd w:val="0"/>
        <w:jc w:val="both"/>
        <w:rPr>
          <w:rFonts w:ascii="Times New Roman" w:hAnsi="Times New Roman" w:cs="Times New Roman"/>
          <w:color w:val="000000"/>
          <w:sz w:val="24"/>
          <w:szCs w:val="24"/>
        </w:rPr>
      </w:pPr>
      <w:r w:rsidRPr="00AF3517">
        <w:rPr>
          <w:rFonts w:ascii="Times New Roman" w:hAnsi="Times New Roman" w:cs="Times New Roman"/>
          <w:color w:val="000000"/>
          <w:sz w:val="24"/>
          <w:szCs w:val="24"/>
        </w:rPr>
        <w:t xml:space="preserve">Can be used with concrete containing micro silica and their cement replacements. </w:t>
      </w:r>
    </w:p>
    <w:p w:rsidR="006152D0" w:rsidRPr="00E70960" w:rsidRDefault="006152D0" w:rsidP="006152D0">
      <w:pPr>
        <w:autoSpaceDE w:val="0"/>
        <w:autoSpaceDN w:val="0"/>
        <w:adjustRightInd w:val="0"/>
        <w:jc w:val="both"/>
        <w:rPr>
          <w:rFonts w:ascii="Times New Roman" w:hAnsi="Times New Roman" w:cs="Times New Roman"/>
          <w:b/>
          <w:color w:val="000000"/>
          <w:sz w:val="24"/>
          <w:szCs w:val="24"/>
        </w:rPr>
      </w:pPr>
      <w:r>
        <w:rPr>
          <w:rFonts w:ascii="Times New Roman" w:hAnsi="Times New Roman" w:cs="Times New Roman"/>
          <w:b/>
          <w:color w:val="000000"/>
          <w:sz w:val="24"/>
          <w:szCs w:val="24"/>
        </w:rPr>
        <w:t>Advantages:</w:t>
      </w:r>
    </w:p>
    <w:p w:rsidR="006152D0" w:rsidRPr="00E70960" w:rsidRDefault="006152D0" w:rsidP="006C51CB">
      <w:pPr>
        <w:pStyle w:val="ListParagraph"/>
        <w:numPr>
          <w:ilvl w:val="0"/>
          <w:numId w:val="19"/>
        </w:numPr>
        <w:autoSpaceDE w:val="0"/>
        <w:autoSpaceDN w:val="0"/>
        <w:adjustRightInd w:val="0"/>
        <w:jc w:val="both"/>
        <w:rPr>
          <w:rFonts w:ascii="Times New Roman" w:hAnsi="Times New Roman" w:cs="Times New Roman"/>
          <w:color w:val="000000"/>
          <w:sz w:val="24"/>
          <w:szCs w:val="24"/>
        </w:rPr>
      </w:pPr>
      <w:r w:rsidRPr="00E70960">
        <w:rPr>
          <w:rFonts w:ascii="Times New Roman" w:hAnsi="Times New Roman" w:cs="Times New Roman"/>
          <w:color w:val="000000"/>
          <w:sz w:val="24"/>
          <w:szCs w:val="24"/>
        </w:rPr>
        <w:t xml:space="preserve">Improved workability - Easier, quicker placing and compaction. </w:t>
      </w:r>
    </w:p>
    <w:p w:rsidR="006152D0" w:rsidRPr="00E70960" w:rsidRDefault="006152D0" w:rsidP="006C51CB">
      <w:pPr>
        <w:pStyle w:val="ListParagraph"/>
        <w:numPr>
          <w:ilvl w:val="0"/>
          <w:numId w:val="19"/>
        </w:numPr>
        <w:autoSpaceDE w:val="0"/>
        <w:autoSpaceDN w:val="0"/>
        <w:adjustRightInd w:val="0"/>
        <w:jc w:val="both"/>
        <w:rPr>
          <w:rFonts w:ascii="Times New Roman" w:hAnsi="Times New Roman" w:cs="Times New Roman"/>
          <w:color w:val="000000"/>
          <w:sz w:val="24"/>
          <w:szCs w:val="24"/>
        </w:rPr>
      </w:pPr>
      <w:r w:rsidRPr="00E70960">
        <w:rPr>
          <w:rFonts w:ascii="Times New Roman" w:hAnsi="Times New Roman" w:cs="Times New Roman"/>
          <w:color w:val="000000"/>
          <w:sz w:val="24"/>
          <w:szCs w:val="24"/>
        </w:rPr>
        <w:t xml:space="preserve">Increased strength - Provides high early strength if water reduction is taken advantage of. </w:t>
      </w:r>
    </w:p>
    <w:p w:rsidR="006152D0" w:rsidRPr="00E70960" w:rsidRDefault="006152D0" w:rsidP="006C51CB">
      <w:pPr>
        <w:pStyle w:val="ListParagraph"/>
        <w:numPr>
          <w:ilvl w:val="0"/>
          <w:numId w:val="19"/>
        </w:numPr>
        <w:autoSpaceDE w:val="0"/>
        <w:autoSpaceDN w:val="0"/>
        <w:adjustRightInd w:val="0"/>
        <w:jc w:val="both"/>
        <w:rPr>
          <w:rFonts w:ascii="Times New Roman" w:hAnsi="Times New Roman" w:cs="Times New Roman"/>
          <w:color w:val="000000"/>
          <w:sz w:val="24"/>
          <w:szCs w:val="24"/>
        </w:rPr>
      </w:pPr>
      <w:r w:rsidRPr="00E70960">
        <w:rPr>
          <w:rFonts w:ascii="Times New Roman" w:hAnsi="Times New Roman" w:cs="Times New Roman"/>
          <w:color w:val="000000"/>
          <w:sz w:val="24"/>
          <w:szCs w:val="24"/>
        </w:rPr>
        <w:t xml:space="preserve">Increased quality - Denser, close textured concrete with reduced porosity and hence enhanced durability. </w:t>
      </w:r>
    </w:p>
    <w:p w:rsidR="006152D0" w:rsidRPr="0050331C" w:rsidRDefault="006152D0" w:rsidP="006C51CB">
      <w:pPr>
        <w:pStyle w:val="ListParagraph"/>
        <w:numPr>
          <w:ilvl w:val="0"/>
          <w:numId w:val="19"/>
        </w:numPr>
        <w:autoSpaceDE w:val="0"/>
        <w:autoSpaceDN w:val="0"/>
        <w:adjustRightInd w:val="0"/>
        <w:jc w:val="both"/>
        <w:rPr>
          <w:rFonts w:ascii="Times New Roman" w:hAnsi="Times New Roman" w:cs="Times New Roman"/>
          <w:color w:val="000000"/>
          <w:sz w:val="24"/>
          <w:szCs w:val="24"/>
        </w:rPr>
      </w:pPr>
      <w:r w:rsidRPr="00E70960">
        <w:rPr>
          <w:rFonts w:ascii="Times New Roman" w:hAnsi="Times New Roman" w:cs="Times New Roman"/>
          <w:color w:val="000000"/>
          <w:sz w:val="24"/>
          <w:szCs w:val="24"/>
        </w:rPr>
        <w:t xml:space="preserve">Higher cohesion - Risk of segregation and bleeding minimized; thus aids pumping of concrete </w:t>
      </w:r>
    </w:p>
    <w:p w:rsidR="006152D0" w:rsidRDefault="006152D0" w:rsidP="006152D0">
      <w:pPr>
        <w:autoSpaceDE w:val="0"/>
        <w:autoSpaceDN w:val="0"/>
        <w:adjustRightInd w:val="0"/>
        <w:jc w:val="both"/>
        <w:rPr>
          <w:rFonts w:ascii="Times New Roman" w:hAnsi="Times New Roman" w:cs="Times New Roman"/>
          <w:b/>
          <w:color w:val="000000"/>
          <w:sz w:val="24"/>
          <w:szCs w:val="24"/>
        </w:rPr>
      </w:pPr>
      <w:r w:rsidRPr="005D2E54">
        <w:rPr>
          <w:rFonts w:ascii="Times New Roman" w:hAnsi="Times New Roman" w:cs="Times New Roman"/>
          <w:b/>
          <w:color w:val="000000"/>
          <w:sz w:val="24"/>
          <w:szCs w:val="24"/>
        </w:rPr>
        <w:t>Dosage:</w:t>
      </w:r>
    </w:p>
    <w:p w:rsidR="006152D0" w:rsidRPr="00AF3517" w:rsidRDefault="006152D0" w:rsidP="006152D0">
      <w:pPr>
        <w:autoSpaceDE w:val="0"/>
        <w:autoSpaceDN w:val="0"/>
        <w:adjustRightInd w:val="0"/>
        <w:jc w:val="both"/>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color w:val="000000"/>
          <w:sz w:val="24"/>
          <w:szCs w:val="24"/>
        </w:rPr>
        <w:t xml:space="preserve">The optimum dosage of </w:t>
      </w:r>
      <w:proofErr w:type="spellStart"/>
      <w:r w:rsidRPr="00E1161B">
        <w:rPr>
          <w:rFonts w:ascii="Times New Roman" w:hAnsi="Times New Roman" w:cs="Times New Roman"/>
          <w:color w:val="000000"/>
          <w:sz w:val="24"/>
          <w:szCs w:val="24"/>
        </w:rPr>
        <w:t>Armix</w:t>
      </w:r>
      <w:proofErr w:type="spellEnd"/>
      <w:r w:rsidRPr="00E1161B">
        <w:rPr>
          <w:rFonts w:ascii="Times New Roman" w:hAnsi="Times New Roman" w:cs="Times New Roman"/>
          <w:color w:val="000000"/>
          <w:sz w:val="24"/>
          <w:szCs w:val="24"/>
        </w:rPr>
        <w:t xml:space="preserve"> </w:t>
      </w:r>
      <w:proofErr w:type="spellStart"/>
      <w:r w:rsidRPr="00E1161B">
        <w:rPr>
          <w:rFonts w:ascii="Times New Roman" w:hAnsi="Times New Roman" w:cs="Times New Roman"/>
          <w:color w:val="000000"/>
          <w:sz w:val="24"/>
          <w:szCs w:val="24"/>
        </w:rPr>
        <w:t>EmmeCrete</w:t>
      </w:r>
      <w:proofErr w:type="spellEnd"/>
      <w:r w:rsidRPr="00E1161B">
        <w:rPr>
          <w:rFonts w:ascii="Times New Roman" w:hAnsi="Times New Roman" w:cs="Times New Roman"/>
          <w:color w:val="000000"/>
          <w:sz w:val="24"/>
          <w:szCs w:val="24"/>
        </w:rPr>
        <w:t xml:space="preserve"> SP 111 </w:t>
      </w:r>
      <w:r w:rsidRPr="00D37E56">
        <w:rPr>
          <w:rFonts w:ascii="Times New Roman" w:hAnsi="Times New Roman" w:cs="Times New Roman"/>
          <w:color w:val="000000"/>
          <w:sz w:val="24"/>
          <w:szCs w:val="24"/>
        </w:rPr>
        <w:t>to meet specifi</w:t>
      </w:r>
      <w:r>
        <w:rPr>
          <w:rFonts w:ascii="Times New Roman" w:hAnsi="Times New Roman" w:cs="Times New Roman"/>
          <w:color w:val="000000"/>
          <w:sz w:val="24"/>
          <w:szCs w:val="24"/>
        </w:rPr>
        <w:t xml:space="preserve">c requirements should always be </w:t>
      </w:r>
      <w:r w:rsidRPr="00D37E56">
        <w:rPr>
          <w:rFonts w:ascii="Times New Roman" w:hAnsi="Times New Roman" w:cs="Times New Roman"/>
          <w:color w:val="000000"/>
          <w:sz w:val="24"/>
          <w:szCs w:val="24"/>
        </w:rPr>
        <w:t>determined by trials using the materials and conditions that will be experienced in use. The</w:t>
      </w:r>
      <w:r>
        <w:rPr>
          <w:rFonts w:ascii="Times New Roman" w:hAnsi="Times New Roman" w:cs="Times New Roman"/>
          <w:color w:val="000000"/>
          <w:sz w:val="24"/>
          <w:szCs w:val="24"/>
        </w:rPr>
        <w:t xml:space="preserve"> normal dosage range is between 0.6-2 </w:t>
      </w:r>
      <w:proofErr w:type="spellStart"/>
      <w:r>
        <w:rPr>
          <w:rFonts w:ascii="Times New Roman" w:hAnsi="Times New Roman" w:cs="Times New Roman"/>
          <w:color w:val="000000"/>
          <w:sz w:val="24"/>
          <w:szCs w:val="24"/>
        </w:rPr>
        <w:t>percent</w:t>
      </w:r>
      <w:proofErr w:type="spellEnd"/>
      <w:r>
        <w:rPr>
          <w:rFonts w:ascii="Times New Roman" w:hAnsi="Times New Roman" w:cs="Times New Roman"/>
          <w:color w:val="000000"/>
          <w:sz w:val="24"/>
          <w:szCs w:val="24"/>
        </w:rPr>
        <w:t xml:space="preserve"> by weight of cement.</w:t>
      </w:r>
    </w:p>
    <w:p w:rsidR="006152D0" w:rsidRDefault="006152D0" w:rsidP="006152D0">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b/>
          <w:color w:val="000000"/>
          <w:sz w:val="24"/>
          <w:szCs w:val="24"/>
        </w:rPr>
        <w:t>Over Dosage:</w:t>
      </w:r>
    </w:p>
    <w:p w:rsidR="006152D0" w:rsidRDefault="006152D0" w:rsidP="006152D0">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6E0F70">
        <w:rPr>
          <w:rFonts w:ascii="Times New Roman" w:hAnsi="Times New Roman" w:cs="Times New Roman"/>
          <w:color w:val="000000"/>
          <w:sz w:val="24"/>
          <w:szCs w:val="24"/>
        </w:rPr>
        <w:t>An over dose above the recommended level of admixture may result in high workability, air entrainment and retardation of setting time depending on t</w:t>
      </w:r>
      <w:r>
        <w:rPr>
          <w:rFonts w:ascii="Times New Roman" w:hAnsi="Times New Roman" w:cs="Times New Roman"/>
          <w:color w:val="000000"/>
          <w:sz w:val="24"/>
          <w:szCs w:val="24"/>
        </w:rPr>
        <w:t xml:space="preserve">he ambient temperature of cure. </w:t>
      </w:r>
      <w:r w:rsidRPr="006E0F70">
        <w:rPr>
          <w:rFonts w:ascii="Times New Roman" w:hAnsi="Times New Roman" w:cs="Times New Roman"/>
          <w:color w:val="000000"/>
          <w:sz w:val="24"/>
          <w:szCs w:val="24"/>
        </w:rPr>
        <w:t>As such, more than the recommended dosage may be used if necessary by ascertaining the performance in the lab trials only before using in actual site conditions</w:t>
      </w:r>
      <w:r>
        <w:rPr>
          <w:rFonts w:ascii="Times New Roman" w:hAnsi="Times New Roman" w:cs="Times New Roman"/>
          <w:color w:val="000000"/>
          <w:sz w:val="24"/>
          <w:szCs w:val="24"/>
        </w:rPr>
        <w:t>.</w:t>
      </w:r>
    </w:p>
    <w:p w:rsidR="006152D0" w:rsidRDefault="006152D0" w:rsidP="006152D0">
      <w:pPr>
        <w:autoSpaceDE w:val="0"/>
        <w:autoSpaceDN w:val="0"/>
        <w:adjustRightInd w:val="0"/>
        <w:jc w:val="both"/>
        <w:rPr>
          <w:rFonts w:ascii="Times New Roman" w:hAnsi="Times New Roman" w:cs="Times New Roman"/>
          <w:b/>
          <w:color w:val="000000"/>
          <w:sz w:val="24"/>
          <w:szCs w:val="24"/>
        </w:rPr>
      </w:pPr>
      <w:r>
        <w:rPr>
          <w:rFonts w:ascii="Times New Roman" w:hAnsi="Times New Roman" w:cs="Times New Roman"/>
          <w:b/>
          <w:color w:val="000000"/>
          <w:sz w:val="24"/>
          <w:szCs w:val="24"/>
        </w:rPr>
        <w:t>Health and safety:</w:t>
      </w:r>
    </w:p>
    <w:p w:rsidR="006152D0" w:rsidRDefault="006152D0" w:rsidP="006152D0">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b/>
          <w:color w:val="000000"/>
          <w:sz w:val="24"/>
          <w:szCs w:val="24"/>
        </w:rPr>
        <w:tab/>
      </w:r>
      <w:proofErr w:type="spellStart"/>
      <w:r w:rsidRPr="00BC4E46">
        <w:rPr>
          <w:rFonts w:ascii="Times New Roman" w:hAnsi="Times New Roman" w:cs="Times New Roman"/>
          <w:color w:val="000000"/>
          <w:sz w:val="24"/>
          <w:szCs w:val="24"/>
        </w:rPr>
        <w:t>Armix</w:t>
      </w:r>
      <w:proofErr w:type="spellEnd"/>
      <w:r w:rsidRPr="00BC4E46">
        <w:rPr>
          <w:rFonts w:ascii="Times New Roman" w:hAnsi="Times New Roman" w:cs="Times New Roman"/>
          <w:color w:val="000000"/>
          <w:sz w:val="24"/>
          <w:szCs w:val="24"/>
        </w:rPr>
        <w:t xml:space="preserve"> </w:t>
      </w:r>
      <w:proofErr w:type="spellStart"/>
      <w:r w:rsidRPr="00BC4E46">
        <w:rPr>
          <w:rFonts w:ascii="Times New Roman" w:hAnsi="Times New Roman" w:cs="Times New Roman"/>
          <w:color w:val="000000"/>
          <w:sz w:val="24"/>
          <w:szCs w:val="24"/>
        </w:rPr>
        <w:t>EmmeCrete</w:t>
      </w:r>
      <w:proofErr w:type="spellEnd"/>
      <w:r w:rsidRPr="00BC4E46">
        <w:rPr>
          <w:rFonts w:ascii="Times New Roman" w:hAnsi="Times New Roman" w:cs="Times New Roman"/>
          <w:color w:val="000000"/>
          <w:sz w:val="24"/>
          <w:szCs w:val="24"/>
        </w:rPr>
        <w:t xml:space="preserve"> SP111 is non-toxic. Any splashes on the skin should be washed immediately with water. Splashes to the eyes should be washed immediately with water and Medical advice should be sought</w:t>
      </w:r>
      <w:r w:rsidRPr="00BC4E46">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And it is </w:t>
      </w:r>
      <w:r w:rsidRPr="00BC4E46">
        <w:rPr>
          <w:rFonts w:ascii="Times New Roman" w:hAnsi="Times New Roman" w:cs="Times New Roman"/>
          <w:color w:val="000000"/>
          <w:sz w:val="24"/>
          <w:szCs w:val="24"/>
        </w:rPr>
        <w:t>non-flammable</w:t>
      </w:r>
      <w:r>
        <w:rPr>
          <w:rFonts w:ascii="Times New Roman" w:hAnsi="Times New Roman" w:cs="Times New Roman"/>
          <w:color w:val="000000"/>
          <w:sz w:val="24"/>
          <w:szCs w:val="24"/>
        </w:rPr>
        <w:t>.</w:t>
      </w:r>
    </w:p>
    <w:p w:rsidR="0081642E" w:rsidRPr="002F7CDC" w:rsidRDefault="00F159D0" w:rsidP="0081642E">
      <w:pPr>
        <w:pStyle w:val="Default"/>
      </w:pPr>
      <w:r>
        <w:rPr>
          <w:b/>
        </w:rPr>
        <w:t>3.10</w:t>
      </w:r>
      <w:r w:rsidR="002F7CDC">
        <w:rPr>
          <w:b/>
        </w:rPr>
        <w:t xml:space="preserve"> </w:t>
      </w:r>
      <w:r w:rsidR="004E3C5F" w:rsidRPr="002F7CDC">
        <w:rPr>
          <w:b/>
          <w:bCs/>
        </w:rPr>
        <w:t xml:space="preserve">SUMMARY </w:t>
      </w:r>
    </w:p>
    <w:p w:rsidR="005A7F1B" w:rsidRPr="006E75C2" w:rsidRDefault="005A7F1B" w:rsidP="004E3C5F">
      <w:pPr>
        <w:autoSpaceDE w:val="0"/>
        <w:autoSpaceDN w:val="0"/>
        <w:adjustRightInd w:val="0"/>
        <w:ind w:firstLine="720"/>
        <w:jc w:val="both"/>
        <w:rPr>
          <w:rFonts w:ascii="Times New Roman" w:hAnsi="Times New Roman" w:cs="Times New Roman"/>
          <w:color w:val="000000"/>
          <w:sz w:val="24"/>
          <w:szCs w:val="24"/>
        </w:rPr>
      </w:pPr>
      <w:r w:rsidRPr="005A7F1B">
        <w:rPr>
          <w:rFonts w:ascii="Times New Roman" w:hAnsi="Times New Roman" w:cs="Times New Roman"/>
          <w:color w:val="000000"/>
          <w:sz w:val="24"/>
          <w:szCs w:val="24"/>
        </w:rPr>
        <w:t>The test results were performed to achieve a better mix proportion with fulfilment of strength as well as the desired workability with optimum cement content. On the basis of the test results shown in this chapter, the final mix proportions will be performed later in the Chapter 4. The tests on the materials, to be used in the mix design, shows that the physical properties of the tested materials are in the range of the desired criteria as per IS codes.</w:t>
      </w:r>
    </w:p>
    <w:p w:rsidR="006152D0" w:rsidRPr="00AF3517" w:rsidRDefault="006152D0" w:rsidP="006152D0">
      <w:pPr>
        <w:keepLines/>
        <w:tabs>
          <w:tab w:val="left" w:pos="720"/>
        </w:tabs>
        <w:contextualSpacing/>
        <w:jc w:val="both"/>
        <w:rPr>
          <w:rFonts w:ascii="Times New Roman" w:hAnsi="Times New Roman" w:cs="Times New Roman"/>
          <w:b/>
          <w:sz w:val="24"/>
          <w:szCs w:val="24"/>
        </w:rPr>
      </w:pPr>
    </w:p>
    <w:p w:rsidR="005A7F1B" w:rsidRDefault="005A7F1B" w:rsidP="00AF736E">
      <w:pPr>
        <w:jc w:val="both"/>
        <w:rPr>
          <w:rFonts w:ascii="Times New Roman" w:hAnsi="Times New Roman" w:cs="Times New Roman"/>
          <w:sz w:val="24"/>
          <w:szCs w:val="24"/>
        </w:rPr>
      </w:pPr>
    </w:p>
    <w:p w:rsidR="0081642E" w:rsidRDefault="0081642E" w:rsidP="00AF736E">
      <w:pPr>
        <w:jc w:val="both"/>
        <w:rPr>
          <w:rFonts w:ascii="Times New Roman" w:hAnsi="Times New Roman" w:cs="Times New Roman"/>
          <w:sz w:val="24"/>
          <w:szCs w:val="24"/>
        </w:rPr>
      </w:pPr>
    </w:p>
    <w:p w:rsidR="00FE37A8" w:rsidRDefault="00FE37A8" w:rsidP="00FE37A8">
      <w:pPr>
        <w:jc w:val="center"/>
        <w:rPr>
          <w:rFonts w:ascii="Times New Roman" w:hAnsi="Times New Roman" w:cs="Times New Roman"/>
          <w:b/>
          <w:sz w:val="28"/>
          <w:szCs w:val="28"/>
        </w:rPr>
      </w:pPr>
      <w:r>
        <w:rPr>
          <w:rFonts w:ascii="Times New Roman" w:hAnsi="Times New Roman" w:cs="Times New Roman"/>
          <w:b/>
          <w:sz w:val="28"/>
          <w:szCs w:val="28"/>
        </w:rPr>
        <w:lastRenderedPageBreak/>
        <w:t>CHAPTER-4</w:t>
      </w:r>
    </w:p>
    <w:p w:rsidR="00FE37A8" w:rsidRDefault="00FE37A8" w:rsidP="00FE37A8">
      <w:pPr>
        <w:jc w:val="center"/>
        <w:rPr>
          <w:rFonts w:ascii="Times New Roman" w:hAnsi="Times New Roman" w:cs="Times New Roman"/>
          <w:b/>
          <w:sz w:val="28"/>
          <w:szCs w:val="28"/>
          <w:u w:val="single"/>
        </w:rPr>
      </w:pPr>
      <w:r>
        <w:rPr>
          <w:rFonts w:ascii="Times New Roman" w:hAnsi="Times New Roman" w:cs="Times New Roman"/>
          <w:b/>
          <w:sz w:val="28"/>
          <w:szCs w:val="28"/>
          <w:u w:val="single"/>
        </w:rPr>
        <w:t>MIX DESIGN</w:t>
      </w:r>
    </w:p>
    <w:p w:rsidR="00FE37A8" w:rsidRDefault="00FE37A8" w:rsidP="00FE37A8">
      <w:pPr>
        <w:jc w:val="both"/>
        <w:rPr>
          <w:rFonts w:ascii="Times New Roman" w:hAnsi="Times New Roman" w:cs="Times New Roman"/>
          <w:b/>
          <w:sz w:val="24"/>
          <w:szCs w:val="24"/>
        </w:rPr>
      </w:pPr>
      <w:r>
        <w:rPr>
          <w:rFonts w:ascii="Times New Roman" w:hAnsi="Times New Roman" w:cs="Times New Roman"/>
          <w:b/>
          <w:sz w:val="24"/>
          <w:szCs w:val="24"/>
        </w:rPr>
        <w:t>4.1 INTRODUCTION</w:t>
      </w:r>
    </w:p>
    <w:p w:rsidR="00FE37A8" w:rsidRDefault="00FE37A8" w:rsidP="00FE37A8">
      <w:pPr>
        <w:jc w:val="both"/>
        <w:rPr>
          <w:rFonts w:ascii="Times New Roman" w:hAnsi="Times New Roman" w:cs="Times New Roman"/>
          <w:sz w:val="24"/>
          <w:szCs w:val="24"/>
        </w:rPr>
      </w:pPr>
      <w:r w:rsidRPr="00F7336E">
        <w:rPr>
          <w:rFonts w:ascii="Times New Roman" w:hAnsi="Times New Roman" w:cs="Times New Roman"/>
          <w:sz w:val="24"/>
          <w:szCs w:val="24"/>
        </w:rPr>
        <w:t>Self-compacting concrete mix does not have any standardized test methods or specified mix design procedure to follow. It shall satisfy the total performance criteria for the concrete in bot</w:t>
      </w:r>
      <w:r>
        <w:rPr>
          <w:rFonts w:ascii="Times New Roman" w:hAnsi="Times New Roman" w:cs="Times New Roman"/>
          <w:sz w:val="24"/>
          <w:szCs w:val="24"/>
        </w:rPr>
        <w:t xml:space="preserve">h the fresh and hardened state. </w:t>
      </w:r>
      <w:r w:rsidRPr="00F7336E">
        <w:rPr>
          <w:rFonts w:ascii="Times New Roman" w:hAnsi="Times New Roman" w:cs="Times New Roman"/>
          <w:sz w:val="24"/>
          <w:szCs w:val="24"/>
        </w:rPr>
        <w:t>This section describes mix design methodology by the European Federation of National Association representing for concrete (EFNARC) technique and fine-tuned by using different guidelines to get the mix with the required fresh and hardened properties. Here we are designing self-compacting concrete having mini</w:t>
      </w:r>
      <w:r>
        <w:rPr>
          <w:rFonts w:ascii="Times New Roman" w:hAnsi="Times New Roman" w:cs="Times New Roman"/>
          <w:sz w:val="24"/>
          <w:szCs w:val="24"/>
        </w:rPr>
        <w:t xml:space="preserve">mum compressive strength of </w:t>
      </w:r>
      <w:r w:rsidRPr="00F7336E">
        <w:rPr>
          <w:rFonts w:ascii="Times New Roman" w:hAnsi="Times New Roman" w:cs="Times New Roman"/>
          <w:sz w:val="24"/>
          <w:szCs w:val="24"/>
        </w:rPr>
        <w:t xml:space="preserve">30MPa. </w:t>
      </w:r>
    </w:p>
    <w:p w:rsidR="00FE37A8" w:rsidRDefault="00FE37A8" w:rsidP="00FE37A8">
      <w:pPr>
        <w:jc w:val="both"/>
        <w:rPr>
          <w:rFonts w:ascii="Times New Roman" w:hAnsi="Times New Roman" w:cs="Times New Roman"/>
          <w:b/>
          <w:sz w:val="24"/>
          <w:szCs w:val="24"/>
        </w:rPr>
      </w:pPr>
      <w:r w:rsidRPr="00E62163">
        <w:rPr>
          <w:rFonts w:ascii="Times New Roman" w:hAnsi="Times New Roman" w:cs="Times New Roman"/>
          <w:b/>
          <w:sz w:val="24"/>
          <w:szCs w:val="24"/>
        </w:rPr>
        <w:t>4.2 MIX PROPORTIONING</w:t>
      </w:r>
    </w:p>
    <w:p w:rsidR="00FE37A8" w:rsidRDefault="00FE37A8" w:rsidP="00FE37A8">
      <w:pPr>
        <w:jc w:val="both"/>
        <w:rPr>
          <w:rFonts w:ascii="Times New Roman" w:hAnsi="Times New Roman" w:cs="Times New Roman"/>
          <w:sz w:val="24"/>
          <w:szCs w:val="24"/>
        </w:rPr>
      </w:pPr>
      <w:r>
        <w:rPr>
          <w:rFonts w:ascii="Times New Roman" w:hAnsi="Times New Roman" w:cs="Times New Roman"/>
          <w:b/>
          <w:sz w:val="24"/>
          <w:szCs w:val="24"/>
        </w:rPr>
        <w:tab/>
      </w:r>
      <w:r w:rsidRPr="00F7336E">
        <w:rPr>
          <w:rFonts w:ascii="Times New Roman" w:hAnsi="Times New Roman" w:cs="Times New Roman"/>
          <w:sz w:val="24"/>
          <w:szCs w:val="24"/>
        </w:rPr>
        <w:t>Before any SCC is produced and used at site the mix</w:t>
      </w:r>
      <w:r>
        <w:rPr>
          <w:rFonts w:ascii="Times New Roman" w:hAnsi="Times New Roman" w:cs="Times New Roman"/>
          <w:sz w:val="24"/>
          <w:szCs w:val="24"/>
        </w:rPr>
        <w:t xml:space="preserve"> has to be designed and tested.in this process, local material should be tested to achieve new concrete mixes with right mixing sequence and mixing time valid for the plant and also suitable for the element to be cast. Various kinds of fillers can result in different strength, shrinkage and creep but they will usually not to be higher than that of conventional concrete. To achieve fluidity, homogeneity we should focus on three different aspects:</w:t>
      </w:r>
    </w:p>
    <w:p w:rsidR="00FE37A8" w:rsidRDefault="00FE37A8" w:rsidP="006C51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Reduce the coarse aggregate content in order to reduce the friction, or the frequency of collision between the particles and increasing the overall fluidity of concrete</w:t>
      </w:r>
    </w:p>
    <w:p w:rsidR="00FE37A8" w:rsidRDefault="00FE37A8" w:rsidP="006C51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Increase the paste content to further increase fluidity</w:t>
      </w:r>
    </w:p>
    <w:p w:rsidR="00FE37A8" w:rsidRPr="00560B46" w:rsidRDefault="00FE37A8" w:rsidP="006C51CB">
      <w:pPr>
        <w:pStyle w:val="ListParagraph"/>
        <w:numPr>
          <w:ilvl w:val="0"/>
          <w:numId w:val="25"/>
        </w:numPr>
        <w:jc w:val="both"/>
        <w:rPr>
          <w:rFonts w:ascii="Times New Roman" w:hAnsi="Times New Roman" w:cs="Times New Roman"/>
          <w:sz w:val="24"/>
          <w:szCs w:val="24"/>
        </w:rPr>
      </w:pPr>
      <w:r w:rsidRPr="00560B46">
        <w:rPr>
          <w:rFonts w:ascii="Times New Roman" w:hAnsi="Times New Roman" w:cs="Times New Roman"/>
          <w:sz w:val="24"/>
          <w:szCs w:val="24"/>
        </w:rPr>
        <w:t>Managing the paste viscosity to reduce the risk of aggregate blocking when the concrete flows through obstacles.</w:t>
      </w:r>
    </w:p>
    <w:p w:rsidR="00FE37A8" w:rsidRDefault="00FE37A8" w:rsidP="00FE37A8">
      <w:pPr>
        <w:tabs>
          <w:tab w:val="left" w:pos="2385"/>
        </w:tabs>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591D9574" wp14:editId="5EFB6E70">
                <wp:simplePos x="0" y="0"/>
                <wp:positionH relativeFrom="column">
                  <wp:posOffset>2037715</wp:posOffset>
                </wp:positionH>
                <wp:positionV relativeFrom="paragraph">
                  <wp:posOffset>285750</wp:posOffset>
                </wp:positionV>
                <wp:extent cx="45085" cy="217170"/>
                <wp:effectExtent l="19050" t="0" r="31115" b="30480"/>
                <wp:wrapNone/>
                <wp:docPr id="19" name="Down Arrow 19"/>
                <wp:cNvGraphicFramePr/>
                <a:graphic xmlns:a="http://schemas.openxmlformats.org/drawingml/2006/main">
                  <a:graphicData uri="http://schemas.microsoft.com/office/word/2010/wordprocessingShape">
                    <wps:wsp>
                      <wps:cNvSpPr/>
                      <wps:spPr>
                        <a:xfrm>
                          <a:off x="0" y="0"/>
                          <a:ext cx="45085" cy="21717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160.45pt;margin-top:22.5pt;width:3.55pt;height:17.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" adj="19358" fillcolor="black [3213]" strokecolor="black [3213]" strokeweight="2pt"/>
            </w:pict>
          </mc:Fallback>
        </mc:AlternateContent>
      </w:r>
      <w:r>
        <w:rPr>
          <w:noProof/>
          <w:lang w:eastAsia="en-IN"/>
        </w:rPr>
        <mc:AlternateContent>
          <mc:Choice Requires="wps">
            <w:drawing>
              <wp:anchor distT="0" distB="0" distL="114300" distR="114300" simplePos="0" relativeHeight="251659264" behindDoc="0" locked="0" layoutInCell="1" allowOverlap="1" wp14:anchorId="4357E528" wp14:editId="1DFEF584">
                <wp:simplePos x="0" y="0"/>
                <wp:positionH relativeFrom="margin">
                  <wp:posOffset>923925</wp:posOffset>
                </wp:positionH>
                <wp:positionV relativeFrom="paragraph">
                  <wp:posOffset>0</wp:posOffset>
                </wp:positionV>
                <wp:extent cx="2143125" cy="2857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1431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Set required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left:0;text-align:left;margin-left:72.75pt;margin-top:0;width:168.75pt;height: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" fillcolor="white [3201]" strokecolor="black [3213]" strokeweight="2pt">
                <v:textbo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Set required performance</w:t>
                      </w:r>
                    </w:p>
                  </w:txbxContent>
                </v:textbox>
                <w10:wrap anchorx="margin"/>
              </v:rect>
            </w:pict>
          </mc:Fallback>
        </mc:AlternateContent>
      </w:r>
      <w:r>
        <w:rPr>
          <w:rFonts w:ascii="Times New Roman" w:hAnsi="Times New Roman" w:cs="Times New Roman"/>
          <w:sz w:val="24"/>
          <w:szCs w:val="24"/>
        </w:rPr>
        <w:tab/>
      </w:r>
    </w:p>
    <w:p w:rsidR="00FE37A8" w:rsidRDefault="00FE37A8" w:rsidP="00FE37A8">
      <w:pPr>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0D5EF1E8" wp14:editId="0E73013D">
                <wp:simplePos x="0" y="0"/>
                <wp:positionH relativeFrom="margin">
                  <wp:posOffset>922655</wp:posOffset>
                </wp:positionH>
                <wp:positionV relativeFrom="paragraph">
                  <wp:posOffset>177800</wp:posOffset>
                </wp:positionV>
                <wp:extent cx="2231390" cy="287655"/>
                <wp:effectExtent l="0" t="0" r="16510" b="17145"/>
                <wp:wrapNone/>
                <wp:docPr id="14" name="Rectangle 14"/>
                <wp:cNvGraphicFramePr/>
                <a:graphic xmlns:a="http://schemas.openxmlformats.org/drawingml/2006/main">
                  <a:graphicData uri="http://schemas.microsoft.com/office/word/2010/wordprocessingShape">
                    <wps:wsp>
                      <wps:cNvSpPr/>
                      <wps:spPr>
                        <a:xfrm>
                          <a:off x="0" y="0"/>
                          <a:ext cx="2231390" cy="287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5ACF" w:rsidRDefault="00185ACF" w:rsidP="00FE37A8">
                            <w:pPr>
                              <w:jc w:val="center"/>
                            </w:pPr>
                            <w:r w:rsidRPr="00961C20">
                              <w:rPr>
                                <w:rFonts w:ascii="Times New Roman" w:hAnsi="Times New Roman" w:cs="Times New Roman"/>
                                <w:sz w:val="24"/>
                                <w:szCs w:val="24"/>
                              </w:rPr>
                              <w:t>Select</w:t>
                            </w:r>
                            <w:r>
                              <w:t xml:space="preserve"> material (from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left:0;text-align:left;margin-left:72.65pt;margin-top:14pt;width:175.7pt;height:2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9QhAIAAGY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" fillcolor="white [3201]" strokecolor="black [3213]" strokeweight="2pt">
                <v:textbox>
                  <w:txbxContent>
                    <w:p w:rsidR="00185ACF" w:rsidRDefault="00185ACF" w:rsidP="00FE37A8">
                      <w:pPr>
                        <w:jc w:val="center"/>
                      </w:pPr>
                      <w:r w:rsidRPr="00961C20">
                        <w:rPr>
                          <w:rFonts w:ascii="Times New Roman" w:hAnsi="Times New Roman" w:cs="Times New Roman"/>
                          <w:sz w:val="24"/>
                          <w:szCs w:val="24"/>
                        </w:rPr>
                        <w:t>Select</w:t>
                      </w:r>
                      <w:r>
                        <w:t xml:space="preserve"> material (from site)</w:t>
                      </w:r>
                    </w:p>
                  </w:txbxContent>
                </v:textbox>
                <w10:wrap anchorx="margin"/>
              </v:rect>
            </w:pict>
          </mc:Fallback>
        </mc:AlternateContent>
      </w:r>
    </w:p>
    <w:p w:rsidR="00FE37A8" w:rsidRDefault="00FE37A8" w:rsidP="00FE37A8">
      <w:pPr>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30771256" wp14:editId="630729DB">
                <wp:simplePos x="0" y="0"/>
                <wp:positionH relativeFrom="column">
                  <wp:posOffset>2038350</wp:posOffset>
                </wp:positionH>
                <wp:positionV relativeFrom="paragraph">
                  <wp:posOffset>135255</wp:posOffset>
                </wp:positionV>
                <wp:extent cx="45719" cy="247650"/>
                <wp:effectExtent l="19050" t="0" r="31115" b="38100"/>
                <wp:wrapNone/>
                <wp:docPr id="20" name="Down Arrow 20"/>
                <wp:cNvGraphicFramePr/>
                <a:graphic xmlns:a="http://schemas.openxmlformats.org/drawingml/2006/main">
                  <a:graphicData uri="http://schemas.microsoft.com/office/word/2010/wordprocessingShape">
                    <wps:wsp>
                      <wps:cNvSpPr/>
                      <wps:spPr>
                        <a:xfrm>
                          <a:off x="0" y="0"/>
                          <a:ext cx="45719" cy="2476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0" o:spid="_x0000_s1026" type="#_x0000_t67" style="position:absolute;margin-left:160.5pt;margin-top:10.65pt;width:3.6pt;height:1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" adj="19606" fillcolor="black [3213]" strokecolor="black [3213]" strokeweight="2pt"/>
            </w:pict>
          </mc:Fallback>
        </mc:AlternateContent>
      </w:r>
    </w:p>
    <w:p w:rsidR="00FE37A8" w:rsidRDefault="00FE37A8" w:rsidP="00FE37A8">
      <w:pPr>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14:anchorId="7851366C" wp14:editId="5EA1CE8F">
                <wp:simplePos x="0" y="0"/>
                <wp:positionH relativeFrom="column">
                  <wp:posOffset>3148330</wp:posOffset>
                </wp:positionH>
                <wp:positionV relativeFrom="paragraph">
                  <wp:posOffset>189230</wp:posOffset>
                </wp:positionV>
                <wp:extent cx="330835" cy="45085"/>
                <wp:effectExtent l="0" t="0" r="12065" b="12065"/>
                <wp:wrapNone/>
                <wp:docPr id="25" name="Left Arrow 25"/>
                <wp:cNvGraphicFramePr/>
                <a:graphic xmlns:a="http://schemas.openxmlformats.org/drawingml/2006/main">
                  <a:graphicData uri="http://schemas.microsoft.com/office/word/2010/wordprocessingShape">
                    <wps:wsp>
                      <wps:cNvSpPr/>
                      <wps:spPr>
                        <a:xfrm>
                          <a:off x="0" y="0"/>
                          <a:ext cx="330835" cy="45085"/>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6" type="#_x0000_t66" style="position:absolute;margin-left:247.9pt;margin-top:14.9pt;width:26.05pt;height:3.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" adj="1472" fillcolor="black [3213]" strokecolor="black [3213]" strokeweight="2p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3EA81029" wp14:editId="5080CD4F">
                <wp:simplePos x="0" y="0"/>
                <wp:positionH relativeFrom="margin">
                  <wp:posOffset>3514725</wp:posOffset>
                </wp:positionH>
                <wp:positionV relativeFrom="paragraph">
                  <wp:posOffset>73025</wp:posOffset>
                </wp:positionV>
                <wp:extent cx="2066925" cy="287655"/>
                <wp:effectExtent l="0" t="0" r="28575" b="17145"/>
                <wp:wrapNone/>
                <wp:docPr id="18" name="Rectangle 18"/>
                <wp:cNvGraphicFramePr/>
                <a:graphic xmlns:a="http://schemas.openxmlformats.org/drawingml/2006/main">
                  <a:graphicData uri="http://schemas.microsoft.com/office/word/2010/wordprocessingShape">
                    <wps:wsp>
                      <wps:cNvSpPr/>
                      <wps:spPr>
                        <a:xfrm>
                          <a:off x="0" y="0"/>
                          <a:ext cx="2066925" cy="287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Evaluate alternative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8" style="position:absolute;left:0;text-align:left;margin-left:276.75pt;margin-top:5.75pt;width:162.75pt;height:22.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" fillcolor="white [3201]" strokecolor="black [3213]" strokeweight="2pt">
                <v:textbo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Evaluate alternative materials</w:t>
                      </w:r>
                    </w:p>
                  </w:txbxContent>
                </v:textbox>
                <w10:wrap anchorx="margin"/>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200203FA" wp14:editId="085F5156">
                <wp:simplePos x="0" y="0"/>
                <wp:positionH relativeFrom="margin">
                  <wp:posOffset>922655</wp:posOffset>
                </wp:positionH>
                <wp:positionV relativeFrom="paragraph">
                  <wp:posOffset>74930</wp:posOffset>
                </wp:positionV>
                <wp:extent cx="2231390" cy="287655"/>
                <wp:effectExtent l="0" t="0" r="16510" b="17145"/>
                <wp:wrapNone/>
                <wp:docPr id="15" name="Rectangle 15"/>
                <wp:cNvGraphicFramePr/>
                <a:graphic xmlns:a="http://schemas.openxmlformats.org/drawingml/2006/main">
                  <a:graphicData uri="http://schemas.microsoft.com/office/word/2010/wordprocessingShape">
                    <wps:wsp>
                      <wps:cNvSpPr/>
                      <wps:spPr>
                        <a:xfrm>
                          <a:off x="0" y="0"/>
                          <a:ext cx="2231390" cy="287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Design and adjust mix composition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9" style="position:absolute;left:0;text-align:left;margin-left:72.65pt;margin-top:5.9pt;width:175.7pt;height:22.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" fillcolor="white [3201]" strokecolor="black [3213]" strokeweight="2pt">
                <v:textbo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Design and adjust mix composition</w:t>
                      </w:r>
                    </w:p>
                  </w:txbxContent>
                </v:textbox>
                <w10:wrap anchorx="margin"/>
              </v:rect>
            </w:pict>
          </mc:Fallback>
        </mc:AlternateContent>
      </w:r>
    </w:p>
    <w:p w:rsidR="00FE37A8" w:rsidRDefault="004D6F02" w:rsidP="00FE37A8">
      <w:pPr>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2576" behindDoc="0" locked="0" layoutInCell="1" allowOverlap="1" wp14:anchorId="2E86B27E" wp14:editId="007A52F6">
                <wp:simplePos x="0" y="0"/>
                <wp:positionH relativeFrom="column">
                  <wp:posOffset>3400425</wp:posOffset>
                </wp:positionH>
                <wp:positionV relativeFrom="paragraph">
                  <wp:posOffset>142875</wp:posOffset>
                </wp:positionV>
                <wp:extent cx="1019175" cy="2857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101917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85ACF" w:rsidRPr="00375699" w:rsidRDefault="00185ACF" w:rsidP="00FE37A8">
                            <w:pPr>
                              <w:jc w:val="center"/>
                              <w:rPr>
                                <w:rFonts w:ascii="Times New Roman" w:hAnsi="Times New Roman" w:cs="Times New Roman"/>
                                <w:b/>
                                <w:sz w:val="24"/>
                                <w:szCs w:val="24"/>
                              </w:rPr>
                            </w:pPr>
                            <w:r w:rsidRPr="00375699">
                              <w:rPr>
                                <w:rFonts w:ascii="Times New Roman" w:hAnsi="Times New Roman" w:cs="Times New Roman"/>
                                <w:b/>
                                <w:sz w:val="24"/>
                                <w:szCs w:val="24"/>
                              </w:rPr>
                              <w:t>NOT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30" type="#_x0000_t202" style="position:absolute;left:0;text-align:left;margin-left:267.75pt;margin-top:11.25pt;width:80.25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" fillcolor="white [3201]" strokecolor="white [3212]" strokeweight="2pt">
                <v:textbox>
                  <w:txbxContent>
                    <w:p w:rsidR="00185ACF" w:rsidRPr="00375699" w:rsidRDefault="00185ACF" w:rsidP="00FE37A8">
                      <w:pPr>
                        <w:jc w:val="center"/>
                        <w:rPr>
                          <w:rFonts w:ascii="Times New Roman" w:hAnsi="Times New Roman" w:cs="Times New Roman"/>
                          <w:b/>
                          <w:sz w:val="24"/>
                          <w:szCs w:val="24"/>
                        </w:rPr>
                      </w:pPr>
                      <w:r w:rsidRPr="00375699">
                        <w:rPr>
                          <w:rFonts w:ascii="Times New Roman" w:hAnsi="Times New Roman" w:cs="Times New Roman"/>
                          <w:b/>
                          <w:sz w:val="24"/>
                          <w:szCs w:val="24"/>
                        </w:rPr>
                        <w:t>NOT OK</w:t>
                      </w:r>
                    </w:p>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75A8D26D" wp14:editId="689D8EB7">
                <wp:simplePos x="0" y="0"/>
                <wp:positionH relativeFrom="column">
                  <wp:posOffset>3195955</wp:posOffset>
                </wp:positionH>
                <wp:positionV relativeFrom="paragraph">
                  <wp:posOffset>139065</wp:posOffset>
                </wp:positionV>
                <wp:extent cx="1559560" cy="485775"/>
                <wp:effectExtent l="0" t="19050" r="40640" b="28575"/>
                <wp:wrapNone/>
                <wp:docPr id="24" name="Bent-Up Arrow 24"/>
                <wp:cNvGraphicFramePr/>
                <a:graphic xmlns:a="http://schemas.openxmlformats.org/drawingml/2006/main">
                  <a:graphicData uri="http://schemas.microsoft.com/office/word/2010/wordprocessingShape">
                    <wps:wsp>
                      <wps:cNvSpPr/>
                      <wps:spPr>
                        <a:xfrm>
                          <a:off x="0" y="0"/>
                          <a:ext cx="1559560" cy="485775"/>
                        </a:xfrm>
                        <a:prstGeom prst="ben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24" o:spid="_x0000_s1026" style="position:absolute;margin-left:251.65pt;margin-top:10.95pt;width:122.8pt;height:38.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559560,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" path="m,364331r1377394,l1377394,121444r-60721,l1438116,r121444,121444l1498838,121444r,364331l,485775,,364331xe" fillcolor="black [3213]" strokecolor="black [3213]" strokeweight="2pt">
                <v:path arrowok="t" o:connecttype="custom" o:connectlocs="0,364331;1377394,364331;1377394,121444;1316673,121444;1438116,0;1559560,121444;1498838,121444;1498838,485775;0,485775;0,364331" o:connectangles="0,0,0,0,0,0,0,0,0,0"/>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14:anchorId="7F78EAB4" wp14:editId="5CD0EEA1">
                <wp:simplePos x="0" y="0"/>
                <wp:positionH relativeFrom="column">
                  <wp:posOffset>2174240</wp:posOffset>
                </wp:positionH>
                <wp:positionV relativeFrom="paragraph">
                  <wp:posOffset>112395</wp:posOffset>
                </wp:positionV>
                <wp:extent cx="723900" cy="236220"/>
                <wp:effectExtent l="0" t="0" r="19050" b="11430"/>
                <wp:wrapNone/>
                <wp:docPr id="28" name="Text Box 28"/>
                <wp:cNvGraphicFramePr/>
                <a:graphic xmlns:a="http://schemas.openxmlformats.org/drawingml/2006/main">
                  <a:graphicData uri="http://schemas.microsoft.com/office/word/2010/wordprocessingShape">
                    <wps:wsp>
                      <wps:cNvSpPr txBox="1"/>
                      <wps:spPr>
                        <a:xfrm>
                          <a:off x="0" y="0"/>
                          <a:ext cx="72390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85ACF" w:rsidRPr="00375699" w:rsidRDefault="00185ACF" w:rsidP="00FE37A8">
                            <w:pPr>
                              <w:jc w:val="center"/>
                              <w:rPr>
                                <w:rFonts w:ascii="Times New Roman" w:hAnsi="Times New Roman" w:cs="Times New Roman"/>
                                <w:b/>
                                <w:sz w:val="24"/>
                                <w:szCs w:val="24"/>
                              </w:rPr>
                            </w:pPr>
                            <w:r w:rsidRPr="00375699">
                              <w:rPr>
                                <w:rFonts w:ascii="Times New Roman" w:hAnsi="Times New Roman" w:cs="Times New Roman"/>
                                <w:b/>
                                <w:sz w:val="24"/>
                                <w:szCs w:val="24"/>
                              </w:rP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1" type="#_x0000_t202" style="position:absolute;left:0;text-align:left;margin-left:171.2pt;margin-top:8.85pt;width:57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" fillcolor="white [3201]" strokecolor="white [3212]" strokeweight=".5pt">
                <v:textbox>
                  <w:txbxContent>
                    <w:p w:rsidR="00185ACF" w:rsidRPr="00375699" w:rsidRDefault="00185ACF" w:rsidP="00FE37A8">
                      <w:pPr>
                        <w:jc w:val="center"/>
                        <w:rPr>
                          <w:rFonts w:ascii="Times New Roman" w:hAnsi="Times New Roman" w:cs="Times New Roman"/>
                          <w:b/>
                          <w:sz w:val="24"/>
                          <w:szCs w:val="24"/>
                        </w:rPr>
                      </w:pPr>
                      <w:r w:rsidRPr="00375699">
                        <w:rPr>
                          <w:rFonts w:ascii="Times New Roman" w:hAnsi="Times New Roman" w:cs="Times New Roman"/>
                          <w:b/>
                          <w:sz w:val="24"/>
                          <w:szCs w:val="24"/>
                        </w:rPr>
                        <w:t>OK</w:t>
                      </w:r>
                    </w:p>
                  </w:txbxContent>
                </v:textbox>
              </v:shape>
            </w:pict>
          </mc:Fallback>
        </mc:AlternateContent>
      </w:r>
      <w:r w:rsidR="00FE37A8">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565F7E43" wp14:editId="287BC022">
                <wp:simplePos x="0" y="0"/>
                <wp:positionH relativeFrom="column">
                  <wp:posOffset>2040255</wp:posOffset>
                </wp:positionH>
                <wp:positionV relativeFrom="paragraph">
                  <wp:posOffset>50800</wp:posOffset>
                </wp:positionV>
                <wp:extent cx="45719" cy="234315"/>
                <wp:effectExtent l="19050" t="0" r="31115" b="32385"/>
                <wp:wrapNone/>
                <wp:docPr id="21" name="Down Arrow 21"/>
                <wp:cNvGraphicFramePr/>
                <a:graphic xmlns:a="http://schemas.openxmlformats.org/drawingml/2006/main">
                  <a:graphicData uri="http://schemas.microsoft.com/office/word/2010/wordprocessingShape">
                    <wps:wsp>
                      <wps:cNvSpPr/>
                      <wps:spPr>
                        <a:xfrm>
                          <a:off x="0" y="0"/>
                          <a:ext cx="45719" cy="234315"/>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1" o:spid="_x0000_s1026" type="#_x0000_t67" style="position:absolute;margin-left:160.65pt;margin-top:4pt;width:3.6pt;height:1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" adj="19493" fillcolor="black [3213]" strokecolor="black [3213]" strokeweight="2pt"/>
            </w:pict>
          </mc:Fallback>
        </mc:AlternateContent>
      </w:r>
    </w:p>
    <w:p w:rsidR="00FE37A8" w:rsidRDefault="00FE37A8" w:rsidP="00FE37A8">
      <w:pPr>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0BDD2A56" wp14:editId="3EADD7D2">
                <wp:simplePos x="0" y="0"/>
                <wp:positionH relativeFrom="margin">
                  <wp:posOffset>933450</wp:posOffset>
                </wp:positionH>
                <wp:positionV relativeFrom="paragraph">
                  <wp:posOffset>24130</wp:posOffset>
                </wp:positionV>
                <wp:extent cx="2228850" cy="467995"/>
                <wp:effectExtent l="0" t="0" r="19050" b="27305"/>
                <wp:wrapNone/>
                <wp:docPr id="16" name="Rectangle 16"/>
                <wp:cNvGraphicFramePr/>
                <a:graphic xmlns:a="http://schemas.openxmlformats.org/drawingml/2006/main">
                  <a:graphicData uri="http://schemas.microsoft.com/office/word/2010/wordprocessingShape">
                    <wps:wsp>
                      <wps:cNvSpPr/>
                      <wps:spPr>
                        <a:xfrm>
                          <a:off x="0" y="0"/>
                          <a:ext cx="2228850" cy="4679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Verify or adjust performance in laboratory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2" style="position:absolute;left:0;text-align:left;margin-left:73.5pt;margin-top:1.9pt;width:175.5pt;height:36.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" fillcolor="white [3201]" strokecolor="black [3213]" strokeweight="2pt">
                <v:textbo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Verify or adjust performance in laboratory</w:t>
                      </w:r>
                    </w:p>
                  </w:txbxContent>
                </v:textbox>
                <w10:wrap anchorx="margin"/>
              </v:rect>
            </w:pict>
          </mc:Fallback>
        </mc:AlternateContent>
      </w:r>
    </w:p>
    <w:p w:rsidR="00FE37A8" w:rsidRDefault="00FE37A8" w:rsidP="00FE37A8">
      <w:pPr>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2E3D5E12" wp14:editId="034E96A9">
                <wp:simplePos x="0" y="0"/>
                <wp:positionH relativeFrom="column">
                  <wp:posOffset>2040255</wp:posOffset>
                </wp:positionH>
                <wp:positionV relativeFrom="paragraph">
                  <wp:posOffset>173355</wp:posOffset>
                </wp:positionV>
                <wp:extent cx="45085" cy="226695"/>
                <wp:effectExtent l="19050" t="0" r="31115" b="40005"/>
                <wp:wrapNone/>
                <wp:docPr id="22" name="Down Arrow 22"/>
                <wp:cNvGraphicFramePr/>
                <a:graphic xmlns:a="http://schemas.openxmlformats.org/drawingml/2006/main">
                  <a:graphicData uri="http://schemas.microsoft.com/office/word/2010/wordprocessingShape">
                    <wps:wsp>
                      <wps:cNvSpPr/>
                      <wps:spPr>
                        <a:xfrm>
                          <a:off x="0" y="0"/>
                          <a:ext cx="45085" cy="226695"/>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2" o:spid="_x0000_s1026" type="#_x0000_t67" style="position:absolute;margin-left:160.65pt;margin-top:13.65pt;width:3.55pt;height:17.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" adj="19452" fillcolor="black [3213]" strokecolor="black [3213]" strokeweight="2pt"/>
            </w:pict>
          </mc:Fallback>
        </mc:AlternateContent>
      </w:r>
    </w:p>
    <w:p w:rsidR="00FE37A8" w:rsidRPr="0082287C" w:rsidRDefault="00FE37A8" w:rsidP="00FE37A8">
      <w:pPr>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78F674C2" wp14:editId="21EA2C7E">
                <wp:simplePos x="0" y="0"/>
                <wp:positionH relativeFrom="margin">
                  <wp:posOffset>958215</wp:posOffset>
                </wp:positionH>
                <wp:positionV relativeFrom="paragraph">
                  <wp:posOffset>111760</wp:posOffset>
                </wp:positionV>
                <wp:extent cx="2231390" cy="485775"/>
                <wp:effectExtent l="0" t="0" r="16510" b="28575"/>
                <wp:wrapNone/>
                <wp:docPr id="17" name="Rectangle 17"/>
                <wp:cNvGraphicFramePr/>
                <a:graphic xmlns:a="http://schemas.openxmlformats.org/drawingml/2006/main">
                  <a:graphicData uri="http://schemas.microsoft.com/office/word/2010/wordprocessingShape">
                    <wps:wsp>
                      <wps:cNvSpPr/>
                      <wps:spPr>
                        <a:xfrm>
                          <a:off x="0" y="0"/>
                          <a:ext cx="223139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Verify performance in concrete plant or at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3" style="position:absolute;left:0;text-align:left;margin-left:75.45pt;margin-top:8.8pt;width:175.7pt;height:3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" fillcolor="white [3201]" strokecolor="black [3213]" strokeweight="2pt">
                <v:textbox>
                  <w:txbxContent>
                    <w:p w:rsidR="00185ACF" w:rsidRPr="00961C20" w:rsidRDefault="00185ACF" w:rsidP="00FE37A8">
                      <w:pPr>
                        <w:jc w:val="center"/>
                        <w:rPr>
                          <w:rFonts w:ascii="Times New Roman" w:hAnsi="Times New Roman" w:cs="Times New Roman"/>
                          <w:sz w:val="24"/>
                          <w:szCs w:val="24"/>
                        </w:rPr>
                      </w:pPr>
                      <w:r w:rsidRPr="00961C20">
                        <w:rPr>
                          <w:rFonts w:ascii="Times New Roman" w:hAnsi="Times New Roman" w:cs="Times New Roman"/>
                          <w:sz w:val="24"/>
                          <w:szCs w:val="24"/>
                        </w:rPr>
                        <w:t>Verify performance in concrete plant or at site</w:t>
                      </w:r>
                    </w:p>
                  </w:txbxContent>
                </v:textbox>
                <w10:wrap anchorx="margin"/>
              </v:rect>
            </w:pict>
          </mc:Fallback>
        </mc:AlternateContent>
      </w:r>
    </w:p>
    <w:p w:rsidR="00FE37A8" w:rsidRPr="00BE38CC" w:rsidRDefault="00FE37A8" w:rsidP="00FE37A8">
      <w:pPr>
        <w:jc w:val="both"/>
        <w:rPr>
          <w:rFonts w:ascii="Times New Roman" w:hAnsi="Times New Roman" w:cs="Times New Roman"/>
          <w:sz w:val="24"/>
          <w:szCs w:val="24"/>
        </w:rPr>
      </w:pPr>
    </w:p>
    <w:p w:rsidR="00FE37A8" w:rsidRDefault="00FE37A8" w:rsidP="00FE37A8">
      <w:pPr>
        <w:jc w:val="center"/>
        <w:rPr>
          <w:rFonts w:ascii="Times New Roman" w:hAnsi="Times New Roman" w:cs="Times New Roman"/>
          <w:b/>
          <w:sz w:val="24"/>
          <w:szCs w:val="24"/>
        </w:rPr>
      </w:pPr>
      <w:r w:rsidRPr="00BA2CE2">
        <w:rPr>
          <w:rFonts w:ascii="Times New Roman" w:hAnsi="Times New Roman" w:cs="Times New Roman"/>
          <w:b/>
          <w:sz w:val="24"/>
          <w:szCs w:val="24"/>
        </w:rPr>
        <w:t>Fig. 4.1</w:t>
      </w:r>
      <w:r>
        <w:rPr>
          <w:rFonts w:ascii="Times New Roman" w:hAnsi="Times New Roman" w:cs="Times New Roman"/>
          <w:b/>
          <w:sz w:val="24"/>
          <w:szCs w:val="24"/>
        </w:rPr>
        <w:t xml:space="preserve"> General M</w:t>
      </w:r>
      <w:r w:rsidRPr="00BA2CE2">
        <w:rPr>
          <w:rFonts w:ascii="Times New Roman" w:hAnsi="Times New Roman" w:cs="Times New Roman"/>
          <w:b/>
          <w:sz w:val="24"/>
          <w:szCs w:val="24"/>
        </w:rPr>
        <w:t>ix design procedure</w:t>
      </w:r>
    </w:p>
    <w:p w:rsidR="00FE37A8" w:rsidRDefault="00FE37A8" w:rsidP="00FE37A8">
      <w:pPr>
        <w:jc w:val="both"/>
        <w:rPr>
          <w:rFonts w:ascii="Times New Roman" w:hAnsi="Times New Roman" w:cs="Times New Roman"/>
          <w:b/>
          <w:sz w:val="24"/>
          <w:szCs w:val="24"/>
        </w:rPr>
      </w:pPr>
      <w:r>
        <w:rPr>
          <w:rFonts w:ascii="Times New Roman" w:hAnsi="Times New Roman" w:cs="Times New Roman"/>
          <w:b/>
          <w:sz w:val="24"/>
          <w:szCs w:val="24"/>
        </w:rPr>
        <w:lastRenderedPageBreak/>
        <w:t>4.3 MIX COMPOSITION AS PER EFNARC SPECIFICATIONS</w:t>
      </w:r>
    </w:p>
    <w:p w:rsidR="00FE37A8" w:rsidRDefault="00FE37A8" w:rsidP="00FE37A8">
      <w:pPr>
        <w:jc w:val="both"/>
        <w:rPr>
          <w:rFonts w:ascii="Times New Roman" w:hAnsi="Times New Roman" w:cs="Times New Roman"/>
          <w:sz w:val="24"/>
          <w:szCs w:val="24"/>
        </w:rPr>
      </w:pPr>
      <w:r>
        <w:rPr>
          <w:rFonts w:ascii="Times New Roman" w:hAnsi="Times New Roman" w:cs="Times New Roman"/>
          <w:b/>
          <w:sz w:val="24"/>
          <w:szCs w:val="24"/>
        </w:rPr>
        <w:tab/>
      </w:r>
      <w:r w:rsidRPr="00520BCA">
        <w:rPr>
          <w:rFonts w:ascii="Times New Roman" w:hAnsi="Times New Roman" w:cs="Times New Roman"/>
          <w:sz w:val="24"/>
          <w:szCs w:val="24"/>
        </w:rPr>
        <w:t>In designing the mix it is mostly useful to consider the relative proportions of the key components by volume rather than by mass. Indicative typical ranges of proportions and quantities in order to obtain self-</w:t>
      </w:r>
      <w:r>
        <w:rPr>
          <w:rFonts w:ascii="Times New Roman" w:hAnsi="Times New Roman" w:cs="Times New Roman"/>
          <w:sz w:val="24"/>
          <w:szCs w:val="24"/>
        </w:rPr>
        <w:t xml:space="preserve">compacting </w:t>
      </w:r>
      <w:r w:rsidRPr="00520BCA">
        <w:rPr>
          <w:rFonts w:ascii="Times New Roman" w:hAnsi="Times New Roman" w:cs="Times New Roman"/>
          <w:sz w:val="24"/>
          <w:szCs w:val="24"/>
        </w:rPr>
        <w:t>ability</w:t>
      </w:r>
      <w:r>
        <w:rPr>
          <w:rFonts w:ascii="Times New Roman" w:hAnsi="Times New Roman" w:cs="Times New Roman"/>
          <w:sz w:val="24"/>
          <w:szCs w:val="24"/>
        </w:rPr>
        <w:t xml:space="preserve"> are given below:</w:t>
      </w:r>
    </w:p>
    <w:p w:rsidR="00FE37A8" w:rsidRDefault="00FE37A8" w:rsidP="006C51CB">
      <w:pPr>
        <w:pStyle w:val="ListParagraph"/>
        <w:numPr>
          <w:ilvl w:val="0"/>
          <w:numId w:val="26"/>
        </w:numPr>
        <w:jc w:val="both"/>
        <w:rPr>
          <w:rFonts w:ascii="Times New Roman" w:hAnsi="Times New Roman" w:cs="Times New Roman"/>
          <w:sz w:val="24"/>
          <w:szCs w:val="24"/>
        </w:rPr>
      </w:pPr>
      <w:r w:rsidRPr="0061039F">
        <w:rPr>
          <w:rFonts w:ascii="Times New Roman" w:hAnsi="Times New Roman" w:cs="Times New Roman"/>
          <w:sz w:val="24"/>
          <w:szCs w:val="24"/>
        </w:rPr>
        <w:t>Water/powder ratio by volume of 0.80 to 1.10.</w:t>
      </w:r>
    </w:p>
    <w:p w:rsidR="00FE37A8" w:rsidRPr="00692ABB" w:rsidRDefault="00FE37A8" w:rsidP="006C51CB">
      <w:pPr>
        <w:pStyle w:val="ListParagraph"/>
        <w:numPr>
          <w:ilvl w:val="0"/>
          <w:numId w:val="26"/>
        </w:numPr>
        <w:jc w:val="both"/>
        <w:rPr>
          <w:rFonts w:ascii="Times New Roman" w:hAnsi="Times New Roman" w:cs="Times New Roman"/>
          <w:sz w:val="24"/>
          <w:szCs w:val="24"/>
        </w:rPr>
      </w:pPr>
      <w:r w:rsidRPr="00692ABB">
        <w:rPr>
          <w:rFonts w:ascii="Times New Roman" w:hAnsi="Times New Roman" w:cs="Times New Roman"/>
          <w:sz w:val="24"/>
          <w:szCs w:val="24"/>
          <w:lang w:val="en-US"/>
        </w:rPr>
        <w:t>Designation of desired air content -2%</w:t>
      </w:r>
    </w:p>
    <w:p w:rsidR="00FE37A8" w:rsidRPr="0061039F" w:rsidRDefault="00FE37A8" w:rsidP="006C51CB">
      <w:pPr>
        <w:pStyle w:val="ListParagraph"/>
        <w:numPr>
          <w:ilvl w:val="0"/>
          <w:numId w:val="26"/>
        </w:numPr>
        <w:jc w:val="both"/>
        <w:rPr>
          <w:rFonts w:ascii="Times New Roman" w:hAnsi="Times New Roman" w:cs="Times New Roman"/>
          <w:sz w:val="24"/>
          <w:szCs w:val="24"/>
        </w:rPr>
      </w:pPr>
      <w:r w:rsidRPr="0061039F">
        <w:rPr>
          <w:rFonts w:ascii="Times New Roman" w:hAnsi="Times New Roman" w:cs="Times New Roman"/>
          <w:sz w:val="24"/>
          <w:szCs w:val="24"/>
        </w:rPr>
        <w:t>Total powder content - 160 to 240 litres (400 - 600kg) per cubic meter.</w:t>
      </w:r>
    </w:p>
    <w:p w:rsidR="00FE37A8" w:rsidRPr="0061039F" w:rsidRDefault="00FE37A8" w:rsidP="006C51CB">
      <w:pPr>
        <w:pStyle w:val="ListParagraph"/>
        <w:numPr>
          <w:ilvl w:val="0"/>
          <w:numId w:val="26"/>
        </w:numPr>
        <w:jc w:val="both"/>
        <w:rPr>
          <w:rFonts w:ascii="Times New Roman" w:hAnsi="Times New Roman" w:cs="Times New Roman"/>
          <w:sz w:val="24"/>
          <w:szCs w:val="24"/>
        </w:rPr>
      </w:pPr>
      <w:r w:rsidRPr="0061039F">
        <w:rPr>
          <w:rFonts w:ascii="Times New Roman" w:hAnsi="Times New Roman" w:cs="Times New Roman"/>
          <w:sz w:val="24"/>
          <w:szCs w:val="24"/>
        </w:rPr>
        <w:t xml:space="preserve">Coarse aggregate content normally 28 to 35 </w:t>
      </w:r>
      <w:proofErr w:type="spellStart"/>
      <w:r w:rsidRPr="0061039F">
        <w:rPr>
          <w:rFonts w:ascii="Times New Roman" w:hAnsi="Times New Roman" w:cs="Times New Roman"/>
          <w:sz w:val="24"/>
          <w:szCs w:val="24"/>
        </w:rPr>
        <w:t>percent</w:t>
      </w:r>
      <w:proofErr w:type="spellEnd"/>
      <w:r w:rsidRPr="0061039F">
        <w:rPr>
          <w:rFonts w:ascii="Times New Roman" w:hAnsi="Times New Roman" w:cs="Times New Roman"/>
          <w:sz w:val="24"/>
          <w:szCs w:val="24"/>
        </w:rPr>
        <w:t xml:space="preserve"> by volume of the mix.</w:t>
      </w:r>
    </w:p>
    <w:p w:rsidR="00FE37A8" w:rsidRPr="0061039F" w:rsidRDefault="00FE37A8" w:rsidP="006C51CB">
      <w:pPr>
        <w:pStyle w:val="ListParagraph"/>
        <w:numPr>
          <w:ilvl w:val="0"/>
          <w:numId w:val="26"/>
        </w:numPr>
        <w:jc w:val="both"/>
        <w:rPr>
          <w:rFonts w:ascii="Times New Roman" w:hAnsi="Times New Roman" w:cs="Times New Roman"/>
          <w:sz w:val="24"/>
          <w:szCs w:val="24"/>
        </w:rPr>
      </w:pPr>
      <w:r w:rsidRPr="0061039F">
        <w:rPr>
          <w:rFonts w:ascii="Times New Roman" w:hAnsi="Times New Roman" w:cs="Times New Roman"/>
          <w:sz w:val="24"/>
          <w:szCs w:val="24"/>
        </w:rPr>
        <w:t>Water cement ratio is selected based on requirements in EN 206. Typically water content</w:t>
      </w:r>
      <w:r>
        <w:rPr>
          <w:rFonts w:ascii="Times New Roman" w:hAnsi="Times New Roman" w:cs="Times New Roman"/>
          <w:sz w:val="24"/>
          <w:szCs w:val="24"/>
        </w:rPr>
        <w:t xml:space="preserve"> </w:t>
      </w:r>
      <w:r w:rsidRPr="00520BCA">
        <w:rPr>
          <w:rFonts w:ascii="Times New Roman" w:hAnsi="Times New Roman" w:cs="Times New Roman"/>
          <w:sz w:val="24"/>
          <w:szCs w:val="24"/>
        </w:rPr>
        <w:t>does not exceed 200 litre/m3</w:t>
      </w:r>
    </w:p>
    <w:p w:rsidR="00FE37A8" w:rsidRDefault="00FE37A8" w:rsidP="006C51CB">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Maximum </w:t>
      </w:r>
      <w:r w:rsidRPr="0061039F">
        <w:rPr>
          <w:rFonts w:ascii="Times New Roman" w:hAnsi="Times New Roman" w:cs="Times New Roman"/>
          <w:sz w:val="24"/>
          <w:szCs w:val="24"/>
        </w:rPr>
        <w:t>sizes of aggregates are restricted to 20mm.</w:t>
      </w:r>
    </w:p>
    <w:p w:rsidR="00FE37A8" w:rsidRDefault="00FE37A8" w:rsidP="006C51CB">
      <w:pPr>
        <w:pStyle w:val="ListParagraph"/>
        <w:numPr>
          <w:ilvl w:val="0"/>
          <w:numId w:val="26"/>
        </w:numPr>
        <w:jc w:val="both"/>
        <w:rPr>
          <w:rFonts w:ascii="Times New Roman" w:hAnsi="Times New Roman" w:cs="Times New Roman"/>
          <w:sz w:val="24"/>
          <w:szCs w:val="24"/>
        </w:rPr>
      </w:pPr>
      <w:r w:rsidRPr="00D600AA">
        <w:rPr>
          <w:rFonts w:ascii="Times New Roman" w:hAnsi="Times New Roman" w:cs="Times New Roman"/>
          <w:sz w:val="24"/>
          <w:szCs w:val="24"/>
          <w:lang w:val="en-US"/>
        </w:rPr>
        <w:t>Aggregate of size 10 to 12mm is desirable for structures having congested reinforcement</w:t>
      </w:r>
    </w:p>
    <w:p w:rsidR="00FE37A8" w:rsidRDefault="00FE37A8" w:rsidP="006C51CB">
      <w:pPr>
        <w:pStyle w:val="ListParagraph"/>
        <w:numPr>
          <w:ilvl w:val="0"/>
          <w:numId w:val="26"/>
        </w:numPr>
        <w:jc w:val="both"/>
        <w:rPr>
          <w:rFonts w:ascii="Times New Roman" w:hAnsi="Times New Roman" w:cs="Times New Roman"/>
          <w:sz w:val="24"/>
          <w:szCs w:val="24"/>
        </w:rPr>
      </w:pPr>
      <w:r w:rsidRPr="00603536">
        <w:rPr>
          <w:rFonts w:ascii="Times New Roman" w:hAnsi="Times New Roman" w:cs="Times New Roman"/>
          <w:sz w:val="24"/>
          <w:szCs w:val="24"/>
          <w:lang w:val="en-US"/>
        </w:rPr>
        <w:t xml:space="preserve">Material of particle size less than 0.125mm </w:t>
      </w:r>
      <w:r w:rsidRPr="00603536">
        <w:rPr>
          <w:rFonts w:ascii="Times New Roman" w:hAnsi="Times New Roman" w:cs="Times New Roman"/>
          <w:sz w:val="24"/>
          <w:szCs w:val="24"/>
        </w:rPr>
        <w:t>contribute to the powder content</w:t>
      </w:r>
    </w:p>
    <w:p w:rsidR="00FE37A8" w:rsidRPr="00692ABB" w:rsidRDefault="00FE37A8" w:rsidP="006C51CB">
      <w:pPr>
        <w:pStyle w:val="ListParagraph"/>
        <w:numPr>
          <w:ilvl w:val="0"/>
          <w:numId w:val="26"/>
        </w:numPr>
        <w:jc w:val="both"/>
        <w:rPr>
          <w:rFonts w:ascii="Times New Roman" w:hAnsi="Times New Roman" w:cs="Times New Roman"/>
          <w:sz w:val="24"/>
          <w:szCs w:val="24"/>
        </w:rPr>
      </w:pPr>
      <w:r w:rsidRPr="00692ABB">
        <w:rPr>
          <w:rFonts w:ascii="Times New Roman" w:hAnsi="Times New Roman" w:cs="Times New Roman"/>
          <w:sz w:val="24"/>
          <w:szCs w:val="24"/>
          <w:lang w:val="en-US"/>
        </w:rPr>
        <w:t>Super plasticizer used with a water reduction greater than 20%</w:t>
      </w:r>
    </w:p>
    <w:p w:rsidR="00FE37A8" w:rsidRDefault="00FE37A8" w:rsidP="00FE37A8">
      <w:pPr>
        <w:jc w:val="both"/>
        <w:rPr>
          <w:rFonts w:ascii="Times New Roman" w:hAnsi="Times New Roman" w:cs="Times New Roman"/>
          <w:b/>
          <w:sz w:val="24"/>
          <w:szCs w:val="24"/>
        </w:rPr>
      </w:pPr>
      <w:r w:rsidRPr="003A05F8">
        <w:rPr>
          <w:rFonts w:ascii="Times New Roman" w:hAnsi="Times New Roman" w:cs="Times New Roman"/>
          <w:b/>
          <w:sz w:val="24"/>
          <w:szCs w:val="24"/>
        </w:rPr>
        <w:t xml:space="preserve">4.4 PROCESS OF MIX DESIGN </w:t>
      </w:r>
    </w:p>
    <w:p w:rsidR="00FE37A8" w:rsidRPr="003A05F8" w:rsidRDefault="00FE37A8" w:rsidP="00FE37A8">
      <w:pPr>
        <w:jc w:val="both"/>
        <w:rPr>
          <w:rFonts w:ascii="Times New Roman" w:hAnsi="Times New Roman" w:cs="Times New Roman"/>
          <w:sz w:val="24"/>
          <w:szCs w:val="24"/>
        </w:rPr>
      </w:pPr>
      <w:r w:rsidRPr="003A05F8">
        <w:rPr>
          <w:rFonts w:ascii="Times New Roman" w:hAnsi="Times New Roman" w:cs="Times New Roman"/>
          <w:sz w:val="24"/>
          <w:szCs w:val="24"/>
        </w:rPr>
        <w:t>In general, for efficient designing of SCC mixes, the sequential procedure of design is:</w:t>
      </w:r>
    </w:p>
    <w:p w:rsidR="00FE37A8" w:rsidRPr="003A05F8" w:rsidRDefault="00FE37A8" w:rsidP="006C51CB">
      <w:pPr>
        <w:pStyle w:val="ListParagraph"/>
        <w:numPr>
          <w:ilvl w:val="0"/>
          <w:numId w:val="27"/>
        </w:numPr>
        <w:jc w:val="both"/>
        <w:rPr>
          <w:rFonts w:ascii="Times New Roman" w:hAnsi="Times New Roman" w:cs="Times New Roman"/>
          <w:sz w:val="24"/>
          <w:szCs w:val="24"/>
        </w:rPr>
      </w:pPr>
      <w:r w:rsidRPr="003A05F8">
        <w:rPr>
          <w:rFonts w:ascii="Times New Roman" w:hAnsi="Times New Roman" w:cs="Times New Roman"/>
          <w:sz w:val="24"/>
          <w:szCs w:val="24"/>
        </w:rPr>
        <w:t>Designation of air content (mostly 2%)</w:t>
      </w:r>
    </w:p>
    <w:p w:rsidR="00FE37A8" w:rsidRPr="003A05F8" w:rsidRDefault="00FE37A8" w:rsidP="006C51CB">
      <w:pPr>
        <w:pStyle w:val="ListParagraph"/>
        <w:numPr>
          <w:ilvl w:val="0"/>
          <w:numId w:val="27"/>
        </w:numPr>
        <w:jc w:val="both"/>
        <w:rPr>
          <w:rFonts w:ascii="Times New Roman" w:hAnsi="Times New Roman" w:cs="Times New Roman"/>
          <w:sz w:val="24"/>
          <w:szCs w:val="24"/>
        </w:rPr>
      </w:pPr>
      <w:r w:rsidRPr="003A05F8">
        <w:rPr>
          <w:rFonts w:ascii="Times New Roman" w:hAnsi="Times New Roman" w:cs="Times New Roman"/>
          <w:sz w:val="24"/>
          <w:szCs w:val="24"/>
        </w:rPr>
        <w:t>Determination of coarse aggregate volume</w:t>
      </w:r>
    </w:p>
    <w:p w:rsidR="00FE37A8" w:rsidRPr="003A05F8" w:rsidRDefault="00FE37A8" w:rsidP="006C51CB">
      <w:pPr>
        <w:pStyle w:val="ListParagraph"/>
        <w:numPr>
          <w:ilvl w:val="0"/>
          <w:numId w:val="27"/>
        </w:numPr>
        <w:jc w:val="both"/>
        <w:rPr>
          <w:rFonts w:ascii="Times New Roman" w:hAnsi="Times New Roman" w:cs="Times New Roman"/>
          <w:sz w:val="24"/>
          <w:szCs w:val="24"/>
        </w:rPr>
      </w:pPr>
      <w:r w:rsidRPr="003A05F8">
        <w:rPr>
          <w:rFonts w:ascii="Times New Roman" w:hAnsi="Times New Roman" w:cs="Times New Roman"/>
          <w:sz w:val="24"/>
          <w:szCs w:val="24"/>
        </w:rPr>
        <w:t>Determination of fine aggregate content. Design of paste composition</w:t>
      </w:r>
    </w:p>
    <w:p w:rsidR="00FE37A8" w:rsidRPr="003A05F8" w:rsidRDefault="00FE37A8" w:rsidP="006C51CB">
      <w:pPr>
        <w:pStyle w:val="ListParagraph"/>
        <w:numPr>
          <w:ilvl w:val="0"/>
          <w:numId w:val="27"/>
        </w:numPr>
        <w:jc w:val="both"/>
        <w:rPr>
          <w:rFonts w:ascii="Times New Roman" w:hAnsi="Times New Roman" w:cs="Times New Roman"/>
          <w:sz w:val="24"/>
          <w:szCs w:val="24"/>
        </w:rPr>
      </w:pPr>
      <w:r w:rsidRPr="003A05F8">
        <w:rPr>
          <w:rFonts w:ascii="Times New Roman" w:hAnsi="Times New Roman" w:cs="Times New Roman"/>
          <w:sz w:val="24"/>
          <w:szCs w:val="24"/>
        </w:rPr>
        <w:t>Determination of optimum water powder ratio</w:t>
      </w:r>
    </w:p>
    <w:p w:rsidR="00FE37A8" w:rsidRPr="003A05F8" w:rsidRDefault="00FE37A8" w:rsidP="006C51CB">
      <w:pPr>
        <w:pStyle w:val="ListParagraph"/>
        <w:numPr>
          <w:ilvl w:val="0"/>
          <w:numId w:val="27"/>
        </w:numPr>
        <w:jc w:val="both"/>
        <w:rPr>
          <w:rFonts w:ascii="Times New Roman" w:hAnsi="Times New Roman" w:cs="Times New Roman"/>
          <w:sz w:val="24"/>
          <w:szCs w:val="24"/>
        </w:rPr>
      </w:pPr>
      <w:r w:rsidRPr="003A05F8">
        <w:rPr>
          <w:rFonts w:ascii="Times New Roman" w:hAnsi="Times New Roman" w:cs="Times New Roman"/>
          <w:sz w:val="24"/>
          <w:szCs w:val="24"/>
        </w:rPr>
        <w:t>Determination of super plasticizer dosage in mortar</w:t>
      </w:r>
    </w:p>
    <w:p w:rsidR="00FE37A8" w:rsidRPr="003A05F8" w:rsidRDefault="00FE37A8" w:rsidP="006C51CB">
      <w:pPr>
        <w:pStyle w:val="ListParagraph"/>
        <w:numPr>
          <w:ilvl w:val="0"/>
          <w:numId w:val="27"/>
        </w:numPr>
        <w:jc w:val="both"/>
        <w:rPr>
          <w:rFonts w:ascii="Times New Roman" w:hAnsi="Times New Roman" w:cs="Times New Roman"/>
          <w:sz w:val="24"/>
          <w:szCs w:val="24"/>
        </w:rPr>
      </w:pPr>
      <w:r w:rsidRPr="003A05F8">
        <w:rPr>
          <w:rFonts w:ascii="Times New Roman" w:hAnsi="Times New Roman" w:cs="Times New Roman"/>
          <w:sz w:val="24"/>
          <w:szCs w:val="24"/>
        </w:rPr>
        <w:t>Finally the concrete properties assessed by standard tests.</w:t>
      </w:r>
    </w:p>
    <w:p w:rsidR="00FE37A8" w:rsidRDefault="00FE37A8" w:rsidP="00FE37A8">
      <w:pPr>
        <w:jc w:val="both"/>
        <w:rPr>
          <w:rFonts w:ascii="Times New Roman" w:hAnsi="Times New Roman" w:cs="Times New Roman"/>
          <w:b/>
          <w:sz w:val="24"/>
          <w:szCs w:val="24"/>
        </w:rPr>
      </w:pPr>
      <w:r>
        <w:rPr>
          <w:rFonts w:ascii="Times New Roman" w:hAnsi="Times New Roman" w:cs="Times New Roman"/>
          <w:b/>
          <w:sz w:val="24"/>
          <w:szCs w:val="24"/>
        </w:rPr>
        <w:t>4.5 ADJUSTMENT OF THE MIX</w:t>
      </w:r>
    </w:p>
    <w:p w:rsidR="00FE37A8" w:rsidRDefault="00FE37A8" w:rsidP="00FE37A8">
      <w:pPr>
        <w:ind w:left="360"/>
        <w:jc w:val="both"/>
        <w:rPr>
          <w:rFonts w:ascii="Times New Roman" w:hAnsi="Times New Roman" w:cs="Times New Roman"/>
          <w:sz w:val="24"/>
          <w:szCs w:val="24"/>
        </w:rPr>
      </w:pPr>
      <w:r>
        <w:rPr>
          <w:rFonts w:ascii="Times New Roman" w:hAnsi="Times New Roman" w:cs="Times New Roman"/>
          <w:b/>
          <w:sz w:val="24"/>
          <w:szCs w:val="24"/>
        </w:rPr>
        <w:tab/>
      </w:r>
      <w:r w:rsidRPr="00EB0CB5">
        <w:rPr>
          <w:rFonts w:ascii="Times New Roman" w:hAnsi="Times New Roman" w:cs="Times New Roman"/>
          <w:sz w:val="24"/>
          <w:szCs w:val="24"/>
        </w:rPr>
        <w:t>Laboratory trials should be used to verify properties of the initial mix composition. If necessary, adjustments to the mix c</w:t>
      </w:r>
      <w:r>
        <w:rPr>
          <w:rFonts w:ascii="Times New Roman" w:hAnsi="Times New Roman" w:cs="Times New Roman"/>
          <w:sz w:val="24"/>
          <w:szCs w:val="24"/>
        </w:rPr>
        <w:t xml:space="preserve">omposition should then be made. </w:t>
      </w:r>
      <w:r w:rsidRPr="00EB0CB5">
        <w:rPr>
          <w:rFonts w:ascii="Times New Roman" w:hAnsi="Times New Roman" w:cs="Times New Roman"/>
          <w:sz w:val="24"/>
          <w:szCs w:val="24"/>
        </w:rPr>
        <w:t>Once</w:t>
      </w:r>
      <w:r>
        <w:rPr>
          <w:rFonts w:ascii="Times New Roman" w:hAnsi="Times New Roman" w:cs="Times New Roman"/>
          <w:sz w:val="24"/>
          <w:szCs w:val="24"/>
        </w:rPr>
        <w:t xml:space="preserve"> all </w:t>
      </w:r>
      <w:r w:rsidRPr="00EB0CB5">
        <w:rPr>
          <w:rFonts w:ascii="Times New Roman" w:hAnsi="Times New Roman" w:cs="Times New Roman"/>
          <w:sz w:val="24"/>
          <w:szCs w:val="24"/>
        </w:rPr>
        <w:t>requirements are fulfilled, the mix should be tested at full scale</w:t>
      </w:r>
      <w:r>
        <w:rPr>
          <w:rFonts w:ascii="Times New Roman" w:hAnsi="Times New Roman" w:cs="Times New Roman"/>
          <w:sz w:val="24"/>
          <w:szCs w:val="24"/>
        </w:rPr>
        <w:t>.</w:t>
      </w:r>
    </w:p>
    <w:p w:rsidR="00FE37A8" w:rsidRDefault="00FE37A8" w:rsidP="00FE37A8">
      <w:pPr>
        <w:ind w:left="360"/>
        <w:jc w:val="both"/>
        <w:rPr>
          <w:rFonts w:ascii="Times New Roman" w:hAnsi="Times New Roman" w:cs="Times New Roman"/>
          <w:sz w:val="24"/>
          <w:szCs w:val="24"/>
        </w:rPr>
      </w:pPr>
      <w:r>
        <w:rPr>
          <w:rFonts w:ascii="Times New Roman" w:hAnsi="Times New Roman" w:cs="Times New Roman"/>
          <w:sz w:val="24"/>
          <w:szCs w:val="24"/>
        </w:rPr>
        <w:tab/>
      </w:r>
      <w:r w:rsidRPr="00117301">
        <w:rPr>
          <w:rFonts w:ascii="Times New Roman" w:hAnsi="Times New Roman" w:cs="Times New Roman"/>
          <w:sz w:val="24"/>
          <w:szCs w:val="24"/>
        </w:rPr>
        <w:t>In the event that satisfactory performance cannot be obtained, then consideration should be given to fundamental redesign of the mix. Depending on the apparent problem, the following courses of action might be appropriate</w:t>
      </w:r>
      <w:r>
        <w:rPr>
          <w:rFonts w:ascii="Times New Roman" w:hAnsi="Times New Roman" w:cs="Times New Roman"/>
          <w:sz w:val="24"/>
          <w:szCs w:val="24"/>
        </w:rPr>
        <w:t>:</w:t>
      </w:r>
    </w:p>
    <w:p w:rsidR="00FE37A8" w:rsidRDefault="00FE37A8" w:rsidP="006C51CB">
      <w:pPr>
        <w:pStyle w:val="ListParagraph"/>
        <w:numPr>
          <w:ilvl w:val="0"/>
          <w:numId w:val="20"/>
        </w:numPr>
        <w:jc w:val="both"/>
        <w:rPr>
          <w:rFonts w:ascii="Times New Roman" w:hAnsi="Times New Roman" w:cs="Times New Roman"/>
          <w:sz w:val="24"/>
          <w:szCs w:val="24"/>
        </w:rPr>
      </w:pPr>
      <w:r w:rsidRPr="00117301">
        <w:rPr>
          <w:rFonts w:ascii="Times New Roman" w:hAnsi="Times New Roman" w:cs="Times New Roman"/>
          <w:sz w:val="24"/>
          <w:szCs w:val="24"/>
        </w:rPr>
        <w:t>Using additional or different types of filler, (if available).</w:t>
      </w:r>
    </w:p>
    <w:p w:rsidR="00FE37A8" w:rsidRDefault="00FE37A8" w:rsidP="006C51CB">
      <w:pPr>
        <w:pStyle w:val="ListParagraph"/>
        <w:numPr>
          <w:ilvl w:val="0"/>
          <w:numId w:val="20"/>
        </w:numPr>
        <w:jc w:val="both"/>
        <w:rPr>
          <w:rFonts w:ascii="Times New Roman" w:hAnsi="Times New Roman" w:cs="Times New Roman"/>
          <w:sz w:val="24"/>
          <w:szCs w:val="24"/>
        </w:rPr>
      </w:pPr>
      <w:r w:rsidRPr="00117301">
        <w:rPr>
          <w:rFonts w:ascii="Times New Roman" w:hAnsi="Times New Roman" w:cs="Times New Roman"/>
          <w:sz w:val="24"/>
          <w:szCs w:val="24"/>
        </w:rPr>
        <w:t>Modifying the proportions of the sand or the coarse aggregate.</w:t>
      </w:r>
    </w:p>
    <w:p w:rsidR="00FE37A8" w:rsidRDefault="00FE37A8" w:rsidP="006C51CB">
      <w:pPr>
        <w:pStyle w:val="ListParagraph"/>
        <w:numPr>
          <w:ilvl w:val="0"/>
          <w:numId w:val="20"/>
        </w:numPr>
        <w:jc w:val="both"/>
        <w:rPr>
          <w:rFonts w:ascii="Times New Roman" w:hAnsi="Times New Roman" w:cs="Times New Roman"/>
          <w:sz w:val="24"/>
          <w:szCs w:val="24"/>
        </w:rPr>
      </w:pPr>
      <w:r w:rsidRPr="00117301">
        <w:rPr>
          <w:rFonts w:ascii="Times New Roman" w:hAnsi="Times New Roman" w:cs="Times New Roman"/>
          <w:sz w:val="24"/>
          <w:szCs w:val="24"/>
        </w:rPr>
        <w:t>Using a viscosity modifying agent, if not already included in the mix</w:t>
      </w:r>
      <w:r>
        <w:rPr>
          <w:rFonts w:ascii="Times New Roman" w:hAnsi="Times New Roman" w:cs="Times New Roman"/>
          <w:sz w:val="24"/>
          <w:szCs w:val="24"/>
        </w:rPr>
        <w:t>.</w:t>
      </w:r>
    </w:p>
    <w:p w:rsidR="00FE37A8" w:rsidRDefault="00FE37A8" w:rsidP="006C51CB">
      <w:pPr>
        <w:pStyle w:val="ListParagraph"/>
        <w:numPr>
          <w:ilvl w:val="0"/>
          <w:numId w:val="20"/>
        </w:numPr>
        <w:jc w:val="both"/>
        <w:rPr>
          <w:rFonts w:ascii="Times New Roman" w:hAnsi="Times New Roman" w:cs="Times New Roman"/>
          <w:sz w:val="24"/>
          <w:szCs w:val="24"/>
        </w:rPr>
      </w:pPr>
      <w:r w:rsidRPr="00117301">
        <w:rPr>
          <w:rFonts w:ascii="Times New Roman" w:hAnsi="Times New Roman" w:cs="Times New Roman"/>
          <w:sz w:val="24"/>
          <w:szCs w:val="24"/>
        </w:rPr>
        <w:t>Adjusting the dosage of the super-plasticizer the viscosity modifying agent.</w:t>
      </w:r>
    </w:p>
    <w:p w:rsidR="00FE37A8" w:rsidRPr="00E62163" w:rsidRDefault="00FE37A8" w:rsidP="006C51CB">
      <w:pPr>
        <w:pStyle w:val="ListParagraph"/>
        <w:numPr>
          <w:ilvl w:val="0"/>
          <w:numId w:val="20"/>
        </w:numPr>
        <w:jc w:val="both"/>
        <w:rPr>
          <w:rFonts w:ascii="Times New Roman" w:hAnsi="Times New Roman" w:cs="Times New Roman"/>
          <w:sz w:val="24"/>
          <w:szCs w:val="24"/>
        </w:rPr>
      </w:pPr>
      <w:r w:rsidRPr="00117301">
        <w:rPr>
          <w:rFonts w:ascii="Times New Roman" w:hAnsi="Times New Roman" w:cs="Times New Roman"/>
          <w:sz w:val="24"/>
          <w:szCs w:val="24"/>
        </w:rPr>
        <w:t>Using alternative types of super-plasticizer (and/or VMA), more compatible with</w:t>
      </w:r>
      <w:r>
        <w:rPr>
          <w:rFonts w:ascii="Times New Roman" w:hAnsi="Times New Roman" w:cs="Times New Roman"/>
          <w:sz w:val="24"/>
          <w:szCs w:val="24"/>
        </w:rPr>
        <w:t xml:space="preserve"> l</w:t>
      </w:r>
      <w:r w:rsidRPr="00E62163">
        <w:rPr>
          <w:rFonts w:ascii="Times New Roman" w:hAnsi="Times New Roman" w:cs="Times New Roman"/>
          <w:sz w:val="24"/>
          <w:szCs w:val="24"/>
        </w:rPr>
        <w:t>ocal materials.</w:t>
      </w:r>
    </w:p>
    <w:p w:rsidR="00FE37A8" w:rsidRPr="00117301" w:rsidRDefault="00FE37A8" w:rsidP="006C51CB">
      <w:pPr>
        <w:pStyle w:val="ListParagraph"/>
        <w:numPr>
          <w:ilvl w:val="0"/>
          <w:numId w:val="20"/>
        </w:numPr>
        <w:jc w:val="both"/>
        <w:rPr>
          <w:rFonts w:ascii="Times New Roman" w:hAnsi="Times New Roman" w:cs="Times New Roman"/>
          <w:sz w:val="24"/>
          <w:szCs w:val="24"/>
        </w:rPr>
      </w:pPr>
      <w:r w:rsidRPr="00117301">
        <w:rPr>
          <w:rFonts w:ascii="Times New Roman" w:hAnsi="Times New Roman" w:cs="Times New Roman"/>
          <w:sz w:val="24"/>
          <w:szCs w:val="24"/>
        </w:rPr>
        <w:lastRenderedPageBreak/>
        <w:t>Adjusting the dosage of admixture to modify the water content, and hence the</w:t>
      </w:r>
    </w:p>
    <w:p w:rsidR="00FE37A8" w:rsidRDefault="00FE37A8" w:rsidP="00FE37A8">
      <w:pPr>
        <w:pStyle w:val="ListParagraph"/>
        <w:ind w:left="1080"/>
        <w:jc w:val="both"/>
        <w:rPr>
          <w:rFonts w:ascii="Times New Roman" w:hAnsi="Times New Roman" w:cs="Times New Roman"/>
          <w:sz w:val="24"/>
          <w:szCs w:val="24"/>
        </w:rPr>
      </w:pPr>
      <w:r w:rsidRPr="00117301">
        <w:rPr>
          <w:rFonts w:ascii="Times New Roman" w:hAnsi="Times New Roman" w:cs="Times New Roman"/>
          <w:sz w:val="24"/>
          <w:szCs w:val="24"/>
        </w:rPr>
        <w:t>Water/powder ratio.</w:t>
      </w:r>
    </w:p>
    <w:p w:rsidR="00FE37A8" w:rsidRPr="00D600AA" w:rsidRDefault="00FE37A8" w:rsidP="00FE37A8">
      <w:pPr>
        <w:jc w:val="both"/>
        <w:rPr>
          <w:rFonts w:ascii="Times New Roman" w:hAnsi="Times New Roman" w:cs="Times New Roman"/>
          <w:sz w:val="24"/>
          <w:szCs w:val="24"/>
        </w:rPr>
      </w:pPr>
      <w:r w:rsidRPr="00D600AA">
        <w:rPr>
          <w:rFonts w:ascii="Times New Roman" w:hAnsi="Times New Roman" w:cs="Times New Roman"/>
          <w:b/>
          <w:sz w:val="24"/>
          <w:szCs w:val="24"/>
        </w:rPr>
        <w:t>4.6 MIX DESIGN FOR M30 GRADE SELF COMPACTION CONCRETE</w:t>
      </w:r>
    </w:p>
    <w:p w:rsidR="00FE37A8" w:rsidRDefault="00FE37A8" w:rsidP="00FE37A8">
      <w:pPr>
        <w:jc w:val="both"/>
        <w:rPr>
          <w:rFonts w:ascii="Times New Roman" w:hAnsi="Times New Roman" w:cs="Times New Roman"/>
          <w:b/>
          <w:sz w:val="24"/>
          <w:szCs w:val="24"/>
        </w:rPr>
      </w:pPr>
      <w:r>
        <w:rPr>
          <w:rFonts w:ascii="Times New Roman" w:hAnsi="Times New Roman" w:cs="Times New Roman"/>
          <w:b/>
          <w:sz w:val="24"/>
          <w:szCs w:val="24"/>
        </w:rPr>
        <w:t>4.6.1 Stipulations for Proportioning</w:t>
      </w:r>
    </w:p>
    <w:p w:rsidR="00FE37A8" w:rsidRPr="0097015B" w:rsidRDefault="00FE37A8" w:rsidP="006C51CB">
      <w:pPr>
        <w:numPr>
          <w:ilvl w:val="0"/>
          <w:numId w:val="21"/>
        </w:numPr>
        <w:jc w:val="both"/>
        <w:rPr>
          <w:rFonts w:ascii="Times New Roman" w:hAnsi="Times New Roman" w:cs="Times New Roman"/>
          <w:sz w:val="24"/>
          <w:szCs w:val="24"/>
        </w:rPr>
      </w:pPr>
      <w:r w:rsidRPr="0097015B">
        <w:rPr>
          <w:rFonts w:ascii="Times New Roman" w:hAnsi="Times New Roman" w:cs="Times New Roman"/>
          <w:sz w:val="24"/>
          <w:szCs w:val="24"/>
          <w:lang w:val="en-US"/>
        </w:rPr>
        <w:t>Grade designation</w:t>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t>= M30</w:t>
      </w:r>
    </w:p>
    <w:p w:rsidR="00FE37A8" w:rsidRPr="0097015B" w:rsidRDefault="00FE37A8" w:rsidP="006C51CB">
      <w:pPr>
        <w:numPr>
          <w:ilvl w:val="0"/>
          <w:numId w:val="21"/>
        </w:numPr>
        <w:jc w:val="both"/>
        <w:rPr>
          <w:rFonts w:ascii="Times New Roman" w:hAnsi="Times New Roman" w:cs="Times New Roman"/>
          <w:sz w:val="24"/>
          <w:szCs w:val="24"/>
        </w:rPr>
      </w:pPr>
      <w:r w:rsidRPr="0097015B">
        <w:rPr>
          <w:rFonts w:ascii="Times New Roman" w:hAnsi="Times New Roman" w:cs="Times New Roman"/>
          <w:sz w:val="24"/>
          <w:szCs w:val="24"/>
          <w:lang w:val="en-US"/>
        </w:rPr>
        <w:t>Type of cement</w:t>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Pr>
          <w:rFonts w:ascii="Times New Roman" w:hAnsi="Times New Roman" w:cs="Times New Roman"/>
          <w:sz w:val="24"/>
          <w:szCs w:val="24"/>
          <w:lang w:val="en-US"/>
        </w:rPr>
        <w:t>= OPC 53 g</w:t>
      </w:r>
      <w:r w:rsidRPr="0097015B">
        <w:rPr>
          <w:rFonts w:ascii="Times New Roman" w:hAnsi="Times New Roman" w:cs="Times New Roman"/>
          <w:sz w:val="24"/>
          <w:szCs w:val="24"/>
          <w:lang w:val="en-US"/>
        </w:rPr>
        <w:t>rade</w:t>
      </w:r>
      <w:r>
        <w:rPr>
          <w:rFonts w:ascii="Times New Roman" w:hAnsi="Times New Roman" w:cs="Times New Roman"/>
          <w:sz w:val="24"/>
          <w:szCs w:val="24"/>
          <w:lang w:val="en-US"/>
        </w:rPr>
        <w:t xml:space="preserve"> confirming IS 12269</w:t>
      </w:r>
    </w:p>
    <w:p w:rsidR="00FE37A8" w:rsidRPr="0097015B" w:rsidRDefault="00FE37A8" w:rsidP="006C51CB">
      <w:pPr>
        <w:numPr>
          <w:ilvl w:val="0"/>
          <w:numId w:val="21"/>
        </w:numPr>
        <w:jc w:val="both"/>
        <w:rPr>
          <w:rFonts w:ascii="Times New Roman" w:hAnsi="Times New Roman" w:cs="Times New Roman"/>
          <w:sz w:val="24"/>
          <w:szCs w:val="24"/>
        </w:rPr>
      </w:pPr>
      <w:r w:rsidRPr="0097015B">
        <w:rPr>
          <w:rFonts w:ascii="Times New Roman" w:hAnsi="Times New Roman" w:cs="Times New Roman"/>
          <w:sz w:val="24"/>
          <w:szCs w:val="24"/>
          <w:lang w:val="en-US"/>
        </w:rPr>
        <w:t xml:space="preserve">Maximum nominal size of aggregate </w:t>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t>= 10mm</w:t>
      </w:r>
    </w:p>
    <w:p w:rsidR="00FE37A8" w:rsidRPr="0097015B" w:rsidRDefault="00FE37A8" w:rsidP="006C51CB">
      <w:pPr>
        <w:numPr>
          <w:ilvl w:val="0"/>
          <w:numId w:val="21"/>
        </w:numPr>
        <w:jc w:val="both"/>
        <w:rPr>
          <w:rFonts w:ascii="Times New Roman" w:hAnsi="Times New Roman" w:cs="Times New Roman"/>
          <w:sz w:val="24"/>
          <w:szCs w:val="24"/>
        </w:rPr>
      </w:pPr>
      <w:r w:rsidRPr="0097015B">
        <w:rPr>
          <w:rFonts w:ascii="Times New Roman" w:hAnsi="Times New Roman" w:cs="Times New Roman"/>
          <w:sz w:val="24"/>
          <w:szCs w:val="24"/>
          <w:lang w:val="en-US"/>
        </w:rPr>
        <w:t>Minimum cement content</w:t>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t>= 320</w:t>
      </w:r>
      <w:r w:rsidRPr="00BA347E">
        <w:rPr>
          <w:rFonts w:ascii="Times New Roman" w:hAnsi="Times New Roman" w:cs="Times New Roman"/>
          <w:sz w:val="24"/>
          <w:szCs w:val="24"/>
          <w:lang w:val="en-US"/>
        </w:rPr>
        <w:t xml:space="preserve"> </w:t>
      </w:r>
      <w:r w:rsidRPr="0097015B">
        <w:rPr>
          <w:rFonts w:ascii="Times New Roman" w:hAnsi="Times New Roman" w:cs="Times New Roman"/>
          <w:sz w:val="24"/>
          <w:szCs w:val="24"/>
          <w:lang w:val="en-US"/>
        </w:rPr>
        <w:t>Kg/m</w:t>
      </w:r>
      <w:r w:rsidRPr="0097015B">
        <w:rPr>
          <w:rFonts w:ascii="Times New Roman" w:hAnsi="Times New Roman" w:cs="Times New Roman"/>
          <w:sz w:val="24"/>
          <w:szCs w:val="24"/>
          <w:vertAlign w:val="superscript"/>
          <w:lang w:val="en-US"/>
        </w:rPr>
        <w:t>3</w:t>
      </w:r>
      <w:r>
        <w:rPr>
          <w:rFonts w:ascii="Times New Roman" w:hAnsi="Times New Roman" w:cs="Times New Roman"/>
          <w:sz w:val="24"/>
          <w:szCs w:val="24"/>
          <w:vertAlign w:val="superscript"/>
          <w:lang w:val="en-US"/>
        </w:rPr>
        <w:t xml:space="preserve">   </w:t>
      </w:r>
    </w:p>
    <w:p w:rsidR="00FE37A8" w:rsidRDefault="00FE37A8" w:rsidP="006C51CB">
      <w:pPr>
        <w:numPr>
          <w:ilvl w:val="0"/>
          <w:numId w:val="21"/>
        </w:numPr>
        <w:jc w:val="both"/>
        <w:rPr>
          <w:rFonts w:ascii="Times New Roman" w:hAnsi="Times New Roman" w:cs="Times New Roman"/>
          <w:sz w:val="24"/>
          <w:szCs w:val="24"/>
        </w:rPr>
      </w:pPr>
      <w:r>
        <w:rPr>
          <w:rFonts w:ascii="Times New Roman" w:hAnsi="Times New Roman" w:cs="Times New Roman"/>
          <w:sz w:val="24"/>
          <w:szCs w:val="24"/>
        </w:rPr>
        <w:t>Maximum water-cement ratio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0.45</w:t>
      </w:r>
    </w:p>
    <w:p w:rsidR="00FE37A8" w:rsidRDefault="00FE37A8" w:rsidP="006C51CB">
      <w:pPr>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Workability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100 mm (slump)</w:t>
      </w:r>
    </w:p>
    <w:p w:rsidR="00FE37A8" w:rsidRDefault="00FE37A8" w:rsidP="006C51CB">
      <w:pPr>
        <w:numPr>
          <w:ilvl w:val="0"/>
          <w:numId w:val="21"/>
        </w:numPr>
        <w:jc w:val="both"/>
        <w:rPr>
          <w:rFonts w:ascii="Times New Roman" w:hAnsi="Times New Roman" w:cs="Times New Roman"/>
          <w:sz w:val="24"/>
          <w:szCs w:val="24"/>
        </w:rPr>
      </w:pPr>
      <w:r>
        <w:rPr>
          <w:rFonts w:ascii="Times New Roman" w:hAnsi="Times New Roman" w:cs="Times New Roman"/>
          <w:sz w:val="24"/>
          <w:szCs w:val="24"/>
        </w:rPr>
        <w:t>Exposure condition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Severe</w:t>
      </w:r>
    </w:p>
    <w:p w:rsidR="00FE37A8" w:rsidRDefault="00FE37A8" w:rsidP="006C51CB">
      <w:pPr>
        <w:numPr>
          <w:ilvl w:val="0"/>
          <w:numId w:val="21"/>
        </w:numPr>
        <w:jc w:val="both"/>
        <w:rPr>
          <w:rFonts w:ascii="Times New Roman" w:hAnsi="Times New Roman" w:cs="Times New Roman"/>
          <w:sz w:val="24"/>
          <w:szCs w:val="24"/>
        </w:rPr>
      </w:pPr>
      <w:r>
        <w:rPr>
          <w:rFonts w:ascii="Times New Roman" w:hAnsi="Times New Roman" w:cs="Times New Roman"/>
          <w:sz w:val="24"/>
          <w:szCs w:val="24"/>
        </w:rPr>
        <w:t>Method of concrete placing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Pump able </w:t>
      </w:r>
    </w:p>
    <w:p w:rsidR="00FE37A8" w:rsidRDefault="00FE37A8" w:rsidP="006C51CB">
      <w:pPr>
        <w:numPr>
          <w:ilvl w:val="0"/>
          <w:numId w:val="21"/>
        </w:numPr>
        <w:jc w:val="both"/>
        <w:rPr>
          <w:rFonts w:ascii="Times New Roman" w:hAnsi="Times New Roman" w:cs="Times New Roman"/>
          <w:sz w:val="24"/>
          <w:szCs w:val="24"/>
        </w:rPr>
      </w:pPr>
      <w:r>
        <w:rPr>
          <w:rFonts w:ascii="Times New Roman" w:hAnsi="Times New Roman" w:cs="Times New Roman"/>
          <w:sz w:val="24"/>
          <w:szCs w:val="24"/>
        </w:rPr>
        <w:t>Degree of supervision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Good</w:t>
      </w:r>
    </w:p>
    <w:p w:rsidR="00FE37A8" w:rsidRPr="0038104C" w:rsidRDefault="00FE37A8" w:rsidP="006C51CB">
      <w:pPr>
        <w:numPr>
          <w:ilvl w:val="0"/>
          <w:numId w:val="21"/>
        </w:numPr>
        <w:jc w:val="both"/>
        <w:rPr>
          <w:rFonts w:ascii="Times New Roman" w:hAnsi="Times New Roman" w:cs="Times New Roman"/>
          <w:sz w:val="24"/>
          <w:szCs w:val="24"/>
        </w:rPr>
      </w:pPr>
      <w:r>
        <w:rPr>
          <w:rFonts w:ascii="Times New Roman" w:hAnsi="Times New Roman" w:cs="Times New Roman"/>
          <w:sz w:val="24"/>
          <w:szCs w:val="24"/>
        </w:rPr>
        <w:t>Type of aggregate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crushed angular aggregate</w:t>
      </w:r>
    </w:p>
    <w:p w:rsidR="00FE37A8" w:rsidRPr="000E117C" w:rsidRDefault="00FE37A8" w:rsidP="006C51CB">
      <w:pPr>
        <w:numPr>
          <w:ilvl w:val="0"/>
          <w:numId w:val="21"/>
        </w:numPr>
        <w:jc w:val="both"/>
        <w:rPr>
          <w:rFonts w:ascii="Times New Roman" w:hAnsi="Times New Roman" w:cs="Times New Roman"/>
          <w:sz w:val="24"/>
          <w:szCs w:val="24"/>
        </w:rPr>
      </w:pPr>
      <w:r w:rsidRPr="0097015B">
        <w:rPr>
          <w:rFonts w:ascii="Times New Roman" w:hAnsi="Times New Roman" w:cs="Times New Roman"/>
          <w:sz w:val="24"/>
          <w:szCs w:val="24"/>
          <w:lang w:val="en-US"/>
        </w:rPr>
        <w:t>Chem</w:t>
      </w:r>
      <w:r>
        <w:rPr>
          <w:rFonts w:ascii="Times New Roman" w:hAnsi="Times New Roman" w:cs="Times New Roman"/>
          <w:sz w:val="24"/>
          <w:szCs w:val="24"/>
          <w:lang w:val="en-US"/>
        </w:rPr>
        <w:t>ical admixture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MYK </w:t>
      </w:r>
      <w:proofErr w:type="spellStart"/>
      <w:r>
        <w:rPr>
          <w:rFonts w:ascii="Times New Roman" w:hAnsi="Times New Roman" w:cs="Times New Roman"/>
          <w:sz w:val="24"/>
          <w:szCs w:val="24"/>
          <w:lang w:val="en-US"/>
        </w:rPr>
        <w:t>Armix</w:t>
      </w:r>
      <w:proofErr w:type="spellEnd"/>
      <w:r>
        <w:rPr>
          <w:rFonts w:ascii="Times New Roman" w:hAnsi="Times New Roman" w:cs="Times New Roman"/>
          <w:sz w:val="24"/>
          <w:szCs w:val="24"/>
          <w:lang w:val="en-US"/>
        </w:rPr>
        <w:t xml:space="preserve"> </w:t>
      </w:r>
      <w:proofErr w:type="spellStart"/>
      <w:r w:rsidR="00EE43F8">
        <w:rPr>
          <w:rFonts w:ascii="Times New Roman" w:hAnsi="Times New Roman" w:cs="Times New Roman"/>
          <w:sz w:val="24"/>
          <w:szCs w:val="24"/>
          <w:lang w:val="en-US"/>
        </w:rPr>
        <w:t>Emmecrete</w:t>
      </w:r>
      <w:proofErr w:type="spellEnd"/>
      <w:r w:rsidR="00EE43F8">
        <w:rPr>
          <w:rFonts w:ascii="Times New Roman" w:hAnsi="Times New Roman" w:cs="Times New Roman"/>
          <w:sz w:val="24"/>
          <w:szCs w:val="24"/>
          <w:lang w:val="en-US"/>
        </w:rPr>
        <w:t xml:space="preserve"> SP</w:t>
      </w:r>
      <w:r w:rsidRPr="0097015B">
        <w:rPr>
          <w:rFonts w:ascii="Times New Roman" w:hAnsi="Times New Roman" w:cs="Times New Roman"/>
          <w:sz w:val="24"/>
          <w:szCs w:val="24"/>
          <w:lang w:val="en-US"/>
        </w:rPr>
        <w:tab/>
      </w:r>
      <w:r w:rsidR="00EE43F8">
        <w:rPr>
          <w:rFonts w:ascii="Times New Roman" w:hAnsi="Times New Roman" w:cs="Times New Roman"/>
          <w:sz w:val="24"/>
          <w:szCs w:val="24"/>
          <w:lang w:val="en-US"/>
        </w:rPr>
        <w:tab/>
      </w:r>
      <w:r w:rsidR="00EE43F8">
        <w:rPr>
          <w:rFonts w:ascii="Times New Roman" w:hAnsi="Times New Roman" w:cs="Times New Roman"/>
          <w:sz w:val="24"/>
          <w:szCs w:val="24"/>
          <w:lang w:val="en-US"/>
        </w:rPr>
        <w:tab/>
      </w:r>
      <w:r w:rsidR="00EE43F8">
        <w:rPr>
          <w:rFonts w:ascii="Times New Roman" w:hAnsi="Times New Roman" w:cs="Times New Roman"/>
          <w:sz w:val="24"/>
          <w:szCs w:val="24"/>
          <w:lang w:val="en-US"/>
        </w:rPr>
        <w:tab/>
      </w:r>
      <w:r w:rsidR="00EE43F8">
        <w:rPr>
          <w:rFonts w:ascii="Times New Roman" w:hAnsi="Times New Roman" w:cs="Times New Roman"/>
          <w:sz w:val="24"/>
          <w:szCs w:val="24"/>
          <w:lang w:val="en-US"/>
        </w:rPr>
        <w:tab/>
      </w:r>
      <w:r w:rsidR="00EE43F8">
        <w:rPr>
          <w:rFonts w:ascii="Times New Roman" w:hAnsi="Times New Roman" w:cs="Times New Roman"/>
          <w:sz w:val="24"/>
          <w:szCs w:val="24"/>
          <w:lang w:val="en-US"/>
        </w:rPr>
        <w:tab/>
        <w:t xml:space="preserve">     111R</w:t>
      </w:r>
    </w:p>
    <w:p w:rsidR="00FE37A8" w:rsidRDefault="00FE37A8" w:rsidP="00FE37A8">
      <w:pPr>
        <w:jc w:val="both"/>
        <w:rPr>
          <w:rFonts w:ascii="Times New Roman" w:hAnsi="Times New Roman" w:cs="Times New Roman"/>
          <w:b/>
          <w:sz w:val="24"/>
          <w:szCs w:val="24"/>
          <w:lang w:val="en-US"/>
        </w:rPr>
      </w:pPr>
      <w:r>
        <w:rPr>
          <w:rFonts w:ascii="Times New Roman" w:hAnsi="Times New Roman" w:cs="Times New Roman"/>
          <w:b/>
          <w:sz w:val="24"/>
          <w:szCs w:val="24"/>
          <w:lang w:val="en-US"/>
        </w:rPr>
        <w:t>4.6.2 Test data for materials</w:t>
      </w:r>
    </w:p>
    <w:p w:rsidR="002A290A"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Cement used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OPC 53 grade confirming </w:t>
      </w:r>
    </w:p>
    <w:p w:rsidR="00FE37A8" w:rsidRDefault="002A290A" w:rsidP="002A290A">
      <w:pPr>
        <w:pStyle w:val="ListParagraph"/>
        <w:ind w:left="50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E5033">
        <w:rPr>
          <w:rFonts w:ascii="Times New Roman" w:hAnsi="Times New Roman" w:cs="Times New Roman"/>
          <w:sz w:val="24"/>
          <w:szCs w:val="24"/>
          <w:lang w:val="en-US"/>
        </w:rPr>
        <w:t xml:space="preserve"> </w:t>
      </w:r>
      <w:r w:rsidR="00FE37A8">
        <w:rPr>
          <w:rFonts w:ascii="Times New Roman" w:hAnsi="Times New Roman" w:cs="Times New Roman"/>
          <w:sz w:val="24"/>
          <w:szCs w:val="24"/>
          <w:lang w:val="en-US"/>
        </w:rPr>
        <w:t xml:space="preserve">IS </w:t>
      </w:r>
      <w:r>
        <w:rPr>
          <w:rFonts w:ascii="Times New Roman" w:hAnsi="Times New Roman" w:cs="Times New Roman"/>
          <w:sz w:val="24"/>
          <w:szCs w:val="24"/>
          <w:lang w:val="en-US"/>
        </w:rPr>
        <w:t>12269</w:t>
      </w:r>
    </w:p>
    <w:p w:rsidR="00FE37A8"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Specific gravity of cement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3.15</w:t>
      </w:r>
    </w:p>
    <w:p w:rsidR="00FE37A8"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Specific gravity of coarse aggregate</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9D2D90">
        <w:rPr>
          <w:rFonts w:ascii="Times New Roman" w:hAnsi="Times New Roman" w:cs="Times New Roman"/>
          <w:sz w:val="24"/>
          <w:szCs w:val="24"/>
        </w:rPr>
        <w:t>2.75</w:t>
      </w:r>
    </w:p>
    <w:p w:rsidR="00FE37A8"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Specific gravity of fine aggregate</w:t>
      </w:r>
      <w:r>
        <w:rPr>
          <w:rFonts w:ascii="Times New Roman" w:hAnsi="Times New Roman" w:cs="Times New Roman"/>
          <w:sz w:val="24"/>
          <w:szCs w:val="24"/>
          <w:lang w:val="en-US"/>
        </w:rPr>
        <w:tab/>
      </w:r>
      <w:r>
        <w:rPr>
          <w:rFonts w:ascii="Times New Roman" w:hAnsi="Times New Roman" w:cs="Times New Roman"/>
          <w:sz w:val="24"/>
          <w:szCs w:val="24"/>
          <w:lang w:val="en-US"/>
        </w:rPr>
        <w:tab/>
        <w:t>= 2.70</w:t>
      </w:r>
    </w:p>
    <w:p w:rsidR="00FE37A8"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Specific gravity of rice husk ash</w:t>
      </w:r>
      <w:r>
        <w:rPr>
          <w:rFonts w:ascii="Times New Roman" w:hAnsi="Times New Roman" w:cs="Times New Roman"/>
          <w:sz w:val="24"/>
          <w:szCs w:val="24"/>
          <w:lang w:val="en-US"/>
        </w:rPr>
        <w:tab/>
      </w:r>
      <w:r>
        <w:rPr>
          <w:rFonts w:ascii="Times New Roman" w:hAnsi="Times New Roman" w:cs="Times New Roman"/>
          <w:sz w:val="24"/>
          <w:szCs w:val="24"/>
          <w:lang w:val="en-US"/>
        </w:rPr>
        <w:tab/>
        <w:t>= 2.09</w:t>
      </w:r>
    </w:p>
    <w:p w:rsidR="00FE37A8"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Specific gravity of sugar cane bagasse ash</w:t>
      </w:r>
      <w:r>
        <w:rPr>
          <w:rFonts w:ascii="Times New Roman" w:hAnsi="Times New Roman" w:cs="Times New Roman"/>
          <w:sz w:val="24"/>
          <w:szCs w:val="24"/>
          <w:lang w:val="en-US"/>
        </w:rPr>
        <w:tab/>
        <w:t>= 2.20</w:t>
      </w:r>
    </w:p>
    <w:p w:rsidR="00FE37A8"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Water absorption</w:t>
      </w:r>
    </w:p>
    <w:p w:rsidR="00FE37A8" w:rsidRDefault="00FE37A8" w:rsidP="006C51CB">
      <w:pPr>
        <w:pStyle w:val="ListParagraph"/>
        <w:numPr>
          <w:ilvl w:val="1"/>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Coarse aggregate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0.4%</w:t>
      </w:r>
    </w:p>
    <w:p w:rsidR="00FE37A8" w:rsidRPr="00166123" w:rsidRDefault="00FE37A8" w:rsidP="006C51CB">
      <w:pPr>
        <w:pStyle w:val="ListParagraph"/>
        <w:numPr>
          <w:ilvl w:val="1"/>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Fine aggregate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1.0%</w:t>
      </w:r>
    </w:p>
    <w:p w:rsidR="00FE37A8"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Free surface moisture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rsidR="00FE37A8" w:rsidRDefault="00FE37A8" w:rsidP="006C51CB">
      <w:pPr>
        <w:pStyle w:val="ListParagraph"/>
        <w:numPr>
          <w:ilvl w:val="1"/>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Coarse aggregate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Nil</w:t>
      </w:r>
    </w:p>
    <w:p w:rsidR="00FE37A8" w:rsidRDefault="00FE37A8" w:rsidP="006C51CB">
      <w:pPr>
        <w:pStyle w:val="ListParagraph"/>
        <w:numPr>
          <w:ilvl w:val="1"/>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Fine aggregate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Nil</w:t>
      </w:r>
    </w:p>
    <w:p w:rsidR="009E5033" w:rsidRPr="009E5033" w:rsidRDefault="009E5033" w:rsidP="009E5033">
      <w:pPr>
        <w:jc w:val="both"/>
        <w:rPr>
          <w:rFonts w:ascii="Times New Roman" w:hAnsi="Times New Roman" w:cs="Times New Roman"/>
          <w:sz w:val="24"/>
          <w:szCs w:val="24"/>
          <w:lang w:val="en-US"/>
        </w:rPr>
      </w:pPr>
    </w:p>
    <w:p w:rsidR="00FE37A8" w:rsidRDefault="00FE37A8" w:rsidP="006C51CB">
      <w:pPr>
        <w:pStyle w:val="ListParagraph"/>
        <w:numPr>
          <w:ilvl w:val="0"/>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Sieve analysis</w:t>
      </w:r>
    </w:p>
    <w:p w:rsidR="00FE37A8" w:rsidRDefault="00FE37A8" w:rsidP="006C51CB">
      <w:pPr>
        <w:pStyle w:val="ListParagraph"/>
        <w:numPr>
          <w:ilvl w:val="1"/>
          <w:numId w:val="23"/>
        </w:numPr>
        <w:jc w:val="both"/>
        <w:rPr>
          <w:rFonts w:ascii="Times New Roman" w:hAnsi="Times New Roman" w:cs="Times New Roman"/>
          <w:sz w:val="24"/>
          <w:szCs w:val="24"/>
          <w:lang w:val="en-US"/>
        </w:rPr>
      </w:pPr>
      <w:r>
        <w:rPr>
          <w:rFonts w:ascii="Times New Roman" w:hAnsi="Times New Roman" w:cs="Times New Roman"/>
          <w:sz w:val="24"/>
          <w:szCs w:val="24"/>
          <w:lang w:val="en-US"/>
        </w:rPr>
        <w:t>Coarse aggregate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5.227</w:t>
      </w:r>
    </w:p>
    <w:p w:rsidR="00FE37A8" w:rsidRPr="002A290A" w:rsidRDefault="00FE37A8" w:rsidP="006C51CB">
      <w:pPr>
        <w:pStyle w:val="ListParagraph"/>
        <w:numPr>
          <w:ilvl w:val="1"/>
          <w:numId w:val="23"/>
        </w:numPr>
        <w:jc w:val="both"/>
        <w:rPr>
          <w:rFonts w:ascii="Times New Roman" w:hAnsi="Times New Roman" w:cs="Times New Roman"/>
          <w:b/>
          <w:sz w:val="24"/>
          <w:szCs w:val="24"/>
        </w:rPr>
      </w:pPr>
      <w:r w:rsidRPr="00BE3C36">
        <w:rPr>
          <w:rFonts w:ascii="Times New Roman" w:hAnsi="Times New Roman" w:cs="Times New Roman"/>
          <w:sz w:val="24"/>
          <w:szCs w:val="24"/>
          <w:lang w:val="en-US"/>
        </w:rPr>
        <w:t>Fine aggregate</w:t>
      </w:r>
      <w:r w:rsidRPr="00BE3C36">
        <w:rPr>
          <w:rFonts w:ascii="Times New Roman" w:hAnsi="Times New Roman" w:cs="Times New Roman"/>
          <w:sz w:val="24"/>
          <w:szCs w:val="24"/>
          <w:lang w:val="en-US"/>
        </w:rPr>
        <w:tab/>
      </w:r>
      <w:r w:rsidRPr="00BE3C36">
        <w:rPr>
          <w:rFonts w:ascii="Times New Roman" w:hAnsi="Times New Roman" w:cs="Times New Roman"/>
          <w:sz w:val="24"/>
          <w:szCs w:val="24"/>
          <w:lang w:val="en-US"/>
        </w:rPr>
        <w:tab/>
      </w:r>
      <w:r w:rsidRPr="00BE3C36">
        <w:rPr>
          <w:rFonts w:ascii="Times New Roman" w:hAnsi="Times New Roman" w:cs="Times New Roman"/>
          <w:sz w:val="24"/>
          <w:szCs w:val="24"/>
          <w:lang w:val="en-US"/>
        </w:rPr>
        <w:tab/>
      </w:r>
      <w:r w:rsidRPr="00BE3C36">
        <w:rPr>
          <w:rFonts w:ascii="Times New Roman" w:hAnsi="Times New Roman" w:cs="Times New Roman"/>
          <w:sz w:val="24"/>
          <w:szCs w:val="24"/>
          <w:lang w:val="en-US"/>
        </w:rPr>
        <w:tab/>
        <w:t>=</w:t>
      </w:r>
      <w:r>
        <w:rPr>
          <w:rFonts w:ascii="Times New Roman" w:hAnsi="Times New Roman" w:cs="Times New Roman"/>
          <w:sz w:val="24"/>
          <w:szCs w:val="24"/>
          <w:lang w:val="en-US"/>
        </w:rPr>
        <w:t xml:space="preserve"> 2.83</w:t>
      </w:r>
    </w:p>
    <w:p w:rsidR="00FE37A8" w:rsidRPr="00BE3C36" w:rsidRDefault="00FE37A8" w:rsidP="00FE37A8">
      <w:pPr>
        <w:jc w:val="both"/>
        <w:rPr>
          <w:rFonts w:ascii="Times New Roman" w:hAnsi="Times New Roman" w:cs="Times New Roman"/>
          <w:b/>
          <w:sz w:val="24"/>
          <w:szCs w:val="24"/>
        </w:rPr>
      </w:pPr>
      <w:r>
        <w:rPr>
          <w:rFonts w:ascii="Times New Roman" w:hAnsi="Times New Roman" w:cs="Times New Roman"/>
          <w:b/>
          <w:sz w:val="24"/>
          <w:szCs w:val="24"/>
        </w:rPr>
        <w:t>4.6.3 Mix design</w:t>
      </w:r>
    </w:p>
    <w:p w:rsidR="00FE37A8" w:rsidRPr="004C02E6" w:rsidRDefault="00FE37A8" w:rsidP="006C51CB">
      <w:pPr>
        <w:numPr>
          <w:ilvl w:val="0"/>
          <w:numId w:val="24"/>
        </w:numPr>
        <w:jc w:val="both"/>
        <w:rPr>
          <w:rFonts w:ascii="Times New Roman" w:hAnsi="Times New Roman" w:cs="Times New Roman"/>
          <w:sz w:val="24"/>
          <w:szCs w:val="24"/>
        </w:rPr>
      </w:pPr>
      <w:r w:rsidRPr="00C5244A">
        <w:rPr>
          <w:rFonts w:ascii="Times New Roman" w:hAnsi="Times New Roman" w:cs="Times New Roman"/>
          <w:b/>
          <w:sz w:val="24"/>
          <w:szCs w:val="24"/>
          <w:lang w:val="en-US"/>
        </w:rPr>
        <w:t xml:space="preserve">Target strength for mix proportioning </w:t>
      </w:r>
      <w:r>
        <w:rPr>
          <w:rFonts w:ascii="Times New Roman" w:hAnsi="Times New Roman" w:cs="Times New Roman"/>
          <w:sz w:val="24"/>
          <w:szCs w:val="24"/>
          <w:lang w:val="en-US"/>
        </w:rPr>
        <w:tab/>
      </w:r>
      <w:r w:rsidRPr="0097015B">
        <w:rPr>
          <w:rFonts w:ascii="Times New Roman" w:hAnsi="Times New Roman" w:cs="Times New Roman"/>
          <w:sz w:val="24"/>
          <w:szCs w:val="24"/>
          <w:lang w:val="en-US"/>
        </w:rPr>
        <w:t xml:space="preserve">= </w:t>
      </w:r>
      <w:proofErr w:type="spellStart"/>
      <w:r w:rsidRPr="0097015B">
        <w:rPr>
          <w:rFonts w:ascii="Times New Roman" w:hAnsi="Times New Roman" w:cs="Times New Roman"/>
          <w:sz w:val="24"/>
          <w:szCs w:val="24"/>
        </w:rPr>
        <w:t>F</w:t>
      </w:r>
      <w:r w:rsidRPr="0097015B">
        <w:rPr>
          <w:rFonts w:ascii="Times New Roman" w:hAnsi="Times New Roman" w:cs="Times New Roman"/>
          <w:sz w:val="24"/>
          <w:szCs w:val="24"/>
          <w:vertAlign w:val="subscript"/>
        </w:rPr>
        <w:t>ck</w:t>
      </w:r>
      <w:proofErr w:type="spellEnd"/>
      <w:r>
        <w:rPr>
          <w:rFonts w:ascii="Times New Roman" w:hAnsi="Times New Roman" w:cs="Times New Roman"/>
          <w:sz w:val="24"/>
          <w:szCs w:val="24"/>
          <w:lang w:val="en-US"/>
        </w:rPr>
        <w:t xml:space="preserve"> +1.65S </w:t>
      </w:r>
    </w:p>
    <w:p w:rsidR="00FE37A8" w:rsidRPr="004C02E6" w:rsidRDefault="00FE37A8" w:rsidP="00773371">
      <w:pPr>
        <w:ind w:left="5220"/>
        <w:jc w:val="both"/>
        <w:rPr>
          <w:rFonts w:ascii="Times New Roman" w:hAnsi="Times New Roman" w:cs="Times New Roman"/>
          <w:sz w:val="24"/>
          <w:szCs w:val="24"/>
        </w:rPr>
      </w:pPr>
      <w:r w:rsidRPr="004C02E6">
        <w:rPr>
          <w:rFonts w:ascii="Times New Roman" w:hAnsi="Times New Roman" w:cs="Times New Roman"/>
          <w:sz w:val="24"/>
          <w:szCs w:val="24"/>
          <w:lang w:val="en-US"/>
        </w:rPr>
        <w:t xml:space="preserve">(S=5, standard deviation from </w:t>
      </w:r>
      <w:r w:rsidR="00773371">
        <w:rPr>
          <w:rFonts w:ascii="Times New Roman" w:hAnsi="Times New Roman" w:cs="Times New Roman"/>
          <w:sz w:val="24"/>
          <w:szCs w:val="24"/>
          <w:lang w:val="en-US"/>
        </w:rPr>
        <w:t xml:space="preserve">   </w:t>
      </w:r>
      <w:r w:rsidRPr="004C02E6">
        <w:rPr>
          <w:rFonts w:ascii="Times New Roman" w:hAnsi="Times New Roman" w:cs="Times New Roman"/>
          <w:sz w:val="24"/>
          <w:szCs w:val="24"/>
          <w:lang w:val="en-US"/>
        </w:rPr>
        <w:t xml:space="preserve">IS10262) </w:t>
      </w:r>
      <w:r>
        <w:rPr>
          <w:rFonts w:ascii="Times New Roman" w:hAnsi="Times New Roman" w:cs="Times New Roman"/>
          <w:sz w:val="24"/>
          <w:szCs w:val="24"/>
          <w:lang w:val="en-US"/>
        </w:rPr>
        <w:t xml:space="preserve">  </w:t>
      </w:r>
    </w:p>
    <w:p w:rsidR="00FE37A8" w:rsidRPr="0097015B" w:rsidRDefault="00FE37A8" w:rsidP="00FE37A8">
      <w:pPr>
        <w:ind w:left="720"/>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97015B">
        <w:rPr>
          <w:rFonts w:ascii="Times New Roman" w:hAnsi="Times New Roman" w:cs="Times New Roman"/>
          <w:sz w:val="24"/>
          <w:szCs w:val="24"/>
          <w:lang w:val="en-US"/>
        </w:rPr>
        <w:t>=30+1.65*(5)</w:t>
      </w:r>
    </w:p>
    <w:p w:rsidR="00FE37A8" w:rsidRPr="0097015B" w:rsidRDefault="00FE37A8" w:rsidP="00FE37A8">
      <w:pPr>
        <w:jc w:val="both"/>
        <w:rPr>
          <w:rFonts w:ascii="Times New Roman" w:hAnsi="Times New Roman" w:cs="Times New Roman"/>
          <w:sz w:val="24"/>
          <w:szCs w:val="24"/>
        </w:rPr>
      </w:pP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sidRPr="0097015B">
        <w:rPr>
          <w:rFonts w:ascii="Times New Roman" w:hAnsi="Times New Roman" w:cs="Times New Roman"/>
          <w:sz w:val="24"/>
          <w:szCs w:val="24"/>
          <w:lang w:val="en-US"/>
        </w:rPr>
        <w:tab/>
      </w:r>
      <w:r>
        <w:rPr>
          <w:rFonts w:ascii="Times New Roman" w:hAnsi="Times New Roman" w:cs="Times New Roman"/>
          <w:sz w:val="24"/>
          <w:szCs w:val="24"/>
          <w:lang w:val="en-US"/>
        </w:rPr>
        <w:tab/>
      </w:r>
      <w:r w:rsidRPr="0097015B">
        <w:rPr>
          <w:rFonts w:ascii="Times New Roman" w:hAnsi="Times New Roman" w:cs="Times New Roman"/>
          <w:sz w:val="24"/>
          <w:szCs w:val="24"/>
          <w:lang w:val="en-US"/>
        </w:rPr>
        <w:t>=38.25 N/</w:t>
      </w:r>
      <w:r w:rsidRPr="0097015B">
        <w:rPr>
          <w:rFonts w:ascii="Times New Roman" w:hAnsi="Times New Roman" w:cs="Times New Roman"/>
          <w:sz w:val="24"/>
          <w:szCs w:val="24"/>
        </w:rPr>
        <w:t>mm</w:t>
      </w:r>
      <w:r w:rsidRPr="0097015B">
        <w:rPr>
          <w:rFonts w:ascii="Times New Roman" w:hAnsi="Times New Roman" w:cs="Times New Roman"/>
          <w:sz w:val="24"/>
          <w:szCs w:val="24"/>
          <w:vertAlign w:val="superscript"/>
        </w:rPr>
        <w:t>2</w:t>
      </w:r>
    </w:p>
    <w:p w:rsidR="00FE37A8" w:rsidRPr="00C5244A" w:rsidRDefault="00FE37A8" w:rsidP="006C51CB">
      <w:pPr>
        <w:pStyle w:val="ListParagraph"/>
        <w:numPr>
          <w:ilvl w:val="0"/>
          <w:numId w:val="24"/>
        </w:numPr>
        <w:jc w:val="both"/>
        <w:rPr>
          <w:rFonts w:ascii="Times New Roman" w:hAnsi="Times New Roman" w:cs="Times New Roman"/>
          <w:sz w:val="24"/>
          <w:szCs w:val="24"/>
        </w:rPr>
      </w:pPr>
      <w:r>
        <w:rPr>
          <w:rFonts w:ascii="Times New Roman" w:hAnsi="Times New Roman" w:cs="Times New Roman"/>
          <w:b/>
          <w:bCs/>
          <w:sz w:val="24"/>
          <w:szCs w:val="24"/>
          <w:lang w:val="en-US"/>
        </w:rPr>
        <w:t>Selection of w</w:t>
      </w:r>
      <w:r w:rsidRPr="00C5244A">
        <w:rPr>
          <w:rFonts w:ascii="Times New Roman" w:hAnsi="Times New Roman" w:cs="Times New Roman"/>
          <w:b/>
          <w:bCs/>
          <w:sz w:val="24"/>
          <w:szCs w:val="24"/>
          <w:lang w:val="en-US"/>
        </w:rPr>
        <w:t>ater cement ratio</w:t>
      </w:r>
    </w:p>
    <w:p w:rsidR="00FE37A8" w:rsidRDefault="00FE37A8" w:rsidP="00FE37A8">
      <w:pPr>
        <w:jc w:val="both"/>
        <w:rPr>
          <w:rFonts w:ascii="Times New Roman" w:hAnsi="Times New Roman" w:cs="Times New Roman"/>
          <w:sz w:val="24"/>
          <w:szCs w:val="24"/>
        </w:rPr>
      </w:pPr>
      <w:r w:rsidRPr="008D65DE">
        <w:rPr>
          <w:rFonts w:ascii="Times New Roman" w:hAnsi="Times New Roman" w:cs="Times New Roman"/>
          <w:sz w:val="24"/>
          <w:szCs w:val="24"/>
          <w:lang w:val="en-US"/>
        </w:rPr>
        <w:tab/>
      </w:r>
      <w:r>
        <w:rPr>
          <w:rFonts w:ascii="Times New Roman" w:hAnsi="Times New Roman" w:cs="Times New Roman"/>
          <w:sz w:val="24"/>
          <w:szCs w:val="24"/>
        </w:rPr>
        <w:t xml:space="preserve">As per Table 5 of </w:t>
      </w:r>
      <w:r w:rsidRPr="008D65DE">
        <w:rPr>
          <w:rFonts w:ascii="Times New Roman" w:hAnsi="Times New Roman" w:cs="Times New Roman"/>
          <w:sz w:val="24"/>
          <w:szCs w:val="24"/>
        </w:rPr>
        <w:t>IS 456- 2000, m</w:t>
      </w:r>
      <w:r>
        <w:rPr>
          <w:rFonts w:ascii="Times New Roman" w:hAnsi="Times New Roman" w:cs="Times New Roman"/>
          <w:sz w:val="24"/>
          <w:szCs w:val="24"/>
        </w:rPr>
        <w:t>aximum water cement ratio= 0.45</w:t>
      </w:r>
    </w:p>
    <w:p w:rsidR="00FE37A8" w:rsidRPr="008D65DE" w:rsidRDefault="00FE37A8" w:rsidP="00FE37A8">
      <w:pPr>
        <w:ind w:firstLine="720"/>
        <w:jc w:val="both"/>
        <w:rPr>
          <w:rFonts w:ascii="Times New Roman" w:hAnsi="Times New Roman" w:cs="Times New Roman"/>
          <w:sz w:val="24"/>
          <w:szCs w:val="24"/>
        </w:rPr>
      </w:pPr>
      <w:r>
        <w:rPr>
          <w:rFonts w:ascii="Times New Roman" w:hAnsi="Times New Roman" w:cs="Times New Roman"/>
          <w:sz w:val="24"/>
          <w:szCs w:val="24"/>
        </w:rPr>
        <w:t xml:space="preserve">Water cement ratio </w:t>
      </w:r>
      <w:r w:rsidRPr="008D65DE">
        <w:rPr>
          <w:rFonts w:ascii="Times New Roman" w:hAnsi="Times New Roman" w:cs="Times New Roman"/>
          <w:sz w:val="24"/>
          <w:szCs w:val="24"/>
        </w:rPr>
        <w:t xml:space="preserve">W/C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D65DE">
        <w:rPr>
          <w:rFonts w:ascii="Times New Roman" w:hAnsi="Times New Roman" w:cs="Times New Roman"/>
          <w:sz w:val="24"/>
          <w:szCs w:val="24"/>
        </w:rPr>
        <w:t>=0.45</w:t>
      </w:r>
    </w:p>
    <w:p w:rsidR="00FE37A8" w:rsidRPr="00AA0DCB" w:rsidRDefault="00FE37A8" w:rsidP="006C51CB">
      <w:pPr>
        <w:numPr>
          <w:ilvl w:val="0"/>
          <w:numId w:val="24"/>
        </w:numPr>
        <w:jc w:val="both"/>
        <w:rPr>
          <w:rFonts w:ascii="Times New Roman" w:hAnsi="Times New Roman" w:cs="Times New Roman"/>
          <w:sz w:val="24"/>
          <w:szCs w:val="24"/>
        </w:rPr>
      </w:pPr>
      <w:r>
        <w:rPr>
          <w:rFonts w:ascii="Times New Roman" w:hAnsi="Times New Roman" w:cs="Times New Roman"/>
          <w:b/>
          <w:bCs/>
          <w:sz w:val="24"/>
          <w:szCs w:val="24"/>
          <w:lang w:val="en-US"/>
        </w:rPr>
        <w:t>Selection of w</w:t>
      </w:r>
      <w:r w:rsidRPr="008D65DE">
        <w:rPr>
          <w:rFonts w:ascii="Times New Roman" w:hAnsi="Times New Roman" w:cs="Times New Roman"/>
          <w:b/>
          <w:bCs/>
          <w:sz w:val="24"/>
          <w:szCs w:val="24"/>
          <w:lang w:val="en-US"/>
        </w:rPr>
        <w:t>ater content</w:t>
      </w:r>
    </w:p>
    <w:p w:rsidR="00FE37A8" w:rsidRPr="00AA0DCB" w:rsidRDefault="00FE37A8" w:rsidP="00FE37A8">
      <w:pPr>
        <w:pStyle w:val="ListParagraph"/>
        <w:jc w:val="both"/>
        <w:rPr>
          <w:rFonts w:ascii="Times New Roman" w:hAnsi="Times New Roman" w:cs="Times New Roman"/>
        </w:rPr>
      </w:pPr>
      <w:r w:rsidRPr="00AA0DCB">
        <w:rPr>
          <w:rFonts w:ascii="Times New Roman" w:hAnsi="Times New Roman" w:cs="Times New Roman"/>
        </w:rPr>
        <w:t>As per Table 2 of IS 10262- 2009, maximum water content</w:t>
      </w:r>
      <w:r w:rsidRPr="00AA0DCB">
        <w:rPr>
          <w:rFonts w:ascii="Times New Roman" w:hAnsi="Times New Roman" w:cs="Times New Roman"/>
          <w:lang w:val="en-US"/>
        </w:rPr>
        <w:t xml:space="preserve"> for 10mm aggregate is 208Kg </w:t>
      </w:r>
    </w:p>
    <w:p w:rsidR="00FE37A8" w:rsidRPr="008D65DE" w:rsidRDefault="00FE37A8" w:rsidP="00FE37A8">
      <w:pPr>
        <w:jc w:val="both"/>
        <w:rPr>
          <w:rFonts w:ascii="Times New Roman" w:hAnsi="Times New Roman" w:cs="Times New Roman"/>
          <w:sz w:val="24"/>
          <w:szCs w:val="24"/>
        </w:rPr>
      </w:pPr>
      <w:r w:rsidRPr="008D65DE">
        <w:rPr>
          <w:rFonts w:ascii="Times New Roman" w:hAnsi="Times New Roman" w:cs="Times New Roman"/>
          <w:sz w:val="24"/>
          <w:szCs w:val="24"/>
          <w:lang w:val="en-US"/>
        </w:rPr>
        <w:tab/>
        <w:t>Maximum water content for 10mm aggregate =208Kg</w:t>
      </w:r>
    </w:p>
    <w:p w:rsidR="00FE37A8" w:rsidRPr="00AA0DCB" w:rsidRDefault="00FE37A8" w:rsidP="006C51CB">
      <w:pPr>
        <w:pStyle w:val="ListParagraph"/>
        <w:numPr>
          <w:ilvl w:val="0"/>
          <w:numId w:val="24"/>
        </w:numPr>
        <w:jc w:val="both"/>
        <w:rPr>
          <w:rFonts w:ascii="Times New Roman" w:hAnsi="Times New Roman" w:cs="Times New Roman"/>
          <w:sz w:val="24"/>
          <w:szCs w:val="24"/>
        </w:rPr>
      </w:pPr>
      <w:r>
        <w:rPr>
          <w:rFonts w:ascii="Times New Roman" w:hAnsi="Times New Roman" w:cs="Times New Roman"/>
          <w:b/>
          <w:bCs/>
          <w:sz w:val="24"/>
          <w:szCs w:val="24"/>
          <w:lang w:val="en-US"/>
        </w:rPr>
        <w:t>Calculation of c</w:t>
      </w:r>
      <w:r w:rsidRPr="00AA0DCB">
        <w:rPr>
          <w:rFonts w:ascii="Times New Roman" w:hAnsi="Times New Roman" w:cs="Times New Roman"/>
          <w:b/>
          <w:bCs/>
          <w:sz w:val="24"/>
          <w:szCs w:val="24"/>
          <w:lang w:val="en-US"/>
        </w:rPr>
        <w:t>ement content</w:t>
      </w:r>
    </w:p>
    <w:p w:rsidR="00FE37A8" w:rsidRPr="008D65DE" w:rsidRDefault="00FE37A8" w:rsidP="00FE37A8">
      <w:pPr>
        <w:ind w:left="720"/>
        <w:jc w:val="both"/>
        <w:rPr>
          <w:rFonts w:ascii="Times New Roman" w:hAnsi="Times New Roman" w:cs="Times New Roman"/>
          <w:sz w:val="24"/>
          <w:szCs w:val="24"/>
        </w:rPr>
      </w:pPr>
      <w:r>
        <w:rPr>
          <w:rFonts w:ascii="Times New Roman" w:hAnsi="Times New Roman" w:cs="Times New Roman"/>
          <w:sz w:val="24"/>
          <w:szCs w:val="24"/>
          <w:lang w:val="en-US"/>
        </w:rPr>
        <w:t xml:space="preserve">Water cement ratio </w:t>
      </w:r>
      <w:r w:rsidRPr="008D65DE">
        <w:rPr>
          <w:rFonts w:ascii="Times New Roman" w:hAnsi="Times New Roman" w:cs="Times New Roman"/>
          <w:sz w:val="24"/>
          <w:szCs w:val="24"/>
        </w:rPr>
        <w:t>W/C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8D65DE">
        <w:rPr>
          <w:rFonts w:ascii="Times New Roman" w:hAnsi="Times New Roman" w:cs="Times New Roman"/>
          <w:sz w:val="24"/>
          <w:szCs w:val="24"/>
        </w:rPr>
        <w:t>=0.45</w:t>
      </w:r>
      <w:r w:rsidRPr="008D65DE">
        <w:rPr>
          <w:rFonts w:ascii="Times New Roman" w:hAnsi="Times New Roman" w:cs="Times New Roman"/>
          <w:sz w:val="24"/>
          <w:szCs w:val="24"/>
          <w:lang w:val="en-US"/>
        </w:rPr>
        <w:tab/>
      </w:r>
    </w:p>
    <w:p w:rsidR="00FE37A8" w:rsidRDefault="00FE37A8" w:rsidP="00FE37A8">
      <w:pPr>
        <w:jc w:val="both"/>
        <w:rPr>
          <w:rFonts w:ascii="Times New Roman" w:eastAsiaTheme="minorEastAsia" w:hAnsi="Times New Roman" w:cs="Times New Roman"/>
          <w:iCs/>
          <w:sz w:val="24"/>
          <w:szCs w:val="24"/>
          <w:lang w:val="en-US"/>
        </w:rPr>
      </w:pPr>
      <w:r w:rsidRPr="008D65DE">
        <w:rPr>
          <w:rFonts w:ascii="Times New Roman" w:hAnsi="Times New Roman" w:cs="Times New Roman"/>
          <w:sz w:val="24"/>
          <w:szCs w:val="24"/>
          <w:lang w:val="en-US"/>
        </w:rPr>
        <w:tab/>
        <w:t>Cement</w:t>
      </w:r>
      <w:r>
        <w:rPr>
          <w:rFonts w:ascii="Times New Roman" w:hAnsi="Times New Roman" w:cs="Times New Roman"/>
          <w:sz w:val="24"/>
          <w:szCs w:val="24"/>
          <w:lang w:val="en-US"/>
        </w:rPr>
        <w:t xml:space="preserve"> content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8D65DE">
        <w:rPr>
          <w:rFonts w:ascii="Times New Roman" w:hAnsi="Times New Roman" w:cs="Times New Roman"/>
          <w:sz w:val="24"/>
          <w:szCs w:val="24"/>
          <w:lang w:val="en-US"/>
        </w:rPr>
        <w:t xml:space="preserve"> = 462.2Kg/</w:t>
      </w:r>
      <m:oMath>
        <m:sSup>
          <m:sSupPr>
            <m:ctrlPr>
              <w:rPr>
                <w:rFonts w:ascii="Cambria Math" w:hAnsi="Cambria Math" w:cs="Times New Roman"/>
                <w:i/>
                <w:iCs/>
                <w:sz w:val="24"/>
                <w:szCs w:val="24"/>
                <w:lang w:val="en-US"/>
              </w:rPr>
            </m:ctrlPr>
          </m:sSupPr>
          <m:e>
            <m:r>
              <m:rPr>
                <m:sty m:val="p"/>
              </m:rPr>
              <w:rPr>
                <w:rFonts w:ascii="Cambria Math" w:hAnsi="Cambria Math" w:cs="Times New Roman"/>
                <w:sz w:val="24"/>
                <w:szCs w:val="24"/>
                <w:lang w:val="en-US"/>
              </w:rPr>
              <m:t>m</m:t>
            </m:r>
          </m:e>
          <m:sup>
            <m:r>
              <w:rPr>
                <w:rFonts w:ascii="Cambria Math" w:hAnsi="Cambria Math" w:cs="Times New Roman"/>
                <w:sz w:val="24"/>
                <w:szCs w:val="24"/>
                <w:lang w:val="en-US"/>
              </w:rPr>
              <m:t>3</m:t>
            </m:r>
          </m:sup>
        </m:sSup>
      </m:oMath>
    </w:p>
    <w:p w:rsidR="00FE37A8" w:rsidRPr="00682F2B" w:rsidRDefault="00FE37A8" w:rsidP="006C51CB">
      <w:pPr>
        <w:numPr>
          <w:ilvl w:val="0"/>
          <w:numId w:val="24"/>
        </w:numPr>
        <w:jc w:val="both"/>
        <w:rPr>
          <w:rFonts w:ascii="Times New Roman" w:hAnsi="Times New Roman" w:cs="Times New Roman"/>
          <w:sz w:val="24"/>
          <w:szCs w:val="24"/>
        </w:rPr>
      </w:pPr>
      <w:r>
        <w:rPr>
          <w:rFonts w:ascii="Times New Roman" w:hAnsi="Times New Roman" w:cs="Times New Roman"/>
          <w:b/>
          <w:bCs/>
          <w:sz w:val="24"/>
          <w:szCs w:val="24"/>
          <w:lang w:val="en-US"/>
        </w:rPr>
        <w:t>Proportion of volume of coarse aggregate and fine aggregate content</w:t>
      </w:r>
    </w:p>
    <w:p w:rsidR="00FE37A8" w:rsidRDefault="00FE37A8" w:rsidP="00FE37A8">
      <w:pPr>
        <w:ind w:left="360" w:firstLine="360"/>
        <w:jc w:val="both"/>
        <w:rPr>
          <w:rFonts w:ascii="Times New Roman" w:hAnsi="Times New Roman" w:cs="Times New Roman"/>
          <w:sz w:val="24"/>
          <w:szCs w:val="24"/>
        </w:rPr>
      </w:pPr>
      <w:r w:rsidRPr="00682F2B">
        <w:rPr>
          <w:rFonts w:ascii="Times New Roman" w:hAnsi="Times New Roman" w:cs="Times New Roman"/>
          <w:sz w:val="24"/>
          <w:szCs w:val="24"/>
        </w:rPr>
        <w:t>As per Table 3 of IS 10262- 2009, volume of coarse aggregate per unit volume of total aggregate for zone 2 of 10mm size</w:t>
      </w:r>
      <w:r>
        <w:rPr>
          <w:rFonts w:ascii="Times New Roman" w:hAnsi="Times New Roman" w:cs="Times New Roman"/>
          <w:sz w:val="24"/>
          <w:szCs w:val="24"/>
        </w:rPr>
        <w:t xml:space="preserve"> for water-cement ratio of 0.50= 0.46</w:t>
      </w:r>
    </w:p>
    <w:p w:rsidR="00FE37A8" w:rsidRPr="009E26D2" w:rsidRDefault="00FE37A8" w:rsidP="00FE37A8">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But our water cement is 0.45. Therefore water cement ratio lowers by 0.05, the proportion of volume of coarse aggregate is increased by 0.01(@ of -/+ 0.01 for every 0.05 change in W/c ratio) </w:t>
      </w:r>
    </w:p>
    <w:p w:rsidR="00FE37A8" w:rsidRPr="009E26D2" w:rsidRDefault="00FE37A8" w:rsidP="00FE37A8">
      <w:pPr>
        <w:ind w:left="720"/>
        <w:jc w:val="both"/>
        <w:rPr>
          <w:rFonts w:ascii="Times New Roman" w:hAnsi="Times New Roman" w:cs="Times New Roman"/>
          <w:sz w:val="24"/>
          <w:szCs w:val="24"/>
        </w:rPr>
      </w:pPr>
      <w:r>
        <w:rPr>
          <w:rFonts w:ascii="Times New Roman" w:hAnsi="Times New Roman" w:cs="Times New Roman"/>
          <w:sz w:val="24"/>
          <w:szCs w:val="24"/>
          <w:lang w:val="en-US"/>
        </w:rPr>
        <w:t xml:space="preserve">Volume </w:t>
      </w:r>
      <w:r w:rsidRPr="009E26D2">
        <w:rPr>
          <w:rFonts w:ascii="Times New Roman" w:hAnsi="Times New Roman" w:cs="Times New Roman"/>
          <w:sz w:val="24"/>
          <w:szCs w:val="24"/>
          <w:lang w:val="en-US"/>
        </w:rPr>
        <w:t xml:space="preserve">of coarse aggregate </w:t>
      </w:r>
      <w:r>
        <w:rPr>
          <w:rFonts w:ascii="Times New Roman" w:hAnsi="Times New Roman" w:cs="Times New Roman"/>
          <w:sz w:val="24"/>
          <w:szCs w:val="24"/>
          <w:lang w:val="en-US"/>
        </w:rPr>
        <w:t>for water- cement ration 0.45 is = 0.47</w:t>
      </w:r>
    </w:p>
    <w:p w:rsidR="00FE37A8" w:rsidRPr="009E26D2" w:rsidRDefault="00FE37A8" w:rsidP="00FE37A8">
      <w:pPr>
        <w:jc w:val="both"/>
        <w:rPr>
          <w:rFonts w:ascii="Times New Roman" w:hAnsi="Times New Roman" w:cs="Times New Roman"/>
          <w:sz w:val="24"/>
          <w:szCs w:val="24"/>
        </w:rPr>
      </w:pPr>
      <w:r>
        <w:rPr>
          <w:rFonts w:ascii="Times New Roman" w:hAnsi="Times New Roman" w:cs="Times New Roman"/>
          <w:sz w:val="24"/>
          <w:szCs w:val="24"/>
          <w:lang w:val="en-US"/>
        </w:rPr>
        <w:tab/>
        <w:t>Volume of final aggregate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 0.53</w:t>
      </w:r>
    </w:p>
    <w:p w:rsidR="00FE37A8" w:rsidRPr="009E26D2" w:rsidRDefault="00FE37A8" w:rsidP="00FE37A8">
      <w:pPr>
        <w:jc w:val="both"/>
        <w:rPr>
          <w:rFonts w:ascii="Times New Roman" w:hAnsi="Times New Roman" w:cs="Times New Roman"/>
          <w:sz w:val="24"/>
          <w:szCs w:val="24"/>
        </w:rPr>
      </w:pPr>
      <w:r w:rsidRPr="009E26D2">
        <w:rPr>
          <w:rFonts w:ascii="Times New Roman" w:hAnsi="Times New Roman" w:cs="Times New Roman"/>
          <w:sz w:val="24"/>
          <w:szCs w:val="24"/>
          <w:lang w:val="en-US"/>
        </w:rPr>
        <w:tab/>
      </w:r>
      <w:r w:rsidRPr="009E26D2">
        <w:rPr>
          <w:rFonts w:ascii="Times New Roman" w:hAnsi="Times New Roman" w:cs="Times New Roman"/>
          <w:b/>
          <w:bCs/>
          <w:sz w:val="24"/>
          <w:szCs w:val="24"/>
          <w:lang w:val="en-US"/>
        </w:rPr>
        <w:t>Mix calculation:</w:t>
      </w:r>
    </w:p>
    <w:p w:rsidR="00FE37A8" w:rsidRDefault="00FE37A8" w:rsidP="00FE37A8">
      <w:pPr>
        <w:jc w:val="both"/>
        <w:rPr>
          <w:rFonts w:ascii="Times New Roman" w:hAnsi="Times New Roman" w:cs="Times New Roman"/>
          <w:sz w:val="24"/>
          <w:szCs w:val="24"/>
          <w:lang w:val="en-US"/>
        </w:rPr>
      </w:pPr>
      <w:r w:rsidRPr="009E26D2">
        <w:rPr>
          <w:rFonts w:ascii="Times New Roman" w:hAnsi="Times New Roman" w:cs="Times New Roman"/>
          <w:sz w:val="24"/>
          <w:szCs w:val="24"/>
          <w:lang w:val="en-US"/>
        </w:rPr>
        <w:tab/>
        <w:t>Mix calculations per unit volume of concrete shall be as follows:</w:t>
      </w:r>
    </w:p>
    <w:p w:rsidR="00FE37A8" w:rsidRPr="007709CC" w:rsidRDefault="00FE37A8" w:rsidP="006C51CB">
      <w:pPr>
        <w:pStyle w:val="ListParagraph"/>
        <w:numPr>
          <w:ilvl w:val="0"/>
          <w:numId w:val="22"/>
        </w:numPr>
        <w:jc w:val="both"/>
        <w:rPr>
          <w:rFonts w:ascii="Times New Roman" w:hAnsi="Times New Roman" w:cs="Times New Roman"/>
          <w:sz w:val="24"/>
          <w:szCs w:val="24"/>
        </w:rPr>
      </w:pPr>
      <w:r w:rsidRPr="007709CC">
        <w:rPr>
          <w:rFonts w:ascii="Times New Roman" w:hAnsi="Times New Roman" w:cs="Times New Roman"/>
          <w:sz w:val="24"/>
          <w:szCs w:val="24"/>
          <w:lang w:val="en-US"/>
        </w:rPr>
        <w:t>Volume of concrete</w:t>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t>= 1 m</w:t>
      </w:r>
      <w:r w:rsidRPr="007709CC">
        <w:rPr>
          <w:rFonts w:ascii="Times New Roman" w:hAnsi="Times New Roman" w:cs="Times New Roman"/>
          <w:sz w:val="24"/>
          <w:szCs w:val="24"/>
          <w:vertAlign w:val="superscript"/>
          <w:lang w:val="en-US"/>
        </w:rPr>
        <w:t>3</w:t>
      </w:r>
    </w:p>
    <w:p w:rsidR="00FE37A8" w:rsidRPr="007709CC" w:rsidRDefault="00FE37A8" w:rsidP="006C51CB">
      <w:pPr>
        <w:pStyle w:val="ListParagraph"/>
        <w:numPr>
          <w:ilvl w:val="0"/>
          <w:numId w:val="22"/>
        </w:numPr>
        <w:jc w:val="both"/>
        <w:rPr>
          <w:rFonts w:ascii="Times New Roman" w:hAnsi="Times New Roman" w:cs="Times New Roman"/>
          <w:sz w:val="24"/>
          <w:szCs w:val="24"/>
        </w:rPr>
      </w:pPr>
      <w:r w:rsidRPr="007709CC">
        <w:rPr>
          <w:rFonts w:ascii="Times New Roman" w:hAnsi="Times New Roman" w:cs="Times New Roman"/>
          <w:sz w:val="24"/>
          <w:szCs w:val="24"/>
          <w:lang w:val="en-US"/>
        </w:rPr>
        <w:lastRenderedPageBreak/>
        <w:t>Volume of cement</w:t>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Pr>
          <w:rFonts w:ascii="Times New Roman" w:hAnsi="Times New Roman" w:cs="Times New Roman"/>
          <w:sz w:val="24"/>
          <w:szCs w:val="24"/>
          <w:lang w:val="en-US"/>
        </w:rPr>
        <w:tab/>
      </w:r>
      <w:r w:rsidRPr="007709CC">
        <w:rPr>
          <w:rFonts w:ascii="Times New Roman" w:hAnsi="Times New Roman" w:cs="Times New Roman"/>
          <w:sz w:val="24"/>
          <w:szCs w:val="24"/>
          <w:lang w:val="en-US"/>
        </w:rPr>
        <w:t>=</w:t>
      </w:r>
      <m:oMath>
        <m:f>
          <m:fPr>
            <m:ctrlPr>
              <w:rPr>
                <w:rFonts w:ascii="Cambria Math" w:hAnsi="Cambria Math" w:cs="Times New Roman"/>
                <w:i/>
                <w:iCs/>
                <w:sz w:val="24"/>
                <w:szCs w:val="24"/>
                <w:lang w:val="en-US"/>
              </w:rPr>
            </m:ctrlPr>
          </m:fPr>
          <m:num>
            <m:r>
              <m:rPr>
                <m:sty m:val="p"/>
              </m:rPr>
              <w:rPr>
                <w:rFonts w:ascii="Cambria Math" w:hAnsi="Cambria Math" w:cs="Times New Roman"/>
                <w:sz w:val="24"/>
                <w:szCs w:val="24"/>
                <w:lang w:val="en-US"/>
              </w:rPr>
              <m:t>mass of cement</m:t>
            </m:r>
          </m:num>
          <m:den>
            <m:r>
              <m:rPr>
                <m:sty m:val="p"/>
              </m:rPr>
              <w:rPr>
                <w:rFonts w:ascii="Cambria Math" w:hAnsi="Cambria Math" w:cs="Times New Roman"/>
                <w:sz w:val="24"/>
                <w:szCs w:val="24"/>
                <w:lang w:val="en-US"/>
              </w:rPr>
              <m:t>specific gravity of cement *1000</m:t>
            </m:r>
          </m:den>
        </m:f>
      </m:oMath>
    </w:p>
    <w:p w:rsidR="00FE37A8" w:rsidRPr="007709CC" w:rsidRDefault="00FE37A8" w:rsidP="00FE37A8">
      <w:pPr>
        <w:pStyle w:val="ListParagraph"/>
        <w:ind w:left="1080"/>
        <w:jc w:val="both"/>
        <w:rPr>
          <w:rFonts w:ascii="Times New Roman" w:hAnsi="Times New Roman" w:cs="Times New Roman"/>
          <w:sz w:val="24"/>
          <w:szCs w:val="24"/>
        </w:rPr>
      </w:pP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t>=</w:t>
      </w:r>
      <m:oMath>
        <m:f>
          <m:fPr>
            <m:ctrlPr>
              <w:rPr>
                <w:rFonts w:ascii="Cambria Math" w:hAnsi="Cambria Math" w:cs="Times New Roman"/>
                <w:i/>
                <w:iCs/>
                <w:sz w:val="24"/>
                <w:szCs w:val="24"/>
                <w:lang w:val="en-US"/>
              </w:rPr>
            </m:ctrlPr>
          </m:fPr>
          <m:num>
            <m:r>
              <w:rPr>
                <w:rFonts w:ascii="Cambria Math" w:hAnsi="Cambria Math" w:cs="Times New Roman"/>
                <w:sz w:val="24"/>
                <w:szCs w:val="24"/>
                <w:lang w:val="en-US"/>
              </w:rPr>
              <m:t>462.2</m:t>
            </m:r>
          </m:num>
          <m:den>
            <m:r>
              <w:rPr>
                <w:rFonts w:ascii="Cambria Math" w:hAnsi="Cambria Math" w:cs="Times New Roman"/>
                <w:sz w:val="24"/>
                <w:szCs w:val="24"/>
                <w:lang w:val="en-US"/>
              </w:rPr>
              <m:t>3.15*1000</m:t>
            </m:r>
          </m:den>
        </m:f>
      </m:oMath>
    </w:p>
    <w:p w:rsidR="00FE37A8" w:rsidRDefault="00FE37A8" w:rsidP="00FE37A8">
      <w:pPr>
        <w:pStyle w:val="ListParagraph"/>
        <w:ind w:left="1080"/>
        <w:jc w:val="both"/>
        <w:rPr>
          <w:rFonts w:ascii="Times New Roman" w:eastAsiaTheme="minorEastAsia" w:hAnsi="Times New Roman" w:cs="Times New Roman"/>
          <w:iCs/>
          <w:sz w:val="24"/>
          <w:szCs w:val="24"/>
          <w:lang w:val="en-US"/>
        </w:rPr>
      </w:pP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t xml:space="preserve">= 0.146 </w:t>
      </w:r>
      <m:oMath>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m</m:t>
            </m:r>
          </m:e>
          <m:sup>
            <m:r>
              <w:rPr>
                <w:rFonts w:ascii="Cambria Math" w:hAnsi="Cambria Math" w:cs="Times New Roman"/>
                <w:sz w:val="24"/>
                <w:szCs w:val="24"/>
                <w:lang w:val="en-US"/>
              </w:rPr>
              <m:t>3</m:t>
            </m:r>
          </m:sup>
        </m:sSup>
      </m:oMath>
    </w:p>
    <w:p w:rsidR="00FE37A8" w:rsidRPr="007709CC" w:rsidRDefault="00FE37A8" w:rsidP="00FE37A8">
      <w:pPr>
        <w:pStyle w:val="ListParagraph"/>
        <w:ind w:left="1080"/>
        <w:jc w:val="both"/>
        <w:rPr>
          <w:rFonts w:ascii="Times New Roman" w:eastAsiaTheme="minorEastAsia" w:hAnsi="Times New Roman" w:cs="Times New Roman"/>
          <w:iCs/>
          <w:sz w:val="24"/>
          <w:szCs w:val="24"/>
          <w:lang w:val="en-US"/>
        </w:rPr>
      </w:pPr>
    </w:p>
    <w:p w:rsidR="00FE37A8" w:rsidRPr="007709CC" w:rsidRDefault="00FE37A8" w:rsidP="006C51CB">
      <w:pPr>
        <w:pStyle w:val="ListParagraph"/>
        <w:numPr>
          <w:ilvl w:val="0"/>
          <w:numId w:val="22"/>
        </w:numPr>
        <w:jc w:val="both"/>
        <w:rPr>
          <w:rFonts w:ascii="Times New Roman" w:hAnsi="Times New Roman" w:cs="Times New Roman"/>
          <w:sz w:val="24"/>
          <w:szCs w:val="24"/>
        </w:rPr>
      </w:pPr>
      <w:r w:rsidRPr="007709CC">
        <w:rPr>
          <w:rFonts w:ascii="Times New Roman" w:hAnsi="Times New Roman" w:cs="Times New Roman"/>
          <w:sz w:val="24"/>
          <w:szCs w:val="24"/>
          <w:lang w:val="en-US"/>
        </w:rPr>
        <w:t>Volume of water</w:t>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Pr>
          <w:rFonts w:ascii="Times New Roman" w:hAnsi="Times New Roman" w:cs="Times New Roman"/>
          <w:sz w:val="24"/>
          <w:szCs w:val="24"/>
          <w:lang w:val="en-US"/>
        </w:rPr>
        <w:tab/>
      </w:r>
      <w:r w:rsidRPr="007709CC">
        <w:rPr>
          <w:rFonts w:ascii="Times New Roman" w:hAnsi="Times New Roman" w:cs="Times New Roman"/>
          <w:sz w:val="24"/>
          <w:szCs w:val="24"/>
          <w:lang w:val="en-US"/>
        </w:rPr>
        <w:t>=</w:t>
      </w:r>
      <m:oMath>
        <m:f>
          <m:fPr>
            <m:ctrlPr>
              <w:rPr>
                <w:rFonts w:ascii="Cambria Math" w:hAnsi="Cambria Math" w:cs="Times New Roman"/>
                <w:i/>
                <w:iCs/>
                <w:sz w:val="24"/>
                <w:szCs w:val="24"/>
                <w:lang w:val="en-US"/>
              </w:rPr>
            </m:ctrlPr>
          </m:fPr>
          <m:num>
            <m:r>
              <m:rPr>
                <m:sty m:val="p"/>
              </m:rPr>
              <w:rPr>
                <w:rFonts w:ascii="Cambria Math" w:hAnsi="Cambria Math" w:cs="Times New Roman"/>
                <w:sz w:val="24"/>
                <w:szCs w:val="24"/>
                <w:lang w:val="en-US"/>
              </w:rPr>
              <m:t>mass of water</m:t>
            </m:r>
          </m:num>
          <m:den>
            <m:r>
              <m:rPr>
                <m:sty m:val="p"/>
              </m:rPr>
              <w:rPr>
                <w:rFonts w:ascii="Cambria Math" w:hAnsi="Cambria Math" w:cs="Times New Roman"/>
                <w:sz w:val="24"/>
                <w:szCs w:val="24"/>
                <w:lang w:val="en-US"/>
              </w:rPr>
              <m:t>specific gravity *1000</m:t>
            </m:r>
          </m:den>
        </m:f>
      </m:oMath>
    </w:p>
    <w:p w:rsidR="00FE37A8" w:rsidRPr="007709CC" w:rsidRDefault="00FE37A8" w:rsidP="00FE37A8">
      <w:pPr>
        <w:pStyle w:val="ListParagraph"/>
        <w:ind w:left="1080"/>
        <w:jc w:val="both"/>
        <w:rPr>
          <w:rFonts w:ascii="Times New Roman" w:hAnsi="Times New Roman" w:cs="Times New Roman"/>
          <w:sz w:val="24"/>
          <w:szCs w:val="24"/>
        </w:rPr>
      </w:pP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Pr>
          <w:rFonts w:ascii="Times New Roman" w:hAnsi="Times New Roman" w:cs="Times New Roman"/>
          <w:sz w:val="24"/>
          <w:szCs w:val="24"/>
          <w:lang w:val="en-US"/>
        </w:rPr>
        <w:tab/>
      </w:r>
      <w:r w:rsidRPr="007709CC">
        <w:rPr>
          <w:rFonts w:ascii="Times New Roman" w:hAnsi="Times New Roman" w:cs="Times New Roman"/>
          <w:sz w:val="24"/>
          <w:szCs w:val="24"/>
          <w:lang w:val="en-US"/>
        </w:rPr>
        <w:t>=</w:t>
      </w:r>
      <m:oMath>
        <m:f>
          <m:fPr>
            <m:ctrlPr>
              <w:rPr>
                <w:rFonts w:ascii="Cambria Math" w:hAnsi="Cambria Math" w:cs="Times New Roman"/>
                <w:i/>
                <w:iCs/>
                <w:sz w:val="24"/>
                <w:szCs w:val="24"/>
                <w:lang w:val="en-US"/>
              </w:rPr>
            </m:ctrlPr>
          </m:fPr>
          <m:num>
            <m:r>
              <m:rPr>
                <m:sty m:val="p"/>
              </m:rPr>
              <w:rPr>
                <w:rFonts w:ascii="Cambria Math" w:hAnsi="Cambria Math" w:cs="Times New Roman"/>
                <w:sz w:val="24"/>
                <w:szCs w:val="24"/>
                <w:lang w:val="en-US"/>
              </w:rPr>
              <m:t>208</m:t>
            </m:r>
          </m:num>
          <m:den>
            <m:r>
              <m:rPr>
                <m:sty m:val="p"/>
              </m:rPr>
              <w:rPr>
                <w:rFonts w:ascii="Cambria Math" w:hAnsi="Cambria Math" w:cs="Times New Roman"/>
                <w:sz w:val="24"/>
                <w:szCs w:val="24"/>
                <w:lang w:val="en-US"/>
              </w:rPr>
              <m:t>1*1000</m:t>
            </m:r>
          </m:den>
        </m:f>
      </m:oMath>
    </w:p>
    <w:p w:rsidR="00FE37A8" w:rsidRDefault="00FE37A8" w:rsidP="00FE37A8">
      <w:pPr>
        <w:pStyle w:val="ListParagraph"/>
        <w:ind w:left="1080"/>
        <w:jc w:val="both"/>
        <w:rPr>
          <w:rFonts w:ascii="Times New Roman" w:eastAsiaTheme="minorEastAsia" w:hAnsi="Times New Roman" w:cs="Times New Roman"/>
          <w:iCs/>
          <w:sz w:val="24"/>
          <w:szCs w:val="24"/>
          <w:lang w:val="en-US"/>
        </w:rPr>
      </w:pP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sidRPr="007709CC">
        <w:rPr>
          <w:rFonts w:ascii="Times New Roman" w:hAnsi="Times New Roman" w:cs="Times New Roman"/>
          <w:sz w:val="24"/>
          <w:szCs w:val="24"/>
          <w:lang w:val="en-US"/>
        </w:rPr>
        <w:tab/>
      </w:r>
      <w:r>
        <w:rPr>
          <w:rFonts w:ascii="Times New Roman" w:hAnsi="Times New Roman" w:cs="Times New Roman"/>
          <w:sz w:val="24"/>
          <w:szCs w:val="24"/>
          <w:lang w:val="en-US"/>
        </w:rPr>
        <w:tab/>
      </w:r>
      <w:r w:rsidRPr="007709CC">
        <w:rPr>
          <w:rFonts w:ascii="Times New Roman" w:hAnsi="Times New Roman" w:cs="Times New Roman"/>
          <w:sz w:val="24"/>
          <w:szCs w:val="24"/>
          <w:lang w:val="en-US"/>
        </w:rPr>
        <w:t>=0.208</w:t>
      </w:r>
      <m:oMath>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m</m:t>
            </m:r>
          </m:e>
          <m:sup>
            <m:r>
              <w:rPr>
                <w:rFonts w:ascii="Cambria Math" w:hAnsi="Cambria Math" w:cs="Times New Roman"/>
                <w:sz w:val="24"/>
                <w:szCs w:val="24"/>
                <w:lang w:val="en-US"/>
              </w:rPr>
              <m:t>3</m:t>
            </m:r>
          </m:sup>
        </m:sSup>
      </m:oMath>
    </w:p>
    <w:p w:rsidR="00FE37A8" w:rsidRPr="007709CC" w:rsidRDefault="00FE37A8" w:rsidP="00FE37A8">
      <w:pPr>
        <w:pStyle w:val="ListParagraph"/>
        <w:ind w:left="1080"/>
        <w:jc w:val="both"/>
        <w:rPr>
          <w:rFonts w:ascii="Times New Roman" w:hAnsi="Times New Roman" w:cs="Times New Roman"/>
          <w:sz w:val="24"/>
          <w:szCs w:val="24"/>
        </w:rPr>
      </w:pPr>
    </w:p>
    <w:p w:rsidR="00FE37A8" w:rsidRPr="008264DC" w:rsidRDefault="00FE37A8" w:rsidP="006C51CB">
      <w:pPr>
        <w:pStyle w:val="ListParagraph"/>
        <w:numPr>
          <w:ilvl w:val="0"/>
          <w:numId w:val="22"/>
        </w:numPr>
        <w:jc w:val="both"/>
        <w:rPr>
          <w:rFonts w:ascii="Times New Roman" w:hAnsi="Times New Roman" w:cs="Times New Roman"/>
          <w:sz w:val="24"/>
          <w:szCs w:val="24"/>
        </w:rPr>
      </w:pPr>
      <w:r w:rsidRPr="008264DC">
        <w:rPr>
          <w:rFonts w:ascii="Times New Roman" w:hAnsi="Times New Roman" w:cs="Times New Roman"/>
          <w:sz w:val="24"/>
          <w:szCs w:val="24"/>
          <w:lang w:val="en-US"/>
        </w:rPr>
        <w:t>Volume of all aggregates</w:t>
      </w:r>
      <w:r w:rsidRPr="008264DC">
        <w:rPr>
          <w:rFonts w:ascii="Times New Roman" w:hAnsi="Times New Roman" w:cs="Times New Roman"/>
          <w:sz w:val="24"/>
          <w:szCs w:val="24"/>
          <w:lang w:val="en-US"/>
        </w:rPr>
        <w:tab/>
      </w:r>
    </w:p>
    <w:p w:rsidR="00FE37A8" w:rsidRPr="008264DC" w:rsidRDefault="00FE37A8" w:rsidP="00FE37A8">
      <w:pPr>
        <w:pStyle w:val="ListParagraph"/>
        <w:ind w:left="1080"/>
        <w:jc w:val="both"/>
        <w:rPr>
          <w:rFonts w:ascii="Times New Roman" w:hAnsi="Times New Roman" w:cs="Times New Roman"/>
          <w:sz w:val="24"/>
          <w:szCs w:val="24"/>
        </w:rPr>
      </w:pPr>
      <w:r w:rsidRPr="008264DC">
        <w:rPr>
          <w:rFonts w:ascii="Times New Roman" w:hAnsi="Times New Roman" w:cs="Times New Roman"/>
          <w:sz w:val="24"/>
          <w:szCs w:val="24"/>
          <w:lang w:val="en-US"/>
        </w:rPr>
        <w:t>Assume air content</w:t>
      </w:r>
      <w:r w:rsidRPr="008264DC">
        <w:rPr>
          <w:rFonts w:ascii="Times New Roman" w:hAnsi="Times New Roman" w:cs="Times New Roman"/>
          <w:sz w:val="24"/>
          <w:szCs w:val="24"/>
          <w:lang w:val="en-US"/>
        </w:rPr>
        <w:tab/>
      </w:r>
      <w:r>
        <w:rPr>
          <w:rFonts w:ascii="Times New Roman" w:hAnsi="Times New Roman" w:cs="Times New Roman"/>
          <w:sz w:val="24"/>
          <w:szCs w:val="24"/>
          <w:lang w:val="en-US"/>
        </w:rPr>
        <w:tab/>
      </w:r>
      <w:r w:rsidRPr="008264DC">
        <w:rPr>
          <w:rFonts w:ascii="Times New Roman" w:hAnsi="Times New Roman" w:cs="Times New Roman"/>
          <w:sz w:val="24"/>
          <w:szCs w:val="24"/>
          <w:lang w:val="en-US"/>
        </w:rPr>
        <w:t>=2%</w:t>
      </w:r>
    </w:p>
    <w:p w:rsidR="00FE37A8" w:rsidRPr="008264DC" w:rsidRDefault="00FE37A8" w:rsidP="00FE37A8">
      <w:pPr>
        <w:pStyle w:val="ListParagraph"/>
        <w:ind w:left="1080"/>
        <w:jc w:val="both"/>
        <w:rPr>
          <w:rFonts w:ascii="Times New Roman" w:hAnsi="Times New Roman" w:cs="Times New Roman"/>
          <w:sz w:val="24"/>
          <w:szCs w:val="24"/>
        </w:rPr>
      </w:pPr>
      <w:r w:rsidRPr="008264DC">
        <w:rPr>
          <w:rFonts w:ascii="Times New Roman" w:hAnsi="Times New Roman" w:cs="Times New Roman"/>
          <w:sz w:val="24"/>
          <w:szCs w:val="24"/>
          <w:lang w:val="en-US"/>
        </w:rPr>
        <w:t>Volume of all aggregates</w:t>
      </w:r>
      <w:r>
        <w:rPr>
          <w:rFonts w:ascii="Times New Roman" w:hAnsi="Times New Roman" w:cs="Times New Roman"/>
          <w:sz w:val="24"/>
          <w:szCs w:val="24"/>
          <w:lang w:val="en-US"/>
        </w:rPr>
        <w:tab/>
      </w:r>
      <w:r w:rsidRPr="008264DC">
        <w:rPr>
          <w:rFonts w:ascii="Times New Roman" w:hAnsi="Times New Roman" w:cs="Times New Roman"/>
          <w:sz w:val="24"/>
          <w:szCs w:val="24"/>
          <w:lang w:val="en-US"/>
        </w:rPr>
        <w:tab/>
        <w:t>=0.98-0.146-0.208</w:t>
      </w:r>
    </w:p>
    <w:p w:rsidR="00FE37A8" w:rsidRPr="008264DC" w:rsidRDefault="00FE37A8" w:rsidP="00FE37A8">
      <w:pPr>
        <w:pStyle w:val="ListParagraph"/>
        <w:ind w:left="1080"/>
        <w:jc w:val="both"/>
        <w:rPr>
          <w:rFonts w:ascii="Times New Roman" w:hAnsi="Times New Roman" w:cs="Times New Roman"/>
          <w:sz w:val="24"/>
          <w:szCs w:val="24"/>
        </w:rPr>
      </w:pPr>
      <w:r w:rsidRPr="008264DC">
        <w:rPr>
          <w:rFonts w:ascii="Times New Roman" w:hAnsi="Times New Roman" w:cs="Times New Roman"/>
          <w:sz w:val="24"/>
          <w:szCs w:val="24"/>
          <w:lang w:val="en-US"/>
        </w:rPr>
        <w:tab/>
      </w:r>
      <w:r w:rsidRPr="008264DC">
        <w:rPr>
          <w:rFonts w:ascii="Times New Roman" w:hAnsi="Times New Roman" w:cs="Times New Roman"/>
          <w:sz w:val="24"/>
          <w:szCs w:val="24"/>
          <w:lang w:val="en-US"/>
        </w:rPr>
        <w:tab/>
      </w:r>
      <w:r w:rsidRPr="008264DC">
        <w:rPr>
          <w:rFonts w:ascii="Times New Roman" w:hAnsi="Times New Roman" w:cs="Times New Roman"/>
          <w:sz w:val="24"/>
          <w:szCs w:val="24"/>
          <w:lang w:val="en-US"/>
        </w:rPr>
        <w:tab/>
      </w:r>
      <w:r w:rsidRPr="008264DC">
        <w:rPr>
          <w:rFonts w:ascii="Times New Roman" w:hAnsi="Times New Roman" w:cs="Times New Roman"/>
          <w:sz w:val="24"/>
          <w:szCs w:val="24"/>
          <w:lang w:val="en-US"/>
        </w:rPr>
        <w:tab/>
      </w:r>
      <w:r>
        <w:rPr>
          <w:rFonts w:ascii="Times New Roman" w:hAnsi="Times New Roman" w:cs="Times New Roman"/>
          <w:sz w:val="24"/>
          <w:szCs w:val="24"/>
          <w:lang w:val="en-US"/>
        </w:rPr>
        <w:tab/>
      </w:r>
      <w:r w:rsidRPr="008264DC">
        <w:rPr>
          <w:rFonts w:ascii="Times New Roman" w:hAnsi="Times New Roman" w:cs="Times New Roman"/>
          <w:sz w:val="24"/>
          <w:szCs w:val="24"/>
          <w:lang w:val="en-US"/>
        </w:rPr>
        <w:t>=0.626</w:t>
      </w:r>
    </w:p>
    <w:p w:rsidR="00FE37A8" w:rsidRPr="00082E29" w:rsidRDefault="00FE37A8" w:rsidP="006C51CB">
      <w:pPr>
        <w:pStyle w:val="ListParagraph"/>
        <w:numPr>
          <w:ilvl w:val="0"/>
          <w:numId w:val="22"/>
        </w:numPr>
        <w:jc w:val="both"/>
        <w:rPr>
          <w:rFonts w:ascii="Times New Roman" w:hAnsi="Times New Roman" w:cs="Times New Roman"/>
          <w:sz w:val="24"/>
          <w:szCs w:val="24"/>
        </w:rPr>
      </w:pPr>
      <w:r w:rsidRPr="00082E29">
        <w:rPr>
          <w:rFonts w:ascii="Times New Roman" w:hAnsi="Times New Roman" w:cs="Times New Roman"/>
          <w:sz w:val="24"/>
          <w:szCs w:val="24"/>
          <w:lang w:val="en-US"/>
        </w:rPr>
        <w:t>Mass of coarse aggregate</w:t>
      </w:r>
      <w:r w:rsidRPr="00082E29">
        <w:rPr>
          <w:rFonts w:ascii="Times New Roman" w:hAnsi="Times New Roman" w:cs="Times New Roman"/>
          <w:sz w:val="24"/>
          <w:szCs w:val="24"/>
          <w:lang w:val="en-US"/>
        </w:rPr>
        <w:tab/>
      </w:r>
      <w:r>
        <w:rPr>
          <w:rFonts w:ascii="Times New Roman" w:hAnsi="Times New Roman" w:cs="Times New Roman"/>
          <w:sz w:val="24"/>
          <w:szCs w:val="24"/>
          <w:lang w:val="en-US"/>
        </w:rPr>
        <w:tab/>
        <w:t>=0.626*0.47</w:t>
      </w:r>
      <w:r w:rsidRPr="00082E29">
        <w:rPr>
          <w:rFonts w:ascii="Times New Roman" w:hAnsi="Times New Roman" w:cs="Times New Roman"/>
          <w:sz w:val="24"/>
          <w:szCs w:val="24"/>
          <w:lang w:val="en-US"/>
        </w:rPr>
        <w:t>*2.75*1000</w:t>
      </w:r>
    </w:p>
    <w:p w:rsidR="00FE37A8" w:rsidRPr="00082E29" w:rsidRDefault="00FE37A8" w:rsidP="00FE37A8">
      <w:pPr>
        <w:pStyle w:val="ListParagraph"/>
        <w:ind w:left="1080"/>
        <w:jc w:val="both"/>
        <w:rPr>
          <w:rFonts w:ascii="Times New Roman" w:hAnsi="Times New Roman" w:cs="Times New Roman"/>
          <w:sz w:val="24"/>
          <w:szCs w:val="24"/>
        </w:rPr>
      </w:pPr>
      <w:r w:rsidRPr="00082E29">
        <w:rPr>
          <w:rFonts w:ascii="Times New Roman" w:hAnsi="Times New Roman" w:cs="Times New Roman"/>
          <w:sz w:val="24"/>
          <w:szCs w:val="24"/>
          <w:lang w:val="en-US"/>
        </w:rPr>
        <w:tab/>
      </w:r>
      <w:r w:rsidRPr="00082E29">
        <w:rPr>
          <w:rFonts w:ascii="Times New Roman" w:hAnsi="Times New Roman" w:cs="Times New Roman"/>
          <w:sz w:val="24"/>
          <w:szCs w:val="24"/>
          <w:lang w:val="en-US"/>
        </w:rPr>
        <w:tab/>
      </w:r>
      <w:r w:rsidRPr="00082E29">
        <w:rPr>
          <w:rFonts w:ascii="Times New Roman" w:hAnsi="Times New Roman" w:cs="Times New Roman"/>
          <w:sz w:val="24"/>
          <w:szCs w:val="24"/>
          <w:lang w:val="en-US"/>
        </w:rPr>
        <w:tab/>
      </w:r>
      <w:r w:rsidRPr="00082E29">
        <w:rPr>
          <w:rFonts w:ascii="Times New Roman" w:hAnsi="Times New Roman" w:cs="Times New Roman"/>
          <w:sz w:val="24"/>
          <w:szCs w:val="24"/>
          <w:lang w:val="en-US"/>
        </w:rPr>
        <w:tab/>
      </w:r>
      <w:r>
        <w:rPr>
          <w:rFonts w:ascii="Times New Roman" w:hAnsi="Times New Roman" w:cs="Times New Roman"/>
          <w:sz w:val="24"/>
          <w:szCs w:val="24"/>
          <w:lang w:val="en-US"/>
        </w:rPr>
        <w:tab/>
        <w:t>=809.11</w:t>
      </w:r>
      <w:r w:rsidRPr="00082E29">
        <w:rPr>
          <w:rFonts w:ascii="Times New Roman" w:hAnsi="Times New Roman" w:cs="Times New Roman"/>
          <w:sz w:val="24"/>
          <w:szCs w:val="24"/>
          <w:lang w:val="en-US"/>
        </w:rPr>
        <w:t xml:space="preserve"> Kg</w:t>
      </w:r>
    </w:p>
    <w:p w:rsidR="00FE37A8" w:rsidRPr="00082E29" w:rsidRDefault="00FE37A8" w:rsidP="006C51CB">
      <w:pPr>
        <w:pStyle w:val="ListParagraph"/>
        <w:numPr>
          <w:ilvl w:val="0"/>
          <w:numId w:val="22"/>
        </w:numPr>
        <w:jc w:val="both"/>
        <w:rPr>
          <w:rFonts w:ascii="Times New Roman" w:hAnsi="Times New Roman" w:cs="Times New Roman"/>
          <w:sz w:val="24"/>
          <w:szCs w:val="24"/>
        </w:rPr>
      </w:pPr>
      <w:r w:rsidRPr="00082E29">
        <w:rPr>
          <w:rFonts w:ascii="Times New Roman" w:hAnsi="Times New Roman" w:cs="Times New Roman"/>
          <w:sz w:val="24"/>
          <w:szCs w:val="24"/>
          <w:lang w:val="en-US"/>
        </w:rPr>
        <w:t>Mass of fine aggregate</w:t>
      </w:r>
      <w:r w:rsidRPr="00082E29">
        <w:rPr>
          <w:rFonts w:ascii="Times New Roman" w:hAnsi="Times New Roman" w:cs="Times New Roman"/>
          <w:sz w:val="24"/>
          <w:szCs w:val="24"/>
          <w:lang w:val="en-US"/>
        </w:rPr>
        <w:tab/>
      </w:r>
      <w:r>
        <w:rPr>
          <w:rFonts w:ascii="Times New Roman" w:hAnsi="Times New Roman" w:cs="Times New Roman"/>
          <w:sz w:val="24"/>
          <w:szCs w:val="24"/>
          <w:lang w:val="en-US"/>
        </w:rPr>
        <w:tab/>
        <w:t>=0.626*0.53</w:t>
      </w:r>
      <w:r w:rsidRPr="00082E29">
        <w:rPr>
          <w:rFonts w:ascii="Times New Roman" w:hAnsi="Times New Roman" w:cs="Times New Roman"/>
          <w:sz w:val="24"/>
          <w:szCs w:val="24"/>
          <w:lang w:val="en-US"/>
        </w:rPr>
        <w:t>*2.7*1000</w:t>
      </w:r>
    </w:p>
    <w:p w:rsidR="00FE37A8" w:rsidRDefault="00FE37A8" w:rsidP="00FE37A8">
      <w:pPr>
        <w:pStyle w:val="ListParagraph"/>
        <w:ind w:left="1080"/>
        <w:jc w:val="both"/>
        <w:rPr>
          <w:rFonts w:ascii="Times New Roman" w:hAnsi="Times New Roman" w:cs="Times New Roman"/>
          <w:sz w:val="24"/>
          <w:szCs w:val="24"/>
          <w:lang w:val="en-US"/>
        </w:rPr>
      </w:pPr>
      <w:r w:rsidRPr="00082E29">
        <w:rPr>
          <w:rFonts w:ascii="Times New Roman" w:hAnsi="Times New Roman" w:cs="Times New Roman"/>
          <w:sz w:val="24"/>
          <w:szCs w:val="24"/>
          <w:lang w:val="en-US"/>
        </w:rPr>
        <w:tab/>
      </w:r>
      <w:r w:rsidRPr="00082E29">
        <w:rPr>
          <w:rFonts w:ascii="Times New Roman" w:hAnsi="Times New Roman" w:cs="Times New Roman"/>
          <w:sz w:val="24"/>
          <w:szCs w:val="24"/>
          <w:lang w:val="en-US"/>
        </w:rPr>
        <w:tab/>
      </w:r>
      <w:r w:rsidRPr="00082E29">
        <w:rPr>
          <w:rFonts w:ascii="Times New Roman" w:hAnsi="Times New Roman" w:cs="Times New Roman"/>
          <w:sz w:val="24"/>
          <w:szCs w:val="24"/>
          <w:lang w:val="en-US"/>
        </w:rPr>
        <w:tab/>
      </w:r>
      <w:r w:rsidRPr="00082E29">
        <w:rPr>
          <w:rFonts w:ascii="Times New Roman" w:hAnsi="Times New Roman" w:cs="Times New Roman"/>
          <w:sz w:val="24"/>
          <w:szCs w:val="24"/>
          <w:lang w:val="en-US"/>
        </w:rPr>
        <w:tab/>
      </w:r>
      <w:r>
        <w:rPr>
          <w:rFonts w:ascii="Times New Roman" w:hAnsi="Times New Roman" w:cs="Times New Roman"/>
          <w:sz w:val="24"/>
          <w:szCs w:val="24"/>
          <w:lang w:val="en-US"/>
        </w:rPr>
        <w:tab/>
        <w:t>=895.81</w:t>
      </w:r>
      <w:r w:rsidRPr="00082E29">
        <w:rPr>
          <w:rFonts w:ascii="Times New Roman" w:hAnsi="Times New Roman" w:cs="Times New Roman"/>
          <w:sz w:val="24"/>
          <w:szCs w:val="24"/>
          <w:lang w:val="en-US"/>
        </w:rPr>
        <w:t xml:space="preserve"> Kg</w:t>
      </w:r>
    </w:p>
    <w:p w:rsidR="00FE37A8" w:rsidRDefault="00FE37A8" w:rsidP="00FE37A8">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4.6.4</w:t>
      </w:r>
      <w:r w:rsidRPr="008B2452">
        <w:rPr>
          <w:rFonts w:ascii="Times New Roman" w:hAnsi="Times New Roman" w:cs="Times New Roman"/>
          <w:b/>
          <w:bCs/>
          <w:sz w:val="24"/>
          <w:szCs w:val="24"/>
          <w:lang w:val="en-US"/>
        </w:rPr>
        <w:t xml:space="preserve"> Mix proportions 1</w:t>
      </w:r>
      <m:oMath>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m</m:t>
            </m:r>
          </m:e>
          <m:sup>
            <m:r>
              <m:rPr>
                <m:sty m:val="b"/>
              </m:rPr>
              <w:rPr>
                <w:rFonts w:ascii="Cambria Math" w:hAnsi="Cambria Math" w:cs="Times New Roman"/>
                <w:sz w:val="24"/>
                <w:szCs w:val="24"/>
                <w:lang w:val="en-US"/>
              </w:rPr>
              <m:t>3</m:t>
            </m:r>
          </m:sup>
        </m:sSup>
      </m:oMath>
      <w:r w:rsidRPr="008B2452">
        <w:rPr>
          <w:rFonts w:ascii="Times New Roman" w:hAnsi="Times New Roman" w:cs="Times New Roman"/>
          <w:b/>
          <w:bCs/>
          <w:sz w:val="24"/>
          <w:szCs w:val="24"/>
          <w:lang w:val="en-US"/>
        </w:rPr>
        <w:t xml:space="preserve"> concrete for Trail</w:t>
      </w:r>
    </w:p>
    <w:p w:rsidR="00FE37A8" w:rsidRPr="00EF4304" w:rsidRDefault="00FE37A8" w:rsidP="00FE37A8">
      <w:pPr>
        <w:jc w:val="center"/>
        <w:rPr>
          <w:rFonts w:ascii="Times New Roman" w:hAnsi="Times New Roman" w:cs="Times New Roman"/>
          <w:b/>
          <w:sz w:val="24"/>
          <w:szCs w:val="24"/>
        </w:rPr>
      </w:pPr>
      <w:r w:rsidRPr="00EF4304">
        <w:rPr>
          <w:rFonts w:ascii="Times New Roman" w:hAnsi="Times New Roman" w:cs="Times New Roman"/>
          <w:b/>
          <w:sz w:val="24"/>
          <w:szCs w:val="24"/>
        </w:rPr>
        <w:t>Table 4.1</w:t>
      </w:r>
      <w:r>
        <w:rPr>
          <w:rFonts w:ascii="Times New Roman" w:hAnsi="Times New Roman" w:cs="Times New Roman"/>
          <w:b/>
          <w:sz w:val="24"/>
          <w:szCs w:val="24"/>
        </w:rPr>
        <w:t xml:space="preserve"> Mix proportions of Trail</w:t>
      </w:r>
    </w:p>
    <w:tbl>
      <w:tblPr>
        <w:tblStyle w:val="TableGrid"/>
        <w:tblW w:w="7088" w:type="dxa"/>
        <w:tblInd w:w="817" w:type="dxa"/>
        <w:tblLayout w:type="fixed"/>
        <w:tblLook w:val="04A0" w:firstRow="1" w:lastRow="0" w:firstColumn="1" w:lastColumn="0" w:noHBand="0" w:noVBand="1"/>
      </w:tblPr>
      <w:tblGrid>
        <w:gridCol w:w="1134"/>
        <w:gridCol w:w="2552"/>
        <w:gridCol w:w="2126"/>
        <w:gridCol w:w="1276"/>
      </w:tblGrid>
      <w:tr w:rsidR="00FE37A8" w:rsidTr="00FA3735">
        <w:tc>
          <w:tcPr>
            <w:tcW w:w="1134" w:type="dxa"/>
          </w:tcPr>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Cement</w:t>
            </w:r>
          </w:p>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c>
          <w:tcPr>
            <w:tcW w:w="2552" w:type="dxa"/>
          </w:tcPr>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Fine aggregate(Kg/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c>
          <w:tcPr>
            <w:tcW w:w="2126" w:type="dxa"/>
          </w:tcPr>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Coarse aggregate</w:t>
            </w:r>
          </w:p>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c>
          <w:tcPr>
            <w:tcW w:w="1276" w:type="dxa"/>
          </w:tcPr>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Water</w:t>
            </w:r>
          </w:p>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r>
      <w:tr w:rsidR="00FE37A8" w:rsidTr="00FA3735">
        <w:tc>
          <w:tcPr>
            <w:tcW w:w="1134" w:type="dxa"/>
          </w:tcPr>
          <w:p w:rsidR="00FE37A8" w:rsidRDefault="00FE37A8" w:rsidP="00551752">
            <w:pPr>
              <w:spacing w:line="276" w:lineRule="auto"/>
              <w:jc w:val="both"/>
              <w:rPr>
                <w:rFonts w:ascii="Times New Roman" w:hAnsi="Times New Roman" w:cs="Times New Roman"/>
                <w:sz w:val="24"/>
                <w:szCs w:val="24"/>
              </w:rPr>
            </w:pPr>
            <w:r w:rsidRPr="00BE334C">
              <w:rPr>
                <w:rFonts w:ascii="Times New Roman" w:hAnsi="Times New Roman" w:cs="Times New Roman"/>
                <w:sz w:val="24"/>
                <w:szCs w:val="24"/>
              </w:rPr>
              <w:t>462.22</w:t>
            </w:r>
          </w:p>
        </w:tc>
        <w:tc>
          <w:tcPr>
            <w:tcW w:w="2552"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895.81</w:t>
            </w:r>
          </w:p>
        </w:tc>
        <w:tc>
          <w:tcPr>
            <w:tcW w:w="2126"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809.11</w:t>
            </w:r>
          </w:p>
        </w:tc>
        <w:tc>
          <w:tcPr>
            <w:tcW w:w="1276"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208</w:t>
            </w:r>
          </w:p>
        </w:tc>
      </w:tr>
      <w:tr w:rsidR="00FE37A8" w:rsidTr="00FA3735">
        <w:tc>
          <w:tcPr>
            <w:tcW w:w="1134"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552"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1.94</w:t>
            </w:r>
          </w:p>
        </w:tc>
        <w:tc>
          <w:tcPr>
            <w:tcW w:w="2126"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1.75</w:t>
            </w:r>
          </w:p>
        </w:tc>
        <w:tc>
          <w:tcPr>
            <w:tcW w:w="1276"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bl>
    <w:p w:rsidR="00FE37A8" w:rsidRDefault="00FE37A8" w:rsidP="00FE37A8">
      <w:pPr>
        <w:jc w:val="both"/>
        <w:rPr>
          <w:rFonts w:ascii="Times New Roman" w:hAnsi="Times New Roman" w:cs="Times New Roman"/>
          <w:b/>
          <w:bCs/>
          <w:sz w:val="24"/>
          <w:szCs w:val="24"/>
          <w:lang w:val="en-US"/>
        </w:rPr>
      </w:pPr>
    </w:p>
    <w:p w:rsidR="00FE37A8" w:rsidRPr="00BE334C" w:rsidRDefault="00FE37A8" w:rsidP="00FE37A8">
      <w:pPr>
        <w:jc w:val="both"/>
        <w:rPr>
          <w:rFonts w:ascii="Times New Roman" w:hAnsi="Times New Roman" w:cs="Times New Roman"/>
          <w:sz w:val="24"/>
          <w:szCs w:val="24"/>
        </w:rPr>
      </w:pPr>
      <w:r>
        <w:rPr>
          <w:rFonts w:ascii="Times New Roman" w:hAnsi="Times New Roman" w:cs="Times New Roman"/>
          <w:b/>
          <w:bCs/>
          <w:sz w:val="24"/>
          <w:szCs w:val="24"/>
          <w:lang w:val="en-US"/>
        </w:rPr>
        <w:t xml:space="preserve">4.7 </w:t>
      </w:r>
      <w:r w:rsidRPr="00BE334C">
        <w:rPr>
          <w:rFonts w:ascii="Times New Roman" w:hAnsi="Times New Roman" w:cs="Times New Roman"/>
          <w:b/>
          <w:bCs/>
          <w:sz w:val="24"/>
          <w:szCs w:val="24"/>
          <w:lang w:val="en-US"/>
        </w:rPr>
        <w:t xml:space="preserve">CONVERTING INTO SELF COMPACTION CONCRETE </w:t>
      </w:r>
    </w:p>
    <w:p w:rsidR="00FE37A8" w:rsidRPr="00BE334C" w:rsidRDefault="00FE37A8" w:rsidP="00FE37A8">
      <w:pPr>
        <w:jc w:val="both"/>
        <w:rPr>
          <w:rFonts w:ascii="Times New Roman" w:hAnsi="Times New Roman" w:cs="Times New Roman"/>
          <w:sz w:val="24"/>
          <w:szCs w:val="24"/>
        </w:rPr>
      </w:pPr>
      <w:r w:rsidRPr="00BE334C">
        <w:rPr>
          <w:rFonts w:ascii="Times New Roman" w:hAnsi="Times New Roman" w:cs="Times New Roman"/>
          <w:b/>
          <w:bCs/>
          <w:sz w:val="24"/>
          <w:szCs w:val="24"/>
          <w:lang w:val="en-US"/>
        </w:rPr>
        <w:tab/>
      </w:r>
      <w:r w:rsidRPr="00BE334C">
        <w:rPr>
          <w:rFonts w:ascii="Times New Roman" w:hAnsi="Times New Roman" w:cs="Times New Roman"/>
          <w:sz w:val="24"/>
          <w:szCs w:val="24"/>
          <w:lang w:val="en-US"/>
        </w:rPr>
        <w:t xml:space="preserve">As per EFNARC </w:t>
      </w:r>
      <w:r>
        <w:rPr>
          <w:rFonts w:ascii="Times New Roman" w:hAnsi="Times New Roman" w:cs="Times New Roman"/>
          <w:sz w:val="24"/>
          <w:szCs w:val="24"/>
          <w:lang w:val="en-US"/>
        </w:rPr>
        <w:t xml:space="preserve">water content should not exceed </w:t>
      </w:r>
      <w:r w:rsidRPr="00BE334C">
        <w:rPr>
          <w:rFonts w:ascii="Times New Roman" w:hAnsi="Times New Roman" w:cs="Times New Roman"/>
          <w:sz w:val="24"/>
          <w:szCs w:val="24"/>
          <w:lang w:val="en-US"/>
        </w:rPr>
        <w:t>200 l/</w:t>
      </w:r>
      <m:oMath>
        <m:sSup>
          <m:sSupPr>
            <m:ctrlPr>
              <w:rPr>
                <w:rFonts w:ascii="Cambria Math" w:hAnsi="Cambria Math" w:cs="Times New Roman"/>
                <w:i/>
                <w:iCs/>
                <w:sz w:val="24"/>
                <w:szCs w:val="24"/>
                <w:lang w:val="en-US"/>
              </w:rPr>
            </m:ctrlPr>
          </m:sSupPr>
          <m:e>
            <m:r>
              <m:rPr>
                <m:sty m:val="p"/>
              </m:rPr>
              <w:rPr>
                <w:rFonts w:ascii="Cambria Math" w:hAnsi="Cambria Math" w:cs="Times New Roman"/>
                <w:sz w:val="24"/>
                <w:szCs w:val="24"/>
                <w:lang w:val="en-US"/>
              </w:rPr>
              <m:t>m</m:t>
            </m:r>
          </m:e>
          <m:sup>
            <m:r>
              <m:rPr>
                <m:sty m:val="p"/>
              </m:rPr>
              <w:rPr>
                <w:rFonts w:ascii="Cambria Math" w:hAnsi="Cambria Math" w:cs="Times New Roman"/>
                <w:sz w:val="24"/>
                <w:szCs w:val="24"/>
                <w:lang w:val="en-US"/>
              </w:rPr>
              <m:t>3</m:t>
            </m:r>
          </m:sup>
        </m:sSup>
      </m:oMath>
      <w:r>
        <w:rPr>
          <w:rFonts w:ascii="Times New Roman" w:eastAsiaTheme="minorEastAsia" w:hAnsi="Times New Roman" w:cs="Times New Roman"/>
          <w:iCs/>
          <w:sz w:val="24"/>
          <w:szCs w:val="24"/>
          <w:lang w:val="en-US"/>
        </w:rPr>
        <w:t xml:space="preserve"> so</w:t>
      </w:r>
    </w:p>
    <w:p w:rsidR="00FE37A8" w:rsidRPr="006A0523" w:rsidRDefault="00FE37A8" w:rsidP="00FE37A8">
      <w:pPr>
        <w:jc w:val="both"/>
        <w:rPr>
          <w:rFonts w:ascii="Times New Roman" w:hAnsi="Times New Roman" w:cs="Times New Roman"/>
          <w:sz w:val="24"/>
          <w:szCs w:val="24"/>
        </w:rPr>
      </w:pPr>
      <w:r w:rsidRPr="00BE334C">
        <w:rPr>
          <w:rFonts w:ascii="Times New Roman" w:hAnsi="Times New Roman" w:cs="Times New Roman"/>
          <w:b/>
          <w:bCs/>
          <w:sz w:val="24"/>
          <w:szCs w:val="24"/>
          <w:lang w:val="en-US"/>
        </w:rPr>
        <w:tab/>
      </w:r>
      <w:r>
        <w:rPr>
          <w:rFonts w:ascii="Times New Roman" w:hAnsi="Times New Roman" w:cs="Times New Roman"/>
          <w:sz w:val="24"/>
          <w:szCs w:val="24"/>
          <w:lang w:val="en-US"/>
        </w:rPr>
        <w:t xml:space="preserve">Cement </w:t>
      </w:r>
      <w:r w:rsidRPr="00BE334C">
        <w:rPr>
          <w:rFonts w:ascii="Times New Roman" w:hAnsi="Times New Roman" w:cs="Times New Roman"/>
          <w:sz w:val="24"/>
          <w:szCs w:val="24"/>
          <w:lang w:val="en-US"/>
        </w:rPr>
        <w:t>content</w:t>
      </w:r>
      <w:r>
        <w:rPr>
          <w:rFonts w:ascii="Times New Roman" w:hAnsi="Times New Roman" w:cs="Times New Roman"/>
          <w:sz w:val="24"/>
          <w:szCs w:val="24"/>
          <w:lang w:val="en-US"/>
        </w:rPr>
        <w:t xml:space="preserve"> (</w:t>
      </w:r>
      <w:r w:rsidRPr="00BE334C">
        <w:rPr>
          <w:rFonts w:ascii="Times New Roman" w:hAnsi="Times New Roman" w:cs="Times New Roman"/>
          <w:sz w:val="24"/>
          <w:szCs w:val="24"/>
          <w:lang w:val="en-US"/>
        </w:rPr>
        <w:t>200/0.45</w:t>
      </w:r>
      <w:r>
        <w:rPr>
          <w:rFonts w:ascii="Times New Roman" w:hAnsi="Times New Roman" w:cs="Times New Roman"/>
          <w:sz w:val="24"/>
          <w:szCs w:val="24"/>
          <w:lang w:val="en-US"/>
        </w:rPr>
        <w:t>)</w:t>
      </w:r>
      <w:r>
        <w:rPr>
          <w:rFonts w:ascii="Times New Roman" w:hAnsi="Times New Roman" w:cs="Times New Roman"/>
          <w:sz w:val="24"/>
          <w:szCs w:val="24"/>
          <w:lang w:val="en-US"/>
        </w:rPr>
        <w:tab/>
        <w:t>=</w:t>
      </w:r>
      <w:r w:rsidRPr="00BE334C">
        <w:rPr>
          <w:rFonts w:ascii="Times New Roman" w:hAnsi="Times New Roman" w:cs="Times New Roman"/>
          <w:sz w:val="24"/>
          <w:szCs w:val="24"/>
          <w:lang w:val="en-US"/>
        </w:rPr>
        <w:t xml:space="preserve"> 444.44 Kg/</w:t>
      </w:r>
      <m:oMath>
        <m:sSup>
          <m:sSupPr>
            <m:ctrlPr>
              <w:rPr>
                <w:rFonts w:ascii="Cambria Math" w:hAnsi="Cambria Math" w:cs="Times New Roman"/>
                <w:i/>
                <w:iCs/>
                <w:sz w:val="24"/>
                <w:szCs w:val="24"/>
                <w:lang w:val="en-US"/>
              </w:rPr>
            </m:ctrlPr>
          </m:sSupPr>
          <m:e>
            <m:r>
              <m:rPr>
                <m:sty m:val="p"/>
              </m:rPr>
              <w:rPr>
                <w:rFonts w:ascii="Cambria Math" w:hAnsi="Cambria Math" w:cs="Times New Roman"/>
                <w:sz w:val="24"/>
                <w:szCs w:val="24"/>
                <w:lang w:val="en-US"/>
              </w:rPr>
              <m:t>m</m:t>
            </m:r>
          </m:e>
          <m:sup>
            <m:r>
              <m:rPr>
                <m:sty m:val="p"/>
              </m:rPr>
              <w:rPr>
                <w:rFonts w:ascii="Cambria Math" w:hAnsi="Cambria Math" w:cs="Times New Roman"/>
                <w:sz w:val="24"/>
                <w:szCs w:val="24"/>
                <w:lang w:val="en-US"/>
              </w:rPr>
              <m:t>3</m:t>
            </m:r>
          </m:sup>
        </m:sSup>
      </m:oMath>
      <w:r w:rsidRPr="000806B6">
        <w:rPr>
          <w:rFonts w:eastAsiaTheme="minorEastAsia" w:hAnsi="Times New Roman"/>
          <w:color w:val="000000" w:themeColor="text1"/>
          <w:kern w:val="24"/>
          <w:sz w:val="40"/>
          <w:szCs w:val="40"/>
          <w:lang w:val="en-US" w:eastAsia="en-IN"/>
        </w:rPr>
        <w:t xml:space="preserve"> </w:t>
      </w:r>
    </w:p>
    <w:p w:rsidR="00FE37A8" w:rsidRPr="000806B6" w:rsidRDefault="00FE37A8" w:rsidP="00FE37A8">
      <w:pPr>
        <w:jc w:val="both"/>
        <w:rPr>
          <w:rFonts w:ascii="Times New Roman" w:eastAsiaTheme="minorEastAsia" w:hAnsi="Times New Roman" w:cs="Times New Roman"/>
          <w:iCs/>
        </w:rPr>
      </w:pPr>
      <w:r>
        <w:rPr>
          <w:rFonts w:ascii="Times New Roman" w:eastAsiaTheme="minorEastAsia" w:hAnsi="Times New Roman" w:cs="Times New Roman"/>
          <w:color w:val="000000" w:themeColor="text1"/>
          <w:kern w:val="24"/>
          <w:sz w:val="40"/>
          <w:szCs w:val="40"/>
          <w:lang w:val="en-US" w:eastAsia="en-IN"/>
        </w:rPr>
        <w:t xml:space="preserve">       </w:t>
      </w:r>
      <w:r w:rsidRPr="000806B6">
        <w:rPr>
          <w:rFonts w:ascii="Times New Roman" w:hAnsi="Times New Roman" w:cs="Times New Roman"/>
          <w:iCs/>
          <w:lang w:val="en-US"/>
        </w:rPr>
        <w:t>Fine aggregate</w:t>
      </w:r>
      <w:r w:rsidRPr="000806B6">
        <w:rPr>
          <w:rFonts w:ascii="Times New Roman" w:hAnsi="Times New Roman" w:cs="Times New Roman"/>
          <w:iCs/>
          <w:lang w:val="en-US"/>
        </w:rPr>
        <w:tab/>
      </w:r>
      <w:r w:rsidRPr="000806B6">
        <w:rPr>
          <w:rFonts w:ascii="Times New Roman" w:hAnsi="Times New Roman" w:cs="Times New Roman"/>
          <w:iCs/>
          <w:lang w:val="en-US"/>
        </w:rPr>
        <w:tab/>
      </w:r>
      <w:r>
        <w:rPr>
          <w:rFonts w:ascii="Times New Roman" w:hAnsi="Times New Roman" w:cs="Times New Roman"/>
          <w:iCs/>
          <w:lang w:val="en-US"/>
        </w:rPr>
        <w:tab/>
        <w:t>= 895.81</w:t>
      </w:r>
      <w:r w:rsidRPr="000806B6">
        <w:rPr>
          <w:rFonts w:ascii="Times New Roman" w:hAnsi="Times New Roman" w:cs="Times New Roman"/>
          <w:iCs/>
          <w:lang w:val="en-US"/>
        </w:rPr>
        <w:t xml:space="preserve"> Kg</w:t>
      </w:r>
    </w:p>
    <w:p w:rsidR="00FE37A8" w:rsidRPr="000806B6" w:rsidRDefault="00FE37A8" w:rsidP="00FE37A8">
      <w:pPr>
        <w:jc w:val="both"/>
        <w:rPr>
          <w:rFonts w:ascii="Times New Roman" w:eastAsiaTheme="minorEastAsia" w:hAnsi="Times New Roman" w:cs="Times New Roman"/>
          <w:iCs/>
          <w:sz w:val="24"/>
          <w:szCs w:val="24"/>
        </w:rPr>
      </w:pPr>
      <w:r w:rsidRPr="000806B6">
        <w:rPr>
          <w:rFonts w:ascii="Times New Roman" w:eastAsiaTheme="minorEastAsia" w:hAnsi="Times New Roman" w:cs="Times New Roman"/>
          <w:iCs/>
          <w:sz w:val="24"/>
          <w:szCs w:val="24"/>
          <w:lang w:val="en-US"/>
        </w:rPr>
        <w:tab/>
        <w:t>Coarse aggregate</w:t>
      </w:r>
      <w:r w:rsidRPr="000806B6">
        <w:rPr>
          <w:rFonts w:ascii="Times New Roman" w:eastAsiaTheme="minorEastAsia" w:hAnsi="Times New Roman" w:cs="Times New Roman"/>
          <w:iCs/>
          <w:sz w:val="24"/>
          <w:szCs w:val="24"/>
          <w:lang w:val="en-US"/>
        </w:rPr>
        <w:tab/>
      </w:r>
      <w:r>
        <w:rPr>
          <w:rFonts w:ascii="Times New Roman" w:eastAsiaTheme="minorEastAsia" w:hAnsi="Times New Roman" w:cs="Times New Roman"/>
          <w:iCs/>
          <w:sz w:val="24"/>
          <w:szCs w:val="24"/>
          <w:lang w:val="en-US"/>
        </w:rPr>
        <w:tab/>
        <w:t>= 809.11</w:t>
      </w:r>
      <w:r w:rsidRPr="000806B6">
        <w:rPr>
          <w:rFonts w:ascii="Times New Roman" w:eastAsiaTheme="minorEastAsia" w:hAnsi="Times New Roman" w:cs="Times New Roman"/>
          <w:iCs/>
          <w:sz w:val="24"/>
          <w:szCs w:val="24"/>
          <w:lang w:val="en-US"/>
        </w:rPr>
        <w:t xml:space="preserve"> Kg</w:t>
      </w:r>
    </w:p>
    <w:p w:rsidR="00FE37A8" w:rsidRPr="000806B6" w:rsidRDefault="00FE37A8" w:rsidP="00FE37A8">
      <w:pPr>
        <w:jc w:val="both"/>
        <w:rPr>
          <w:rFonts w:ascii="Times New Roman" w:eastAsiaTheme="minorEastAsia" w:hAnsi="Times New Roman" w:cs="Times New Roman"/>
          <w:iCs/>
          <w:sz w:val="24"/>
          <w:szCs w:val="24"/>
        </w:rPr>
      </w:pPr>
      <w:r w:rsidRPr="000806B6">
        <w:rPr>
          <w:rFonts w:ascii="Times New Roman" w:eastAsiaTheme="minorEastAsia" w:hAnsi="Times New Roman" w:cs="Times New Roman"/>
          <w:iCs/>
          <w:sz w:val="24"/>
          <w:szCs w:val="24"/>
          <w:lang w:val="en-US"/>
        </w:rPr>
        <w:tab/>
        <w:t>Total aggregate</w:t>
      </w:r>
      <w:r w:rsidRPr="000806B6">
        <w:rPr>
          <w:rFonts w:ascii="Times New Roman" w:eastAsiaTheme="minorEastAsia" w:hAnsi="Times New Roman" w:cs="Times New Roman"/>
          <w:iCs/>
          <w:sz w:val="24"/>
          <w:szCs w:val="24"/>
          <w:lang w:val="en-US"/>
        </w:rPr>
        <w:tab/>
      </w:r>
      <w:r>
        <w:rPr>
          <w:rFonts w:ascii="Times New Roman" w:eastAsiaTheme="minorEastAsia" w:hAnsi="Times New Roman" w:cs="Times New Roman"/>
          <w:iCs/>
          <w:sz w:val="24"/>
          <w:szCs w:val="24"/>
          <w:lang w:val="en-US"/>
        </w:rPr>
        <w:tab/>
        <w:t>= 1704.92</w:t>
      </w:r>
      <w:r w:rsidRPr="000806B6">
        <w:rPr>
          <w:rFonts w:ascii="Times New Roman" w:eastAsiaTheme="minorEastAsia" w:hAnsi="Times New Roman" w:cs="Times New Roman"/>
          <w:iCs/>
          <w:sz w:val="24"/>
          <w:szCs w:val="24"/>
          <w:lang w:val="en-US"/>
        </w:rPr>
        <w:t xml:space="preserve"> Kg</w:t>
      </w:r>
    </w:p>
    <w:p w:rsidR="00FE37A8" w:rsidRPr="000806B6" w:rsidRDefault="00FE37A8" w:rsidP="00FE37A8">
      <w:pPr>
        <w:jc w:val="both"/>
        <w:rPr>
          <w:rFonts w:ascii="Times New Roman" w:eastAsiaTheme="minorEastAsia" w:hAnsi="Times New Roman" w:cs="Times New Roman"/>
          <w:iCs/>
          <w:sz w:val="24"/>
          <w:szCs w:val="24"/>
        </w:rPr>
      </w:pPr>
      <w:r w:rsidRPr="000806B6">
        <w:rPr>
          <w:rFonts w:ascii="Times New Roman" w:eastAsiaTheme="minorEastAsia" w:hAnsi="Times New Roman" w:cs="Times New Roman"/>
          <w:iCs/>
          <w:sz w:val="24"/>
          <w:szCs w:val="24"/>
          <w:lang w:val="en-US"/>
        </w:rPr>
        <w:tab/>
        <w:t>Take 50% of total aggregate as fine aggregate</w:t>
      </w:r>
    </w:p>
    <w:p w:rsidR="00FE37A8" w:rsidRPr="000806B6" w:rsidRDefault="00FE37A8" w:rsidP="00FE37A8">
      <w:pPr>
        <w:jc w:val="both"/>
        <w:rPr>
          <w:rFonts w:ascii="Times New Roman" w:eastAsiaTheme="minorEastAsia" w:hAnsi="Times New Roman" w:cs="Times New Roman"/>
          <w:iCs/>
          <w:sz w:val="24"/>
          <w:szCs w:val="24"/>
        </w:rPr>
      </w:pPr>
      <w:r w:rsidRPr="000806B6">
        <w:rPr>
          <w:rFonts w:ascii="Times New Roman" w:eastAsiaTheme="minorEastAsia" w:hAnsi="Times New Roman" w:cs="Times New Roman"/>
          <w:iCs/>
          <w:sz w:val="24"/>
          <w:szCs w:val="24"/>
          <w:lang w:val="en-US"/>
        </w:rPr>
        <w:tab/>
        <w:t>S</w:t>
      </w:r>
      <w:r>
        <w:rPr>
          <w:rFonts w:ascii="Times New Roman" w:eastAsiaTheme="minorEastAsia" w:hAnsi="Times New Roman" w:cs="Times New Roman"/>
          <w:iCs/>
          <w:sz w:val="24"/>
          <w:szCs w:val="24"/>
          <w:lang w:val="en-US"/>
        </w:rPr>
        <w:t>o total coarse aggregate</w:t>
      </w:r>
      <w:r>
        <w:rPr>
          <w:rFonts w:ascii="Times New Roman" w:eastAsiaTheme="minorEastAsia" w:hAnsi="Times New Roman" w:cs="Times New Roman"/>
          <w:iCs/>
          <w:sz w:val="24"/>
          <w:szCs w:val="24"/>
          <w:lang w:val="en-US"/>
        </w:rPr>
        <w:tab/>
        <w:t>= 852.5</w:t>
      </w:r>
      <w:r w:rsidRPr="000806B6">
        <w:rPr>
          <w:rFonts w:ascii="Times New Roman" w:eastAsiaTheme="minorEastAsia" w:hAnsi="Times New Roman" w:cs="Times New Roman"/>
          <w:iCs/>
          <w:sz w:val="24"/>
          <w:szCs w:val="24"/>
          <w:lang w:val="en-US"/>
        </w:rPr>
        <w:t xml:space="preserve"> Kg</w:t>
      </w:r>
    </w:p>
    <w:p w:rsidR="00FE37A8" w:rsidRPr="000806B6" w:rsidRDefault="00FE37A8" w:rsidP="00FE37A8">
      <w:pPr>
        <w:jc w:val="both"/>
        <w:rPr>
          <w:rFonts w:ascii="Times New Roman" w:eastAsiaTheme="minorEastAsia" w:hAnsi="Times New Roman" w:cs="Times New Roman"/>
          <w:iCs/>
          <w:sz w:val="24"/>
          <w:szCs w:val="24"/>
        </w:rPr>
      </w:pPr>
      <w:r w:rsidRPr="000806B6">
        <w:rPr>
          <w:rFonts w:ascii="Times New Roman" w:eastAsiaTheme="minorEastAsia" w:hAnsi="Times New Roman" w:cs="Times New Roman"/>
          <w:iCs/>
          <w:sz w:val="24"/>
          <w:szCs w:val="24"/>
          <w:lang w:val="en-US"/>
        </w:rPr>
        <w:tab/>
        <w:t>Total fine aggregate</w:t>
      </w:r>
      <w:r w:rsidRPr="000806B6">
        <w:rPr>
          <w:rFonts w:ascii="Times New Roman" w:eastAsiaTheme="minorEastAsia" w:hAnsi="Times New Roman" w:cs="Times New Roman"/>
          <w:iCs/>
          <w:sz w:val="24"/>
          <w:szCs w:val="24"/>
          <w:lang w:val="en-US"/>
        </w:rPr>
        <w:tab/>
      </w:r>
      <w:r>
        <w:rPr>
          <w:rFonts w:ascii="Times New Roman" w:eastAsiaTheme="minorEastAsia" w:hAnsi="Times New Roman" w:cs="Times New Roman"/>
          <w:iCs/>
          <w:sz w:val="24"/>
          <w:szCs w:val="24"/>
          <w:lang w:val="en-US"/>
        </w:rPr>
        <w:tab/>
        <w:t>= 852.5</w:t>
      </w:r>
      <w:r w:rsidRPr="000806B6">
        <w:rPr>
          <w:rFonts w:ascii="Times New Roman" w:eastAsiaTheme="minorEastAsia" w:hAnsi="Times New Roman" w:cs="Times New Roman"/>
          <w:iCs/>
          <w:sz w:val="24"/>
          <w:szCs w:val="24"/>
          <w:lang w:val="en-US"/>
        </w:rPr>
        <w:t xml:space="preserve"> Kg</w:t>
      </w:r>
    </w:p>
    <w:p w:rsidR="00FE37A8" w:rsidRPr="00632BA7" w:rsidRDefault="00FE37A8" w:rsidP="00FE37A8">
      <w:pPr>
        <w:jc w:val="both"/>
        <w:rPr>
          <w:rFonts w:ascii="Times New Roman" w:eastAsiaTheme="minorEastAsia" w:hAnsi="Times New Roman" w:cs="Times New Roman"/>
          <w:iCs/>
          <w:sz w:val="24"/>
          <w:szCs w:val="24"/>
        </w:rPr>
      </w:pPr>
      <w:r w:rsidRPr="000806B6">
        <w:rPr>
          <w:rFonts w:ascii="Times New Roman" w:eastAsiaTheme="minorEastAsia" w:hAnsi="Times New Roman" w:cs="Times New Roman"/>
          <w:iCs/>
          <w:sz w:val="24"/>
          <w:szCs w:val="24"/>
          <w:lang w:val="en-US"/>
        </w:rPr>
        <w:tab/>
        <w:t>Super</w:t>
      </w:r>
      <w:r>
        <w:rPr>
          <w:rFonts w:ascii="Times New Roman" w:eastAsiaTheme="minorEastAsia" w:hAnsi="Times New Roman" w:cs="Times New Roman"/>
          <w:iCs/>
          <w:sz w:val="24"/>
          <w:szCs w:val="24"/>
          <w:lang w:val="en-US"/>
        </w:rPr>
        <w:t xml:space="preserve"> plasticizer dosage</w:t>
      </w:r>
      <w:r>
        <w:rPr>
          <w:rFonts w:ascii="Times New Roman" w:eastAsiaTheme="minorEastAsia" w:hAnsi="Times New Roman" w:cs="Times New Roman"/>
          <w:iCs/>
          <w:sz w:val="24"/>
          <w:szCs w:val="24"/>
          <w:lang w:val="en-US"/>
        </w:rPr>
        <w:tab/>
        <w:t xml:space="preserve">= </w:t>
      </w:r>
      <w:r w:rsidRPr="000806B6">
        <w:rPr>
          <w:rFonts w:ascii="Times New Roman" w:eastAsiaTheme="minorEastAsia" w:hAnsi="Times New Roman" w:cs="Times New Roman"/>
          <w:iCs/>
          <w:sz w:val="24"/>
          <w:szCs w:val="24"/>
          <w:lang w:val="en-US"/>
        </w:rPr>
        <w:t xml:space="preserve">0.8% </w:t>
      </w:r>
      <w:r w:rsidRPr="000806B6">
        <w:rPr>
          <w:rFonts w:ascii="Times New Roman" w:eastAsiaTheme="minorEastAsia" w:hAnsi="Times New Roman" w:cs="Times New Roman"/>
          <w:iCs/>
          <w:sz w:val="24"/>
          <w:szCs w:val="24"/>
          <w:lang w:val="en-US"/>
        </w:rPr>
        <w:tab/>
      </w:r>
      <w:r w:rsidRPr="000806B6">
        <w:rPr>
          <w:rFonts w:ascii="Times New Roman" w:eastAsiaTheme="minorEastAsia" w:hAnsi="Times New Roman" w:cs="Times New Roman"/>
          <w:iCs/>
          <w:sz w:val="24"/>
          <w:szCs w:val="24"/>
          <w:lang w:val="en-US"/>
        </w:rPr>
        <w:tab/>
      </w:r>
    </w:p>
    <w:p w:rsidR="00FE37A8" w:rsidRDefault="00FE37A8" w:rsidP="00FE37A8">
      <w:pPr>
        <w:jc w:val="both"/>
        <w:rPr>
          <w:rFonts w:ascii="Times New Roman" w:eastAsiaTheme="minorEastAsia" w:hAnsi="Times New Roman" w:cs="Times New Roman"/>
          <w:b/>
          <w:bCs/>
          <w:iCs/>
          <w:sz w:val="24"/>
          <w:szCs w:val="24"/>
          <w:lang w:val="en-US"/>
        </w:rPr>
      </w:pPr>
      <w:r>
        <w:rPr>
          <w:rFonts w:ascii="Times New Roman" w:eastAsiaTheme="minorEastAsia" w:hAnsi="Times New Roman" w:cs="Times New Roman"/>
          <w:b/>
          <w:bCs/>
          <w:iCs/>
          <w:sz w:val="24"/>
          <w:szCs w:val="24"/>
          <w:lang w:val="en-US"/>
        </w:rPr>
        <w:lastRenderedPageBreak/>
        <w:t xml:space="preserve">4.7.1 </w:t>
      </w:r>
      <w:r w:rsidRPr="00B77711">
        <w:rPr>
          <w:rFonts w:ascii="Times New Roman" w:eastAsiaTheme="minorEastAsia" w:hAnsi="Times New Roman" w:cs="Times New Roman"/>
          <w:b/>
          <w:bCs/>
          <w:iCs/>
          <w:sz w:val="24"/>
          <w:szCs w:val="24"/>
          <w:lang w:val="en-US"/>
        </w:rPr>
        <w:t>Mix proportions</w:t>
      </w:r>
      <w:r>
        <w:rPr>
          <w:rFonts w:ascii="Times New Roman" w:eastAsiaTheme="minorEastAsia" w:hAnsi="Times New Roman" w:cs="Times New Roman"/>
          <w:b/>
          <w:bCs/>
          <w:iCs/>
          <w:sz w:val="24"/>
          <w:szCs w:val="24"/>
          <w:lang w:val="en-US"/>
        </w:rPr>
        <w:t>:</w:t>
      </w:r>
    </w:p>
    <w:p w:rsidR="00FE37A8" w:rsidRPr="00EF4304" w:rsidRDefault="00FE37A8" w:rsidP="00FE37A8">
      <w:pPr>
        <w:jc w:val="center"/>
        <w:rPr>
          <w:rFonts w:ascii="Times New Roman" w:hAnsi="Times New Roman" w:cs="Times New Roman"/>
          <w:b/>
          <w:sz w:val="24"/>
          <w:szCs w:val="24"/>
        </w:rPr>
      </w:pPr>
      <w:r>
        <w:rPr>
          <w:rFonts w:ascii="Times New Roman" w:hAnsi="Times New Roman" w:cs="Times New Roman"/>
          <w:b/>
          <w:sz w:val="24"/>
          <w:szCs w:val="24"/>
        </w:rPr>
        <w:t>Table 4.2 Mix proportions of SCC Trail</w:t>
      </w:r>
    </w:p>
    <w:tbl>
      <w:tblPr>
        <w:tblStyle w:val="TableGrid"/>
        <w:tblW w:w="8567" w:type="dxa"/>
        <w:tblInd w:w="675" w:type="dxa"/>
        <w:tblLayout w:type="fixed"/>
        <w:tblLook w:val="04A0" w:firstRow="1" w:lastRow="0" w:firstColumn="1" w:lastColumn="0" w:noHBand="0" w:noVBand="1"/>
      </w:tblPr>
      <w:tblGrid>
        <w:gridCol w:w="1276"/>
        <w:gridCol w:w="2098"/>
        <w:gridCol w:w="2010"/>
        <w:gridCol w:w="1474"/>
        <w:gridCol w:w="1709"/>
      </w:tblGrid>
      <w:tr w:rsidR="00FE37A8" w:rsidTr="00551752">
        <w:tc>
          <w:tcPr>
            <w:tcW w:w="1276" w:type="dxa"/>
          </w:tcPr>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Cement</w:t>
            </w:r>
          </w:p>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c>
          <w:tcPr>
            <w:tcW w:w="2098" w:type="dxa"/>
          </w:tcPr>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Fine aggregate(Kg/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c>
          <w:tcPr>
            <w:tcW w:w="2010" w:type="dxa"/>
          </w:tcPr>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Coarse aggregate</w:t>
            </w:r>
          </w:p>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c>
          <w:tcPr>
            <w:tcW w:w="1474" w:type="dxa"/>
          </w:tcPr>
          <w:p w:rsidR="00FE37A8" w:rsidRDefault="00FE37A8" w:rsidP="00551752">
            <w:pPr>
              <w:spacing w:line="276" w:lineRule="auto"/>
              <w:jc w:val="both"/>
              <w:rPr>
                <w:rFonts w:ascii="Times New Roman" w:hAnsi="Times New Roman" w:cs="Times New Roman"/>
                <w:b/>
                <w:sz w:val="24"/>
                <w:szCs w:val="24"/>
              </w:rPr>
            </w:pPr>
            <w:r>
              <w:rPr>
                <w:rFonts w:ascii="Times New Roman" w:hAnsi="Times New Roman" w:cs="Times New Roman"/>
                <w:b/>
                <w:sz w:val="24"/>
                <w:szCs w:val="24"/>
              </w:rPr>
              <w:t>Super plasticizer</w:t>
            </w:r>
          </w:p>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c>
          <w:tcPr>
            <w:tcW w:w="1709" w:type="dxa"/>
          </w:tcPr>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Water</w:t>
            </w:r>
          </w:p>
          <w:p w:rsidR="00FE37A8" w:rsidRPr="00CA439F" w:rsidRDefault="00FE37A8" w:rsidP="00551752">
            <w:pPr>
              <w:spacing w:line="276" w:lineRule="auto"/>
              <w:jc w:val="both"/>
              <w:rPr>
                <w:rFonts w:ascii="Times New Roman" w:hAnsi="Times New Roman" w:cs="Times New Roman"/>
                <w:b/>
                <w:sz w:val="24"/>
                <w:szCs w:val="24"/>
              </w:rPr>
            </w:pPr>
            <w:r w:rsidRPr="00CA439F">
              <w:rPr>
                <w:rFonts w:ascii="Times New Roman" w:hAnsi="Times New Roman" w:cs="Times New Roman"/>
                <w:b/>
                <w:sz w:val="24"/>
                <w:szCs w:val="24"/>
              </w:rPr>
              <w:t>(Kg/</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m</m:t>
                  </m:r>
                </m:e>
                <m:sup>
                  <m:r>
                    <m:rPr>
                      <m:sty m:val="b"/>
                    </m:rPr>
                    <w:rPr>
                      <w:rFonts w:ascii="Cambria Math" w:hAnsi="Cambria Math" w:cs="Times New Roman"/>
                      <w:sz w:val="24"/>
                      <w:szCs w:val="24"/>
                    </w:rPr>
                    <m:t>3</m:t>
                  </m:r>
                </m:sup>
              </m:sSup>
            </m:oMath>
            <w:r w:rsidRPr="00CA439F">
              <w:rPr>
                <w:rFonts w:ascii="Times New Roman" w:eastAsiaTheme="minorEastAsia" w:hAnsi="Times New Roman" w:cs="Times New Roman"/>
                <w:b/>
                <w:sz w:val="24"/>
                <w:szCs w:val="24"/>
              </w:rPr>
              <w:t>)</w:t>
            </w:r>
          </w:p>
        </w:tc>
      </w:tr>
      <w:tr w:rsidR="00FE37A8" w:rsidTr="00551752">
        <w:tc>
          <w:tcPr>
            <w:tcW w:w="1276"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444.44</w:t>
            </w:r>
          </w:p>
        </w:tc>
        <w:tc>
          <w:tcPr>
            <w:tcW w:w="2098"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852.50</w:t>
            </w:r>
          </w:p>
        </w:tc>
        <w:tc>
          <w:tcPr>
            <w:tcW w:w="2010"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852.50</w:t>
            </w:r>
          </w:p>
        </w:tc>
        <w:tc>
          <w:tcPr>
            <w:tcW w:w="1474"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3.55</w:t>
            </w:r>
          </w:p>
        </w:tc>
        <w:tc>
          <w:tcPr>
            <w:tcW w:w="1709"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FE37A8" w:rsidTr="00551752">
        <w:tc>
          <w:tcPr>
            <w:tcW w:w="1276"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098"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1.917</w:t>
            </w:r>
          </w:p>
        </w:tc>
        <w:tc>
          <w:tcPr>
            <w:tcW w:w="2010"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1.917</w:t>
            </w:r>
          </w:p>
        </w:tc>
        <w:tc>
          <w:tcPr>
            <w:tcW w:w="1474"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0.00798</w:t>
            </w:r>
          </w:p>
        </w:tc>
        <w:tc>
          <w:tcPr>
            <w:tcW w:w="1709" w:type="dxa"/>
          </w:tcPr>
          <w:p w:rsidR="00FE37A8"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bl>
    <w:p w:rsidR="00632BA7" w:rsidRDefault="00632BA7" w:rsidP="00632BA7">
      <w:pPr>
        <w:rPr>
          <w:rFonts w:ascii="Times New Roman" w:eastAsiaTheme="minorEastAsia" w:hAnsi="Times New Roman" w:cs="Times New Roman"/>
          <w:b/>
          <w:bCs/>
          <w:iCs/>
          <w:sz w:val="24"/>
          <w:szCs w:val="24"/>
        </w:rPr>
      </w:pPr>
    </w:p>
    <w:p w:rsidR="00FE37A8" w:rsidRDefault="00FE37A8" w:rsidP="00632BA7">
      <w:pPr>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 xml:space="preserve">4.8 </w:t>
      </w:r>
      <w:r w:rsidRPr="002B74C4">
        <w:rPr>
          <w:rFonts w:ascii="Times New Roman" w:eastAsiaTheme="minorEastAsia" w:hAnsi="Times New Roman" w:cs="Times New Roman"/>
          <w:b/>
          <w:bCs/>
          <w:iCs/>
          <w:sz w:val="24"/>
          <w:szCs w:val="24"/>
        </w:rPr>
        <w:t xml:space="preserve">PROPORTION OF DIFFERENT MATERIAL BY </w:t>
      </w:r>
      <w:r>
        <w:rPr>
          <w:rFonts w:ascii="Times New Roman" w:eastAsiaTheme="minorEastAsia" w:hAnsi="Times New Roman" w:cs="Times New Roman"/>
          <w:b/>
          <w:bCs/>
          <w:iCs/>
          <w:sz w:val="24"/>
          <w:szCs w:val="24"/>
        </w:rPr>
        <w:t>MASS</w:t>
      </w:r>
    </w:p>
    <w:p w:rsidR="00FE37A8" w:rsidRDefault="00FE37A8" w:rsidP="00FE37A8">
      <w:pPr>
        <w:jc w:val="both"/>
        <w:rPr>
          <w:rFonts w:ascii="Times New Roman" w:eastAsiaTheme="minorEastAsia" w:hAnsi="Times New Roman" w:cs="Times New Roman"/>
          <w:b/>
          <w:bCs/>
          <w:iCs/>
          <w:sz w:val="24"/>
          <w:szCs w:val="24"/>
        </w:rPr>
      </w:pPr>
      <w:r>
        <w:rPr>
          <w:noProof/>
          <w:lang w:eastAsia="en-IN"/>
        </w:rPr>
        <w:drawing>
          <wp:anchor distT="0" distB="0" distL="114300" distR="114300" simplePos="0" relativeHeight="251673600" behindDoc="0" locked="0" layoutInCell="1" allowOverlap="1" wp14:anchorId="3C5F9FD4" wp14:editId="3B8358DD">
            <wp:simplePos x="0" y="0"/>
            <wp:positionH relativeFrom="column">
              <wp:posOffset>552450</wp:posOffset>
            </wp:positionH>
            <wp:positionV relativeFrom="paragraph">
              <wp:posOffset>71755</wp:posOffset>
            </wp:positionV>
            <wp:extent cx="4572000" cy="2743200"/>
            <wp:effectExtent l="0" t="0" r="19050" b="1905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FE37A8" w:rsidRPr="00FA21FE" w:rsidRDefault="00FE37A8" w:rsidP="00FE37A8">
      <w:pPr>
        <w:jc w:val="center"/>
        <w:rPr>
          <w:rFonts w:ascii="Times New Roman" w:eastAsiaTheme="minorEastAsia" w:hAnsi="Times New Roman" w:cs="Times New Roman"/>
          <w:b/>
          <w:bCs/>
          <w:iCs/>
          <w:sz w:val="24"/>
          <w:szCs w:val="24"/>
        </w:rPr>
      </w:pPr>
    </w:p>
    <w:p w:rsidR="00FE37A8" w:rsidRDefault="00FE37A8" w:rsidP="00FE37A8">
      <w:pPr>
        <w:ind w:left="360"/>
        <w:jc w:val="both"/>
        <w:rPr>
          <w:rFonts w:ascii="Times New Roman" w:hAnsi="Times New Roman" w:cs="Times New Roman"/>
          <w:sz w:val="24"/>
          <w:szCs w:val="24"/>
        </w:rPr>
      </w:pPr>
    </w:p>
    <w:p w:rsidR="00FE37A8" w:rsidRDefault="00FE37A8" w:rsidP="00FE37A8">
      <w:pPr>
        <w:ind w:left="360"/>
        <w:jc w:val="center"/>
        <w:rPr>
          <w:rFonts w:ascii="Times New Roman" w:hAnsi="Times New Roman" w:cs="Times New Roman"/>
          <w:sz w:val="24"/>
          <w:szCs w:val="24"/>
        </w:rPr>
      </w:pPr>
    </w:p>
    <w:p w:rsidR="00FE37A8" w:rsidRDefault="00FE37A8" w:rsidP="00FE37A8">
      <w:pPr>
        <w:ind w:left="360"/>
        <w:jc w:val="both"/>
        <w:rPr>
          <w:rFonts w:ascii="Times New Roman" w:hAnsi="Times New Roman" w:cs="Times New Roman"/>
          <w:sz w:val="24"/>
          <w:szCs w:val="24"/>
        </w:rPr>
      </w:pPr>
    </w:p>
    <w:p w:rsidR="00FE37A8" w:rsidRDefault="00FE37A8" w:rsidP="00FE37A8">
      <w:pPr>
        <w:ind w:left="360"/>
        <w:jc w:val="both"/>
        <w:rPr>
          <w:rFonts w:ascii="Times New Roman" w:hAnsi="Times New Roman" w:cs="Times New Roman"/>
          <w:sz w:val="24"/>
          <w:szCs w:val="24"/>
        </w:rPr>
      </w:pPr>
    </w:p>
    <w:p w:rsidR="00FE37A8" w:rsidRDefault="00FE37A8" w:rsidP="00FE37A8">
      <w:pPr>
        <w:ind w:left="360"/>
        <w:jc w:val="both"/>
        <w:rPr>
          <w:rFonts w:ascii="Times New Roman" w:hAnsi="Times New Roman" w:cs="Times New Roman"/>
          <w:sz w:val="24"/>
          <w:szCs w:val="24"/>
        </w:rPr>
      </w:pPr>
    </w:p>
    <w:p w:rsidR="00FE37A8" w:rsidRDefault="00FE37A8" w:rsidP="00FE37A8">
      <w:pPr>
        <w:ind w:left="360"/>
        <w:jc w:val="both"/>
        <w:rPr>
          <w:rFonts w:ascii="Times New Roman" w:hAnsi="Times New Roman" w:cs="Times New Roman"/>
          <w:sz w:val="24"/>
          <w:szCs w:val="24"/>
        </w:rPr>
      </w:pPr>
    </w:p>
    <w:p w:rsidR="00FE37A8" w:rsidRDefault="00FE37A8" w:rsidP="00FE37A8">
      <w:pPr>
        <w:ind w:left="360"/>
        <w:jc w:val="both"/>
        <w:rPr>
          <w:rFonts w:ascii="Times New Roman" w:hAnsi="Times New Roman" w:cs="Times New Roman"/>
          <w:sz w:val="24"/>
          <w:szCs w:val="24"/>
        </w:rPr>
      </w:pPr>
    </w:p>
    <w:p w:rsidR="00FE37A8" w:rsidRDefault="00FE37A8" w:rsidP="00FE37A8">
      <w:pPr>
        <w:jc w:val="center"/>
        <w:rPr>
          <w:rFonts w:ascii="Times New Roman" w:hAnsi="Times New Roman" w:cs="Times New Roman"/>
          <w:b/>
          <w:sz w:val="24"/>
          <w:szCs w:val="24"/>
        </w:rPr>
      </w:pPr>
      <w:r>
        <w:rPr>
          <w:rFonts w:ascii="Times New Roman" w:hAnsi="Times New Roman" w:cs="Times New Roman"/>
          <w:b/>
          <w:sz w:val="24"/>
          <w:szCs w:val="24"/>
        </w:rPr>
        <w:t>Fig. 4.2 Proportion of different material</w:t>
      </w:r>
    </w:p>
    <w:p w:rsidR="00FE37A8" w:rsidRDefault="00FE37A8" w:rsidP="00FE37A8">
      <w:pPr>
        <w:jc w:val="both"/>
        <w:rPr>
          <w:rFonts w:ascii="Times New Roman" w:hAnsi="Times New Roman" w:cs="Times New Roman"/>
          <w:b/>
          <w:sz w:val="24"/>
          <w:szCs w:val="24"/>
        </w:rPr>
      </w:pPr>
      <w:r>
        <w:rPr>
          <w:rFonts w:ascii="Times New Roman" w:hAnsi="Times New Roman" w:cs="Times New Roman"/>
          <w:b/>
          <w:sz w:val="24"/>
          <w:szCs w:val="24"/>
        </w:rPr>
        <w:t>4.9 MIX PROPORTIONING</w:t>
      </w:r>
    </w:p>
    <w:p w:rsidR="00FE37A8" w:rsidRDefault="00FE37A8" w:rsidP="00FE37A8">
      <w:pPr>
        <w:jc w:val="center"/>
        <w:rPr>
          <w:rFonts w:ascii="Times New Roman" w:hAnsi="Times New Roman" w:cs="Times New Roman"/>
          <w:b/>
          <w:sz w:val="24"/>
          <w:szCs w:val="24"/>
        </w:rPr>
      </w:pPr>
      <w:r>
        <w:rPr>
          <w:rFonts w:ascii="Times New Roman" w:hAnsi="Times New Roman" w:cs="Times New Roman"/>
          <w:b/>
          <w:sz w:val="24"/>
          <w:szCs w:val="24"/>
        </w:rPr>
        <w:t>Table 4.3 Mix proportions of all mixes</w:t>
      </w:r>
    </w:p>
    <w:tbl>
      <w:tblPr>
        <w:tblStyle w:val="TableGrid"/>
        <w:tblW w:w="9039" w:type="dxa"/>
        <w:tblLayout w:type="fixed"/>
        <w:tblLook w:val="04A0" w:firstRow="1" w:lastRow="0" w:firstColumn="1" w:lastColumn="0" w:noHBand="0" w:noVBand="1"/>
      </w:tblPr>
      <w:tblGrid>
        <w:gridCol w:w="710"/>
        <w:gridCol w:w="958"/>
        <w:gridCol w:w="992"/>
        <w:gridCol w:w="992"/>
        <w:gridCol w:w="992"/>
        <w:gridCol w:w="993"/>
        <w:gridCol w:w="992"/>
        <w:gridCol w:w="992"/>
        <w:gridCol w:w="709"/>
        <w:gridCol w:w="709"/>
      </w:tblGrid>
      <w:tr w:rsidR="00D70A1D" w:rsidTr="007D1736">
        <w:tc>
          <w:tcPr>
            <w:tcW w:w="710" w:type="dxa"/>
          </w:tcPr>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S No</w:t>
            </w:r>
          </w:p>
        </w:tc>
        <w:tc>
          <w:tcPr>
            <w:tcW w:w="958" w:type="dxa"/>
          </w:tcPr>
          <w:p w:rsidR="00FE37A8" w:rsidRPr="00267CE2" w:rsidRDefault="00FE37A8" w:rsidP="00551752">
            <w:pPr>
              <w:spacing w:line="276" w:lineRule="auto"/>
              <w:jc w:val="both"/>
              <w:rPr>
                <w:rFonts w:ascii="Times New Roman" w:hAnsi="Times New Roman" w:cs="Times New Roman"/>
                <w:b/>
              </w:rPr>
            </w:pPr>
            <w:r>
              <w:rPr>
                <w:rFonts w:ascii="Times New Roman" w:hAnsi="Times New Roman" w:cs="Times New Roman"/>
                <w:b/>
              </w:rPr>
              <w:t>Mi</w:t>
            </w:r>
            <w:r w:rsidRPr="00267CE2">
              <w:rPr>
                <w:rFonts w:ascii="Times New Roman" w:hAnsi="Times New Roman" w:cs="Times New Roman"/>
                <w:b/>
              </w:rPr>
              <w:t>x</w:t>
            </w:r>
          </w:p>
        </w:tc>
        <w:tc>
          <w:tcPr>
            <w:tcW w:w="992" w:type="dxa"/>
          </w:tcPr>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Ceme</w:t>
            </w:r>
            <w:r>
              <w:rPr>
                <w:rFonts w:ascii="Times New Roman" w:hAnsi="Times New Roman" w:cs="Times New Roman"/>
                <w:b/>
              </w:rPr>
              <w:t>n</w:t>
            </w:r>
            <w:r w:rsidRPr="00267CE2">
              <w:rPr>
                <w:rFonts w:ascii="Times New Roman" w:hAnsi="Times New Roman" w:cs="Times New Roman"/>
                <w:b/>
              </w:rPr>
              <w:t>t</w:t>
            </w:r>
          </w:p>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Kg/</w:t>
            </w:r>
            <m:oMath>
              <m:sSup>
                <m:sSupPr>
                  <m:ctrlPr>
                    <w:rPr>
                      <w:rFonts w:ascii="Cambria Math" w:hAnsi="Cambria Math" w:cs="Times New Roman"/>
                      <w:b/>
                    </w:rPr>
                  </m:ctrlPr>
                </m:sSupPr>
                <m:e>
                  <m:r>
                    <m:rPr>
                      <m:sty m:val="b"/>
                    </m:rPr>
                    <w:rPr>
                      <w:rFonts w:ascii="Cambria Math" w:hAnsi="Cambria Math" w:cs="Times New Roman"/>
                    </w:rPr>
                    <m:t>m</m:t>
                  </m:r>
                </m:e>
                <m:sup>
                  <m:r>
                    <m:rPr>
                      <m:sty m:val="b"/>
                    </m:rPr>
                    <w:rPr>
                      <w:rFonts w:ascii="Cambria Math" w:hAnsi="Cambria Math" w:cs="Times New Roman"/>
                    </w:rPr>
                    <m:t>3</m:t>
                  </m:r>
                </m:sup>
              </m:sSup>
            </m:oMath>
          </w:p>
        </w:tc>
        <w:tc>
          <w:tcPr>
            <w:tcW w:w="992" w:type="dxa"/>
          </w:tcPr>
          <w:p w:rsidR="00632BA7"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RHA</w:t>
            </w:r>
          </w:p>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Kg/</w:t>
            </w:r>
            <m:oMath>
              <m:sSup>
                <m:sSupPr>
                  <m:ctrlPr>
                    <w:rPr>
                      <w:rFonts w:ascii="Cambria Math" w:hAnsi="Cambria Math" w:cs="Times New Roman"/>
                      <w:b/>
                    </w:rPr>
                  </m:ctrlPr>
                </m:sSupPr>
                <m:e>
                  <m:r>
                    <m:rPr>
                      <m:sty m:val="b"/>
                    </m:rPr>
                    <w:rPr>
                      <w:rFonts w:ascii="Cambria Math" w:hAnsi="Cambria Math" w:cs="Times New Roman"/>
                    </w:rPr>
                    <m:t>m</m:t>
                  </m:r>
                </m:e>
                <m:sup>
                  <m:r>
                    <m:rPr>
                      <m:sty m:val="b"/>
                    </m:rPr>
                    <w:rPr>
                      <w:rFonts w:ascii="Cambria Math" w:hAnsi="Cambria Math" w:cs="Times New Roman"/>
                    </w:rPr>
                    <m:t>3</m:t>
                  </m:r>
                </m:sup>
              </m:sSup>
            </m:oMath>
          </w:p>
        </w:tc>
        <w:tc>
          <w:tcPr>
            <w:tcW w:w="992" w:type="dxa"/>
          </w:tcPr>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SCBA</w:t>
            </w:r>
          </w:p>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Kg/</w:t>
            </w:r>
            <m:oMath>
              <m:sSup>
                <m:sSupPr>
                  <m:ctrlPr>
                    <w:rPr>
                      <w:rFonts w:ascii="Cambria Math" w:hAnsi="Cambria Math" w:cs="Times New Roman"/>
                      <w:b/>
                    </w:rPr>
                  </m:ctrlPr>
                </m:sSupPr>
                <m:e>
                  <m:r>
                    <m:rPr>
                      <m:sty m:val="b"/>
                    </m:rPr>
                    <w:rPr>
                      <w:rFonts w:ascii="Cambria Math" w:hAnsi="Cambria Math" w:cs="Times New Roman"/>
                    </w:rPr>
                    <m:t>m</m:t>
                  </m:r>
                </m:e>
                <m:sup>
                  <m:r>
                    <m:rPr>
                      <m:sty m:val="b"/>
                    </m:rPr>
                    <w:rPr>
                      <w:rFonts w:ascii="Cambria Math" w:hAnsi="Cambria Math" w:cs="Times New Roman"/>
                    </w:rPr>
                    <m:t>3</m:t>
                  </m:r>
                </m:sup>
              </m:sSup>
            </m:oMath>
          </w:p>
        </w:tc>
        <w:tc>
          <w:tcPr>
            <w:tcW w:w="993" w:type="dxa"/>
          </w:tcPr>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F.A</w:t>
            </w:r>
          </w:p>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Kg/</w:t>
            </w:r>
            <m:oMath>
              <m:sSup>
                <m:sSupPr>
                  <m:ctrlPr>
                    <w:rPr>
                      <w:rFonts w:ascii="Cambria Math" w:hAnsi="Cambria Math" w:cs="Times New Roman"/>
                      <w:b/>
                    </w:rPr>
                  </m:ctrlPr>
                </m:sSupPr>
                <m:e>
                  <m:r>
                    <m:rPr>
                      <m:sty m:val="b"/>
                    </m:rPr>
                    <w:rPr>
                      <w:rFonts w:ascii="Cambria Math" w:hAnsi="Cambria Math" w:cs="Times New Roman"/>
                    </w:rPr>
                    <m:t>m</m:t>
                  </m:r>
                </m:e>
                <m:sup>
                  <m:r>
                    <m:rPr>
                      <m:sty m:val="b"/>
                    </m:rPr>
                    <w:rPr>
                      <w:rFonts w:ascii="Cambria Math" w:hAnsi="Cambria Math" w:cs="Times New Roman"/>
                    </w:rPr>
                    <m:t>3</m:t>
                  </m:r>
                </m:sup>
              </m:sSup>
            </m:oMath>
          </w:p>
        </w:tc>
        <w:tc>
          <w:tcPr>
            <w:tcW w:w="992" w:type="dxa"/>
          </w:tcPr>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C.A</w:t>
            </w:r>
          </w:p>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Kg/</w:t>
            </w:r>
            <m:oMath>
              <m:sSup>
                <m:sSupPr>
                  <m:ctrlPr>
                    <w:rPr>
                      <w:rFonts w:ascii="Cambria Math" w:hAnsi="Cambria Math" w:cs="Times New Roman"/>
                      <w:b/>
                    </w:rPr>
                  </m:ctrlPr>
                </m:sSupPr>
                <m:e>
                  <m:r>
                    <m:rPr>
                      <m:sty m:val="b"/>
                    </m:rPr>
                    <w:rPr>
                      <w:rFonts w:ascii="Cambria Math" w:hAnsi="Cambria Math" w:cs="Times New Roman"/>
                    </w:rPr>
                    <m:t>m</m:t>
                  </m:r>
                </m:e>
                <m:sup>
                  <m:r>
                    <m:rPr>
                      <m:sty m:val="b"/>
                    </m:rPr>
                    <w:rPr>
                      <w:rFonts w:ascii="Cambria Math" w:hAnsi="Cambria Math" w:cs="Times New Roman"/>
                    </w:rPr>
                    <m:t>3</m:t>
                  </m:r>
                </m:sup>
              </m:sSup>
            </m:oMath>
          </w:p>
        </w:tc>
        <w:tc>
          <w:tcPr>
            <w:tcW w:w="992" w:type="dxa"/>
          </w:tcPr>
          <w:p w:rsidR="00FE37A8"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Water</w:t>
            </w:r>
          </w:p>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Kg/</w:t>
            </w:r>
            <m:oMath>
              <m:sSup>
                <m:sSupPr>
                  <m:ctrlPr>
                    <w:rPr>
                      <w:rFonts w:ascii="Cambria Math" w:hAnsi="Cambria Math" w:cs="Times New Roman"/>
                      <w:b/>
                    </w:rPr>
                  </m:ctrlPr>
                </m:sSupPr>
                <m:e>
                  <m:r>
                    <m:rPr>
                      <m:sty m:val="b"/>
                    </m:rPr>
                    <w:rPr>
                      <w:rFonts w:ascii="Cambria Math" w:hAnsi="Cambria Math" w:cs="Times New Roman"/>
                    </w:rPr>
                    <m:t>m</m:t>
                  </m:r>
                </m:e>
                <m:sup>
                  <m:r>
                    <m:rPr>
                      <m:sty m:val="b"/>
                    </m:rPr>
                    <w:rPr>
                      <w:rFonts w:ascii="Cambria Math" w:hAnsi="Cambria Math" w:cs="Times New Roman"/>
                    </w:rPr>
                    <m:t>3</m:t>
                  </m:r>
                </m:sup>
              </m:sSup>
            </m:oMath>
          </w:p>
        </w:tc>
        <w:tc>
          <w:tcPr>
            <w:tcW w:w="709" w:type="dxa"/>
          </w:tcPr>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S.P</w:t>
            </w:r>
            <w:r>
              <w:rPr>
                <w:rFonts w:ascii="Times New Roman" w:hAnsi="Times New Roman" w:cs="Times New Roman"/>
                <w:b/>
              </w:rPr>
              <w:t>%</w:t>
            </w:r>
          </w:p>
        </w:tc>
        <w:tc>
          <w:tcPr>
            <w:tcW w:w="709" w:type="dxa"/>
          </w:tcPr>
          <w:p w:rsidR="00FE37A8" w:rsidRPr="00267CE2" w:rsidRDefault="00FE37A8" w:rsidP="00551752">
            <w:pPr>
              <w:spacing w:line="276" w:lineRule="auto"/>
              <w:jc w:val="both"/>
              <w:rPr>
                <w:rFonts w:ascii="Times New Roman" w:hAnsi="Times New Roman" w:cs="Times New Roman"/>
                <w:b/>
              </w:rPr>
            </w:pPr>
            <w:r w:rsidRPr="00267CE2">
              <w:rPr>
                <w:rFonts w:ascii="Times New Roman" w:hAnsi="Times New Roman" w:cs="Times New Roman"/>
                <w:b/>
              </w:rPr>
              <w:t>W/P ratio</w:t>
            </w:r>
          </w:p>
        </w:tc>
      </w:tr>
      <w:tr w:rsidR="00D70A1D" w:rsidTr="007D1736">
        <w:tc>
          <w:tcPr>
            <w:tcW w:w="710"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1</w:t>
            </w:r>
          </w:p>
        </w:tc>
        <w:tc>
          <w:tcPr>
            <w:tcW w:w="958"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R0B0</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444.45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3"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0.8</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r w:rsidR="00D70A1D" w:rsidTr="007D1736">
        <w:tc>
          <w:tcPr>
            <w:tcW w:w="710"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2</w:t>
            </w:r>
          </w:p>
        </w:tc>
        <w:tc>
          <w:tcPr>
            <w:tcW w:w="958"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R2B0</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435.56</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8.89</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3"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0.9</w:t>
            </w:r>
          </w:p>
        </w:tc>
        <w:tc>
          <w:tcPr>
            <w:tcW w:w="709" w:type="dxa"/>
          </w:tcPr>
          <w:p w:rsidR="00FE37A8" w:rsidRPr="004278E6" w:rsidRDefault="00FE37A8" w:rsidP="00D70A1D">
            <w:pPr>
              <w:spacing w:line="276" w:lineRule="auto"/>
              <w:jc w:val="center"/>
              <w:rPr>
                <w:rFonts w:ascii="Times New Roman" w:hAnsi="Times New Roman" w:cs="Times New Roman"/>
                <w:sz w:val="24"/>
                <w:szCs w:val="24"/>
              </w:rPr>
            </w:pPr>
            <w:r>
              <w:rPr>
                <w:rFonts w:ascii="Times New Roman" w:hAnsi="Times New Roman" w:cs="Times New Roman"/>
                <w:sz w:val="24"/>
                <w:szCs w:val="24"/>
              </w:rPr>
              <w:t>0.45</w:t>
            </w:r>
          </w:p>
        </w:tc>
      </w:tr>
      <w:tr w:rsidR="00D70A1D" w:rsidTr="007D1736">
        <w:tc>
          <w:tcPr>
            <w:tcW w:w="710"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3</w:t>
            </w:r>
          </w:p>
        </w:tc>
        <w:tc>
          <w:tcPr>
            <w:tcW w:w="958"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R4B0</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426.67</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17.78</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3"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r w:rsidR="00D70A1D" w:rsidTr="007D1736">
        <w:tc>
          <w:tcPr>
            <w:tcW w:w="710"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4</w:t>
            </w:r>
          </w:p>
        </w:tc>
        <w:tc>
          <w:tcPr>
            <w:tcW w:w="958"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R6B0</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417.78</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26.67</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3"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r w:rsidR="00D70A1D" w:rsidTr="007D1736">
        <w:tc>
          <w:tcPr>
            <w:tcW w:w="710"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5</w:t>
            </w:r>
          </w:p>
        </w:tc>
        <w:tc>
          <w:tcPr>
            <w:tcW w:w="958"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R8B0</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408.89</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35.56</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3"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r w:rsidR="00D70A1D" w:rsidTr="007D1736">
        <w:tc>
          <w:tcPr>
            <w:tcW w:w="710"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6</w:t>
            </w:r>
          </w:p>
        </w:tc>
        <w:tc>
          <w:tcPr>
            <w:tcW w:w="958"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R4B5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404.44</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17.78</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22.23</w:t>
            </w:r>
          </w:p>
        </w:tc>
        <w:tc>
          <w:tcPr>
            <w:tcW w:w="993"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r w:rsidR="00D70A1D" w:rsidTr="007D1736">
        <w:tc>
          <w:tcPr>
            <w:tcW w:w="710"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7</w:t>
            </w:r>
          </w:p>
        </w:tc>
        <w:tc>
          <w:tcPr>
            <w:tcW w:w="958"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R4B10</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382.22</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17.78</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44.45</w:t>
            </w:r>
          </w:p>
        </w:tc>
        <w:tc>
          <w:tcPr>
            <w:tcW w:w="993"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r w:rsidR="00D70A1D" w:rsidTr="007D1736">
        <w:tc>
          <w:tcPr>
            <w:tcW w:w="710"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8</w:t>
            </w:r>
          </w:p>
        </w:tc>
        <w:tc>
          <w:tcPr>
            <w:tcW w:w="958" w:type="dxa"/>
          </w:tcPr>
          <w:p w:rsidR="00FE37A8" w:rsidRPr="004278E6" w:rsidRDefault="00FE37A8" w:rsidP="00551752">
            <w:pPr>
              <w:spacing w:line="276" w:lineRule="auto"/>
              <w:jc w:val="both"/>
              <w:rPr>
                <w:rFonts w:ascii="Times New Roman" w:hAnsi="Times New Roman" w:cs="Times New Roman"/>
                <w:sz w:val="24"/>
                <w:szCs w:val="24"/>
              </w:rPr>
            </w:pPr>
            <w:r w:rsidRPr="004278E6">
              <w:rPr>
                <w:rFonts w:ascii="Times New Roman" w:hAnsi="Times New Roman" w:cs="Times New Roman"/>
                <w:sz w:val="24"/>
                <w:szCs w:val="24"/>
              </w:rPr>
              <w:t>R4B15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360.00</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17.78</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66.67</w:t>
            </w:r>
          </w:p>
        </w:tc>
        <w:tc>
          <w:tcPr>
            <w:tcW w:w="993"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852.5</w:t>
            </w:r>
          </w:p>
        </w:tc>
        <w:tc>
          <w:tcPr>
            <w:tcW w:w="992"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709" w:type="dxa"/>
          </w:tcPr>
          <w:p w:rsidR="00FE37A8" w:rsidRPr="004278E6" w:rsidRDefault="00FE37A8" w:rsidP="00551752">
            <w:pPr>
              <w:spacing w:line="276" w:lineRule="auto"/>
              <w:jc w:val="both"/>
              <w:rPr>
                <w:rFonts w:ascii="Times New Roman" w:hAnsi="Times New Roman" w:cs="Times New Roman"/>
                <w:sz w:val="24"/>
                <w:szCs w:val="24"/>
              </w:rPr>
            </w:pPr>
            <w:r>
              <w:rPr>
                <w:rFonts w:ascii="Times New Roman" w:hAnsi="Times New Roman" w:cs="Times New Roman"/>
                <w:sz w:val="24"/>
                <w:szCs w:val="24"/>
              </w:rPr>
              <w:t>0.45</w:t>
            </w:r>
          </w:p>
        </w:tc>
      </w:tr>
    </w:tbl>
    <w:p w:rsidR="00FE37A8" w:rsidRDefault="00FE37A8" w:rsidP="00FE37A8">
      <w:pPr>
        <w:jc w:val="both"/>
        <w:rPr>
          <w:rFonts w:ascii="Times New Roman" w:hAnsi="Times New Roman" w:cs="Times New Roman"/>
          <w:b/>
          <w:sz w:val="24"/>
          <w:szCs w:val="24"/>
        </w:rPr>
      </w:pPr>
    </w:p>
    <w:p w:rsidR="00632BA7" w:rsidRDefault="00632BA7" w:rsidP="00FE37A8">
      <w:pPr>
        <w:ind w:left="360"/>
        <w:jc w:val="both"/>
        <w:rPr>
          <w:rFonts w:ascii="Times New Roman" w:hAnsi="Times New Roman" w:cs="Times New Roman"/>
          <w:b/>
          <w:sz w:val="24"/>
          <w:szCs w:val="24"/>
        </w:rPr>
      </w:pPr>
    </w:p>
    <w:p w:rsidR="00FE37A8" w:rsidRDefault="00FE37A8" w:rsidP="00FE37A8">
      <w:pPr>
        <w:ind w:left="360"/>
        <w:jc w:val="both"/>
        <w:rPr>
          <w:rFonts w:ascii="Times New Roman" w:hAnsi="Times New Roman" w:cs="Times New Roman"/>
          <w:b/>
          <w:sz w:val="24"/>
          <w:szCs w:val="24"/>
        </w:rPr>
      </w:pPr>
      <w:r>
        <w:rPr>
          <w:rFonts w:ascii="Times New Roman" w:hAnsi="Times New Roman" w:cs="Times New Roman"/>
          <w:b/>
          <w:sz w:val="24"/>
          <w:szCs w:val="24"/>
        </w:rPr>
        <w:lastRenderedPageBreak/>
        <w:t>4.10 CLOSURE</w:t>
      </w:r>
    </w:p>
    <w:p w:rsidR="00FE37A8" w:rsidRPr="000F7741" w:rsidRDefault="00FE37A8" w:rsidP="00FE37A8">
      <w:pPr>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In this chapter detail explanation of M30 grade concrete mix design calculations are presented. With respect mix design, summary of mix proportions presented for M30 grade concrete. In the next chapter the concept of making </w:t>
      </w:r>
      <w:r w:rsidR="00FE40FB">
        <w:rPr>
          <w:rFonts w:ascii="Times New Roman" w:hAnsi="Times New Roman" w:cs="Times New Roman"/>
          <w:sz w:val="24"/>
          <w:szCs w:val="24"/>
        </w:rPr>
        <w:t>self-compacting</w:t>
      </w:r>
      <w:r>
        <w:rPr>
          <w:rFonts w:ascii="Times New Roman" w:hAnsi="Times New Roman" w:cs="Times New Roman"/>
          <w:sz w:val="24"/>
          <w:szCs w:val="24"/>
        </w:rPr>
        <w:t xml:space="preserve"> concrete and testing procedure are explained in details. </w:t>
      </w:r>
    </w:p>
    <w:p w:rsidR="00FE37A8" w:rsidRDefault="00FE37A8"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AF736E">
      <w:pPr>
        <w:jc w:val="both"/>
        <w:rPr>
          <w:rFonts w:ascii="Times New Roman" w:hAnsi="Times New Roman" w:cs="Times New Roman"/>
          <w:sz w:val="24"/>
          <w:szCs w:val="24"/>
        </w:rPr>
      </w:pPr>
    </w:p>
    <w:p w:rsidR="009D0286" w:rsidRDefault="009D0286" w:rsidP="009D0286">
      <w:pPr>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rsidR="009D0286" w:rsidRDefault="009D0286" w:rsidP="009D0286">
      <w:pPr>
        <w:jc w:val="center"/>
        <w:rPr>
          <w:rFonts w:ascii="Times New Roman" w:hAnsi="Times New Roman" w:cs="Times New Roman"/>
          <w:b/>
          <w:sz w:val="28"/>
          <w:szCs w:val="28"/>
          <w:u w:val="single"/>
        </w:rPr>
      </w:pPr>
      <w:r w:rsidRPr="0000469F">
        <w:rPr>
          <w:rFonts w:ascii="Times New Roman" w:hAnsi="Times New Roman" w:cs="Times New Roman"/>
          <w:b/>
          <w:sz w:val="28"/>
          <w:szCs w:val="28"/>
          <w:u w:val="single"/>
        </w:rPr>
        <w:t>EXPERIMENTAL INVESTIGATION</w:t>
      </w:r>
    </w:p>
    <w:p w:rsidR="009D0286" w:rsidRDefault="009D0286" w:rsidP="009D0286">
      <w:pPr>
        <w:rPr>
          <w:rFonts w:ascii="Times New Roman" w:hAnsi="Times New Roman" w:cs="Times New Roman"/>
          <w:sz w:val="24"/>
          <w:szCs w:val="24"/>
        </w:rPr>
      </w:pPr>
      <w:r>
        <w:rPr>
          <w:rFonts w:ascii="Times New Roman" w:hAnsi="Times New Roman" w:cs="Times New Roman"/>
          <w:b/>
          <w:sz w:val="24"/>
          <w:szCs w:val="24"/>
        </w:rPr>
        <w:t>5.1 INTRODUCTION</w:t>
      </w:r>
    </w:p>
    <w:p w:rsidR="009D0286" w:rsidRDefault="009D0286" w:rsidP="009D0286">
      <w:pPr>
        <w:jc w:val="both"/>
        <w:rPr>
          <w:rFonts w:ascii="Times New Roman" w:hAnsi="Times New Roman" w:cs="Times New Roman"/>
          <w:sz w:val="24"/>
          <w:szCs w:val="24"/>
        </w:rPr>
      </w:pPr>
      <w:r>
        <w:rPr>
          <w:rFonts w:ascii="Times New Roman" w:hAnsi="Times New Roman" w:cs="Times New Roman"/>
          <w:sz w:val="24"/>
          <w:szCs w:val="24"/>
        </w:rPr>
        <w:tab/>
        <w:t>In this chapter, the experimental set up and the test procedure adopted for determining the effects on adding mineral admixture rice husk ash and sugar cane bagasse as partial replacement of cement for M30 grade self-compacting concrete using ordinary Portland cement in terms of modification in workability and mechanical properties of self-compacting concrete.</w:t>
      </w:r>
    </w:p>
    <w:p w:rsidR="009D0286" w:rsidRPr="00BE7A3D" w:rsidRDefault="009D0286" w:rsidP="006C51CB">
      <w:pPr>
        <w:pStyle w:val="ListParagraph"/>
        <w:numPr>
          <w:ilvl w:val="1"/>
          <w:numId w:val="28"/>
        </w:numPr>
        <w:rPr>
          <w:rFonts w:ascii="Times New Roman" w:hAnsi="Times New Roman" w:cs="Times New Roman"/>
          <w:b/>
          <w:sz w:val="24"/>
          <w:szCs w:val="24"/>
        </w:rPr>
      </w:pPr>
      <w:r w:rsidRPr="00BE7A3D">
        <w:rPr>
          <w:rFonts w:ascii="Times New Roman" w:hAnsi="Times New Roman" w:cs="Times New Roman"/>
          <w:b/>
          <w:sz w:val="24"/>
          <w:szCs w:val="24"/>
        </w:rPr>
        <w:t>OBJECTIVE OF TESTING</w:t>
      </w:r>
    </w:p>
    <w:p w:rsidR="009D0286" w:rsidRDefault="009D0286" w:rsidP="009D0286">
      <w:pPr>
        <w:ind w:firstLine="360"/>
        <w:jc w:val="both"/>
        <w:rPr>
          <w:rFonts w:ascii="Times New Roman" w:hAnsi="Times New Roman" w:cs="Times New Roman"/>
          <w:sz w:val="24"/>
          <w:szCs w:val="24"/>
          <w:lang w:val="en-US"/>
        </w:rPr>
      </w:pPr>
      <w:r w:rsidRPr="00BE7A3D">
        <w:rPr>
          <w:rFonts w:ascii="Times New Roman" w:hAnsi="Times New Roman" w:cs="Times New Roman"/>
          <w:sz w:val="24"/>
          <w:szCs w:val="24"/>
          <w:lang w:val="en-US"/>
        </w:rPr>
        <w:t>The main objective of this project is to study fresh and hardened properties of self-compacting</w:t>
      </w:r>
      <w:r>
        <w:rPr>
          <w:rFonts w:ascii="Times New Roman" w:hAnsi="Times New Roman" w:cs="Times New Roman"/>
          <w:sz w:val="24"/>
          <w:szCs w:val="24"/>
          <w:lang w:val="en-US"/>
        </w:rPr>
        <w:t xml:space="preserve"> M30 grade</w:t>
      </w:r>
      <w:r w:rsidRPr="00BE7A3D">
        <w:rPr>
          <w:rFonts w:ascii="Times New Roman" w:hAnsi="Times New Roman" w:cs="Times New Roman"/>
          <w:sz w:val="24"/>
          <w:szCs w:val="24"/>
          <w:lang w:val="en-US"/>
        </w:rPr>
        <w:t xml:space="preserve"> concrete by replacing cement with rice husk ash (RHA) 2%,4%,6%,8% up to the optimum then putting optimum RHA as constant and again cement is replaced with sugar cane bagasse ash(SCBA) with varying percentages 5%,10%,15%,20% up to optimum value.</w:t>
      </w:r>
      <w:r w:rsidRPr="00BE7A3D">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BE7A3D">
        <w:rPr>
          <w:rFonts w:ascii="Times New Roman" w:hAnsi="Times New Roman" w:cs="Times New Roman"/>
          <w:sz w:val="24"/>
          <w:szCs w:val="24"/>
          <w:lang w:val="en-US"/>
        </w:rPr>
        <w:t>Comparing hardened properties of optimum percentage replacements with normal self-compacting concrete.</w:t>
      </w:r>
      <w:r>
        <w:rPr>
          <w:rFonts w:ascii="Times New Roman" w:hAnsi="Times New Roman" w:cs="Times New Roman"/>
          <w:sz w:val="24"/>
          <w:szCs w:val="24"/>
          <w:lang w:val="en-US"/>
        </w:rPr>
        <w:t xml:space="preserve"> In the present investigation studies have been carried out in three phases. They are</w:t>
      </w:r>
    </w:p>
    <w:p w:rsidR="009D0286" w:rsidRDefault="009D0286" w:rsidP="006C51CB">
      <w:pPr>
        <w:pStyle w:val="ListParagraph"/>
        <w:numPr>
          <w:ilvl w:val="0"/>
          <w:numId w:val="29"/>
        </w:numPr>
        <w:jc w:val="both"/>
        <w:rPr>
          <w:rFonts w:ascii="Times New Roman" w:hAnsi="Times New Roman" w:cs="Times New Roman"/>
          <w:sz w:val="24"/>
          <w:szCs w:val="24"/>
          <w:lang w:val="en-US"/>
        </w:rPr>
      </w:pPr>
      <w:r>
        <w:rPr>
          <w:rFonts w:ascii="Times New Roman" w:hAnsi="Times New Roman" w:cs="Times New Roman"/>
          <w:sz w:val="24"/>
          <w:szCs w:val="24"/>
          <w:lang w:val="en-US"/>
        </w:rPr>
        <w:t>In phase one s</w:t>
      </w:r>
      <w:r w:rsidRPr="009B1933">
        <w:rPr>
          <w:rFonts w:ascii="Times New Roman" w:hAnsi="Times New Roman" w:cs="Times New Roman"/>
          <w:sz w:val="24"/>
          <w:szCs w:val="24"/>
          <w:lang w:val="en-US"/>
        </w:rPr>
        <w:t xml:space="preserve">tudy the physical properties of material and development </w:t>
      </w:r>
      <w:r>
        <w:rPr>
          <w:rFonts w:ascii="Times New Roman" w:hAnsi="Times New Roman" w:cs="Times New Roman"/>
          <w:sz w:val="24"/>
          <w:szCs w:val="24"/>
          <w:lang w:val="en-US"/>
        </w:rPr>
        <w:t>of M30 grade SCC mix and study the fresh and hardened properties of normal SCC mix</w:t>
      </w:r>
    </w:p>
    <w:p w:rsidR="009D0286" w:rsidRDefault="009D0286" w:rsidP="006C51CB">
      <w:pPr>
        <w:pStyle w:val="ListParagraph"/>
        <w:numPr>
          <w:ilvl w:val="0"/>
          <w:numId w:val="29"/>
        </w:numPr>
        <w:jc w:val="both"/>
        <w:rPr>
          <w:rFonts w:ascii="Times New Roman" w:hAnsi="Times New Roman" w:cs="Times New Roman"/>
          <w:sz w:val="24"/>
          <w:szCs w:val="24"/>
          <w:lang w:val="en-US"/>
        </w:rPr>
      </w:pPr>
      <w:r>
        <w:rPr>
          <w:rFonts w:ascii="Times New Roman" w:hAnsi="Times New Roman" w:cs="Times New Roman"/>
          <w:sz w:val="24"/>
          <w:szCs w:val="24"/>
          <w:lang w:val="en-US"/>
        </w:rPr>
        <w:t>In phase two cement is partially replaced with RHA  up to optimum value in terms of fresh and hardened properties</w:t>
      </w:r>
    </w:p>
    <w:p w:rsidR="009D0286" w:rsidRDefault="009D0286" w:rsidP="006C51CB">
      <w:pPr>
        <w:pStyle w:val="ListParagraph"/>
        <w:numPr>
          <w:ilvl w:val="0"/>
          <w:numId w:val="2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phase three </w:t>
      </w:r>
      <w:r w:rsidRPr="0099545B">
        <w:rPr>
          <w:rFonts w:ascii="Times New Roman" w:hAnsi="Times New Roman" w:cs="Times New Roman"/>
          <w:sz w:val="24"/>
          <w:szCs w:val="24"/>
          <w:lang w:val="en-US"/>
        </w:rPr>
        <w:t>putting optimum RHA as constant and again cement is replaced with sugar cane bagasse ash(SCBA) with varying percentages</w:t>
      </w:r>
      <w:r>
        <w:rPr>
          <w:rFonts w:ascii="Times New Roman" w:hAnsi="Times New Roman" w:cs="Times New Roman"/>
          <w:sz w:val="24"/>
          <w:szCs w:val="24"/>
          <w:lang w:val="en-US"/>
        </w:rPr>
        <w:t xml:space="preserve"> up to optimum values and study the fresh and hardened properties of optimum mix.</w:t>
      </w:r>
    </w:p>
    <w:p w:rsidR="009D0286" w:rsidRDefault="009D0286" w:rsidP="009D0286">
      <w:pPr>
        <w:pStyle w:val="ListParagraph"/>
        <w:rPr>
          <w:rFonts w:ascii="Times New Roman" w:hAnsi="Times New Roman" w:cs="Times New Roman"/>
          <w:sz w:val="24"/>
          <w:szCs w:val="24"/>
          <w:lang w:val="en-US"/>
        </w:rPr>
      </w:pPr>
    </w:p>
    <w:p w:rsidR="009D0286" w:rsidRDefault="009D0286" w:rsidP="006C51CB">
      <w:pPr>
        <w:pStyle w:val="ListParagraph"/>
        <w:numPr>
          <w:ilvl w:val="1"/>
          <w:numId w:val="28"/>
        </w:numPr>
        <w:rPr>
          <w:rFonts w:ascii="Times New Roman" w:hAnsi="Times New Roman" w:cs="Times New Roman"/>
          <w:b/>
          <w:sz w:val="24"/>
          <w:szCs w:val="24"/>
          <w:lang w:val="en-US"/>
        </w:rPr>
      </w:pPr>
      <w:r w:rsidRPr="00516335">
        <w:rPr>
          <w:rFonts w:ascii="Times New Roman" w:hAnsi="Times New Roman" w:cs="Times New Roman"/>
          <w:b/>
          <w:sz w:val="24"/>
          <w:szCs w:val="24"/>
          <w:lang w:val="en-US"/>
        </w:rPr>
        <w:t>PHASE-I</w:t>
      </w:r>
    </w:p>
    <w:p w:rsidR="009D0286" w:rsidRDefault="009D0286" w:rsidP="009D0286">
      <w:pPr>
        <w:pStyle w:val="ListParagraph"/>
        <w:ind w:left="360"/>
        <w:rPr>
          <w:rFonts w:ascii="Times New Roman" w:hAnsi="Times New Roman" w:cs="Times New Roman"/>
          <w:b/>
          <w:sz w:val="24"/>
          <w:szCs w:val="24"/>
          <w:lang w:val="en-US"/>
        </w:rPr>
      </w:pPr>
    </w:p>
    <w:p w:rsidR="009D0286" w:rsidRPr="00A74392" w:rsidRDefault="009D0286" w:rsidP="006C51CB">
      <w:pPr>
        <w:pStyle w:val="ListParagraph"/>
        <w:numPr>
          <w:ilvl w:val="2"/>
          <w:numId w:val="28"/>
        </w:numPr>
        <w:spacing w:after="0"/>
        <w:jc w:val="both"/>
        <w:rPr>
          <w:rFonts w:ascii="Times New Roman" w:hAnsi="Times New Roman" w:cs="Times New Roman"/>
          <w:b/>
          <w:sz w:val="24"/>
          <w:szCs w:val="24"/>
          <w:lang w:val="en-US"/>
        </w:rPr>
      </w:pPr>
      <w:r w:rsidRPr="00A74392">
        <w:rPr>
          <w:rFonts w:ascii="Times New Roman" w:hAnsi="Times New Roman" w:cs="Times New Roman"/>
          <w:b/>
          <w:sz w:val="24"/>
          <w:szCs w:val="24"/>
          <w:lang w:val="en-US"/>
        </w:rPr>
        <w:t>Physical properties of materials</w:t>
      </w:r>
    </w:p>
    <w:p w:rsidR="009D0286" w:rsidRDefault="009D0286" w:rsidP="006C51CB">
      <w:pPr>
        <w:pStyle w:val="ListParagraph"/>
        <w:numPr>
          <w:ilvl w:val="0"/>
          <w:numId w:val="30"/>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Study on physical and chemical properties of cement, coarse and fine aggregate</w:t>
      </w:r>
    </w:p>
    <w:p w:rsidR="009D0286" w:rsidRDefault="009D0286" w:rsidP="006C51CB">
      <w:pPr>
        <w:pStyle w:val="ListParagraph"/>
        <w:numPr>
          <w:ilvl w:val="0"/>
          <w:numId w:val="30"/>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Study on physical and chemical properties of admixtures</w:t>
      </w:r>
    </w:p>
    <w:p w:rsidR="009D0286" w:rsidRDefault="009D0286" w:rsidP="006C51CB">
      <w:pPr>
        <w:pStyle w:val="ListParagraph"/>
        <w:numPr>
          <w:ilvl w:val="2"/>
          <w:numId w:val="28"/>
        </w:numPr>
        <w:jc w:val="both"/>
        <w:rPr>
          <w:rFonts w:ascii="Times New Roman" w:hAnsi="Times New Roman" w:cs="Times New Roman"/>
          <w:b/>
          <w:sz w:val="24"/>
          <w:szCs w:val="24"/>
          <w:lang w:val="en-US"/>
        </w:rPr>
      </w:pPr>
      <w:r w:rsidRPr="00A74392">
        <w:rPr>
          <w:rFonts w:ascii="Times New Roman" w:hAnsi="Times New Roman" w:cs="Times New Roman"/>
          <w:b/>
          <w:sz w:val="24"/>
          <w:szCs w:val="24"/>
          <w:lang w:val="en-US"/>
        </w:rPr>
        <w:t>Mix Proportions of SCC</w:t>
      </w:r>
    </w:p>
    <w:p w:rsidR="009D0286" w:rsidRDefault="009D0286" w:rsidP="009D0286">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Based on EFNARC method of mix design, mix proportions for M30 grade with 10mm size of coarse aggregate was developed and their fresh and hardened properties are studied.</w:t>
      </w:r>
    </w:p>
    <w:p w:rsidR="009D0286" w:rsidRPr="00E0790D" w:rsidRDefault="009D0286" w:rsidP="006C51CB">
      <w:pPr>
        <w:pStyle w:val="ListParagraph"/>
        <w:numPr>
          <w:ilvl w:val="1"/>
          <w:numId w:val="28"/>
        </w:numPr>
        <w:tabs>
          <w:tab w:val="left" w:pos="1815"/>
        </w:tabs>
        <w:rPr>
          <w:rFonts w:ascii="Times New Roman" w:hAnsi="Times New Roman" w:cs="Times New Roman"/>
          <w:b/>
          <w:sz w:val="24"/>
          <w:szCs w:val="24"/>
          <w:lang w:val="en-US"/>
        </w:rPr>
      </w:pPr>
      <w:r w:rsidRPr="00E0790D">
        <w:rPr>
          <w:rFonts w:ascii="Times New Roman" w:hAnsi="Times New Roman" w:cs="Times New Roman"/>
          <w:b/>
          <w:sz w:val="24"/>
          <w:szCs w:val="24"/>
          <w:lang w:val="en-US"/>
        </w:rPr>
        <w:t>PHASE-2</w:t>
      </w:r>
      <w:r w:rsidRPr="00E0790D">
        <w:rPr>
          <w:rFonts w:ascii="Times New Roman" w:hAnsi="Times New Roman" w:cs="Times New Roman"/>
          <w:b/>
          <w:sz w:val="24"/>
          <w:szCs w:val="24"/>
          <w:lang w:val="en-US"/>
        </w:rPr>
        <w:tab/>
      </w:r>
    </w:p>
    <w:p w:rsidR="009D0286" w:rsidRDefault="009D0286" w:rsidP="009D0286">
      <w:pPr>
        <w:tabs>
          <w:tab w:val="left" w:pos="720"/>
        </w:tabs>
        <w:jc w:val="both"/>
        <w:rPr>
          <w:rFonts w:ascii="Times New Roman" w:hAnsi="Times New Roman" w:cs="Times New Roman"/>
          <w:sz w:val="24"/>
          <w:szCs w:val="24"/>
          <w:lang w:val="en-US"/>
        </w:rPr>
      </w:pPr>
      <w:r w:rsidRPr="00E0790D">
        <w:rPr>
          <w:rFonts w:ascii="Times New Roman" w:hAnsi="Times New Roman" w:cs="Times New Roman"/>
          <w:sz w:val="24"/>
          <w:szCs w:val="24"/>
          <w:lang w:val="en-US"/>
        </w:rPr>
        <w:tab/>
        <w:t xml:space="preserve">Rice </w:t>
      </w:r>
      <w:r>
        <w:rPr>
          <w:rFonts w:ascii="Times New Roman" w:hAnsi="Times New Roman" w:cs="Times New Roman"/>
          <w:sz w:val="24"/>
          <w:szCs w:val="24"/>
          <w:lang w:val="en-US"/>
        </w:rPr>
        <w:t xml:space="preserve">husk ash was partially replaced with different percentages to the cement in reference self-compacting mix. The mix which have followed EFNARC </w:t>
      </w:r>
      <w:r>
        <w:rPr>
          <w:rFonts w:ascii="Times New Roman" w:hAnsi="Times New Roman" w:cs="Times New Roman"/>
          <w:sz w:val="24"/>
          <w:szCs w:val="24"/>
          <w:lang w:val="en-US"/>
        </w:rPr>
        <w:lastRenderedPageBreak/>
        <w:t>specifications in fresh state and which yielded relatively high compressive strength were selected for further investigations</w:t>
      </w:r>
    </w:p>
    <w:p w:rsidR="009D0286" w:rsidRPr="00C472CB" w:rsidRDefault="009D0286" w:rsidP="009D0286">
      <w:pPr>
        <w:tabs>
          <w:tab w:val="left" w:pos="720"/>
        </w:tabs>
        <w:spacing w:after="0"/>
        <w:jc w:val="center"/>
        <w:rPr>
          <w:rFonts w:ascii="Times New Roman" w:hAnsi="Times New Roman" w:cs="Times New Roman"/>
          <w:b/>
          <w:bCs/>
          <w:color w:val="000000" w:themeColor="text1"/>
          <w:sz w:val="24"/>
          <w:szCs w:val="24"/>
        </w:rPr>
      </w:pPr>
      <w:r w:rsidRPr="0080539F">
        <w:rPr>
          <w:rFonts w:ascii="Times New Roman" w:hAnsi="Times New Roman" w:cs="Times New Roman"/>
          <w:b/>
          <w:bCs/>
          <w:color w:val="000000" w:themeColor="text1"/>
          <w:sz w:val="24"/>
          <w:szCs w:val="24"/>
        </w:rPr>
        <w:t>Table</w:t>
      </w:r>
      <w:r>
        <w:rPr>
          <w:rFonts w:ascii="Times New Roman" w:hAnsi="Times New Roman" w:cs="Times New Roman"/>
          <w:b/>
          <w:bCs/>
          <w:color w:val="000000" w:themeColor="text1"/>
          <w:sz w:val="24"/>
          <w:szCs w:val="24"/>
        </w:rPr>
        <w:t xml:space="preserve"> 5.1 </w:t>
      </w:r>
      <w:r w:rsidRPr="0080539F">
        <w:rPr>
          <w:rFonts w:ascii="Times New Roman" w:hAnsi="Times New Roman" w:cs="Times New Roman"/>
          <w:b/>
          <w:bCs/>
          <w:color w:val="000000" w:themeColor="text1"/>
          <w:sz w:val="24"/>
          <w:szCs w:val="24"/>
        </w:rPr>
        <w:t xml:space="preserve">No. of specimens prepared for determining </w:t>
      </w:r>
      <w:r>
        <w:rPr>
          <w:rFonts w:ascii="Times New Roman" w:hAnsi="Times New Roman" w:cs="Times New Roman"/>
          <w:b/>
          <w:bCs/>
          <w:color w:val="000000" w:themeColor="text1"/>
          <w:sz w:val="24"/>
          <w:szCs w:val="24"/>
        </w:rPr>
        <w:t>optimum percentage of RHA</w:t>
      </w:r>
    </w:p>
    <w:tbl>
      <w:tblPr>
        <w:tblStyle w:val="TableGrid"/>
        <w:tblW w:w="5495" w:type="dxa"/>
        <w:jc w:val="center"/>
        <w:tblLook w:val="04A0" w:firstRow="1" w:lastRow="0" w:firstColumn="1" w:lastColumn="0" w:noHBand="0" w:noVBand="1"/>
      </w:tblPr>
      <w:tblGrid>
        <w:gridCol w:w="1835"/>
        <w:gridCol w:w="1250"/>
        <w:gridCol w:w="1134"/>
        <w:gridCol w:w="1276"/>
      </w:tblGrid>
      <w:tr w:rsidR="009D0286" w:rsidRPr="00C472CB" w:rsidTr="00551752">
        <w:trPr>
          <w:trHeight w:val="584"/>
          <w:jc w:val="center"/>
        </w:trPr>
        <w:tc>
          <w:tcPr>
            <w:tcW w:w="1835"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bCs/>
                <w:sz w:val="24"/>
                <w:szCs w:val="24"/>
              </w:rPr>
              <w:t>S No</w:t>
            </w:r>
          </w:p>
        </w:tc>
        <w:tc>
          <w:tcPr>
            <w:tcW w:w="1250"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bCs/>
                <w:sz w:val="24"/>
                <w:szCs w:val="24"/>
              </w:rPr>
              <w:t>% RHA</w:t>
            </w:r>
          </w:p>
        </w:tc>
        <w:tc>
          <w:tcPr>
            <w:tcW w:w="1134"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bCs/>
                <w:sz w:val="24"/>
                <w:szCs w:val="24"/>
              </w:rPr>
              <w:t>7 Days</w:t>
            </w:r>
          </w:p>
        </w:tc>
        <w:tc>
          <w:tcPr>
            <w:tcW w:w="1276"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bCs/>
                <w:sz w:val="24"/>
                <w:szCs w:val="24"/>
              </w:rPr>
              <w:t>28 Days</w:t>
            </w:r>
          </w:p>
        </w:tc>
      </w:tr>
      <w:tr w:rsidR="009D0286" w:rsidRPr="00920511" w:rsidTr="00551752">
        <w:trPr>
          <w:trHeight w:val="584"/>
          <w:jc w:val="center"/>
        </w:trPr>
        <w:tc>
          <w:tcPr>
            <w:tcW w:w="1835"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1</w:t>
            </w:r>
          </w:p>
        </w:tc>
        <w:tc>
          <w:tcPr>
            <w:tcW w:w="1250"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0</w:t>
            </w:r>
          </w:p>
        </w:tc>
        <w:tc>
          <w:tcPr>
            <w:tcW w:w="1134"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c>
          <w:tcPr>
            <w:tcW w:w="1276"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r>
      <w:tr w:rsidR="009D0286" w:rsidRPr="00920511" w:rsidTr="00551752">
        <w:trPr>
          <w:trHeight w:val="584"/>
          <w:jc w:val="center"/>
        </w:trPr>
        <w:tc>
          <w:tcPr>
            <w:tcW w:w="1835"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2</w:t>
            </w:r>
          </w:p>
        </w:tc>
        <w:tc>
          <w:tcPr>
            <w:tcW w:w="1250"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2</w:t>
            </w:r>
          </w:p>
        </w:tc>
        <w:tc>
          <w:tcPr>
            <w:tcW w:w="1134"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c>
          <w:tcPr>
            <w:tcW w:w="1276"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r>
      <w:tr w:rsidR="009D0286" w:rsidRPr="00920511" w:rsidTr="00551752">
        <w:trPr>
          <w:trHeight w:val="584"/>
          <w:jc w:val="center"/>
        </w:trPr>
        <w:tc>
          <w:tcPr>
            <w:tcW w:w="1835"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c>
          <w:tcPr>
            <w:tcW w:w="1250"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4</w:t>
            </w:r>
          </w:p>
        </w:tc>
        <w:tc>
          <w:tcPr>
            <w:tcW w:w="1134"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c>
          <w:tcPr>
            <w:tcW w:w="1276"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r>
      <w:tr w:rsidR="009D0286" w:rsidRPr="00C472CB" w:rsidTr="00551752">
        <w:trPr>
          <w:trHeight w:val="584"/>
          <w:jc w:val="center"/>
        </w:trPr>
        <w:tc>
          <w:tcPr>
            <w:tcW w:w="1835"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4</w:t>
            </w:r>
          </w:p>
        </w:tc>
        <w:tc>
          <w:tcPr>
            <w:tcW w:w="1250"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6</w:t>
            </w:r>
          </w:p>
        </w:tc>
        <w:tc>
          <w:tcPr>
            <w:tcW w:w="1134"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c>
          <w:tcPr>
            <w:tcW w:w="1276"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r>
      <w:tr w:rsidR="009D0286" w:rsidRPr="00C472CB" w:rsidTr="00551752">
        <w:trPr>
          <w:trHeight w:val="816"/>
          <w:jc w:val="center"/>
        </w:trPr>
        <w:tc>
          <w:tcPr>
            <w:tcW w:w="1835"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5</w:t>
            </w:r>
          </w:p>
        </w:tc>
        <w:tc>
          <w:tcPr>
            <w:tcW w:w="1250"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8(up to optimum value</w:t>
            </w:r>
          </w:p>
        </w:tc>
        <w:tc>
          <w:tcPr>
            <w:tcW w:w="1134" w:type="dxa"/>
            <w:hideMark/>
          </w:tcPr>
          <w:p w:rsidR="009D0286" w:rsidRPr="001B708F" w:rsidRDefault="009D0286" w:rsidP="00551752">
            <w:pPr>
              <w:tabs>
                <w:tab w:val="left" w:pos="720"/>
              </w:tabs>
              <w:spacing w:after="200" w:line="276" w:lineRule="auto"/>
              <w:jc w:val="center"/>
              <w:rPr>
                <w:rFonts w:ascii="Times New Roman" w:hAnsi="Times New Roman" w:cs="Times New Roman"/>
                <w:sz w:val="24"/>
                <w:szCs w:val="24"/>
              </w:rPr>
            </w:pPr>
            <w:r w:rsidRPr="001B708F">
              <w:rPr>
                <w:rFonts w:ascii="Times New Roman" w:hAnsi="Times New Roman" w:cs="Times New Roman"/>
                <w:sz w:val="24"/>
                <w:szCs w:val="24"/>
              </w:rPr>
              <w:t>3</w:t>
            </w:r>
          </w:p>
        </w:tc>
        <w:tc>
          <w:tcPr>
            <w:tcW w:w="1276" w:type="dxa"/>
            <w:hideMark/>
          </w:tcPr>
          <w:p w:rsidR="009D0286" w:rsidRPr="001B708F" w:rsidRDefault="009D0286" w:rsidP="00551752">
            <w:pPr>
              <w:tabs>
                <w:tab w:val="center" w:pos="530"/>
                <w:tab w:val="left" w:pos="720"/>
                <w:tab w:val="left" w:pos="1050"/>
              </w:tabs>
              <w:spacing w:after="200" w:line="276" w:lineRule="auto"/>
              <w:rPr>
                <w:rFonts w:ascii="Times New Roman" w:hAnsi="Times New Roman" w:cs="Times New Roman"/>
                <w:sz w:val="24"/>
                <w:szCs w:val="24"/>
              </w:rPr>
            </w:pPr>
            <w:r w:rsidRPr="001B708F">
              <w:rPr>
                <w:rFonts w:ascii="Times New Roman" w:hAnsi="Times New Roman" w:cs="Times New Roman"/>
                <w:sz w:val="24"/>
                <w:szCs w:val="24"/>
              </w:rPr>
              <w:tab/>
              <w:t>3</w:t>
            </w:r>
            <w:r w:rsidRPr="001B708F">
              <w:rPr>
                <w:rFonts w:ascii="Times New Roman" w:hAnsi="Times New Roman" w:cs="Times New Roman"/>
                <w:sz w:val="24"/>
                <w:szCs w:val="24"/>
              </w:rPr>
              <w:tab/>
            </w:r>
            <w:r w:rsidRPr="001B708F">
              <w:rPr>
                <w:rFonts w:ascii="Times New Roman" w:hAnsi="Times New Roman" w:cs="Times New Roman"/>
                <w:sz w:val="24"/>
                <w:szCs w:val="24"/>
              </w:rPr>
              <w:tab/>
            </w:r>
          </w:p>
        </w:tc>
      </w:tr>
    </w:tbl>
    <w:p w:rsidR="009D0286" w:rsidRDefault="009D0286" w:rsidP="009D0286">
      <w:pPr>
        <w:tabs>
          <w:tab w:val="left" w:pos="720"/>
        </w:tabs>
        <w:rPr>
          <w:rFonts w:ascii="Times New Roman" w:hAnsi="Times New Roman" w:cs="Times New Roman"/>
          <w:sz w:val="24"/>
          <w:szCs w:val="24"/>
          <w:lang w:val="en-US"/>
        </w:rPr>
      </w:pPr>
    </w:p>
    <w:p w:rsidR="009D0286" w:rsidRDefault="009D0286" w:rsidP="006C51CB">
      <w:pPr>
        <w:pStyle w:val="ListParagraph"/>
        <w:numPr>
          <w:ilvl w:val="1"/>
          <w:numId w:val="28"/>
        </w:numPr>
        <w:tabs>
          <w:tab w:val="left" w:pos="720"/>
        </w:tabs>
        <w:rPr>
          <w:rFonts w:ascii="Times New Roman" w:hAnsi="Times New Roman" w:cs="Times New Roman"/>
          <w:b/>
          <w:sz w:val="24"/>
          <w:szCs w:val="24"/>
          <w:lang w:val="en-US"/>
        </w:rPr>
      </w:pPr>
      <w:r w:rsidRPr="002E70F3">
        <w:rPr>
          <w:rFonts w:ascii="Times New Roman" w:hAnsi="Times New Roman" w:cs="Times New Roman"/>
          <w:b/>
          <w:sz w:val="24"/>
          <w:szCs w:val="24"/>
          <w:lang w:val="en-US"/>
        </w:rPr>
        <w:t>PHASE-3</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EB7F26">
        <w:rPr>
          <w:rFonts w:ascii="Times New Roman" w:hAnsi="Times New Roman" w:cs="Times New Roman"/>
          <w:sz w:val="24"/>
          <w:szCs w:val="24"/>
          <w:lang w:val="en-US"/>
        </w:rPr>
        <w:t>The optimum mix percentage of Rice husk ash which was selected from the phase-2 is putting constant replacement percentage in cement with different percentages of sugar cane bagasse ash. The mix which was satisfied EFNARC specifications in fresh state and which yields relatively high compressive strength was selected as optimum mix percentage replacement of cement with RHA and SCBA.</w:t>
      </w:r>
    </w:p>
    <w:p w:rsidR="009D0286" w:rsidRDefault="009D0286" w:rsidP="009D0286">
      <w:pPr>
        <w:tabs>
          <w:tab w:val="left" w:pos="720"/>
        </w:tabs>
        <w:spacing w:after="0"/>
        <w:jc w:val="center"/>
        <w:rPr>
          <w:rFonts w:ascii="Times New Roman" w:hAnsi="Times New Roman" w:cs="Times New Roman"/>
          <w:b/>
          <w:bCs/>
          <w:color w:val="000000" w:themeColor="text1"/>
          <w:sz w:val="24"/>
          <w:szCs w:val="24"/>
        </w:rPr>
      </w:pPr>
      <w:r w:rsidRPr="0080539F">
        <w:rPr>
          <w:rFonts w:ascii="Times New Roman" w:hAnsi="Times New Roman" w:cs="Times New Roman"/>
          <w:b/>
          <w:bCs/>
          <w:color w:val="000000" w:themeColor="text1"/>
          <w:sz w:val="24"/>
          <w:szCs w:val="24"/>
        </w:rPr>
        <w:t>Table</w:t>
      </w:r>
      <w:r>
        <w:rPr>
          <w:rFonts w:ascii="Times New Roman" w:hAnsi="Times New Roman" w:cs="Times New Roman"/>
          <w:b/>
          <w:bCs/>
          <w:color w:val="000000" w:themeColor="text1"/>
          <w:sz w:val="24"/>
          <w:szCs w:val="24"/>
        </w:rPr>
        <w:t xml:space="preserve"> 5.2 </w:t>
      </w:r>
      <w:r w:rsidRPr="0080539F">
        <w:rPr>
          <w:rFonts w:ascii="Times New Roman" w:hAnsi="Times New Roman" w:cs="Times New Roman"/>
          <w:b/>
          <w:bCs/>
          <w:color w:val="000000" w:themeColor="text1"/>
          <w:sz w:val="24"/>
          <w:szCs w:val="24"/>
        </w:rPr>
        <w:t>No. of specimens prepared for</w:t>
      </w:r>
      <w:r>
        <w:rPr>
          <w:rFonts w:ascii="Times New Roman" w:hAnsi="Times New Roman" w:cs="Times New Roman"/>
          <w:b/>
          <w:bCs/>
          <w:color w:val="000000" w:themeColor="text1"/>
          <w:sz w:val="24"/>
          <w:szCs w:val="24"/>
        </w:rPr>
        <w:t xml:space="preserve"> determining optimum percentage of RHA+SCBA</w:t>
      </w:r>
    </w:p>
    <w:tbl>
      <w:tblPr>
        <w:tblStyle w:val="TableGrid"/>
        <w:tblW w:w="7512" w:type="dxa"/>
        <w:tblInd w:w="534" w:type="dxa"/>
        <w:tblLook w:val="04A0" w:firstRow="1" w:lastRow="0" w:firstColumn="1" w:lastColumn="0" w:noHBand="0" w:noVBand="1"/>
      </w:tblPr>
      <w:tblGrid>
        <w:gridCol w:w="1417"/>
        <w:gridCol w:w="3544"/>
        <w:gridCol w:w="1134"/>
        <w:gridCol w:w="1417"/>
      </w:tblGrid>
      <w:tr w:rsidR="009D0286" w:rsidRPr="00C472CB" w:rsidTr="009D0286">
        <w:trPr>
          <w:trHeight w:val="624"/>
        </w:trPr>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S No</w:t>
            </w:r>
          </w:p>
        </w:tc>
        <w:tc>
          <w:tcPr>
            <w:tcW w:w="354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%SCBA+(optimum %RHA)</w:t>
            </w:r>
          </w:p>
        </w:tc>
        <w:tc>
          <w:tcPr>
            <w:tcW w:w="113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7 Days</w:t>
            </w:r>
          </w:p>
        </w:tc>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28 Days</w:t>
            </w:r>
          </w:p>
        </w:tc>
      </w:tr>
      <w:tr w:rsidR="009D0286" w:rsidRPr="00C472CB" w:rsidTr="009D0286">
        <w:trPr>
          <w:trHeight w:val="624"/>
        </w:trPr>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1</w:t>
            </w:r>
          </w:p>
        </w:tc>
        <w:tc>
          <w:tcPr>
            <w:tcW w:w="354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5</w:t>
            </w:r>
            <w:r w:rsidR="003E6B05" w:rsidRPr="001B708F">
              <w:rPr>
                <w:rFonts w:ascii="Times New Roman" w:hAnsi="Times New Roman" w:cs="Times New Roman"/>
                <w:bCs/>
                <w:color w:val="000000" w:themeColor="text1"/>
                <w:sz w:val="24"/>
                <w:szCs w:val="24"/>
              </w:rPr>
              <w:t xml:space="preserve">%SCBA </w:t>
            </w:r>
            <w:r w:rsidRPr="001B708F">
              <w:rPr>
                <w:rFonts w:ascii="Times New Roman" w:hAnsi="Times New Roman" w:cs="Times New Roman"/>
                <w:bCs/>
                <w:color w:val="000000" w:themeColor="text1"/>
                <w:sz w:val="24"/>
                <w:szCs w:val="24"/>
              </w:rPr>
              <w:t>+optimum %RHA</w:t>
            </w:r>
          </w:p>
        </w:tc>
        <w:tc>
          <w:tcPr>
            <w:tcW w:w="113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r>
      <w:tr w:rsidR="009D0286" w:rsidRPr="00C472CB" w:rsidTr="009D0286">
        <w:trPr>
          <w:trHeight w:val="624"/>
        </w:trPr>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2</w:t>
            </w:r>
          </w:p>
        </w:tc>
        <w:tc>
          <w:tcPr>
            <w:tcW w:w="354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10</w:t>
            </w:r>
            <w:r w:rsidR="003E6B05" w:rsidRPr="001B708F">
              <w:rPr>
                <w:rFonts w:ascii="Times New Roman" w:hAnsi="Times New Roman" w:cs="Times New Roman"/>
                <w:bCs/>
                <w:color w:val="000000" w:themeColor="text1"/>
                <w:sz w:val="24"/>
                <w:szCs w:val="24"/>
              </w:rPr>
              <w:t>%SCBA</w:t>
            </w:r>
            <w:r w:rsidRPr="001B708F">
              <w:rPr>
                <w:rFonts w:ascii="Times New Roman" w:hAnsi="Times New Roman" w:cs="Times New Roman"/>
                <w:bCs/>
                <w:color w:val="000000" w:themeColor="text1"/>
                <w:sz w:val="24"/>
                <w:szCs w:val="24"/>
              </w:rPr>
              <w:t>+optimum %RHA</w:t>
            </w:r>
          </w:p>
        </w:tc>
        <w:tc>
          <w:tcPr>
            <w:tcW w:w="113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r>
      <w:tr w:rsidR="009D0286" w:rsidRPr="00C472CB" w:rsidTr="009D0286">
        <w:trPr>
          <w:trHeight w:val="624"/>
        </w:trPr>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c>
          <w:tcPr>
            <w:tcW w:w="354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15</w:t>
            </w:r>
            <w:r w:rsidR="003E6B05" w:rsidRPr="001B708F">
              <w:rPr>
                <w:rFonts w:ascii="Times New Roman" w:hAnsi="Times New Roman" w:cs="Times New Roman"/>
                <w:bCs/>
                <w:color w:val="000000" w:themeColor="text1"/>
                <w:sz w:val="24"/>
                <w:szCs w:val="24"/>
              </w:rPr>
              <w:t xml:space="preserve">%SCBA </w:t>
            </w:r>
            <w:r w:rsidRPr="001B708F">
              <w:rPr>
                <w:rFonts w:ascii="Times New Roman" w:hAnsi="Times New Roman" w:cs="Times New Roman"/>
                <w:bCs/>
                <w:color w:val="000000" w:themeColor="text1"/>
                <w:sz w:val="24"/>
                <w:szCs w:val="24"/>
              </w:rPr>
              <w:t>+optimum %RHA</w:t>
            </w:r>
          </w:p>
        </w:tc>
        <w:tc>
          <w:tcPr>
            <w:tcW w:w="113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r>
      <w:tr w:rsidR="009D0286" w:rsidRPr="00C472CB" w:rsidTr="009D0286">
        <w:trPr>
          <w:trHeight w:val="624"/>
        </w:trPr>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4</w:t>
            </w:r>
          </w:p>
        </w:tc>
        <w:tc>
          <w:tcPr>
            <w:tcW w:w="354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20</w:t>
            </w:r>
            <w:r w:rsidR="003E6B05" w:rsidRPr="001B708F">
              <w:rPr>
                <w:rFonts w:ascii="Times New Roman" w:hAnsi="Times New Roman" w:cs="Times New Roman"/>
                <w:bCs/>
                <w:color w:val="000000" w:themeColor="text1"/>
                <w:sz w:val="24"/>
                <w:szCs w:val="24"/>
              </w:rPr>
              <w:t xml:space="preserve">%SCBA </w:t>
            </w:r>
            <w:r w:rsidRPr="001B708F">
              <w:rPr>
                <w:rFonts w:ascii="Times New Roman" w:hAnsi="Times New Roman" w:cs="Times New Roman"/>
                <w:bCs/>
                <w:color w:val="000000" w:themeColor="text1"/>
                <w:sz w:val="24"/>
                <w:szCs w:val="24"/>
              </w:rPr>
              <w:t>+optimum %RHA</w:t>
            </w:r>
          </w:p>
        </w:tc>
        <w:tc>
          <w:tcPr>
            <w:tcW w:w="113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r>
      <w:tr w:rsidR="009D0286" w:rsidRPr="00C472CB" w:rsidTr="009D0286">
        <w:trPr>
          <w:trHeight w:val="624"/>
        </w:trPr>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5</w:t>
            </w:r>
          </w:p>
        </w:tc>
        <w:tc>
          <w:tcPr>
            <w:tcW w:w="354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25</w:t>
            </w:r>
            <w:r w:rsidR="003E6B05" w:rsidRPr="001B708F">
              <w:rPr>
                <w:rFonts w:ascii="Times New Roman" w:hAnsi="Times New Roman" w:cs="Times New Roman"/>
                <w:bCs/>
                <w:color w:val="000000" w:themeColor="text1"/>
                <w:sz w:val="24"/>
                <w:szCs w:val="24"/>
              </w:rPr>
              <w:t>%SCBA</w:t>
            </w:r>
            <w:r w:rsidR="003E6B05">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(up to optimum)</w:t>
            </w:r>
            <w:r w:rsidRPr="001B708F">
              <w:rPr>
                <w:rFonts w:ascii="Times New Roman" w:hAnsi="Times New Roman" w:cs="Times New Roman"/>
                <w:bCs/>
                <w:color w:val="000000" w:themeColor="text1"/>
                <w:sz w:val="24"/>
                <w:szCs w:val="24"/>
              </w:rPr>
              <w:t>+optimum %RHA</w:t>
            </w:r>
          </w:p>
        </w:tc>
        <w:tc>
          <w:tcPr>
            <w:tcW w:w="1134"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c>
          <w:tcPr>
            <w:tcW w:w="1417" w:type="dxa"/>
            <w:hideMark/>
          </w:tcPr>
          <w:p w:rsidR="009D0286" w:rsidRPr="001B708F"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1B708F">
              <w:rPr>
                <w:rFonts w:ascii="Times New Roman" w:hAnsi="Times New Roman" w:cs="Times New Roman"/>
                <w:bCs/>
                <w:color w:val="000000" w:themeColor="text1"/>
                <w:sz w:val="24"/>
                <w:szCs w:val="24"/>
              </w:rPr>
              <w:t>3</w:t>
            </w:r>
          </w:p>
        </w:tc>
      </w:tr>
    </w:tbl>
    <w:p w:rsidR="009D0286" w:rsidRDefault="009D0286" w:rsidP="009D0286">
      <w:pPr>
        <w:tabs>
          <w:tab w:val="left" w:pos="720"/>
        </w:tabs>
        <w:jc w:val="center"/>
        <w:rPr>
          <w:rFonts w:ascii="Times New Roman" w:hAnsi="Times New Roman" w:cs="Times New Roman"/>
          <w:sz w:val="24"/>
          <w:szCs w:val="24"/>
          <w:lang w:val="en-US"/>
        </w:rPr>
      </w:pPr>
    </w:p>
    <w:p w:rsidR="008D4F70" w:rsidRPr="00EB7F26" w:rsidRDefault="008D4F70" w:rsidP="009D0286">
      <w:pPr>
        <w:tabs>
          <w:tab w:val="left" w:pos="720"/>
        </w:tabs>
        <w:jc w:val="center"/>
        <w:rPr>
          <w:rFonts w:ascii="Times New Roman" w:hAnsi="Times New Roman" w:cs="Times New Roman"/>
          <w:sz w:val="24"/>
          <w:szCs w:val="24"/>
          <w:lang w:val="en-US"/>
        </w:rPr>
      </w:pPr>
    </w:p>
    <w:p w:rsidR="009D0286" w:rsidRPr="00C50C44" w:rsidRDefault="009D0286" w:rsidP="006C51CB">
      <w:pPr>
        <w:pStyle w:val="ListParagraph"/>
        <w:numPr>
          <w:ilvl w:val="2"/>
          <w:numId w:val="28"/>
        </w:numPr>
        <w:tabs>
          <w:tab w:val="left" w:pos="720"/>
        </w:tabs>
        <w:rPr>
          <w:rFonts w:ascii="Times New Roman" w:hAnsi="Times New Roman" w:cs="Times New Roman"/>
          <w:b/>
          <w:sz w:val="24"/>
          <w:szCs w:val="24"/>
          <w:lang w:val="en-US"/>
        </w:rPr>
      </w:pPr>
      <w:r w:rsidRPr="00C50C44">
        <w:rPr>
          <w:rFonts w:ascii="Times New Roman" w:hAnsi="Times New Roman" w:cs="Times New Roman"/>
          <w:b/>
          <w:sz w:val="24"/>
          <w:szCs w:val="24"/>
          <w:lang w:val="en-US"/>
        </w:rPr>
        <w:lastRenderedPageBreak/>
        <w:t>Mechanical properties of optimum SCC Mix</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477BA">
        <w:rPr>
          <w:rFonts w:ascii="Times New Roman" w:hAnsi="Times New Roman" w:cs="Times New Roman"/>
          <w:sz w:val="24"/>
          <w:szCs w:val="24"/>
          <w:lang w:val="en-US"/>
        </w:rPr>
        <w:t>Cubes, cylinders and beams were cast and their mechanical properties like compressive, tensile and flexural strengths at 7, 28 days were determined by conducting</w:t>
      </w:r>
      <w:r>
        <w:rPr>
          <w:rFonts w:ascii="Times New Roman" w:hAnsi="Times New Roman" w:cs="Times New Roman"/>
          <w:sz w:val="24"/>
          <w:szCs w:val="24"/>
          <w:lang w:val="en-US"/>
        </w:rPr>
        <w:t xml:space="preserve"> tests on hardened self-compacting concrete.</w:t>
      </w:r>
    </w:p>
    <w:tbl>
      <w:tblPr>
        <w:tblpPr w:leftFromText="180" w:rightFromText="180" w:vertAnchor="text" w:horzAnchor="margin" w:tblpXSpec="center" w:tblpY="346"/>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535"/>
        <w:gridCol w:w="1952"/>
        <w:gridCol w:w="3162"/>
      </w:tblGrid>
      <w:tr w:rsidR="004F3881" w:rsidRPr="0080539F" w:rsidTr="001E2EDF">
        <w:trPr>
          <w:trHeight w:val="444"/>
        </w:trPr>
        <w:tc>
          <w:tcPr>
            <w:tcW w:w="0" w:type="auto"/>
            <w:vMerge w:val="restart"/>
            <w:shd w:val="clear" w:color="auto" w:fill="auto"/>
            <w:vAlign w:val="center"/>
          </w:tcPr>
          <w:p w:rsidR="004F3881" w:rsidRPr="001B708F" w:rsidRDefault="004F3881" w:rsidP="00551752">
            <w:pPr>
              <w:spacing w:after="0"/>
              <w:contextualSpacing/>
              <w:rPr>
                <w:rFonts w:ascii="Times New Roman" w:hAnsi="Times New Roman" w:cs="Times New Roman"/>
                <w:sz w:val="24"/>
                <w:szCs w:val="24"/>
              </w:rPr>
            </w:pPr>
            <w:r w:rsidRPr="001B708F">
              <w:rPr>
                <w:rFonts w:ascii="Times New Roman" w:hAnsi="Times New Roman" w:cs="Times New Roman"/>
                <w:sz w:val="24"/>
                <w:szCs w:val="24"/>
              </w:rPr>
              <w:t>Test</w:t>
            </w:r>
          </w:p>
          <w:p w:rsidR="004F3881" w:rsidRPr="001B708F" w:rsidRDefault="004F3881" w:rsidP="00551752">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Specimens</w:t>
            </w:r>
          </w:p>
        </w:tc>
        <w:tc>
          <w:tcPr>
            <w:tcW w:w="6649" w:type="dxa"/>
            <w:gridSpan w:val="3"/>
            <w:vAlign w:val="center"/>
          </w:tcPr>
          <w:p w:rsidR="004F3881" w:rsidRPr="001B708F" w:rsidRDefault="004F3881" w:rsidP="00551752">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Number of specimens</w:t>
            </w:r>
          </w:p>
        </w:tc>
      </w:tr>
      <w:tr w:rsidR="004F3881" w:rsidRPr="0080539F" w:rsidTr="00C21D78">
        <w:trPr>
          <w:trHeight w:val="947"/>
        </w:trPr>
        <w:tc>
          <w:tcPr>
            <w:tcW w:w="0" w:type="auto"/>
            <w:vMerge/>
            <w:shd w:val="clear" w:color="auto" w:fill="auto"/>
            <w:vAlign w:val="center"/>
          </w:tcPr>
          <w:p w:rsidR="004F3881" w:rsidRPr="001B708F" w:rsidRDefault="004F3881" w:rsidP="004F3881">
            <w:pPr>
              <w:spacing w:after="0"/>
              <w:contextualSpacing/>
              <w:jc w:val="both"/>
              <w:rPr>
                <w:rFonts w:ascii="Times New Roman" w:hAnsi="Times New Roman" w:cs="Times New Roman"/>
                <w:sz w:val="24"/>
                <w:szCs w:val="24"/>
              </w:rPr>
            </w:pPr>
          </w:p>
        </w:tc>
        <w:tc>
          <w:tcPr>
            <w:tcW w:w="1535" w:type="dxa"/>
            <w:vAlign w:val="center"/>
          </w:tcPr>
          <w:p w:rsidR="004F3881" w:rsidRPr="001B708F" w:rsidRDefault="004F3881" w:rsidP="004F3881">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Control mix</w:t>
            </w:r>
          </w:p>
        </w:tc>
        <w:tc>
          <w:tcPr>
            <w:tcW w:w="1952" w:type="dxa"/>
            <w:vAlign w:val="center"/>
          </w:tcPr>
          <w:p w:rsidR="004F3881" w:rsidRPr="001B708F" w:rsidRDefault="004F3881" w:rsidP="004F3881">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M30</w:t>
            </w:r>
          </w:p>
          <w:p w:rsidR="004F3881" w:rsidRPr="001B708F" w:rsidRDefault="004F3881" w:rsidP="004F3881">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OPC+OPTIMUM RHA%</w:t>
            </w:r>
          </w:p>
        </w:tc>
        <w:tc>
          <w:tcPr>
            <w:tcW w:w="3162" w:type="dxa"/>
            <w:vAlign w:val="center"/>
          </w:tcPr>
          <w:p w:rsidR="004F3881" w:rsidRPr="001B708F" w:rsidRDefault="004F3881" w:rsidP="004F3881">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M30</w:t>
            </w:r>
          </w:p>
          <w:p w:rsidR="004F3881" w:rsidRPr="001B708F" w:rsidRDefault="004F3881" w:rsidP="004F3881">
            <w:pPr>
              <w:spacing w:after="0"/>
              <w:contextualSpacing/>
              <w:jc w:val="both"/>
              <w:rPr>
                <w:rFonts w:ascii="Times New Roman" w:hAnsi="Times New Roman" w:cs="Times New Roman"/>
                <w:sz w:val="24"/>
                <w:szCs w:val="24"/>
              </w:rPr>
            </w:pPr>
            <w:r>
              <w:rPr>
                <w:rFonts w:ascii="Times New Roman" w:hAnsi="Times New Roman" w:cs="Times New Roman"/>
                <w:sz w:val="24"/>
                <w:szCs w:val="24"/>
              </w:rPr>
              <w:t>OPC+OPTIMUM RHA%+</w:t>
            </w:r>
            <w:r w:rsidRPr="001B708F">
              <w:rPr>
                <w:rFonts w:ascii="Times New Roman" w:hAnsi="Times New Roman" w:cs="Times New Roman"/>
                <w:sz w:val="24"/>
                <w:szCs w:val="24"/>
              </w:rPr>
              <w:t>OPTIMUM SCBA %</w:t>
            </w:r>
          </w:p>
        </w:tc>
      </w:tr>
      <w:tr w:rsidR="004F3881" w:rsidRPr="0080539F" w:rsidTr="00C21D78">
        <w:trPr>
          <w:trHeight w:val="384"/>
        </w:trPr>
        <w:tc>
          <w:tcPr>
            <w:tcW w:w="0" w:type="auto"/>
            <w:shd w:val="clear" w:color="auto" w:fill="auto"/>
            <w:vAlign w:val="center"/>
          </w:tcPr>
          <w:p w:rsidR="004F3881" w:rsidRPr="001B708F" w:rsidRDefault="004F3881" w:rsidP="004F3881">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Cubes</w:t>
            </w:r>
          </w:p>
        </w:tc>
        <w:tc>
          <w:tcPr>
            <w:tcW w:w="1535"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c>
          <w:tcPr>
            <w:tcW w:w="1952"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c>
          <w:tcPr>
            <w:tcW w:w="3162"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r>
      <w:tr w:rsidR="004F3881" w:rsidRPr="0080539F" w:rsidTr="00C21D78">
        <w:trPr>
          <w:trHeight w:val="275"/>
        </w:trPr>
        <w:tc>
          <w:tcPr>
            <w:tcW w:w="0" w:type="auto"/>
            <w:shd w:val="clear" w:color="auto" w:fill="auto"/>
            <w:vAlign w:val="center"/>
          </w:tcPr>
          <w:p w:rsidR="004F3881" w:rsidRPr="001B708F" w:rsidRDefault="004F3881" w:rsidP="004F3881">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Cylinders</w:t>
            </w:r>
          </w:p>
        </w:tc>
        <w:tc>
          <w:tcPr>
            <w:tcW w:w="1535"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c>
          <w:tcPr>
            <w:tcW w:w="1952"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c>
          <w:tcPr>
            <w:tcW w:w="3162"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r>
      <w:tr w:rsidR="004F3881" w:rsidRPr="0080539F" w:rsidTr="00C21D78">
        <w:trPr>
          <w:trHeight w:val="280"/>
        </w:trPr>
        <w:tc>
          <w:tcPr>
            <w:tcW w:w="0" w:type="auto"/>
            <w:shd w:val="clear" w:color="auto" w:fill="auto"/>
            <w:vAlign w:val="center"/>
          </w:tcPr>
          <w:p w:rsidR="004F3881" w:rsidRPr="001B708F" w:rsidRDefault="004F3881" w:rsidP="004F3881">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Beams</w:t>
            </w:r>
          </w:p>
        </w:tc>
        <w:tc>
          <w:tcPr>
            <w:tcW w:w="1535"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c>
          <w:tcPr>
            <w:tcW w:w="1952"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c>
          <w:tcPr>
            <w:tcW w:w="3162"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6</w:t>
            </w:r>
          </w:p>
        </w:tc>
      </w:tr>
      <w:tr w:rsidR="004F3881" w:rsidRPr="0080539F" w:rsidTr="00C21D78">
        <w:trPr>
          <w:trHeight w:val="313"/>
        </w:trPr>
        <w:tc>
          <w:tcPr>
            <w:tcW w:w="0" w:type="auto"/>
            <w:shd w:val="clear" w:color="auto" w:fill="auto"/>
            <w:vAlign w:val="center"/>
          </w:tcPr>
          <w:p w:rsidR="004F3881" w:rsidRPr="001B708F" w:rsidRDefault="004F3881" w:rsidP="004F3881">
            <w:pPr>
              <w:spacing w:after="0"/>
              <w:contextualSpacing/>
              <w:jc w:val="both"/>
              <w:rPr>
                <w:rFonts w:ascii="Times New Roman" w:hAnsi="Times New Roman" w:cs="Times New Roman"/>
                <w:sz w:val="24"/>
                <w:szCs w:val="24"/>
              </w:rPr>
            </w:pPr>
            <w:r w:rsidRPr="001B708F">
              <w:rPr>
                <w:rFonts w:ascii="Times New Roman" w:hAnsi="Times New Roman" w:cs="Times New Roman"/>
                <w:sz w:val="24"/>
                <w:szCs w:val="24"/>
              </w:rPr>
              <w:t xml:space="preserve">Total </w:t>
            </w:r>
          </w:p>
        </w:tc>
        <w:tc>
          <w:tcPr>
            <w:tcW w:w="1535"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18</w:t>
            </w:r>
          </w:p>
        </w:tc>
        <w:tc>
          <w:tcPr>
            <w:tcW w:w="1952"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18</w:t>
            </w:r>
          </w:p>
        </w:tc>
        <w:tc>
          <w:tcPr>
            <w:tcW w:w="3162" w:type="dxa"/>
            <w:vAlign w:val="center"/>
          </w:tcPr>
          <w:p w:rsidR="004F3881" w:rsidRPr="001B708F" w:rsidRDefault="004F3881" w:rsidP="004F3881">
            <w:pPr>
              <w:spacing w:after="0"/>
              <w:contextualSpacing/>
              <w:jc w:val="center"/>
              <w:rPr>
                <w:rFonts w:ascii="Times New Roman" w:hAnsi="Times New Roman" w:cs="Times New Roman"/>
                <w:sz w:val="24"/>
                <w:szCs w:val="24"/>
              </w:rPr>
            </w:pPr>
            <w:r w:rsidRPr="001B708F">
              <w:rPr>
                <w:rFonts w:ascii="Times New Roman" w:hAnsi="Times New Roman" w:cs="Times New Roman"/>
                <w:sz w:val="24"/>
                <w:szCs w:val="24"/>
              </w:rPr>
              <w:t>18</w:t>
            </w:r>
          </w:p>
        </w:tc>
      </w:tr>
    </w:tbl>
    <w:p w:rsidR="009D0286" w:rsidRDefault="009D0286" w:rsidP="009D0286">
      <w:pPr>
        <w:tabs>
          <w:tab w:val="left" w:pos="720"/>
        </w:tabs>
        <w:spacing w:after="0"/>
        <w:jc w:val="center"/>
        <w:rPr>
          <w:rFonts w:ascii="Times New Roman" w:hAnsi="Times New Roman" w:cs="Times New Roman"/>
          <w:b/>
          <w:bCs/>
          <w:color w:val="000000" w:themeColor="text1"/>
          <w:sz w:val="24"/>
          <w:szCs w:val="24"/>
        </w:rPr>
      </w:pPr>
      <w:r w:rsidRPr="0080539F">
        <w:rPr>
          <w:rFonts w:ascii="Times New Roman" w:hAnsi="Times New Roman" w:cs="Times New Roman"/>
          <w:b/>
          <w:bCs/>
          <w:color w:val="000000" w:themeColor="text1"/>
          <w:sz w:val="24"/>
          <w:szCs w:val="24"/>
        </w:rPr>
        <w:t xml:space="preserve"> Table</w:t>
      </w:r>
      <w:r>
        <w:rPr>
          <w:rFonts w:ascii="Times New Roman" w:hAnsi="Times New Roman" w:cs="Times New Roman"/>
          <w:b/>
          <w:bCs/>
          <w:color w:val="000000" w:themeColor="text1"/>
          <w:sz w:val="24"/>
          <w:szCs w:val="24"/>
        </w:rPr>
        <w:t xml:space="preserve"> 5.3 </w:t>
      </w:r>
      <w:r w:rsidRPr="0080539F">
        <w:rPr>
          <w:rFonts w:ascii="Times New Roman" w:hAnsi="Times New Roman" w:cs="Times New Roman"/>
          <w:b/>
          <w:bCs/>
          <w:color w:val="000000" w:themeColor="text1"/>
          <w:sz w:val="24"/>
          <w:szCs w:val="24"/>
        </w:rPr>
        <w:t>No. of specimens prepared for determining hardened properties</w:t>
      </w:r>
    </w:p>
    <w:p w:rsidR="009D0286" w:rsidRDefault="009D0286" w:rsidP="001E2EDF">
      <w:pPr>
        <w:tabs>
          <w:tab w:val="left" w:pos="720"/>
        </w:tabs>
        <w:spacing w:after="0"/>
        <w:rPr>
          <w:rFonts w:ascii="Times New Roman" w:hAnsi="Times New Roman" w:cs="Times New Roman"/>
          <w:b/>
          <w:bCs/>
          <w:color w:val="000000" w:themeColor="text1"/>
          <w:sz w:val="24"/>
          <w:szCs w:val="24"/>
        </w:rPr>
      </w:pPr>
    </w:p>
    <w:p w:rsidR="009D0286" w:rsidRPr="00BE4C93" w:rsidRDefault="009D0286" w:rsidP="006C51CB">
      <w:pPr>
        <w:pStyle w:val="ListParagraph"/>
        <w:numPr>
          <w:ilvl w:val="1"/>
          <w:numId w:val="28"/>
        </w:numPr>
        <w:tabs>
          <w:tab w:val="left" w:pos="720"/>
        </w:tabs>
        <w:spacing w:after="0"/>
        <w:rPr>
          <w:rFonts w:ascii="Times New Roman" w:hAnsi="Times New Roman" w:cs="Times New Roman"/>
          <w:b/>
          <w:bCs/>
          <w:color w:val="000000" w:themeColor="text1"/>
          <w:sz w:val="24"/>
          <w:szCs w:val="24"/>
        </w:rPr>
      </w:pPr>
      <w:r w:rsidRPr="00BE4C93">
        <w:rPr>
          <w:rFonts w:ascii="Times New Roman" w:hAnsi="Times New Roman" w:cs="Times New Roman"/>
          <w:b/>
          <w:bCs/>
          <w:color w:val="000000" w:themeColor="text1"/>
          <w:sz w:val="24"/>
          <w:szCs w:val="24"/>
        </w:rPr>
        <w:t>MIXING OF INGREDIENTS</w:t>
      </w:r>
    </w:p>
    <w:p w:rsidR="009D0286" w:rsidRPr="00BE4C93" w:rsidRDefault="009D0286" w:rsidP="009D0286">
      <w:pPr>
        <w:tabs>
          <w:tab w:val="left" w:pos="720"/>
        </w:tabs>
        <w:spacing w:after="0"/>
        <w:rPr>
          <w:rFonts w:ascii="Times New Roman" w:hAnsi="Times New Roman" w:cs="Times New Roman"/>
          <w:b/>
          <w:bCs/>
          <w:color w:val="000000" w:themeColor="text1"/>
          <w:sz w:val="24"/>
          <w:szCs w:val="24"/>
        </w:rPr>
      </w:pPr>
    </w:p>
    <w:p w:rsidR="009D0286" w:rsidRDefault="009D0286" w:rsidP="009D0286">
      <w:pPr>
        <w:tabs>
          <w:tab w:val="left" w:pos="720"/>
        </w:tabs>
        <w:spacing w:after="0"/>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Cs/>
          <w:color w:val="000000" w:themeColor="text1"/>
          <w:sz w:val="24"/>
          <w:szCs w:val="24"/>
        </w:rPr>
        <w:t xml:space="preserve">The whole mixing process was carried out in a power operated concrete mixer. Fine aggregate, cement and filler material were put in the concrete mixer first and mixed in the dry state for few seconds. Later </w:t>
      </w:r>
      <w:proofErr w:type="spellStart"/>
      <w:r>
        <w:rPr>
          <w:rFonts w:ascii="Times New Roman" w:hAnsi="Times New Roman" w:cs="Times New Roman"/>
          <w:bCs/>
          <w:color w:val="000000" w:themeColor="text1"/>
          <w:sz w:val="24"/>
          <w:szCs w:val="24"/>
        </w:rPr>
        <w:t>superplastisizer</w:t>
      </w:r>
      <w:proofErr w:type="spellEnd"/>
      <w:r>
        <w:rPr>
          <w:rFonts w:ascii="Times New Roman" w:hAnsi="Times New Roman" w:cs="Times New Roman"/>
          <w:bCs/>
          <w:color w:val="000000" w:themeColor="text1"/>
          <w:sz w:val="24"/>
          <w:szCs w:val="24"/>
        </w:rPr>
        <w:t xml:space="preserve"> thoroughly mixed with water was added to the material in the concrete mixer. Then it was allowed to mix thoroughly and finally coarse aggregate was added to it, mixed till a mixture of uniform colour and consistency were achieved. To produce self-compacting concrete with RHA and SCBA different percentage of these mineral admixtures were added to mix along with coarse aggregate.</w:t>
      </w:r>
    </w:p>
    <w:p w:rsidR="009D0286" w:rsidRPr="00B05E09" w:rsidRDefault="009D0286" w:rsidP="009D0286">
      <w:pPr>
        <w:tabs>
          <w:tab w:val="left" w:pos="720"/>
        </w:tabs>
        <w:spacing w:after="0"/>
        <w:rPr>
          <w:rFonts w:ascii="Times New Roman" w:hAnsi="Times New Roman" w:cs="Times New Roman"/>
          <w:bCs/>
          <w:color w:val="000000" w:themeColor="text1"/>
          <w:sz w:val="24"/>
          <w:szCs w:val="24"/>
        </w:rPr>
      </w:pPr>
    </w:p>
    <w:p w:rsidR="009D0286" w:rsidRPr="004230B9" w:rsidRDefault="009D0286" w:rsidP="006C51CB">
      <w:pPr>
        <w:pStyle w:val="ListParagraph"/>
        <w:numPr>
          <w:ilvl w:val="1"/>
          <w:numId w:val="32"/>
        </w:numPr>
        <w:tabs>
          <w:tab w:val="left" w:pos="720"/>
        </w:tabs>
        <w:rPr>
          <w:rFonts w:ascii="Times New Roman" w:hAnsi="Times New Roman" w:cs="Times New Roman"/>
          <w:b/>
          <w:sz w:val="24"/>
          <w:szCs w:val="24"/>
          <w:lang w:val="en-US"/>
        </w:rPr>
      </w:pPr>
      <w:r w:rsidRPr="004230B9">
        <w:rPr>
          <w:rFonts w:ascii="Times New Roman" w:hAnsi="Times New Roman" w:cs="Times New Roman"/>
          <w:b/>
          <w:sz w:val="24"/>
          <w:szCs w:val="24"/>
          <w:lang w:val="en-US"/>
        </w:rPr>
        <w:t>TESTING METHODS FOR SELF COMPACTABILITY</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workability tests done for ordinary conventional concrete mixes are not adequate for self-compacting concrete because, they are not sensitive to detect all the characteristics of </w:t>
      </w:r>
      <w:r w:rsidR="00D6359B">
        <w:rPr>
          <w:rFonts w:ascii="Times New Roman" w:hAnsi="Times New Roman" w:cs="Times New Roman"/>
          <w:sz w:val="24"/>
          <w:szCs w:val="24"/>
          <w:lang w:val="en-US"/>
        </w:rPr>
        <w:t>self-compacting</w:t>
      </w:r>
      <w:r>
        <w:rPr>
          <w:rFonts w:ascii="Times New Roman" w:hAnsi="Times New Roman" w:cs="Times New Roman"/>
          <w:sz w:val="24"/>
          <w:szCs w:val="24"/>
          <w:lang w:val="en-US"/>
        </w:rPr>
        <w:t xml:space="preserve"> concrete mix. Hence different test methods have been developed to characterize the properties of </w:t>
      </w:r>
      <w:r w:rsidR="00D6359B">
        <w:rPr>
          <w:rFonts w:ascii="Times New Roman" w:hAnsi="Times New Roman" w:cs="Times New Roman"/>
          <w:sz w:val="24"/>
          <w:szCs w:val="24"/>
          <w:lang w:val="en-US"/>
        </w:rPr>
        <w:t>self-compacting</w:t>
      </w:r>
      <w:r>
        <w:rPr>
          <w:rFonts w:ascii="Times New Roman" w:hAnsi="Times New Roman" w:cs="Times New Roman"/>
          <w:sz w:val="24"/>
          <w:szCs w:val="24"/>
          <w:lang w:val="en-US"/>
        </w:rPr>
        <w:t xml:space="preserve"> concrete, but till no single method has been found to characterize all the relevant workability aspects of SCC. Hence each mix has to be tested by more than one testing method for different workability parameters. Those are</w:t>
      </w:r>
    </w:p>
    <w:p w:rsidR="009D0286" w:rsidRPr="002641A7" w:rsidRDefault="009D0286" w:rsidP="006C51CB">
      <w:pPr>
        <w:pStyle w:val="ListParagraph"/>
        <w:numPr>
          <w:ilvl w:val="0"/>
          <w:numId w:val="31"/>
        </w:numPr>
        <w:tabs>
          <w:tab w:val="left" w:pos="720"/>
        </w:tabs>
        <w:jc w:val="both"/>
        <w:rPr>
          <w:rFonts w:ascii="Times New Roman" w:hAnsi="Times New Roman" w:cs="Times New Roman"/>
          <w:b/>
          <w:sz w:val="24"/>
          <w:szCs w:val="24"/>
          <w:lang w:val="en-US"/>
        </w:rPr>
      </w:pPr>
      <w:r>
        <w:rPr>
          <w:rFonts w:ascii="Times New Roman" w:hAnsi="Times New Roman" w:cs="Times New Roman"/>
          <w:sz w:val="24"/>
          <w:szCs w:val="24"/>
          <w:lang w:val="en-US"/>
        </w:rPr>
        <w:t>Filling ability</w:t>
      </w:r>
    </w:p>
    <w:p w:rsidR="009D0286" w:rsidRPr="002641A7" w:rsidRDefault="009D0286" w:rsidP="006C51CB">
      <w:pPr>
        <w:pStyle w:val="ListParagraph"/>
        <w:numPr>
          <w:ilvl w:val="0"/>
          <w:numId w:val="31"/>
        </w:numPr>
        <w:tabs>
          <w:tab w:val="left" w:pos="720"/>
        </w:tabs>
        <w:jc w:val="both"/>
        <w:rPr>
          <w:rFonts w:ascii="Times New Roman" w:hAnsi="Times New Roman" w:cs="Times New Roman"/>
          <w:b/>
          <w:sz w:val="24"/>
          <w:szCs w:val="24"/>
          <w:lang w:val="en-US"/>
        </w:rPr>
      </w:pPr>
      <w:r>
        <w:rPr>
          <w:rFonts w:ascii="Times New Roman" w:hAnsi="Times New Roman" w:cs="Times New Roman"/>
          <w:sz w:val="24"/>
          <w:szCs w:val="24"/>
          <w:lang w:val="en-US"/>
        </w:rPr>
        <w:t>Passing ability</w:t>
      </w:r>
    </w:p>
    <w:p w:rsidR="009D0286" w:rsidRPr="00EA328C" w:rsidRDefault="009D0286" w:rsidP="006C51CB">
      <w:pPr>
        <w:pStyle w:val="ListParagraph"/>
        <w:numPr>
          <w:ilvl w:val="0"/>
          <w:numId w:val="31"/>
        </w:numPr>
        <w:tabs>
          <w:tab w:val="left" w:pos="720"/>
        </w:tabs>
        <w:jc w:val="both"/>
        <w:rPr>
          <w:rFonts w:ascii="Times New Roman" w:hAnsi="Times New Roman" w:cs="Times New Roman"/>
          <w:b/>
          <w:sz w:val="24"/>
          <w:szCs w:val="24"/>
          <w:lang w:val="en-US"/>
        </w:rPr>
      </w:pPr>
      <w:r>
        <w:rPr>
          <w:rFonts w:ascii="Times New Roman" w:hAnsi="Times New Roman" w:cs="Times New Roman"/>
          <w:sz w:val="24"/>
          <w:szCs w:val="24"/>
          <w:lang w:val="en-US"/>
        </w:rPr>
        <w:t>Resistance to segregation</w:t>
      </w:r>
    </w:p>
    <w:p w:rsidR="00525FA0" w:rsidRDefault="00525FA0" w:rsidP="009D0286">
      <w:pPr>
        <w:tabs>
          <w:tab w:val="left" w:pos="720"/>
        </w:tabs>
        <w:spacing w:after="0"/>
        <w:jc w:val="center"/>
        <w:rPr>
          <w:rFonts w:ascii="Times New Roman" w:hAnsi="Times New Roman" w:cs="Times New Roman"/>
          <w:b/>
          <w:bCs/>
          <w:color w:val="000000" w:themeColor="text1"/>
          <w:sz w:val="24"/>
          <w:szCs w:val="24"/>
        </w:rPr>
      </w:pPr>
    </w:p>
    <w:p w:rsidR="00525FA0" w:rsidRDefault="00525FA0" w:rsidP="009D0286">
      <w:pPr>
        <w:tabs>
          <w:tab w:val="left" w:pos="720"/>
        </w:tabs>
        <w:spacing w:after="0"/>
        <w:jc w:val="center"/>
        <w:rPr>
          <w:rFonts w:ascii="Times New Roman" w:hAnsi="Times New Roman" w:cs="Times New Roman"/>
          <w:b/>
          <w:bCs/>
          <w:color w:val="000000" w:themeColor="text1"/>
          <w:sz w:val="24"/>
          <w:szCs w:val="24"/>
        </w:rPr>
      </w:pPr>
    </w:p>
    <w:p w:rsidR="00525FA0" w:rsidRDefault="00525FA0" w:rsidP="009D0286">
      <w:pPr>
        <w:tabs>
          <w:tab w:val="left" w:pos="720"/>
        </w:tabs>
        <w:spacing w:after="0"/>
        <w:jc w:val="center"/>
        <w:rPr>
          <w:rFonts w:ascii="Times New Roman" w:hAnsi="Times New Roman" w:cs="Times New Roman"/>
          <w:b/>
          <w:bCs/>
          <w:color w:val="000000" w:themeColor="text1"/>
          <w:sz w:val="24"/>
          <w:szCs w:val="24"/>
        </w:rPr>
      </w:pPr>
    </w:p>
    <w:p w:rsidR="00591B2B" w:rsidRDefault="00591B2B" w:rsidP="009D0286">
      <w:pPr>
        <w:tabs>
          <w:tab w:val="left" w:pos="720"/>
        </w:tabs>
        <w:spacing w:after="0"/>
        <w:jc w:val="center"/>
        <w:rPr>
          <w:rFonts w:ascii="Times New Roman" w:hAnsi="Times New Roman" w:cs="Times New Roman"/>
          <w:b/>
          <w:bCs/>
          <w:color w:val="000000" w:themeColor="text1"/>
          <w:sz w:val="24"/>
          <w:szCs w:val="24"/>
        </w:rPr>
      </w:pPr>
    </w:p>
    <w:p w:rsidR="009D0286" w:rsidRDefault="009D0286" w:rsidP="009D0286">
      <w:pPr>
        <w:tabs>
          <w:tab w:val="left" w:pos="720"/>
        </w:tabs>
        <w:spacing w:after="0"/>
        <w:jc w:val="center"/>
        <w:rPr>
          <w:rFonts w:ascii="Times New Roman" w:hAnsi="Times New Roman" w:cs="Times New Roman"/>
          <w:b/>
          <w:bCs/>
          <w:color w:val="000000" w:themeColor="text1"/>
          <w:sz w:val="24"/>
          <w:szCs w:val="24"/>
        </w:rPr>
      </w:pPr>
      <w:r w:rsidRPr="0080539F">
        <w:rPr>
          <w:rFonts w:ascii="Times New Roman" w:hAnsi="Times New Roman" w:cs="Times New Roman"/>
          <w:b/>
          <w:bCs/>
          <w:color w:val="000000" w:themeColor="text1"/>
          <w:sz w:val="24"/>
          <w:szCs w:val="24"/>
        </w:rPr>
        <w:lastRenderedPageBreak/>
        <w:t>Table</w:t>
      </w:r>
      <w:r>
        <w:rPr>
          <w:rFonts w:ascii="Times New Roman" w:hAnsi="Times New Roman" w:cs="Times New Roman"/>
          <w:b/>
          <w:bCs/>
          <w:color w:val="000000" w:themeColor="text1"/>
          <w:sz w:val="24"/>
          <w:szCs w:val="24"/>
        </w:rPr>
        <w:t xml:space="preserve"> 5.4 List of Testing Methods for workability properties of SCC</w:t>
      </w:r>
    </w:p>
    <w:tbl>
      <w:tblPr>
        <w:tblStyle w:val="TableGrid"/>
        <w:tblW w:w="0" w:type="auto"/>
        <w:tblLook w:val="04A0" w:firstRow="1" w:lastRow="0" w:firstColumn="1" w:lastColumn="0" w:noHBand="0" w:noVBand="1"/>
      </w:tblPr>
      <w:tblGrid>
        <w:gridCol w:w="2770"/>
        <w:gridCol w:w="2725"/>
        <w:gridCol w:w="2835"/>
      </w:tblGrid>
      <w:tr w:rsidR="009D0286" w:rsidTr="00525FA0">
        <w:trPr>
          <w:trHeight w:val="535"/>
        </w:trPr>
        <w:tc>
          <w:tcPr>
            <w:tcW w:w="2770" w:type="dxa"/>
          </w:tcPr>
          <w:p w:rsidR="009D0286" w:rsidRDefault="009D0286" w:rsidP="00551752">
            <w:pPr>
              <w:tabs>
                <w:tab w:val="left" w:pos="720"/>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 NO</w:t>
            </w:r>
          </w:p>
        </w:tc>
        <w:tc>
          <w:tcPr>
            <w:tcW w:w="2725" w:type="dxa"/>
          </w:tcPr>
          <w:p w:rsidR="009D0286" w:rsidRDefault="009D0286" w:rsidP="00551752">
            <w:pPr>
              <w:tabs>
                <w:tab w:val="left" w:pos="720"/>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w:t>
            </w:r>
          </w:p>
        </w:tc>
        <w:tc>
          <w:tcPr>
            <w:tcW w:w="2835" w:type="dxa"/>
          </w:tcPr>
          <w:p w:rsidR="009D0286" w:rsidRDefault="009D0286" w:rsidP="00551752">
            <w:pPr>
              <w:tabs>
                <w:tab w:val="left" w:pos="720"/>
              </w:tabs>
              <w:spacing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PROPERTY</w:t>
            </w:r>
          </w:p>
        </w:tc>
      </w:tr>
      <w:tr w:rsidR="009D0286" w:rsidTr="00525FA0">
        <w:trPr>
          <w:trHeight w:val="401"/>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2C6275">
              <w:rPr>
                <w:rFonts w:ascii="Times New Roman" w:hAnsi="Times New Roman" w:cs="Times New Roman"/>
                <w:bCs/>
                <w:color w:val="000000" w:themeColor="text1"/>
                <w:sz w:val="24"/>
                <w:szCs w:val="24"/>
              </w:rPr>
              <w:t>1</w:t>
            </w:r>
          </w:p>
        </w:tc>
        <w:tc>
          <w:tcPr>
            <w:tcW w:w="272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Slump flow by Abrams cone</w:t>
            </w:r>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Filling ability</w:t>
            </w:r>
          </w:p>
        </w:tc>
      </w:tr>
      <w:tr w:rsidR="009D0286" w:rsidTr="00525FA0">
        <w:trPr>
          <w:trHeight w:val="419"/>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w:t>
            </w:r>
          </w:p>
        </w:tc>
        <w:tc>
          <w:tcPr>
            <w:tcW w:w="2725" w:type="dxa"/>
          </w:tcPr>
          <w:p w:rsidR="009D0286" w:rsidRPr="004E49EE" w:rsidRDefault="00F5741C" w:rsidP="00551752">
            <w:pPr>
              <w:tabs>
                <w:tab w:val="left" w:pos="720"/>
              </w:tabs>
              <w:spacing w:line="276" w:lineRule="auto"/>
              <w:jc w:val="center"/>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T</m:t>
                  </m:r>
                </m:e>
                <m:sub>
                  <m:r>
                    <m:rPr>
                      <m:sty m:val="p"/>
                    </m:rPr>
                    <w:rPr>
                      <w:rFonts w:ascii="Cambria Math" w:hAnsi="Cambria Math" w:cs="Times New Roman"/>
                      <w:color w:val="000000" w:themeColor="text1"/>
                      <w:sz w:val="24"/>
                      <w:szCs w:val="24"/>
                    </w:rPr>
                    <m:t>50cm</m:t>
                  </m:r>
                </m:sub>
              </m:sSub>
            </m:oMath>
            <w:r w:rsidR="009D0286">
              <w:rPr>
                <w:rFonts w:ascii="Times New Roman" w:eastAsiaTheme="minorEastAsia" w:hAnsi="Times New Roman" w:cs="Times New Roman"/>
                <w:bCs/>
                <w:color w:val="000000" w:themeColor="text1"/>
                <w:sz w:val="24"/>
                <w:szCs w:val="24"/>
              </w:rPr>
              <w:t xml:space="preserve"> Slump Flow</w:t>
            </w:r>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Filling ability</w:t>
            </w:r>
          </w:p>
        </w:tc>
      </w:tr>
      <w:tr w:rsidR="009D0286" w:rsidTr="00525FA0">
        <w:trPr>
          <w:trHeight w:val="411"/>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3</w:t>
            </w:r>
          </w:p>
        </w:tc>
        <w:tc>
          <w:tcPr>
            <w:tcW w:w="272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J-Ring</w:t>
            </w:r>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Passing ability</w:t>
            </w:r>
          </w:p>
        </w:tc>
      </w:tr>
      <w:tr w:rsidR="009D0286" w:rsidTr="00525FA0">
        <w:trPr>
          <w:trHeight w:val="417"/>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4</w:t>
            </w:r>
          </w:p>
        </w:tc>
        <w:tc>
          <w:tcPr>
            <w:tcW w:w="272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V-funnel</w:t>
            </w:r>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Filling ability</w:t>
            </w:r>
          </w:p>
        </w:tc>
      </w:tr>
      <w:tr w:rsidR="009D0286" w:rsidTr="00525FA0">
        <w:trPr>
          <w:trHeight w:val="408"/>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5</w:t>
            </w:r>
          </w:p>
        </w:tc>
        <w:tc>
          <w:tcPr>
            <w:tcW w:w="2725" w:type="dxa"/>
          </w:tcPr>
          <w:p w:rsidR="009D0286" w:rsidRPr="003F0116" w:rsidRDefault="009D0286" w:rsidP="00551752">
            <w:pPr>
              <w:tabs>
                <w:tab w:val="left" w:pos="720"/>
              </w:tabs>
              <w:spacing w:line="276" w:lineRule="auto"/>
              <w:jc w:val="center"/>
              <w:rPr>
                <w:rFonts w:ascii="Times New Roman" w:hAnsi="Times New Roman" w:cs="Times New Roman"/>
                <w:bCs/>
                <w:color w:val="000000" w:themeColor="text1"/>
                <w:sz w:val="24"/>
                <w:szCs w:val="24"/>
              </w:rPr>
            </w:pPr>
            <w:r w:rsidRPr="003F0116">
              <w:rPr>
                <w:rFonts w:ascii="Times New Roman" w:hAnsi="Times New Roman" w:cs="Times New Roman"/>
                <w:bCs/>
                <w:color w:val="000000" w:themeColor="text1"/>
                <w:sz w:val="24"/>
                <w:szCs w:val="24"/>
              </w:rPr>
              <w:t xml:space="preserve">V-funnel at </w:t>
            </w:r>
            <m:oMath>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T</m:t>
                  </m:r>
                </m:e>
                <m:sub>
                  <m:r>
                    <m:rPr>
                      <m:sty m:val="p"/>
                    </m:rPr>
                    <w:rPr>
                      <w:rFonts w:ascii="Cambria Math" w:hAnsi="Cambria Math" w:cs="Times New Roman"/>
                      <w:color w:val="000000" w:themeColor="text1"/>
                      <w:sz w:val="24"/>
                      <w:szCs w:val="24"/>
                    </w:rPr>
                    <m:t>5minutes</m:t>
                  </m:r>
                </m:sub>
              </m:sSub>
            </m:oMath>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Segregation resistance</w:t>
            </w:r>
          </w:p>
        </w:tc>
      </w:tr>
      <w:tr w:rsidR="009D0286" w:rsidTr="00525FA0">
        <w:trPr>
          <w:trHeight w:val="429"/>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6</w:t>
            </w:r>
          </w:p>
        </w:tc>
        <w:tc>
          <w:tcPr>
            <w:tcW w:w="272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L-box</w:t>
            </w:r>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Passing ability</w:t>
            </w:r>
          </w:p>
        </w:tc>
      </w:tr>
      <w:tr w:rsidR="009D0286" w:rsidTr="00525FA0">
        <w:trPr>
          <w:trHeight w:val="407"/>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w:t>
            </w:r>
          </w:p>
        </w:tc>
        <w:tc>
          <w:tcPr>
            <w:tcW w:w="272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U-box</w:t>
            </w:r>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Passing ability</w:t>
            </w:r>
          </w:p>
        </w:tc>
      </w:tr>
      <w:tr w:rsidR="009D0286" w:rsidTr="00525FA0">
        <w:trPr>
          <w:trHeight w:val="427"/>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8</w:t>
            </w:r>
          </w:p>
        </w:tc>
        <w:tc>
          <w:tcPr>
            <w:tcW w:w="272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Fill box</w:t>
            </w:r>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Passing ability</w:t>
            </w:r>
          </w:p>
        </w:tc>
      </w:tr>
      <w:tr w:rsidR="009D0286" w:rsidTr="00525FA0">
        <w:trPr>
          <w:trHeight w:val="390"/>
        </w:trPr>
        <w:tc>
          <w:tcPr>
            <w:tcW w:w="2770"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9</w:t>
            </w:r>
          </w:p>
        </w:tc>
        <w:tc>
          <w:tcPr>
            <w:tcW w:w="272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GTM screen stability test</w:t>
            </w:r>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Segregation resistance</w:t>
            </w:r>
          </w:p>
        </w:tc>
      </w:tr>
      <w:tr w:rsidR="009D0286" w:rsidTr="00525FA0">
        <w:trPr>
          <w:trHeight w:val="425"/>
        </w:trPr>
        <w:tc>
          <w:tcPr>
            <w:tcW w:w="2770" w:type="dxa"/>
          </w:tcPr>
          <w:p w:rsidR="009D0286"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10</w:t>
            </w:r>
          </w:p>
        </w:tc>
        <w:tc>
          <w:tcPr>
            <w:tcW w:w="272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orimet</w:t>
            </w:r>
            <w:proofErr w:type="spellEnd"/>
          </w:p>
        </w:tc>
        <w:tc>
          <w:tcPr>
            <w:tcW w:w="2835" w:type="dxa"/>
          </w:tcPr>
          <w:p w:rsidR="009D0286" w:rsidRPr="002C6275" w:rsidRDefault="009D0286" w:rsidP="00551752">
            <w:pPr>
              <w:tabs>
                <w:tab w:val="left" w:pos="720"/>
              </w:tabs>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Filling ability</w:t>
            </w:r>
          </w:p>
        </w:tc>
      </w:tr>
    </w:tbl>
    <w:p w:rsidR="009D0286" w:rsidRDefault="009D0286" w:rsidP="009D0286">
      <w:pPr>
        <w:tabs>
          <w:tab w:val="left" w:pos="720"/>
        </w:tabs>
        <w:rPr>
          <w:rFonts w:ascii="Times New Roman" w:hAnsi="Times New Roman" w:cs="Times New Roman"/>
          <w:sz w:val="24"/>
          <w:szCs w:val="24"/>
          <w:lang w:val="en-US"/>
        </w:rPr>
      </w:pPr>
    </w:p>
    <w:p w:rsidR="009D0286" w:rsidRPr="00B971F8" w:rsidRDefault="009D0286" w:rsidP="009D0286">
      <w:pPr>
        <w:tabs>
          <w:tab w:val="left" w:pos="720"/>
        </w:tabs>
        <w:spacing w:after="0"/>
        <w:jc w:val="center"/>
        <w:rPr>
          <w:rFonts w:ascii="Times New Roman" w:hAnsi="Times New Roman" w:cs="Times New Roman"/>
          <w:b/>
          <w:bCs/>
          <w:color w:val="000000" w:themeColor="text1"/>
          <w:sz w:val="24"/>
          <w:szCs w:val="24"/>
        </w:rPr>
      </w:pPr>
      <w:r w:rsidRPr="0080539F">
        <w:rPr>
          <w:rFonts w:ascii="Times New Roman" w:hAnsi="Times New Roman" w:cs="Times New Roman"/>
          <w:b/>
          <w:bCs/>
          <w:color w:val="000000" w:themeColor="text1"/>
          <w:sz w:val="24"/>
          <w:szCs w:val="24"/>
        </w:rPr>
        <w:t>Table</w:t>
      </w:r>
      <w:r>
        <w:rPr>
          <w:rFonts w:ascii="Times New Roman" w:hAnsi="Times New Roman" w:cs="Times New Roman"/>
          <w:b/>
          <w:bCs/>
          <w:color w:val="000000" w:themeColor="text1"/>
          <w:sz w:val="24"/>
          <w:szCs w:val="24"/>
        </w:rPr>
        <w:t xml:space="preserve"> 5.5</w:t>
      </w:r>
      <w:r w:rsidRPr="00F84A8B">
        <w:rPr>
          <w:rFonts w:eastAsiaTheme="majorEastAsia"/>
          <w:b/>
          <w:bCs/>
          <w:color w:val="1F497D" w:themeColor="text2"/>
          <w:kern w:val="24"/>
          <w:sz w:val="56"/>
          <w:szCs w:val="56"/>
        </w:rPr>
        <w:t xml:space="preserve"> </w:t>
      </w:r>
      <w:r w:rsidRPr="00F84A8B">
        <w:rPr>
          <w:rFonts w:ascii="Times New Roman" w:hAnsi="Times New Roman" w:cs="Times New Roman"/>
          <w:b/>
          <w:bCs/>
          <w:color w:val="000000" w:themeColor="text1"/>
          <w:sz w:val="24"/>
          <w:szCs w:val="24"/>
        </w:rPr>
        <w:t>Acceptance criteria for Self-compacting Concrete</w:t>
      </w:r>
    </w:p>
    <w:tbl>
      <w:tblPr>
        <w:tblStyle w:val="TableGrid"/>
        <w:tblW w:w="8337" w:type="dxa"/>
        <w:tblLook w:val="04A0" w:firstRow="1" w:lastRow="0" w:firstColumn="1" w:lastColumn="0" w:noHBand="0" w:noVBand="1"/>
      </w:tblPr>
      <w:tblGrid>
        <w:gridCol w:w="1101"/>
        <w:gridCol w:w="2976"/>
        <w:gridCol w:w="1418"/>
        <w:gridCol w:w="1559"/>
        <w:gridCol w:w="1283"/>
      </w:tblGrid>
      <w:tr w:rsidR="009D0286" w:rsidRPr="00B971F8" w:rsidTr="00525FA0">
        <w:trPr>
          <w:trHeight w:val="945"/>
        </w:trPr>
        <w:tc>
          <w:tcPr>
            <w:tcW w:w="1101" w:type="dxa"/>
            <w:vMerge w:val="restart"/>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b/>
                <w:bCs/>
                <w:sz w:val="24"/>
                <w:szCs w:val="24"/>
              </w:rPr>
              <w:t>S no</w:t>
            </w:r>
          </w:p>
        </w:tc>
        <w:tc>
          <w:tcPr>
            <w:tcW w:w="2976" w:type="dxa"/>
            <w:vMerge w:val="restart"/>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b/>
                <w:bCs/>
                <w:sz w:val="24"/>
                <w:szCs w:val="24"/>
              </w:rPr>
              <w:t>Method</w:t>
            </w:r>
          </w:p>
        </w:tc>
        <w:tc>
          <w:tcPr>
            <w:tcW w:w="1418" w:type="dxa"/>
            <w:vMerge w:val="restart"/>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b/>
                <w:bCs/>
                <w:sz w:val="24"/>
                <w:szCs w:val="24"/>
              </w:rPr>
              <w:t>unit</w:t>
            </w:r>
          </w:p>
        </w:tc>
        <w:tc>
          <w:tcPr>
            <w:tcW w:w="2842" w:type="dxa"/>
            <w:gridSpan w:val="2"/>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b/>
                <w:bCs/>
                <w:sz w:val="24"/>
                <w:szCs w:val="24"/>
              </w:rPr>
              <w:t>Typical ranges of values</w:t>
            </w:r>
          </w:p>
        </w:tc>
      </w:tr>
      <w:tr w:rsidR="00525FA0" w:rsidRPr="00B971F8" w:rsidTr="00525FA0">
        <w:trPr>
          <w:trHeight w:val="675"/>
        </w:trPr>
        <w:tc>
          <w:tcPr>
            <w:tcW w:w="1101" w:type="dxa"/>
            <w:vMerge/>
          </w:tcPr>
          <w:p w:rsidR="009D0286" w:rsidRPr="00B971F8" w:rsidRDefault="009D0286" w:rsidP="00551752">
            <w:pPr>
              <w:tabs>
                <w:tab w:val="left" w:pos="720"/>
              </w:tabs>
              <w:spacing w:line="276" w:lineRule="auto"/>
              <w:jc w:val="center"/>
              <w:rPr>
                <w:rFonts w:ascii="Times New Roman" w:hAnsi="Times New Roman" w:cs="Times New Roman"/>
                <w:b/>
                <w:bCs/>
                <w:sz w:val="24"/>
                <w:szCs w:val="24"/>
              </w:rPr>
            </w:pPr>
          </w:p>
        </w:tc>
        <w:tc>
          <w:tcPr>
            <w:tcW w:w="2976" w:type="dxa"/>
            <w:vMerge/>
          </w:tcPr>
          <w:p w:rsidR="009D0286" w:rsidRPr="00B971F8" w:rsidRDefault="009D0286" w:rsidP="00551752">
            <w:pPr>
              <w:tabs>
                <w:tab w:val="left" w:pos="720"/>
              </w:tabs>
              <w:spacing w:line="276" w:lineRule="auto"/>
              <w:jc w:val="center"/>
              <w:rPr>
                <w:rFonts w:ascii="Times New Roman" w:hAnsi="Times New Roman" w:cs="Times New Roman"/>
                <w:b/>
                <w:bCs/>
                <w:sz w:val="24"/>
                <w:szCs w:val="24"/>
              </w:rPr>
            </w:pPr>
          </w:p>
        </w:tc>
        <w:tc>
          <w:tcPr>
            <w:tcW w:w="1418" w:type="dxa"/>
            <w:vMerge/>
          </w:tcPr>
          <w:p w:rsidR="009D0286" w:rsidRPr="00B971F8" w:rsidRDefault="009D0286" w:rsidP="00551752">
            <w:pPr>
              <w:tabs>
                <w:tab w:val="left" w:pos="720"/>
              </w:tabs>
              <w:spacing w:line="276" w:lineRule="auto"/>
              <w:jc w:val="center"/>
              <w:rPr>
                <w:rFonts w:ascii="Times New Roman" w:hAnsi="Times New Roman" w:cs="Times New Roman"/>
                <w:b/>
                <w:bCs/>
                <w:sz w:val="24"/>
                <w:szCs w:val="24"/>
              </w:rPr>
            </w:pPr>
          </w:p>
        </w:tc>
        <w:tc>
          <w:tcPr>
            <w:tcW w:w="1559" w:type="dxa"/>
          </w:tcPr>
          <w:p w:rsidR="009D0286" w:rsidRPr="00B971F8" w:rsidRDefault="009D0286" w:rsidP="00551752">
            <w:pPr>
              <w:tabs>
                <w:tab w:val="left" w:pos="720"/>
              </w:tabs>
              <w:spacing w:line="276" w:lineRule="auto"/>
              <w:jc w:val="center"/>
              <w:rPr>
                <w:rFonts w:ascii="Times New Roman" w:hAnsi="Times New Roman" w:cs="Times New Roman"/>
                <w:b/>
                <w:bCs/>
                <w:sz w:val="24"/>
                <w:szCs w:val="24"/>
              </w:rPr>
            </w:pPr>
            <w:r w:rsidRPr="00B971F8">
              <w:rPr>
                <w:rFonts w:ascii="Times New Roman" w:hAnsi="Times New Roman" w:cs="Times New Roman"/>
                <w:b/>
                <w:bCs/>
                <w:sz w:val="24"/>
                <w:szCs w:val="24"/>
              </w:rPr>
              <w:t>Minimum</w:t>
            </w:r>
          </w:p>
        </w:tc>
        <w:tc>
          <w:tcPr>
            <w:tcW w:w="1283" w:type="dxa"/>
          </w:tcPr>
          <w:p w:rsidR="009D0286" w:rsidRPr="00B971F8" w:rsidRDefault="009D0286" w:rsidP="00551752">
            <w:pPr>
              <w:tabs>
                <w:tab w:val="left" w:pos="720"/>
              </w:tabs>
              <w:spacing w:line="276" w:lineRule="auto"/>
              <w:jc w:val="center"/>
              <w:rPr>
                <w:rFonts w:ascii="Times New Roman" w:hAnsi="Times New Roman" w:cs="Times New Roman"/>
                <w:b/>
                <w:bCs/>
                <w:sz w:val="24"/>
                <w:szCs w:val="24"/>
              </w:rPr>
            </w:pPr>
            <w:r w:rsidRPr="00B971F8">
              <w:rPr>
                <w:rFonts w:ascii="Times New Roman" w:hAnsi="Times New Roman" w:cs="Times New Roman"/>
                <w:b/>
                <w:bCs/>
                <w:sz w:val="24"/>
                <w:szCs w:val="24"/>
              </w:rPr>
              <w:t>Maximum</w:t>
            </w:r>
          </w:p>
        </w:tc>
      </w:tr>
      <w:tr w:rsidR="00525FA0" w:rsidRPr="00B971F8" w:rsidTr="00525FA0">
        <w:trPr>
          <w:trHeight w:val="584"/>
        </w:trPr>
        <w:tc>
          <w:tcPr>
            <w:tcW w:w="1101"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1</w:t>
            </w:r>
          </w:p>
        </w:tc>
        <w:tc>
          <w:tcPr>
            <w:tcW w:w="2976"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Slump flow by Abrams cone</w:t>
            </w:r>
          </w:p>
        </w:tc>
        <w:tc>
          <w:tcPr>
            <w:tcW w:w="1418"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mm</w:t>
            </w:r>
          </w:p>
        </w:tc>
        <w:tc>
          <w:tcPr>
            <w:tcW w:w="1559" w:type="dxa"/>
            <w:hideMark/>
          </w:tcPr>
          <w:p w:rsidR="009D0286" w:rsidRPr="00B971F8" w:rsidRDefault="009D0286" w:rsidP="00551752">
            <w:pPr>
              <w:tabs>
                <w:tab w:val="left" w:pos="720"/>
              </w:tabs>
              <w:spacing w:line="276" w:lineRule="auto"/>
              <w:jc w:val="center"/>
              <w:rPr>
                <w:rFonts w:ascii="Times New Roman" w:hAnsi="Times New Roman" w:cs="Times New Roman"/>
                <w:sz w:val="24"/>
                <w:szCs w:val="24"/>
              </w:rPr>
            </w:pPr>
            <w:r w:rsidRPr="00B971F8">
              <w:rPr>
                <w:rFonts w:ascii="Times New Roman" w:hAnsi="Times New Roman" w:cs="Times New Roman"/>
                <w:sz w:val="24"/>
                <w:szCs w:val="24"/>
              </w:rPr>
              <w:t>650</w:t>
            </w:r>
          </w:p>
        </w:tc>
        <w:tc>
          <w:tcPr>
            <w:tcW w:w="1283" w:type="dxa"/>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800</w:t>
            </w:r>
          </w:p>
        </w:tc>
      </w:tr>
      <w:tr w:rsidR="00525FA0" w:rsidRPr="00B971F8" w:rsidTr="00525FA0">
        <w:trPr>
          <w:trHeight w:val="584"/>
        </w:trPr>
        <w:tc>
          <w:tcPr>
            <w:tcW w:w="1101"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2</w:t>
            </w:r>
          </w:p>
        </w:tc>
        <w:tc>
          <w:tcPr>
            <w:tcW w:w="2976"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T</w:t>
            </w:r>
            <w:r w:rsidRPr="00B971F8">
              <w:rPr>
                <w:rFonts w:ascii="Times New Roman" w:hAnsi="Times New Roman" w:cs="Times New Roman"/>
                <w:sz w:val="24"/>
                <w:szCs w:val="24"/>
                <w:vertAlign w:val="subscript"/>
              </w:rPr>
              <w:t>50 cm</w:t>
            </w:r>
            <w:r w:rsidRPr="00B971F8">
              <w:rPr>
                <w:rFonts w:ascii="Times New Roman" w:hAnsi="Times New Roman" w:cs="Times New Roman"/>
                <w:sz w:val="24"/>
                <w:szCs w:val="24"/>
              </w:rPr>
              <w:t xml:space="preserve"> Slum flow</w:t>
            </w:r>
          </w:p>
        </w:tc>
        <w:tc>
          <w:tcPr>
            <w:tcW w:w="1418"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sec</w:t>
            </w:r>
          </w:p>
        </w:tc>
        <w:tc>
          <w:tcPr>
            <w:tcW w:w="1559" w:type="dxa"/>
            <w:hideMark/>
          </w:tcPr>
          <w:p w:rsidR="009D0286" w:rsidRPr="00B971F8" w:rsidRDefault="009D0286" w:rsidP="00551752">
            <w:pPr>
              <w:tabs>
                <w:tab w:val="left" w:pos="720"/>
              </w:tabs>
              <w:spacing w:line="276" w:lineRule="auto"/>
              <w:jc w:val="center"/>
              <w:rPr>
                <w:rFonts w:ascii="Times New Roman" w:hAnsi="Times New Roman" w:cs="Times New Roman"/>
                <w:sz w:val="24"/>
                <w:szCs w:val="24"/>
              </w:rPr>
            </w:pPr>
            <w:r w:rsidRPr="00B971F8">
              <w:rPr>
                <w:rFonts w:ascii="Times New Roman" w:hAnsi="Times New Roman" w:cs="Times New Roman"/>
                <w:sz w:val="24"/>
                <w:szCs w:val="24"/>
              </w:rPr>
              <w:t>2</w:t>
            </w:r>
          </w:p>
        </w:tc>
        <w:tc>
          <w:tcPr>
            <w:tcW w:w="1283" w:type="dxa"/>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5</w:t>
            </w:r>
          </w:p>
        </w:tc>
      </w:tr>
      <w:tr w:rsidR="00525FA0" w:rsidRPr="00B971F8" w:rsidTr="00525FA0">
        <w:trPr>
          <w:trHeight w:val="584"/>
        </w:trPr>
        <w:tc>
          <w:tcPr>
            <w:tcW w:w="1101"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3</w:t>
            </w:r>
          </w:p>
        </w:tc>
        <w:tc>
          <w:tcPr>
            <w:tcW w:w="2976"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J-Ring</w:t>
            </w:r>
          </w:p>
        </w:tc>
        <w:tc>
          <w:tcPr>
            <w:tcW w:w="1418"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mm</w:t>
            </w:r>
          </w:p>
        </w:tc>
        <w:tc>
          <w:tcPr>
            <w:tcW w:w="1559" w:type="dxa"/>
            <w:hideMark/>
          </w:tcPr>
          <w:p w:rsidR="009D0286" w:rsidRPr="00B971F8" w:rsidRDefault="009D0286" w:rsidP="00551752">
            <w:pPr>
              <w:tabs>
                <w:tab w:val="left" w:pos="720"/>
              </w:tabs>
              <w:spacing w:line="276" w:lineRule="auto"/>
              <w:jc w:val="center"/>
              <w:rPr>
                <w:rFonts w:ascii="Times New Roman" w:hAnsi="Times New Roman" w:cs="Times New Roman"/>
                <w:sz w:val="24"/>
                <w:szCs w:val="24"/>
              </w:rPr>
            </w:pPr>
            <w:r w:rsidRPr="00B971F8">
              <w:rPr>
                <w:rFonts w:ascii="Times New Roman" w:hAnsi="Times New Roman" w:cs="Times New Roman"/>
                <w:sz w:val="24"/>
                <w:szCs w:val="24"/>
              </w:rPr>
              <w:t>0</w:t>
            </w:r>
          </w:p>
        </w:tc>
        <w:tc>
          <w:tcPr>
            <w:tcW w:w="1283" w:type="dxa"/>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10</w:t>
            </w:r>
          </w:p>
        </w:tc>
      </w:tr>
      <w:tr w:rsidR="00525FA0" w:rsidRPr="00B971F8" w:rsidTr="00525FA0">
        <w:trPr>
          <w:trHeight w:val="584"/>
        </w:trPr>
        <w:tc>
          <w:tcPr>
            <w:tcW w:w="1101"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4</w:t>
            </w:r>
          </w:p>
        </w:tc>
        <w:tc>
          <w:tcPr>
            <w:tcW w:w="2976"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V-funnel</w:t>
            </w:r>
          </w:p>
        </w:tc>
        <w:tc>
          <w:tcPr>
            <w:tcW w:w="1418"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Sec</w:t>
            </w:r>
          </w:p>
        </w:tc>
        <w:tc>
          <w:tcPr>
            <w:tcW w:w="1559" w:type="dxa"/>
            <w:hideMark/>
          </w:tcPr>
          <w:p w:rsidR="009D0286" w:rsidRPr="00B971F8" w:rsidRDefault="009D0286" w:rsidP="00551752">
            <w:pPr>
              <w:tabs>
                <w:tab w:val="left" w:pos="720"/>
              </w:tabs>
              <w:spacing w:line="276" w:lineRule="auto"/>
              <w:jc w:val="center"/>
              <w:rPr>
                <w:rFonts w:ascii="Times New Roman" w:hAnsi="Times New Roman" w:cs="Times New Roman"/>
                <w:sz w:val="24"/>
                <w:szCs w:val="24"/>
              </w:rPr>
            </w:pPr>
            <w:r w:rsidRPr="00B971F8">
              <w:rPr>
                <w:rFonts w:ascii="Times New Roman" w:hAnsi="Times New Roman" w:cs="Times New Roman"/>
                <w:sz w:val="24"/>
                <w:szCs w:val="24"/>
              </w:rPr>
              <w:t>8</w:t>
            </w:r>
          </w:p>
        </w:tc>
        <w:tc>
          <w:tcPr>
            <w:tcW w:w="1283" w:type="dxa"/>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12</w:t>
            </w:r>
          </w:p>
        </w:tc>
      </w:tr>
      <w:tr w:rsidR="00525FA0" w:rsidRPr="00B971F8" w:rsidTr="00525FA0">
        <w:trPr>
          <w:trHeight w:val="584"/>
        </w:trPr>
        <w:tc>
          <w:tcPr>
            <w:tcW w:w="1101"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5</w:t>
            </w:r>
          </w:p>
        </w:tc>
        <w:tc>
          <w:tcPr>
            <w:tcW w:w="2976"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V-funnel at T</w:t>
            </w:r>
            <w:r w:rsidRPr="00B971F8">
              <w:rPr>
                <w:rFonts w:ascii="Times New Roman" w:hAnsi="Times New Roman" w:cs="Times New Roman"/>
                <w:sz w:val="24"/>
                <w:szCs w:val="24"/>
                <w:vertAlign w:val="subscript"/>
              </w:rPr>
              <w:t>5</w:t>
            </w:r>
            <w:r w:rsidRPr="00B971F8">
              <w:rPr>
                <w:rFonts w:ascii="Times New Roman" w:hAnsi="Times New Roman" w:cs="Times New Roman"/>
                <w:sz w:val="24"/>
                <w:szCs w:val="24"/>
              </w:rPr>
              <w:t xml:space="preserve"> minutes</w:t>
            </w:r>
          </w:p>
        </w:tc>
        <w:tc>
          <w:tcPr>
            <w:tcW w:w="1418"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Sec</w:t>
            </w:r>
          </w:p>
        </w:tc>
        <w:tc>
          <w:tcPr>
            <w:tcW w:w="1559" w:type="dxa"/>
            <w:hideMark/>
          </w:tcPr>
          <w:p w:rsidR="009D0286" w:rsidRPr="00B971F8" w:rsidRDefault="009D0286" w:rsidP="00551752">
            <w:pPr>
              <w:tabs>
                <w:tab w:val="left" w:pos="720"/>
              </w:tabs>
              <w:spacing w:line="276" w:lineRule="auto"/>
              <w:jc w:val="center"/>
              <w:rPr>
                <w:rFonts w:ascii="Times New Roman" w:hAnsi="Times New Roman" w:cs="Times New Roman"/>
                <w:sz w:val="24"/>
                <w:szCs w:val="24"/>
              </w:rPr>
            </w:pPr>
            <w:r w:rsidRPr="00B971F8">
              <w:rPr>
                <w:rFonts w:ascii="Times New Roman" w:hAnsi="Times New Roman" w:cs="Times New Roman"/>
                <w:sz w:val="24"/>
                <w:szCs w:val="24"/>
              </w:rPr>
              <w:t>0</w:t>
            </w:r>
          </w:p>
        </w:tc>
        <w:tc>
          <w:tcPr>
            <w:tcW w:w="1283" w:type="dxa"/>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+3</w:t>
            </w:r>
          </w:p>
        </w:tc>
      </w:tr>
      <w:tr w:rsidR="00525FA0" w:rsidRPr="00B971F8" w:rsidTr="00525FA0">
        <w:trPr>
          <w:trHeight w:val="584"/>
        </w:trPr>
        <w:tc>
          <w:tcPr>
            <w:tcW w:w="1101"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6</w:t>
            </w:r>
          </w:p>
        </w:tc>
        <w:tc>
          <w:tcPr>
            <w:tcW w:w="2976"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L-box</w:t>
            </w:r>
          </w:p>
        </w:tc>
        <w:tc>
          <w:tcPr>
            <w:tcW w:w="1418"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H</w:t>
            </w:r>
            <w:r w:rsidRPr="00B971F8">
              <w:rPr>
                <w:rFonts w:ascii="Times New Roman" w:hAnsi="Times New Roman" w:cs="Times New Roman"/>
                <w:sz w:val="24"/>
                <w:szCs w:val="24"/>
                <w:vertAlign w:val="subscript"/>
              </w:rPr>
              <w:t xml:space="preserve">2 </w:t>
            </w:r>
            <w:r w:rsidRPr="00B971F8">
              <w:rPr>
                <w:rFonts w:ascii="Times New Roman" w:hAnsi="Times New Roman" w:cs="Times New Roman"/>
                <w:sz w:val="24"/>
                <w:szCs w:val="24"/>
              </w:rPr>
              <w:t>/H</w:t>
            </w:r>
            <w:r w:rsidRPr="00B971F8">
              <w:rPr>
                <w:rFonts w:ascii="Times New Roman" w:hAnsi="Times New Roman" w:cs="Times New Roman"/>
                <w:sz w:val="24"/>
                <w:szCs w:val="24"/>
                <w:vertAlign w:val="subscript"/>
              </w:rPr>
              <w:t>1</w:t>
            </w:r>
          </w:p>
        </w:tc>
        <w:tc>
          <w:tcPr>
            <w:tcW w:w="1559" w:type="dxa"/>
            <w:hideMark/>
          </w:tcPr>
          <w:p w:rsidR="009D0286" w:rsidRPr="00B971F8" w:rsidRDefault="009D0286" w:rsidP="00551752">
            <w:pPr>
              <w:tabs>
                <w:tab w:val="left" w:pos="720"/>
              </w:tabs>
              <w:spacing w:line="276" w:lineRule="auto"/>
              <w:jc w:val="center"/>
              <w:rPr>
                <w:rFonts w:ascii="Times New Roman" w:hAnsi="Times New Roman" w:cs="Times New Roman"/>
                <w:sz w:val="24"/>
                <w:szCs w:val="24"/>
              </w:rPr>
            </w:pPr>
            <w:r w:rsidRPr="00B971F8">
              <w:rPr>
                <w:rFonts w:ascii="Times New Roman" w:hAnsi="Times New Roman" w:cs="Times New Roman"/>
                <w:sz w:val="24"/>
                <w:szCs w:val="24"/>
              </w:rPr>
              <w:t>0.8</w:t>
            </w:r>
          </w:p>
        </w:tc>
        <w:tc>
          <w:tcPr>
            <w:tcW w:w="1283" w:type="dxa"/>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1.0</w:t>
            </w:r>
          </w:p>
        </w:tc>
      </w:tr>
      <w:tr w:rsidR="00525FA0" w:rsidRPr="00B971F8" w:rsidTr="00525FA0">
        <w:trPr>
          <w:trHeight w:val="584"/>
        </w:trPr>
        <w:tc>
          <w:tcPr>
            <w:tcW w:w="1101"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7</w:t>
            </w:r>
          </w:p>
        </w:tc>
        <w:tc>
          <w:tcPr>
            <w:tcW w:w="2976"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U-box</w:t>
            </w:r>
          </w:p>
        </w:tc>
        <w:tc>
          <w:tcPr>
            <w:tcW w:w="1418"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H</w:t>
            </w:r>
            <w:r w:rsidRPr="00B971F8">
              <w:rPr>
                <w:rFonts w:ascii="Times New Roman" w:hAnsi="Times New Roman" w:cs="Times New Roman"/>
                <w:sz w:val="24"/>
                <w:szCs w:val="24"/>
                <w:vertAlign w:val="subscript"/>
              </w:rPr>
              <w:t xml:space="preserve">2 </w:t>
            </w:r>
            <w:r w:rsidRPr="00B971F8">
              <w:rPr>
                <w:rFonts w:ascii="Times New Roman" w:hAnsi="Times New Roman" w:cs="Times New Roman"/>
                <w:sz w:val="24"/>
                <w:szCs w:val="24"/>
              </w:rPr>
              <w:t>/H</w:t>
            </w:r>
            <w:r w:rsidRPr="00B971F8">
              <w:rPr>
                <w:rFonts w:ascii="Times New Roman" w:hAnsi="Times New Roman" w:cs="Times New Roman"/>
                <w:sz w:val="24"/>
                <w:szCs w:val="24"/>
                <w:vertAlign w:val="subscript"/>
              </w:rPr>
              <w:t>1</w:t>
            </w:r>
          </w:p>
        </w:tc>
        <w:tc>
          <w:tcPr>
            <w:tcW w:w="1559" w:type="dxa"/>
            <w:hideMark/>
          </w:tcPr>
          <w:p w:rsidR="009D0286" w:rsidRPr="00B971F8" w:rsidRDefault="009D0286" w:rsidP="00551752">
            <w:pPr>
              <w:tabs>
                <w:tab w:val="left" w:pos="720"/>
              </w:tabs>
              <w:spacing w:line="276" w:lineRule="auto"/>
              <w:jc w:val="center"/>
              <w:rPr>
                <w:rFonts w:ascii="Times New Roman" w:hAnsi="Times New Roman" w:cs="Times New Roman"/>
                <w:sz w:val="24"/>
                <w:szCs w:val="24"/>
              </w:rPr>
            </w:pPr>
            <w:r w:rsidRPr="00B971F8">
              <w:rPr>
                <w:rFonts w:ascii="Times New Roman" w:hAnsi="Times New Roman" w:cs="Times New Roman"/>
                <w:sz w:val="24"/>
                <w:szCs w:val="24"/>
              </w:rPr>
              <w:t>0</w:t>
            </w:r>
          </w:p>
        </w:tc>
        <w:tc>
          <w:tcPr>
            <w:tcW w:w="1283" w:type="dxa"/>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30</w:t>
            </w:r>
          </w:p>
        </w:tc>
      </w:tr>
      <w:tr w:rsidR="00525FA0" w:rsidRPr="00B971F8" w:rsidTr="00525FA0">
        <w:trPr>
          <w:trHeight w:val="584"/>
        </w:trPr>
        <w:tc>
          <w:tcPr>
            <w:tcW w:w="1101"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8</w:t>
            </w:r>
          </w:p>
        </w:tc>
        <w:tc>
          <w:tcPr>
            <w:tcW w:w="2976"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Fill box</w:t>
            </w:r>
          </w:p>
        </w:tc>
        <w:tc>
          <w:tcPr>
            <w:tcW w:w="1418" w:type="dxa"/>
            <w:hideMark/>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w:t>
            </w:r>
          </w:p>
        </w:tc>
        <w:tc>
          <w:tcPr>
            <w:tcW w:w="1559" w:type="dxa"/>
            <w:hideMark/>
          </w:tcPr>
          <w:p w:rsidR="009D0286" w:rsidRPr="00B971F8" w:rsidRDefault="009D0286" w:rsidP="00551752">
            <w:pPr>
              <w:tabs>
                <w:tab w:val="left" w:pos="720"/>
              </w:tabs>
              <w:spacing w:line="276" w:lineRule="auto"/>
              <w:jc w:val="center"/>
              <w:rPr>
                <w:rFonts w:ascii="Times New Roman" w:hAnsi="Times New Roman" w:cs="Times New Roman"/>
                <w:sz w:val="24"/>
                <w:szCs w:val="24"/>
              </w:rPr>
            </w:pPr>
            <w:r w:rsidRPr="00B971F8">
              <w:rPr>
                <w:rFonts w:ascii="Times New Roman" w:hAnsi="Times New Roman" w:cs="Times New Roman"/>
                <w:sz w:val="24"/>
                <w:szCs w:val="24"/>
              </w:rPr>
              <w:t>90</w:t>
            </w:r>
          </w:p>
        </w:tc>
        <w:tc>
          <w:tcPr>
            <w:tcW w:w="1283" w:type="dxa"/>
          </w:tcPr>
          <w:p w:rsidR="009D0286" w:rsidRPr="00B971F8" w:rsidRDefault="009D0286" w:rsidP="00551752">
            <w:pPr>
              <w:tabs>
                <w:tab w:val="left" w:pos="720"/>
              </w:tabs>
              <w:spacing w:after="200" w:line="276" w:lineRule="auto"/>
              <w:jc w:val="center"/>
              <w:rPr>
                <w:rFonts w:ascii="Times New Roman" w:hAnsi="Times New Roman" w:cs="Times New Roman"/>
                <w:sz w:val="24"/>
                <w:szCs w:val="24"/>
              </w:rPr>
            </w:pPr>
            <w:r w:rsidRPr="00B971F8">
              <w:rPr>
                <w:rFonts w:ascii="Times New Roman" w:hAnsi="Times New Roman" w:cs="Times New Roman"/>
                <w:sz w:val="24"/>
                <w:szCs w:val="24"/>
              </w:rPr>
              <w:t>100</w:t>
            </w:r>
          </w:p>
        </w:tc>
      </w:tr>
    </w:tbl>
    <w:p w:rsidR="009D0286" w:rsidRPr="00EA328C" w:rsidRDefault="009D0286" w:rsidP="009D0286">
      <w:pPr>
        <w:tabs>
          <w:tab w:val="left" w:pos="720"/>
        </w:tabs>
        <w:rPr>
          <w:rFonts w:ascii="Times New Roman" w:hAnsi="Times New Roman" w:cs="Times New Roman"/>
          <w:b/>
          <w:sz w:val="24"/>
          <w:szCs w:val="24"/>
          <w:lang w:val="en-US"/>
        </w:rPr>
      </w:pPr>
    </w:p>
    <w:p w:rsidR="00D3070D" w:rsidRDefault="00D3070D" w:rsidP="009D0286">
      <w:pPr>
        <w:tabs>
          <w:tab w:val="left" w:pos="720"/>
        </w:tabs>
        <w:rPr>
          <w:rFonts w:ascii="Times New Roman" w:hAnsi="Times New Roman" w:cs="Times New Roman"/>
          <w:b/>
          <w:sz w:val="24"/>
          <w:szCs w:val="24"/>
          <w:lang w:val="en-US"/>
        </w:rPr>
      </w:pPr>
    </w:p>
    <w:p w:rsidR="00D3070D" w:rsidRDefault="00D3070D" w:rsidP="009D0286">
      <w:pPr>
        <w:tabs>
          <w:tab w:val="left" w:pos="720"/>
        </w:tabs>
        <w:rPr>
          <w:rFonts w:ascii="Times New Roman" w:hAnsi="Times New Roman" w:cs="Times New Roman"/>
          <w:b/>
          <w:sz w:val="24"/>
          <w:szCs w:val="24"/>
          <w:lang w:val="en-US"/>
        </w:rPr>
      </w:pPr>
    </w:p>
    <w:p w:rsidR="009D0286" w:rsidRPr="00EA328C" w:rsidRDefault="009D0286" w:rsidP="009D0286">
      <w:pPr>
        <w:tabs>
          <w:tab w:val="left" w:pos="720"/>
        </w:tabs>
        <w:rPr>
          <w:rFonts w:ascii="Times New Roman" w:hAnsi="Times New Roman" w:cs="Times New Roman"/>
          <w:b/>
          <w:sz w:val="24"/>
          <w:szCs w:val="24"/>
          <w:lang w:val="en-US"/>
        </w:rPr>
      </w:pPr>
      <w:r w:rsidRPr="00EA328C">
        <w:rPr>
          <w:rFonts w:ascii="Times New Roman" w:hAnsi="Times New Roman" w:cs="Times New Roman"/>
          <w:b/>
          <w:sz w:val="24"/>
          <w:szCs w:val="24"/>
          <w:lang w:val="en-US"/>
        </w:rPr>
        <w:lastRenderedPageBreak/>
        <w:t>5.8 TESTS ON FRESH STATE</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following testing methods are used in this experimental investigation to characterize the workability properties and for the final acceptance of </w:t>
      </w:r>
      <w:r w:rsidR="0000158D">
        <w:rPr>
          <w:rFonts w:ascii="Times New Roman" w:hAnsi="Times New Roman" w:cs="Times New Roman"/>
          <w:sz w:val="24"/>
          <w:szCs w:val="24"/>
          <w:lang w:val="en-US"/>
        </w:rPr>
        <w:t>self-compacting</w:t>
      </w:r>
      <w:r>
        <w:rPr>
          <w:rFonts w:ascii="Times New Roman" w:hAnsi="Times New Roman" w:cs="Times New Roman"/>
          <w:sz w:val="24"/>
          <w:szCs w:val="24"/>
          <w:lang w:val="en-US"/>
        </w:rPr>
        <w:t xml:space="preserve"> concrete mix proportions.</w:t>
      </w:r>
    </w:p>
    <w:p w:rsidR="009D0286" w:rsidRDefault="009D0286" w:rsidP="006C51CB">
      <w:pPr>
        <w:pStyle w:val="ListParagraph"/>
        <w:numPr>
          <w:ilvl w:val="0"/>
          <w:numId w:val="33"/>
        </w:numPr>
        <w:tabs>
          <w:tab w:val="left" w:pos="720"/>
        </w:tabs>
        <w:jc w:val="both"/>
        <w:rPr>
          <w:rFonts w:ascii="Times New Roman" w:hAnsi="Times New Roman" w:cs="Times New Roman"/>
          <w:sz w:val="24"/>
          <w:szCs w:val="24"/>
        </w:rPr>
      </w:pPr>
      <w:r w:rsidRPr="008D514D">
        <w:rPr>
          <w:rFonts w:ascii="Times New Roman" w:hAnsi="Times New Roman" w:cs="Times New Roman"/>
          <w:sz w:val="24"/>
          <w:szCs w:val="24"/>
        </w:rPr>
        <w:t>Slump flow test</w:t>
      </w:r>
    </w:p>
    <w:p w:rsidR="009D0286" w:rsidRDefault="009D0286" w:rsidP="006C51CB">
      <w:pPr>
        <w:pStyle w:val="ListParagraph"/>
        <w:numPr>
          <w:ilvl w:val="0"/>
          <w:numId w:val="33"/>
        </w:numPr>
        <w:tabs>
          <w:tab w:val="left" w:pos="720"/>
        </w:tabs>
        <w:jc w:val="both"/>
        <w:rPr>
          <w:rFonts w:ascii="Times New Roman" w:hAnsi="Times New Roman" w:cs="Times New Roman"/>
          <w:sz w:val="24"/>
          <w:szCs w:val="24"/>
        </w:rPr>
      </w:pPr>
      <w:r w:rsidRPr="008D514D">
        <w:rPr>
          <w:rFonts w:ascii="Times New Roman" w:hAnsi="Times New Roman" w:cs="Times New Roman"/>
          <w:sz w:val="24"/>
          <w:szCs w:val="24"/>
        </w:rPr>
        <w:t>J -Ring test</w:t>
      </w:r>
    </w:p>
    <w:p w:rsidR="009D0286" w:rsidRPr="009B1C26" w:rsidRDefault="009D0286" w:rsidP="006C51CB">
      <w:pPr>
        <w:pStyle w:val="ListParagraph"/>
        <w:numPr>
          <w:ilvl w:val="0"/>
          <w:numId w:val="33"/>
        </w:numPr>
        <w:tabs>
          <w:tab w:val="left" w:pos="720"/>
        </w:tabs>
        <w:jc w:val="both"/>
        <w:rPr>
          <w:rFonts w:ascii="Times New Roman" w:hAnsi="Times New Roman" w:cs="Times New Roman"/>
          <w:sz w:val="24"/>
          <w:szCs w:val="24"/>
          <w:lang w:val="en-US"/>
        </w:rPr>
      </w:pPr>
      <w:r w:rsidRPr="008D514D">
        <w:rPr>
          <w:rFonts w:ascii="Times New Roman" w:hAnsi="Times New Roman" w:cs="Times New Roman"/>
          <w:sz w:val="24"/>
          <w:szCs w:val="24"/>
        </w:rPr>
        <w:t>V- Funnel test</w:t>
      </w:r>
    </w:p>
    <w:p w:rsidR="009D0286" w:rsidRPr="00D3070D" w:rsidRDefault="009D0286" w:rsidP="006C51CB">
      <w:pPr>
        <w:pStyle w:val="ListParagraph"/>
        <w:numPr>
          <w:ilvl w:val="0"/>
          <w:numId w:val="33"/>
        </w:numPr>
        <w:tabs>
          <w:tab w:val="left" w:pos="720"/>
        </w:tabs>
        <w:jc w:val="both"/>
        <w:rPr>
          <w:rFonts w:ascii="Times New Roman" w:hAnsi="Times New Roman" w:cs="Times New Roman"/>
          <w:sz w:val="24"/>
          <w:szCs w:val="24"/>
        </w:rPr>
      </w:pPr>
      <w:r w:rsidRPr="008D514D">
        <w:rPr>
          <w:rFonts w:ascii="Times New Roman" w:hAnsi="Times New Roman" w:cs="Times New Roman"/>
          <w:sz w:val="24"/>
          <w:szCs w:val="24"/>
        </w:rPr>
        <w:t>L-Box test</w:t>
      </w:r>
    </w:p>
    <w:p w:rsidR="009D0286" w:rsidRDefault="009D0286" w:rsidP="009D0286">
      <w:pPr>
        <w:tabs>
          <w:tab w:val="left" w:pos="720"/>
        </w:tabs>
        <w:rPr>
          <w:rFonts w:ascii="Times New Roman" w:hAnsi="Times New Roman" w:cs="Times New Roman"/>
          <w:b/>
          <w:sz w:val="24"/>
          <w:szCs w:val="24"/>
          <w:lang w:val="en-US"/>
        </w:rPr>
      </w:pPr>
      <w:r>
        <w:rPr>
          <w:rFonts w:ascii="Times New Roman" w:hAnsi="Times New Roman" w:cs="Times New Roman"/>
          <w:b/>
          <w:sz w:val="24"/>
          <w:szCs w:val="24"/>
          <w:lang w:val="en-US"/>
        </w:rPr>
        <w:t>5.8.1 Slump Flow Test</w:t>
      </w:r>
    </w:p>
    <w:p w:rsidR="009D0286" w:rsidRDefault="009D0286" w:rsidP="009D0286">
      <w:pPr>
        <w:tabs>
          <w:tab w:val="left" w:pos="72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Introduction </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The slump flow test is used to assess the horizontal free flow of SCC in the absence of obstructions. It was first developed in Japan for use in assessment of </w:t>
      </w:r>
      <w:proofErr w:type="spellStart"/>
      <w:r>
        <w:rPr>
          <w:rFonts w:ascii="Times New Roman" w:hAnsi="Times New Roman" w:cs="Times New Roman"/>
          <w:sz w:val="24"/>
          <w:szCs w:val="24"/>
          <w:lang w:val="en-US"/>
        </w:rPr>
        <w:t>under water</w:t>
      </w:r>
      <w:proofErr w:type="spellEnd"/>
      <w:r>
        <w:rPr>
          <w:rFonts w:ascii="Times New Roman" w:hAnsi="Times New Roman" w:cs="Times New Roman"/>
          <w:sz w:val="24"/>
          <w:szCs w:val="24"/>
          <w:lang w:val="en-US"/>
        </w:rPr>
        <w:t xml:space="preserve"> concrete (UWC). The diameter of the concrete circle is a measure for the filling ability of the concrete.</w:t>
      </w:r>
    </w:p>
    <w:p w:rsidR="009D0286" w:rsidRDefault="009D0286" w:rsidP="009D0286">
      <w:pPr>
        <w:tabs>
          <w:tab w:val="left" w:pos="720"/>
        </w:tabs>
        <w:jc w:val="center"/>
        <w:rPr>
          <w:rFonts w:ascii="Times New Roman" w:hAnsi="Times New Roman" w:cs="Times New Roman"/>
          <w:sz w:val="24"/>
          <w:szCs w:val="24"/>
          <w:lang w:val="en-US"/>
        </w:rPr>
      </w:pPr>
      <w:r w:rsidRPr="00151817">
        <w:rPr>
          <w:rFonts w:ascii="Times New Roman" w:hAnsi="Times New Roman" w:cs="Times New Roman"/>
          <w:noProof/>
          <w:sz w:val="24"/>
          <w:szCs w:val="24"/>
          <w:lang w:eastAsia="en-IN"/>
        </w:rPr>
        <w:drawing>
          <wp:inline distT="0" distB="0" distL="0" distR="0" wp14:anchorId="7CEA39BC" wp14:editId="40B5D0B7">
            <wp:extent cx="3190875" cy="2889638"/>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90875" cy="2889638"/>
                    </a:xfrm>
                    <a:prstGeom prst="rect">
                      <a:avLst/>
                    </a:prstGeom>
                  </pic:spPr>
                </pic:pic>
              </a:graphicData>
            </a:graphic>
          </wp:inline>
        </w:drawing>
      </w:r>
    </w:p>
    <w:p w:rsidR="009D0286" w:rsidRPr="00151817" w:rsidRDefault="009D0286" w:rsidP="009D0286">
      <w:pPr>
        <w:tabs>
          <w:tab w:val="left" w:pos="720"/>
        </w:tabs>
        <w:jc w:val="center"/>
        <w:rPr>
          <w:rFonts w:ascii="Times New Roman" w:hAnsi="Times New Roman" w:cs="Times New Roman"/>
          <w:b/>
          <w:sz w:val="24"/>
          <w:szCs w:val="24"/>
          <w:lang w:val="en-US"/>
        </w:rPr>
      </w:pPr>
      <w:r w:rsidRPr="00151817">
        <w:rPr>
          <w:rFonts w:ascii="Times New Roman" w:hAnsi="Times New Roman" w:cs="Times New Roman"/>
          <w:b/>
          <w:sz w:val="24"/>
          <w:szCs w:val="24"/>
        </w:rPr>
        <w:t xml:space="preserve">Fig. </w:t>
      </w:r>
      <w:r>
        <w:rPr>
          <w:rFonts w:ascii="Times New Roman" w:hAnsi="Times New Roman" w:cs="Times New Roman"/>
          <w:b/>
          <w:sz w:val="24"/>
          <w:szCs w:val="24"/>
        </w:rPr>
        <w:t xml:space="preserve">5.1 </w:t>
      </w:r>
      <w:r w:rsidRPr="00151817">
        <w:rPr>
          <w:rFonts w:ascii="Times New Roman" w:hAnsi="Times New Roman" w:cs="Times New Roman"/>
          <w:b/>
          <w:sz w:val="24"/>
          <w:szCs w:val="24"/>
        </w:rPr>
        <w:t>Slump Flow Test</w:t>
      </w:r>
    </w:p>
    <w:p w:rsidR="009D0286" w:rsidRDefault="009D0286" w:rsidP="009D0286">
      <w:pPr>
        <w:tabs>
          <w:tab w:val="left" w:pos="720"/>
          <w:tab w:val="center" w:pos="4513"/>
        </w:tabs>
        <w:rPr>
          <w:rFonts w:ascii="Times New Roman" w:hAnsi="Times New Roman" w:cs="Times New Roman"/>
          <w:b/>
          <w:sz w:val="24"/>
          <w:szCs w:val="24"/>
          <w:lang w:val="en-US"/>
        </w:rPr>
      </w:pPr>
      <w:r>
        <w:rPr>
          <w:rFonts w:ascii="Times New Roman" w:hAnsi="Times New Roman" w:cs="Times New Roman"/>
          <w:b/>
          <w:sz w:val="24"/>
          <w:szCs w:val="24"/>
          <w:lang w:val="en-US"/>
        </w:rPr>
        <w:t>Assessment of Test</w:t>
      </w:r>
      <w:r>
        <w:rPr>
          <w:rFonts w:ascii="Times New Roman" w:hAnsi="Times New Roman" w:cs="Times New Roman"/>
          <w:b/>
          <w:sz w:val="24"/>
          <w:szCs w:val="24"/>
          <w:lang w:val="en-US"/>
        </w:rPr>
        <w:tab/>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This is most commonly used test, and gives a good assessment of filling ability. It gives indication of quality control test to detect the segregation.</w:t>
      </w:r>
    </w:p>
    <w:p w:rsidR="009D0286" w:rsidRDefault="009D0286" w:rsidP="009D0286">
      <w:pPr>
        <w:tabs>
          <w:tab w:val="left" w:pos="720"/>
        </w:tabs>
        <w:jc w:val="both"/>
        <w:rPr>
          <w:rFonts w:ascii="Times New Roman" w:hAnsi="Times New Roman" w:cs="Times New Roman"/>
          <w:b/>
          <w:sz w:val="24"/>
          <w:szCs w:val="24"/>
          <w:lang w:val="en-US"/>
        </w:rPr>
      </w:pPr>
      <w:r w:rsidRPr="00151817">
        <w:rPr>
          <w:rFonts w:ascii="Times New Roman" w:hAnsi="Times New Roman" w:cs="Times New Roman"/>
          <w:b/>
          <w:sz w:val="24"/>
          <w:szCs w:val="24"/>
          <w:lang w:val="en-US"/>
        </w:rPr>
        <w:t>Equipment</w:t>
      </w:r>
    </w:p>
    <w:p w:rsidR="009D0286" w:rsidRDefault="009D0286" w:rsidP="006C51CB">
      <w:pPr>
        <w:pStyle w:val="ListParagraph"/>
        <w:numPr>
          <w:ilvl w:val="0"/>
          <w:numId w:val="34"/>
        </w:numPr>
        <w:tabs>
          <w:tab w:val="left" w:pos="720"/>
        </w:tabs>
        <w:jc w:val="both"/>
        <w:rPr>
          <w:rFonts w:ascii="Times New Roman" w:hAnsi="Times New Roman" w:cs="Times New Roman"/>
          <w:sz w:val="24"/>
          <w:szCs w:val="24"/>
          <w:lang w:val="en-US"/>
        </w:rPr>
      </w:pPr>
      <w:proofErr w:type="spellStart"/>
      <w:r w:rsidRPr="00151817">
        <w:rPr>
          <w:rFonts w:ascii="Times New Roman" w:hAnsi="Times New Roman" w:cs="Times New Roman"/>
          <w:sz w:val="24"/>
          <w:szCs w:val="24"/>
          <w:lang w:val="en-US"/>
        </w:rPr>
        <w:t>Mould</w:t>
      </w:r>
      <w:proofErr w:type="spellEnd"/>
      <w:r w:rsidRPr="00151817">
        <w:rPr>
          <w:rFonts w:ascii="Times New Roman" w:hAnsi="Times New Roman" w:cs="Times New Roman"/>
          <w:sz w:val="24"/>
          <w:szCs w:val="24"/>
          <w:lang w:val="en-US"/>
        </w:rPr>
        <w:t xml:space="preserve"> </w:t>
      </w:r>
      <w:r>
        <w:rPr>
          <w:rFonts w:ascii="Times New Roman" w:hAnsi="Times New Roman" w:cs="Times New Roman"/>
          <w:sz w:val="24"/>
          <w:szCs w:val="24"/>
          <w:lang w:val="en-US"/>
        </w:rPr>
        <w:t>in the shape of a truncated cone with the internal dimensions 200mm diameter at the base, 100mm diameter at the top and height of 300mm</w:t>
      </w:r>
    </w:p>
    <w:p w:rsidR="009D0286" w:rsidRDefault="009D0286" w:rsidP="006C51CB">
      <w:pPr>
        <w:pStyle w:val="ListParagraph"/>
        <w:numPr>
          <w:ilvl w:val="0"/>
          <w:numId w:val="34"/>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Base plate a stiff non absorbing material</w:t>
      </w:r>
    </w:p>
    <w:p w:rsidR="009D0286" w:rsidRDefault="009D0286" w:rsidP="006C51CB">
      <w:pPr>
        <w:pStyle w:val="ListParagraph"/>
        <w:numPr>
          <w:ilvl w:val="0"/>
          <w:numId w:val="34"/>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Trowel</w:t>
      </w:r>
    </w:p>
    <w:p w:rsidR="009D0286" w:rsidRDefault="009D0286" w:rsidP="006C51CB">
      <w:pPr>
        <w:pStyle w:val="ListParagraph"/>
        <w:numPr>
          <w:ilvl w:val="0"/>
          <w:numId w:val="34"/>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Scoop</w:t>
      </w:r>
    </w:p>
    <w:p w:rsidR="009D0286" w:rsidRDefault="009D0286" w:rsidP="006C51CB">
      <w:pPr>
        <w:pStyle w:val="ListParagraph"/>
        <w:numPr>
          <w:ilvl w:val="0"/>
          <w:numId w:val="34"/>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Ruler</w:t>
      </w:r>
    </w:p>
    <w:p w:rsidR="009D0286" w:rsidRDefault="009D0286" w:rsidP="006C51CB">
      <w:pPr>
        <w:pStyle w:val="ListParagraph"/>
        <w:numPr>
          <w:ilvl w:val="0"/>
          <w:numId w:val="34"/>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Stop watch</w:t>
      </w:r>
    </w:p>
    <w:p w:rsidR="009D0286" w:rsidRDefault="009D0286" w:rsidP="009D0286">
      <w:pPr>
        <w:tabs>
          <w:tab w:val="left" w:pos="720"/>
        </w:tabs>
        <w:rPr>
          <w:rFonts w:ascii="Times New Roman" w:hAnsi="Times New Roman" w:cs="Times New Roman"/>
          <w:b/>
          <w:sz w:val="24"/>
          <w:szCs w:val="24"/>
          <w:lang w:val="en-US"/>
        </w:rPr>
      </w:pPr>
      <w:r w:rsidRPr="00151817">
        <w:rPr>
          <w:rFonts w:ascii="Times New Roman" w:hAnsi="Times New Roman" w:cs="Times New Roman"/>
          <w:b/>
          <w:sz w:val="24"/>
          <w:szCs w:val="24"/>
          <w:lang w:val="en-US"/>
        </w:rPr>
        <w:t>Procedure</w:t>
      </w:r>
    </w:p>
    <w:p w:rsidR="009D0286" w:rsidRDefault="009D0286" w:rsidP="006C51CB">
      <w:pPr>
        <w:pStyle w:val="ListParagraph"/>
        <w:numPr>
          <w:ilvl w:val="0"/>
          <w:numId w:val="3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To perform this test about 6 liters of concrete is needed</w:t>
      </w:r>
    </w:p>
    <w:p w:rsidR="009D0286" w:rsidRDefault="009D0286" w:rsidP="006C51CB">
      <w:pPr>
        <w:pStyle w:val="ListParagraph"/>
        <w:numPr>
          <w:ilvl w:val="0"/>
          <w:numId w:val="3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Base plate and inside of slump cone are moistened</w:t>
      </w:r>
    </w:p>
    <w:p w:rsidR="009D0286" w:rsidRDefault="009D0286" w:rsidP="006C51CB">
      <w:pPr>
        <w:pStyle w:val="ListParagraph"/>
        <w:numPr>
          <w:ilvl w:val="0"/>
          <w:numId w:val="3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Base plate was placed on a suitable ground and the slump cone is placed centrally on the base plate</w:t>
      </w:r>
    </w:p>
    <w:p w:rsidR="009D0286" w:rsidRDefault="009D0286" w:rsidP="006C51CB">
      <w:pPr>
        <w:pStyle w:val="ListParagraph"/>
        <w:numPr>
          <w:ilvl w:val="0"/>
          <w:numId w:val="3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The cone is filled with concrete without tamping and simply the top of the concrete is leveled with the trowel</w:t>
      </w:r>
    </w:p>
    <w:p w:rsidR="009D0286" w:rsidRDefault="009D0286" w:rsidP="006C51CB">
      <w:pPr>
        <w:pStyle w:val="ListParagraph"/>
        <w:numPr>
          <w:ilvl w:val="0"/>
          <w:numId w:val="3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Surplus concrete present around the base of the cone is removed</w:t>
      </w:r>
    </w:p>
    <w:p w:rsidR="009D0286" w:rsidRDefault="009D0286" w:rsidP="006C51CB">
      <w:pPr>
        <w:pStyle w:val="ListParagraph"/>
        <w:numPr>
          <w:ilvl w:val="0"/>
          <w:numId w:val="3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The cone is lifted vertically and allows the concrete to flow out freely.</w:t>
      </w:r>
    </w:p>
    <w:p w:rsidR="009D0286" w:rsidRDefault="009D0286" w:rsidP="006C51CB">
      <w:pPr>
        <w:pStyle w:val="ListParagraph"/>
        <w:numPr>
          <w:ilvl w:val="0"/>
          <w:numId w:val="3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The final diameter of the concrete in two perpendicular directions is measured.</w:t>
      </w:r>
    </w:p>
    <w:p w:rsidR="009D0286" w:rsidRDefault="009D0286" w:rsidP="006C51CB">
      <w:pPr>
        <w:pStyle w:val="ListParagraph"/>
        <w:numPr>
          <w:ilvl w:val="0"/>
          <w:numId w:val="3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Average of the two measured diameter is calculated (this is the slump flow in mm)</w:t>
      </w:r>
    </w:p>
    <w:p w:rsidR="009D0286" w:rsidRDefault="009D0286" w:rsidP="009D0286">
      <w:pPr>
        <w:tabs>
          <w:tab w:val="left" w:pos="720"/>
        </w:tabs>
        <w:jc w:val="both"/>
        <w:rPr>
          <w:rFonts w:ascii="Times New Roman" w:hAnsi="Times New Roman" w:cs="Times New Roman"/>
          <w:b/>
          <w:sz w:val="24"/>
          <w:szCs w:val="24"/>
          <w:lang w:val="en-US"/>
        </w:rPr>
      </w:pPr>
      <w:r w:rsidRPr="00F44234">
        <w:rPr>
          <w:rFonts w:ascii="Times New Roman" w:hAnsi="Times New Roman" w:cs="Times New Roman"/>
          <w:b/>
          <w:sz w:val="24"/>
          <w:szCs w:val="24"/>
          <w:lang w:val="en-US"/>
        </w:rPr>
        <w:t>Interpretation of results</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t>A slump flow ranging from 650 to 800mm is considered necessary for a concrete to be self-compacted. At slump of more than 800mm the concrete might segregate and at slump flow less than the 650mm the concrete may have insufficient flow to pass through highly congested reinforcement. The higher the slump flow value, the greater its ability to fill formwork under its own weight. In the case of severe segregation, most coarse aggregate will remain in the center of the pool of the concrete whereas mortar and cement paste remains at the concrete periphery. In case of minor segregation, a border of mortar without coarse aggregate can occur at the edge of the pool of concrete. If none of these phenomena appear it is no assurance that segregation will not occur since this is a time related aspect that can occur after a longer period</w:t>
      </w:r>
    </w:p>
    <w:p w:rsidR="009D0286" w:rsidRDefault="009D0286" w:rsidP="009D0286">
      <w:pPr>
        <w:tabs>
          <w:tab w:val="left" w:pos="720"/>
        </w:tabs>
        <w:jc w:val="both"/>
        <w:rPr>
          <w:rFonts w:ascii="Times New Roman" w:hAnsi="Times New Roman" w:cs="Times New Roman"/>
          <w:b/>
          <w:sz w:val="24"/>
          <w:szCs w:val="24"/>
          <w:lang w:val="en-US"/>
        </w:rPr>
      </w:pPr>
      <w:r w:rsidRPr="00752F0C">
        <w:rPr>
          <w:rFonts w:ascii="Times New Roman" w:hAnsi="Times New Roman" w:cs="Times New Roman"/>
          <w:b/>
          <w:sz w:val="24"/>
          <w:szCs w:val="24"/>
          <w:lang w:val="en-US"/>
        </w:rPr>
        <w:t>5.8.2 J-Ring Test</w:t>
      </w:r>
    </w:p>
    <w:p w:rsidR="009D0286" w:rsidRPr="00752F0C" w:rsidRDefault="009D0286" w:rsidP="009D0286">
      <w:pPr>
        <w:tabs>
          <w:tab w:val="left" w:pos="720"/>
        </w:tabs>
        <w:jc w:val="both"/>
        <w:rPr>
          <w:rFonts w:ascii="Times New Roman" w:hAnsi="Times New Roman" w:cs="Times New Roman"/>
          <w:b/>
          <w:sz w:val="24"/>
          <w:szCs w:val="24"/>
          <w:lang w:val="en-US"/>
        </w:rPr>
      </w:pPr>
      <w:r w:rsidRPr="00752F0C">
        <w:rPr>
          <w:rFonts w:ascii="Times New Roman" w:hAnsi="Times New Roman" w:cs="Times New Roman"/>
          <w:b/>
          <w:sz w:val="24"/>
          <w:szCs w:val="24"/>
          <w:lang w:val="en-US"/>
        </w:rPr>
        <w:t xml:space="preserve">Introduction </w:t>
      </w:r>
    </w:p>
    <w:p w:rsidR="009D0286" w:rsidRPr="00752F0C" w:rsidRDefault="009D0286" w:rsidP="009D0286">
      <w:pPr>
        <w:tabs>
          <w:tab w:val="left" w:pos="720"/>
        </w:tabs>
        <w:jc w:val="both"/>
        <w:rPr>
          <w:rFonts w:ascii="Times New Roman" w:hAnsi="Times New Roman" w:cs="Times New Roman"/>
          <w:sz w:val="24"/>
          <w:szCs w:val="24"/>
          <w:lang w:val="en-US"/>
        </w:rPr>
      </w:pPr>
      <w:r w:rsidRPr="00752F0C">
        <w:rPr>
          <w:rFonts w:ascii="Times New Roman" w:hAnsi="Times New Roman" w:cs="Times New Roman"/>
          <w:b/>
          <w:sz w:val="24"/>
          <w:szCs w:val="24"/>
          <w:lang w:val="en-US"/>
        </w:rPr>
        <w:tab/>
      </w:r>
      <w:r w:rsidRPr="00752F0C">
        <w:rPr>
          <w:rFonts w:ascii="Times New Roman" w:hAnsi="Times New Roman" w:cs="Times New Roman"/>
          <w:sz w:val="24"/>
          <w:szCs w:val="24"/>
          <w:lang w:val="en-US"/>
        </w:rPr>
        <w:t>J-Ring test denotes the passing ability of the concrete. The equipment consists of rectangular se</w:t>
      </w:r>
      <w:r>
        <w:rPr>
          <w:rFonts w:ascii="Times New Roman" w:hAnsi="Times New Roman" w:cs="Times New Roman"/>
          <w:sz w:val="24"/>
          <w:szCs w:val="24"/>
          <w:lang w:val="en-US"/>
        </w:rPr>
        <w:t xml:space="preserve">ction 30 mm x 25 mm open steel </w:t>
      </w:r>
      <w:r w:rsidRPr="00752F0C">
        <w:rPr>
          <w:rFonts w:ascii="Times New Roman" w:hAnsi="Times New Roman" w:cs="Times New Roman"/>
          <w:sz w:val="24"/>
          <w:szCs w:val="24"/>
          <w:lang w:val="en-US"/>
        </w:rPr>
        <w:t>ring drilled vertically with holes to accept threaded sections of reinforcing bars 10 mm diameter 100 mm in</w:t>
      </w:r>
      <w:r>
        <w:rPr>
          <w:rFonts w:ascii="Times New Roman" w:hAnsi="Times New Roman" w:cs="Times New Roman"/>
          <w:sz w:val="24"/>
          <w:szCs w:val="24"/>
          <w:lang w:val="en-US"/>
        </w:rPr>
        <w:t xml:space="preserve"> length. The bars and sections </w:t>
      </w:r>
      <w:r w:rsidRPr="00752F0C">
        <w:rPr>
          <w:rFonts w:ascii="Times New Roman" w:hAnsi="Times New Roman" w:cs="Times New Roman"/>
          <w:sz w:val="24"/>
          <w:szCs w:val="24"/>
          <w:lang w:val="en-US"/>
        </w:rPr>
        <w:t>can be placed at different distance apart to simulate the congestion of reinforcement at the site. General</w:t>
      </w:r>
      <w:r>
        <w:rPr>
          <w:rFonts w:ascii="Times New Roman" w:hAnsi="Times New Roman" w:cs="Times New Roman"/>
          <w:sz w:val="24"/>
          <w:szCs w:val="24"/>
          <w:lang w:val="en-US"/>
        </w:rPr>
        <w:t xml:space="preserve">ly these sections are placed 3 </w:t>
      </w:r>
      <w:r w:rsidRPr="00752F0C">
        <w:rPr>
          <w:rFonts w:ascii="Times New Roman" w:hAnsi="Times New Roman" w:cs="Times New Roman"/>
          <w:sz w:val="24"/>
          <w:szCs w:val="24"/>
          <w:lang w:val="en-US"/>
        </w:rPr>
        <w:t>times the maximum size of aggregate. The diameter of the ring formed by vertical section is 300 mm and height 100 mm.</w:t>
      </w:r>
    </w:p>
    <w:p w:rsidR="009D0286" w:rsidRPr="00517D3A" w:rsidRDefault="009D0286" w:rsidP="009D0286">
      <w:pPr>
        <w:tabs>
          <w:tab w:val="left" w:pos="720"/>
        </w:tabs>
        <w:jc w:val="center"/>
        <w:rPr>
          <w:rFonts w:ascii="Times New Roman" w:hAnsi="Times New Roman" w:cs="Times New Roman"/>
          <w:b/>
          <w:sz w:val="24"/>
          <w:szCs w:val="24"/>
        </w:rPr>
      </w:pPr>
      <w:r w:rsidRPr="00AD2AE2">
        <w:rPr>
          <w:rFonts w:ascii="Times New Roman" w:hAnsi="Times New Roman" w:cs="Times New Roman"/>
          <w:b/>
          <w:noProof/>
          <w:sz w:val="24"/>
          <w:szCs w:val="24"/>
          <w:lang w:eastAsia="en-IN"/>
        </w:rPr>
        <w:lastRenderedPageBreak/>
        <w:drawing>
          <wp:inline distT="0" distB="0" distL="0" distR="0" wp14:anchorId="30F0207F" wp14:editId="071B6F66">
            <wp:extent cx="3543300" cy="2586609"/>
            <wp:effectExtent l="0" t="0" r="0"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43300" cy="2586609"/>
                    </a:xfrm>
                    <a:prstGeom prst="rect">
                      <a:avLst/>
                    </a:prstGeom>
                  </pic:spPr>
                </pic:pic>
              </a:graphicData>
            </a:graphic>
          </wp:inline>
        </w:drawing>
      </w:r>
    </w:p>
    <w:p w:rsidR="009D0286" w:rsidRDefault="009D0286" w:rsidP="009D0286">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5.2</w:t>
      </w:r>
      <w:r w:rsidRPr="00AD2AE2">
        <w:rPr>
          <w:rFonts w:ascii="Times New Roman" w:hAnsi="Times New Roman" w:cs="Times New Roman"/>
          <w:b/>
          <w:sz w:val="24"/>
          <w:szCs w:val="24"/>
        </w:rPr>
        <w:t xml:space="preserve"> J-Ring Test</w:t>
      </w:r>
    </w:p>
    <w:p w:rsidR="009D0286" w:rsidRPr="00D051A0" w:rsidRDefault="009D0286" w:rsidP="009D0286">
      <w:pPr>
        <w:tabs>
          <w:tab w:val="left" w:pos="720"/>
        </w:tabs>
        <w:jc w:val="both"/>
        <w:rPr>
          <w:rFonts w:ascii="Times New Roman" w:hAnsi="Times New Roman" w:cs="Times New Roman"/>
          <w:b/>
          <w:sz w:val="24"/>
          <w:szCs w:val="24"/>
        </w:rPr>
      </w:pPr>
      <w:r w:rsidRPr="00D051A0">
        <w:rPr>
          <w:rFonts w:ascii="Times New Roman" w:hAnsi="Times New Roman" w:cs="Times New Roman"/>
          <w:b/>
          <w:sz w:val="24"/>
          <w:szCs w:val="24"/>
        </w:rPr>
        <w:t>Assessment of Test</w:t>
      </w:r>
    </w:p>
    <w:p w:rsidR="009D0286" w:rsidRDefault="009D0286" w:rsidP="009D0286">
      <w:pPr>
        <w:tabs>
          <w:tab w:val="left" w:pos="720"/>
        </w:tabs>
        <w:jc w:val="both"/>
        <w:rPr>
          <w:rFonts w:ascii="Times New Roman" w:hAnsi="Times New Roman" w:cs="Times New Roman"/>
          <w:sz w:val="24"/>
          <w:szCs w:val="24"/>
        </w:rPr>
      </w:pPr>
      <w:r w:rsidRPr="00D051A0">
        <w:rPr>
          <w:rFonts w:ascii="Times New Roman" w:hAnsi="Times New Roman" w:cs="Times New Roman"/>
          <w:b/>
          <w:sz w:val="24"/>
          <w:szCs w:val="24"/>
        </w:rPr>
        <w:tab/>
      </w:r>
      <w:r w:rsidRPr="00D051A0">
        <w:rPr>
          <w:rFonts w:ascii="Times New Roman" w:hAnsi="Times New Roman" w:cs="Times New Roman"/>
          <w:sz w:val="24"/>
          <w:szCs w:val="24"/>
        </w:rPr>
        <w:t>This is most commonly used test, and gives a good assessment of passing ability.</w:t>
      </w:r>
    </w:p>
    <w:p w:rsidR="009D0286" w:rsidRDefault="009D0286" w:rsidP="009D0286">
      <w:pPr>
        <w:tabs>
          <w:tab w:val="left" w:pos="720"/>
        </w:tabs>
        <w:jc w:val="both"/>
        <w:rPr>
          <w:rFonts w:ascii="Times New Roman" w:hAnsi="Times New Roman" w:cs="Times New Roman"/>
          <w:b/>
          <w:sz w:val="24"/>
          <w:szCs w:val="24"/>
        </w:rPr>
      </w:pPr>
      <w:r w:rsidRPr="00D051A0">
        <w:rPr>
          <w:rFonts w:ascii="Times New Roman" w:hAnsi="Times New Roman" w:cs="Times New Roman"/>
          <w:b/>
          <w:sz w:val="24"/>
          <w:szCs w:val="24"/>
        </w:rPr>
        <w:t>Equipment</w:t>
      </w:r>
    </w:p>
    <w:p w:rsidR="009D0286" w:rsidRPr="00D42B86" w:rsidRDefault="009D0286" w:rsidP="006C51CB">
      <w:pPr>
        <w:pStyle w:val="ListParagraph"/>
        <w:numPr>
          <w:ilvl w:val="0"/>
          <w:numId w:val="36"/>
        </w:numPr>
        <w:tabs>
          <w:tab w:val="left" w:pos="720"/>
        </w:tabs>
        <w:jc w:val="both"/>
        <w:rPr>
          <w:rFonts w:ascii="Times New Roman" w:hAnsi="Times New Roman" w:cs="Times New Roman"/>
          <w:sz w:val="24"/>
          <w:szCs w:val="24"/>
        </w:rPr>
      </w:pPr>
      <w:r w:rsidRPr="00D42B86">
        <w:rPr>
          <w:rFonts w:ascii="Times New Roman" w:hAnsi="Times New Roman" w:cs="Times New Roman"/>
          <w:sz w:val="24"/>
          <w:szCs w:val="24"/>
        </w:rPr>
        <w:t xml:space="preserve">Slump cone without foot pieces </w:t>
      </w:r>
    </w:p>
    <w:p w:rsidR="009D0286" w:rsidRPr="00D42B86" w:rsidRDefault="009D0286" w:rsidP="006C51CB">
      <w:pPr>
        <w:pStyle w:val="ListParagraph"/>
        <w:numPr>
          <w:ilvl w:val="0"/>
          <w:numId w:val="36"/>
        </w:numPr>
        <w:tabs>
          <w:tab w:val="left" w:pos="720"/>
        </w:tabs>
        <w:jc w:val="both"/>
        <w:rPr>
          <w:rFonts w:ascii="Times New Roman" w:hAnsi="Times New Roman" w:cs="Times New Roman"/>
          <w:sz w:val="24"/>
          <w:szCs w:val="24"/>
        </w:rPr>
      </w:pPr>
      <w:r w:rsidRPr="00D42B86">
        <w:rPr>
          <w:rFonts w:ascii="Times New Roman" w:hAnsi="Times New Roman" w:cs="Times New Roman"/>
          <w:sz w:val="24"/>
          <w:szCs w:val="24"/>
        </w:rPr>
        <w:t xml:space="preserve">Base plate at least 700 mm square </w:t>
      </w:r>
    </w:p>
    <w:p w:rsidR="009D0286" w:rsidRPr="00D42B86" w:rsidRDefault="009D0286" w:rsidP="006C51CB">
      <w:pPr>
        <w:pStyle w:val="ListParagraph"/>
        <w:numPr>
          <w:ilvl w:val="0"/>
          <w:numId w:val="36"/>
        </w:numPr>
        <w:tabs>
          <w:tab w:val="left" w:pos="720"/>
        </w:tabs>
        <w:jc w:val="both"/>
        <w:rPr>
          <w:rFonts w:ascii="Times New Roman" w:hAnsi="Times New Roman" w:cs="Times New Roman"/>
          <w:sz w:val="24"/>
          <w:szCs w:val="24"/>
        </w:rPr>
      </w:pPr>
      <w:r w:rsidRPr="00D42B86">
        <w:rPr>
          <w:rFonts w:ascii="Times New Roman" w:hAnsi="Times New Roman" w:cs="Times New Roman"/>
          <w:sz w:val="24"/>
          <w:szCs w:val="24"/>
        </w:rPr>
        <w:t xml:space="preserve">Trowel </w:t>
      </w:r>
    </w:p>
    <w:p w:rsidR="009D0286" w:rsidRPr="00D42B86" w:rsidRDefault="009D0286" w:rsidP="006C51CB">
      <w:pPr>
        <w:pStyle w:val="ListParagraph"/>
        <w:numPr>
          <w:ilvl w:val="0"/>
          <w:numId w:val="36"/>
        </w:numPr>
        <w:tabs>
          <w:tab w:val="left" w:pos="720"/>
        </w:tabs>
        <w:jc w:val="both"/>
        <w:rPr>
          <w:rFonts w:ascii="Times New Roman" w:hAnsi="Times New Roman" w:cs="Times New Roman"/>
          <w:sz w:val="24"/>
          <w:szCs w:val="24"/>
        </w:rPr>
      </w:pPr>
      <w:r w:rsidRPr="00D42B86">
        <w:rPr>
          <w:rFonts w:ascii="Times New Roman" w:hAnsi="Times New Roman" w:cs="Times New Roman"/>
          <w:sz w:val="24"/>
          <w:szCs w:val="24"/>
        </w:rPr>
        <w:t xml:space="preserve">Scoop </w:t>
      </w:r>
    </w:p>
    <w:p w:rsidR="009D0286" w:rsidRPr="00D42B86" w:rsidRDefault="009D0286" w:rsidP="006C51CB">
      <w:pPr>
        <w:pStyle w:val="ListParagraph"/>
        <w:numPr>
          <w:ilvl w:val="0"/>
          <w:numId w:val="36"/>
        </w:numPr>
        <w:tabs>
          <w:tab w:val="left" w:pos="720"/>
        </w:tabs>
        <w:jc w:val="both"/>
        <w:rPr>
          <w:rFonts w:ascii="Times New Roman" w:hAnsi="Times New Roman" w:cs="Times New Roman"/>
          <w:sz w:val="24"/>
          <w:szCs w:val="24"/>
        </w:rPr>
      </w:pPr>
      <w:r w:rsidRPr="00D42B86">
        <w:rPr>
          <w:rFonts w:ascii="Times New Roman" w:hAnsi="Times New Roman" w:cs="Times New Roman"/>
          <w:sz w:val="24"/>
          <w:szCs w:val="24"/>
        </w:rPr>
        <w:t xml:space="preserve">Tape </w:t>
      </w:r>
    </w:p>
    <w:p w:rsidR="009D0286" w:rsidRDefault="009D0286" w:rsidP="006C51CB">
      <w:pPr>
        <w:pStyle w:val="ListParagraph"/>
        <w:numPr>
          <w:ilvl w:val="0"/>
          <w:numId w:val="36"/>
        </w:numPr>
        <w:tabs>
          <w:tab w:val="left" w:pos="720"/>
        </w:tabs>
        <w:jc w:val="both"/>
        <w:rPr>
          <w:rFonts w:ascii="Times New Roman" w:hAnsi="Times New Roman" w:cs="Times New Roman"/>
          <w:sz w:val="24"/>
          <w:szCs w:val="24"/>
        </w:rPr>
      </w:pPr>
      <w:r w:rsidRPr="00D42B86">
        <w:rPr>
          <w:rFonts w:ascii="Times New Roman" w:hAnsi="Times New Roman" w:cs="Times New Roman"/>
          <w:sz w:val="24"/>
          <w:szCs w:val="24"/>
        </w:rPr>
        <w:t>J-Ring rectangular section 30 mm x 25 mm planted vertically to form a ring 300mm diameter. Generally at spacing 48mm</w:t>
      </w:r>
    </w:p>
    <w:p w:rsidR="009D0286" w:rsidRPr="000B6F23" w:rsidRDefault="009D0286" w:rsidP="009D0286">
      <w:pPr>
        <w:tabs>
          <w:tab w:val="left" w:pos="720"/>
          <w:tab w:val="left" w:pos="1800"/>
        </w:tabs>
        <w:jc w:val="both"/>
        <w:rPr>
          <w:rFonts w:ascii="Times New Roman" w:hAnsi="Times New Roman" w:cs="Times New Roman"/>
          <w:sz w:val="24"/>
          <w:szCs w:val="24"/>
        </w:rPr>
      </w:pPr>
      <w:r w:rsidRPr="00CA6275">
        <w:rPr>
          <w:rFonts w:ascii="Times New Roman" w:hAnsi="Times New Roman" w:cs="Times New Roman"/>
          <w:b/>
          <w:sz w:val="24"/>
          <w:szCs w:val="24"/>
        </w:rPr>
        <w:t>Procedure</w:t>
      </w:r>
      <w:r w:rsidRPr="000B6F23">
        <w:rPr>
          <w:rFonts w:ascii="Times New Roman" w:hAnsi="Times New Roman" w:cs="Times New Roman"/>
          <w:sz w:val="24"/>
          <w:szCs w:val="24"/>
        </w:rPr>
        <w:tab/>
      </w:r>
    </w:p>
    <w:p w:rsidR="009D0286" w:rsidRPr="000B6F23" w:rsidRDefault="009D0286" w:rsidP="006C51CB">
      <w:pPr>
        <w:pStyle w:val="ListParagraph"/>
        <w:numPr>
          <w:ilvl w:val="0"/>
          <w:numId w:val="38"/>
        </w:numPr>
        <w:tabs>
          <w:tab w:val="left" w:pos="720"/>
        </w:tabs>
        <w:jc w:val="both"/>
        <w:rPr>
          <w:rFonts w:ascii="Times New Roman" w:hAnsi="Times New Roman" w:cs="Times New Roman"/>
          <w:b/>
          <w:sz w:val="24"/>
          <w:szCs w:val="24"/>
        </w:rPr>
      </w:pPr>
      <w:r w:rsidRPr="000B6F23">
        <w:rPr>
          <w:rFonts w:ascii="Times New Roman" w:hAnsi="Times New Roman" w:cs="Times New Roman"/>
          <w:sz w:val="24"/>
          <w:szCs w:val="24"/>
        </w:rPr>
        <w:t>To perform this test about 6 litres of concrete is needed</w:t>
      </w:r>
      <w:r w:rsidRPr="000B6F23">
        <w:rPr>
          <w:rFonts w:ascii="Times New Roman" w:hAnsi="Times New Roman" w:cs="Times New Roman"/>
          <w:b/>
          <w:sz w:val="24"/>
          <w:szCs w:val="24"/>
        </w:rPr>
        <w:t>.</w:t>
      </w:r>
    </w:p>
    <w:p w:rsidR="009D0286" w:rsidRPr="008C6D4B" w:rsidRDefault="009D0286" w:rsidP="006C51CB">
      <w:pPr>
        <w:pStyle w:val="ListParagraph"/>
        <w:numPr>
          <w:ilvl w:val="0"/>
          <w:numId w:val="37"/>
        </w:numPr>
        <w:tabs>
          <w:tab w:val="left" w:pos="720"/>
        </w:tabs>
        <w:jc w:val="both"/>
        <w:rPr>
          <w:rFonts w:ascii="Times New Roman" w:hAnsi="Times New Roman" w:cs="Times New Roman"/>
          <w:sz w:val="24"/>
          <w:szCs w:val="24"/>
        </w:rPr>
      </w:pPr>
      <w:r w:rsidRPr="008C6D4B">
        <w:rPr>
          <w:rFonts w:ascii="Times New Roman" w:hAnsi="Times New Roman" w:cs="Times New Roman"/>
          <w:sz w:val="24"/>
          <w:szCs w:val="24"/>
        </w:rPr>
        <w:t xml:space="preserve">Place the J-ring centrally on the base plate and the slump cone centrally inside the J-ring, and fill the slump cone. </w:t>
      </w:r>
    </w:p>
    <w:p w:rsidR="009D0286" w:rsidRPr="008C6D4B" w:rsidRDefault="009D0286" w:rsidP="006C51CB">
      <w:pPr>
        <w:pStyle w:val="ListParagraph"/>
        <w:numPr>
          <w:ilvl w:val="0"/>
          <w:numId w:val="37"/>
        </w:numPr>
        <w:tabs>
          <w:tab w:val="left" w:pos="720"/>
        </w:tabs>
        <w:jc w:val="both"/>
        <w:rPr>
          <w:rFonts w:ascii="Times New Roman" w:hAnsi="Times New Roman" w:cs="Times New Roman"/>
          <w:sz w:val="24"/>
          <w:szCs w:val="24"/>
        </w:rPr>
      </w:pPr>
      <w:r w:rsidRPr="008C6D4B">
        <w:rPr>
          <w:rFonts w:ascii="Times New Roman" w:hAnsi="Times New Roman" w:cs="Times New Roman"/>
          <w:sz w:val="24"/>
          <w:szCs w:val="24"/>
        </w:rPr>
        <w:t xml:space="preserve">Raise the cone vertically and allow the concrete to flow out through the J-ring. </w:t>
      </w:r>
    </w:p>
    <w:p w:rsidR="009D0286" w:rsidRPr="008C6D4B" w:rsidRDefault="009D0286" w:rsidP="006C51CB">
      <w:pPr>
        <w:pStyle w:val="ListParagraph"/>
        <w:numPr>
          <w:ilvl w:val="0"/>
          <w:numId w:val="37"/>
        </w:numPr>
        <w:tabs>
          <w:tab w:val="left" w:pos="720"/>
        </w:tabs>
        <w:jc w:val="both"/>
        <w:rPr>
          <w:rFonts w:ascii="Times New Roman" w:hAnsi="Times New Roman" w:cs="Times New Roman"/>
          <w:sz w:val="24"/>
          <w:szCs w:val="24"/>
        </w:rPr>
      </w:pPr>
      <w:r w:rsidRPr="008C6D4B">
        <w:rPr>
          <w:rFonts w:ascii="Times New Roman" w:hAnsi="Times New Roman" w:cs="Times New Roman"/>
          <w:sz w:val="24"/>
          <w:szCs w:val="24"/>
        </w:rPr>
        <w:t xml:space="preserve">Measure the final diameter in two perpendicular directions and calculate the average diameter. </w:t>
      </w:r>
    </w:p>
    <w:p w:rsidR="009D0286" w:rsidRPr="008C6D4B" w:rsidRDefault="009D0286" w:rsidP="006C51CB">
      <w:pPr>
        <w:pStyle w:val="ListParagraph"/>
        <w:numPr>
          <w:ilvl w:val="0"/>
          <w:numId w:val="37"/>
        </w:numPr>
        <w:tabs>
          <w:tab w:val="left" w:pos="720"/>
        </w:tabs>
        <w:jc w:val="both"/>
        <w:rPr>
          <w:rFonts w:ascii="Times New Roman" w:hAnsi="Times New Roman" w:cs="Times New Roman"/>
          <w:sz w:val="24"/>
          <w:szCs w:val="24"/>
        </w:rPr>
      </w:pPr>
      <w:r w:rsidRPr="008C6D4B">
        <w:rPr>
          <w:rFonts w:ascii="Times New Roman" w:hAnsi="Times New Roman" w:cs="Times New Roman"/>
          <w:sz w:val="24"/>
          <w:szCs w:val="24"/>
        </w:rPr>
        <w:t xml:space="preserve">Measure the difference in height between the concrete just inside the J- ring bars and just outside the J-ring bars. </w:t>
      </w:r>
    </w:p>
    <w:p w:rsidR="009D0286" w:rsidRPr="008C6D4B" w:rsidRDefault="009D0286" w:rsidP="006C51CB">
      <w:pPr>
        <w:pStyle w:val="ListParagraph"/>
        <w:numPr>
          <w:ilvl w:val="0"/>
          <w:numId w:val="37"/>
        </w:numPr>
        <w:tabs>
          <w:tab w:val="left" w:pos="720"/>
        </w:tabs>
        <w:jc w:val="both"/>
        <w:rPr>
          <w:rFonts w:ascii="Times New Roman" w:hAnsi="Times New Roman" w:cs="Times New Roman"/>
          <w:sz w:val="24"/>
          <w:szCs w:val="24"/>
        </w:rPr>
      </w:pPr>
      <w:r w:rsidRPr="008C6D4B">
        <w:rPr>
          <w:rFonts w:ascii="Times New Roman" w:hAnsi="Times New Roman" w:cs="Times New Roman"/>
          <w:sz w:val="24"/>
          <w:szCs w:val="24"/>
        </w:rPr>
        <w:t>Calculate the average of the difference in height at four locations in mm.</w:t>
      </w:r>
    </w:p>
    <w:p w:rsidR="009D0286" w:rsidRPr="00093657" w:rsidRDefault="009D0286" w:rsidP="009D0286">
      <w:pPr>
        <w:tabs>
          <w:tab w:val="left" w:pos="720"/>
        </w:tabs>
        <w:jc w:val="both"/>
        <w:rPr>
          <w:rFonts w:ascii="Times New Roman" w:hAnsi="Times New Roman" w:cs="Times New Roman"/>
          <w:b/>
          <w:sz w:val="24"/>
          <w:szCs w:val="24"/>
        </w:rPr>
      </w:pPr>
      <w:r w:rsidRPr="00093657">
        <w:rPr>
          <w:rFonts w:ascii="Times New Roman" w:hAnsi="Times New Roman" w:cs="Times New Roman"/>
          <w:b/>
          <w:sz w:val="24"/>
          <w:szCs w:val="24"/>
        </w:rPr>
        <w:t>Interpretation of results</w:t>
      </w:r>
    </w:p>
    <w:p w:rsidR="009D0286" w:rsidRDefault="009D0286" w:rsidP="009D0286">
      <w:pPr>
        <w:tabs>
          <w:tab w:val="left" w:pos="720"/>
        </w:tabs>
        <w:jc w:val="both"/>
        <w:rPr>
          <w:rFonts w:ascii="Times New Roman" w:hAnsi="Times New Roman" w:cs="Times New Roman"/>
          <w:sz w:val="24"/>
          <w:szCs w:val="24"/>
        </w:rPr>
      </w:pPr>
      <w:r w:rsidRPr="00093657">
        <w:rPr>
          <w:rFonts w:ascii="Times New Roman" w:hAnsi="Times New Roman" w:cs="Times New Roman"/>
          <w:b/>
          <w:sz w:val="24"/>
          <w:szCs w:val="24"/>
        </w:rPr>
        <w:tab/>
      </w:r>
      <w:r w:rsidRPr="00093657">
        <w:rPr>
          <w:rFonts w:ascii="Times New Roman" w:hAnsi="Times New Roman" w:cs="Times New Roman"/>
          <w:sz w:val="24"/>
          <w:szCs w:val="24"/>
        </w:rPr>
        <w:t>The measures of the passing ability and filling ability are not independent. To characterize filling abi</w:t>
      </w:r>
      <w:r>
        <w:rPr>
          <w:rFonts w:ascii="Times New Roman" w:hAnsi="Times New Roman" w:cs="Times New Roman"/>
          <w:sz w:val="24"/>
          <w:szCs w:val="24"/>
        </w:rPr>
        <w:t xml:space="preserve">lity and passing ability, the </w:t>
      </w:r>
      <w:r w:rsidRPr="00093657">
        <w:rPr>
          <w:rFonts w:ascii="Times New Roman" w:hAnsi="Times New Roman" w:cs="Times New Roman"/>
          <w:sz w:val="24"/>
          <w:szCs w:val="24"/>
        </w:rPr>
        <w:t xml:space="preserve">horizontal spread of the concrete </w:t>
      </w:r>
      <w:r w:rsidRPr="00093657">
        <w:rPr>
          <w:rFonts w:ascii="Times New Roman" w:hAnsi="Times New Roman" w:cs="Times New Roman"/>
          <w:sz w:val="24"/>
          <w:szCs w:val="24"/>
        </w:rPr>
        <w:lastRenderedPageBreak/>
        <w:t>sample is measured after the concrete passes through the gaps in the bars of</w:t>
      </w:r>
      <w:r>
        <w:rPr>
          <w:rFonts w:ascii="Times New Roman" w:hAnsi="Times New Roman" w:cs="Times New Roman"/>
          <w:sz w:val="24"/>
          <w:szCs w:val="24"/>
        </w:rPr>
        <w:t xml:space="preserve"> the J-ring and comes to rest. </w:t>
      </w:r>
      <w:r w:rsidRPr="00093657">
        <w:rPr>
          <w:rFonts w:ascii="Times New Roman" w:hAnsi="Times New Roman" w:cs="Times New Roman"/>
          <w:sz w:val="24"/>
          <w:szCs w:val="24"/>
        </w:rPr>
        <w:t>Also, the difference in height of the concrete just inside the bars and the just outside bars is measured at four</w:t>
      </w:r>
      <w:r>
        <w:rPr>
          <w:rFonts w:ascii="Times New Roman" w:hAnsi="Times New Roman" w:cs="Times New Roman"/>
          <w:sz w:val="24"/>
          <w:szCs w:val="24"/>
        </w:rPr>
        <w:t xml:space="preserve"> locations. Smaller the </w:t>
      </w:r>
      <w:r w:rsidRPr="00093657">
        <w:rPr>
          <w:rFonts w:ascii="Times New Roman" w:hAnsi="Times New Roman" w:cs="Times New Roman"/>
          <w:sz w:val="24"/>
          <w:szCs w:val="24"/>
        </w:rPr>
        <w:t>difference in heights, greater will be the passing ability of the concrete.</w:t>
      </w:r>
    </w:p>
    <w:p w:rsidR="009D0286" w:rsidRDefault="009D0286" w:rsidP="009D0286">
      <w:pPr>
        <w:tabs>
          <w:tab w:val="left" w:pos="720"/>
        </w:tabs>
        <w:jc w:val="both"/>
        <w:rPr>
          <w:rFonts w:ascii="Times New Roman" w:hAnsi="Times New Roman" w:cs="Times New Roman"/>
          <w:b/>
          <w:sz w:val="24"/>
          <w:szCs w:val="24"/>
        </w:rPr>
      </w:pPr>
      <w:r w:rsidRPr="009B2592">
        <w:rPr>
          <w:rFonts w:ascii="Times New Roman" w:hAnsi="Times New Roman" w:cs="Times New Roman"/>
          <w:b/>
          <w:sz w:val="24"/>
          <w:szCs w:val="24"/>
        </w:rPr>
        <w:t>5.8.3 V-Funnel</w:t>
      </w:r>
      <w:r>
        <w:rPr>
          <w:rFonts w:ascii="Times New Roman" w:hAnsi="Times New Roman" w:cs="Times New Roman"/>
          <w:b/>
          <w:sz w:val="24"/>
          <w:szCs w:val="24"/>
        </w:rPr>
        <w:t xml:space="preserve"> Test</w:t>
      </w:r>
    </w:p>
    <w:p w:rsidR="009D0286" w:rsidRPr="009A2502" w:rsidRDefault="009D0286" w:rsidP="009D0286">
      <w:pPr>
        <w:tabs>
          <w:tab w:val="left" w:pos="720"/>
        </w:tabs>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rsidR="009D0286" w:rsidRPr="009A2502" w:rsidRDefault="009D0286" w:rsidP="009D0286">
      <w:pPr>
        <w:tabs>
          <w:tab w:val="left" w:pos="720"/>
        </w:tabs>
        <w:jc w:val="both"/>
        <w:rPr>
          <w:rFonts w:ascii="Times New Roman" w:hAnsi="Times New Roman" w:cs="Times New Roman"/>
          <w:sz w:val="24"/>
          <w:szCs w:val="24"/>
        </w:rPr>
      </w:pPr>
      <w:r w:rsidRPr="009A2502">
        <w:rPr>
          <w:rFonts w:ascii="Times New Roman" w:hAnsi="Times New Roman" w:cs="Times New Roman"/>
          <w:b/>
          <w:sz w:val="24"/>
          <w:szCs w:val="24"/>
        </w:rPr>
        <w:tab/>
      </w:r>
      <w:r w:rsidRPr="009A2502">
        <w:rPr>
          <w:rFonts w:ascii="Times New Roman" w:hAnsi="Times New Roman" w:cs="Times New Roman"/>
          <w:sz w:val="24"/>
          <w:szCs w:val="24"/>
        </w:rPr>
        <w:t>The test was developed in Japan and used by Ozawa et al(62). This test is used to determine the fil</w:t>
      </w:r>
      <w:r>
        <w:rPr>
          <w:rFonts w:ascii="Times New Roman" w:hAnsi="Times New Roman" w:cs="Times New Roman"/>
          <w:sz w:val="24"/>
          <w:szCs w:val="24"/>
        </w:rPr>
        <w:t xml:space="preserve">ling ability of the concrete. </w:t>
      </w:r>
      <w:r w:rsidRPr="009A2502">
        <w:rPr>
          <w:rFonts w:ascii="Times New Roman" w:hAnsi="Times New Roman" w:cs="Times New Roman"/>
          <w:sz w:val="24"/>
          <w:szCs w:val="24"/>
        </w:rPr>
        <w:t>The funnel is filled with about 12 litres of concrete and the time taken for it fl</w:t>
      </w:r>
      <w:r>
        <w:rPr>
          <w:rFonts w:ascii="Times New Roman" w:hAnsi="Times New Roman" w:cs="Times New Roman"/>
          <w:sz w:val="24"/>
          <w:szCs w:val="24"/>
        </w:rPr>
        <w:t xml:space="preserve">ow through apparatus measured. </w:t>
      </w:r>
      <w:r w:rsidRPr="009A2502">
        <w:rPr>
          <w:rFonts w:ascii="Times New Roman" w:hAnsi="Times New Roman" w:cs="Times New Roman"/>
          <w:sz w:val="24"/>
          <w:szCs w:val="24"/>
        </w:rPr>
        <w:t>After this the funnel is refilled with concrete and left for 5 minutes to settle. If the concrete shows segregatio</w:t>
      </w:r>
      <w:r>
        <w:rPr>
          <w:rFonts w:ascii="Times New Roman" w:hAnsi="Times New Roman" w:cs="Times New Roman"/>
          <w:sz w:val="24"/>
          <w:szCs w:val="24"/>
        </w:rPr>
        <w:t xml:space="preserve">n then the flow will increase </w:t>
      </w:r>
      <w:r w:rsidRPr="009A2502">
        <w:rPr>
          <w:rFonts w:ascii="Times New Roman" w:hAnsi="Times New Roman" w:cs="Times New Roman"/>
          <w:sz w:val="24"/>
          <w:szCs w:val="24"/>
        </w:rPr>
        <w:t>significantly</w:t>
      </w:r>
    </w:p>
    <w:p w:rsidR="009D0286" w:rsidRDefault="009D0286" w:rsidP="009D0286">
      <w:pPr>
        <w:tabs>
          <w:tab w:val="left" w:pos="720"/>
        </w:tabs>
        <w:jc w:val="both"/>
        <w:rPr>
          <w:rFonts w:ascii="Times New Roman" w:hAnsi="Times New Roman" w:cs="Times New Roman"/>
          <w:b/>
          <w:sz w:val="24"/>
          <w:szCs w:val="24"/>
          <w:lang w:val="en-US"/>
        </w:rPr>
      </w:pPr>
    </w:p>
    <w:p w:rsidR="009D0286" w:rsidRDefault="009D0286" w:rsidP="009D0286">
      <w:pPr>
        <w:tabs>
          <w:tab w:val="left" w:pos="720"/>
        </w:tabs>
        <w:jc w:val="center"/>
        <w:rPr>
          <w:rFonts w:ascii="Times New Roman" w:hAnsi="Times New Roman" w:cs="Times New Roman"/>
          <w:b/>
          <w:sz w:val="24"/>
          <w:szCs w:val="24"/>
          <w:lang w:val="en-US"/>
        </w:rPr>
      </w:pPr>
      <w:r w:rsidRPr="003E5E10">
        <w:rPr>
          <w:rFonts w:ascii="Times New Roman" w:hAnsi="Times New Roman" w:cs="Times New Roman"/>
          <w:b/>
          <w:noProof/>
          <w:sz w:val="24"/>
          <w:szCs w:val="24"/>
          <w:lang w:eastAsia="en-IN"/>
        </w:rPr>
        <w:drawing>
          <wp:inline distT="0" distB="0" distL="0" distR="0" wp14:anchorId="066ADF4C" wp14:editId="4D052BEB">
            <wp:extent cx="3143250" cy="3100581"/>
            <wp:effectExtent l="0" t="0" r="0" b="50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43250" cy="3100581"/>
                    </a:xfrm>
                    <a:prstGeom prst="rect">
                      <a:avLst/>
                    </a:prstGeom>
                  </pic:spPr>
                </pic:pic>
              </a:graphicData>
            </a:graphic>
          </wp:inline>
        </w:drawing>
      </w:r>
    </w:p>
    <w:p w:rsidR="009D0286" w:rsidRPr="000B6F23" w:rsidRDefault="009D0286" w:rsidP="009D0286">
      <w:pPr>
        <w:tabs>
          <w:tab w:val="left" w:pos="720"/>
        </w:tabs>
        <w:rPr>
          <w:rFonts w:ascii="Times New Roman" w:hAnsi="Times New Roman" w:cs="Times New Roman"/>
          <w:b/>
          <w:sz w:val="24"/>
          <w:szCs w:val="24"/>
          <w:lang w:val="en-US"/>
        </w:rPr>
      </w:pPr>
    </w:p>
    <w:p w:rsidR="009D0286" w:rsidRDefault="009D0286" w:rsidP="009D0286">
      <w:pPr>
        <w:tabs>
          <w:tab w:val="left" w:pos="720"/>
        </w:tabs>
        <w:jc w:val="center"/>
        <w:rPr>
          <w:rFonts w:ascii="Times New Roman" w:hAnsi="Times New Roman" w:cs="Times New Roman"/>
          <w:b/>
          <w:sz w:val="24"/>
          <w:szCs w:val="24"/>
          <w:lang w:val="en-US"/>
        </w:rPr>
      </w:pPr>
      <w:r>
        <w:rPr>
          <w:rFonts w:ascii="Times New Roman" w:hAnsi="Times New Roman" w:cs="Times New Roman"/>
          <w:b/>
          <w:sz w:val="24"/>
          <w:szCs w:val="24"/>
          <w:lang w:val="en-US"/>
        </w:rPr>
        <w:t>Fig. 5.3</w:t>
      </w:r>
      <w:r w:rsidRPr="000B6F23">
        <w:rPr>
          <w:rFonts w:ascii="Times New Roman" w:hAnsi="Times New Roman" w:cs="Times New Roman"/>
          <w:b/>
          <w:sz w:val="24"/>
          <w:szCs w:val="24"/>
          <w:lang w:val="en-US"/>
        </w:rPr>
        <w:t xml:space="preserve"> V-Funnel Test</w:t>
      </w:r>
    </w:p>
    <w:p w:rsidR="009D0286" w:rsidRDefault="009D0286" w:rsidP="009D0286">
      <w:pPr>
        <w:tabs>
          <w:tab w:val="left" w:pos="720"/>
        </w:tabs>
        <w:jc w:val="both"/>
        <w:rPr>
          <w:rFonts w:ascii="Times New Roman" w:hAnsi="Times New Roman" w:cs="Times New Roman"/>
          <w:b/>
          <w:sz w:val="24"/>
          <w:szCs w:val="24"/>
          <w:lang w:val="en-US"/>
        </w:rPr>
      </w:pPr>
      <w:r>
        <w:rPr>
          <w:rFonts w:ascii="Times New Roman" w:hAnsi="Times New Roman" w:cs="Times New Roman"/>
          <w:b/>
          <w:sz w:val="24"/>
          <w:szCs w:val="24"/>
          <w:lang w:val="en-US"/>
        </w:rPr>
        <w:t>Assessment of T</w:t>
      </w:r>
      <w:r w:rsidRPr="00657466">
        <w:rPr>
          <w:rFonts w:ascii="Times New Roman" w:hAnsi="Times New Roman" w:cs="Times New Roman"/>
          <w:b/>
          <w:sz w:val="24"/>
          <w:szCs w:val="24"/>
          <w:lang w:val="en-US"/>
        </w:rPr>
        <w:t>est</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657466">
        <w:rPr>
          <w:rFonts w:ascii="Times New Roman" w:hAnsi="Times New Roman" w:cs="Times New Roman"/>
          <w:sz w:val="24"/>
          <w:szCs w:val="24"/>
          <w:lang w:val="en-US"/>
        </w:rPr>
        <w:t xml:space="preserve">Though the test is designed to measure </w:t>
      </w:r>
      <w:proofErr w:type="spellStart"/>
      <w:r w:rsidRPr="00657466">
        <w:rPr>
          <w:rFonts w:ascii="Times New Roman" w:hAnsi="Times New Roman" w:cs="Times New Roman"/>
          <w:sz w:val="24"/>
          <w:szCs w:val="24"/>
          <w:lang w:val="en-US"/>
        </w:rPr>
        <w:t>flowability</w:t>
      </w:r>
      <w:proofErr w:type="spellEnd"/>
      <w:r w:rsidRPr="00657466">
        <w:rPr>
          <w:rFonts w:ascii="Times New Roman" w:hAnsi="Times New Roman" w:cs="Times New Roman"/>
          <w:sz w:val="24"/>
          <w:szCs w:val="24"/>
          <w:lang w:val="en-US"/>
        </w:rPr>
        <w:t>, the test result is affected by concrete properties other than flow alone. High flow time can be associated with low deformability due to a high paste viscosity, and with high inter-particle friction. While the apparatus is simple, the effect of the angle of the funnel, and the wall effect on the flow of concrete are not clearly defined.</w:t>
      </w:r>
    </w:p>
    <w:p w:rsidR="00D3070D" w:rsidRDefault="00D3070D" w:rsidP="009D0286">
      <w:pPr>
        <w:tabs>
          <w:tab w:val="left" w:pos="720"/>
        </w:tabs>
        <w:jc w:val="both"/>
        <w:rPr>
          <w:rFonts w:ascii="Times New Roman" w:hAnsi="Times New Roman" w:cs="Times New Roman"/>
          <w:b/>
          <w:sz w:val="24"/>
          <w:szCs w:val="24"/>
          <w:lang w:val="en-US"/>
        </w:rPr>
      </w:pPr>
    </w:p>
    <w:p w:rsidR="009D0286" w:rsidRPr="00E843FA" w:rsidRDefault="009D0286" w:rsidP="009D0286">
      <w:pPr>
        <w:tabs>
          <w:tab w:val="left" w:pos="720"/>
        </w:tabs>
        <w:jc w:val="both"/>
        <w:rPr>
          <w:rFonts w:ascii="Times New Roman" w:hAnsi="Times New Roman" w:cs="Times New Roman"/>
          <w:sz w:val="24"/>
          <w:szCs w:val="24"/>
          <w:lang w:val="en-US"/>
        </w:rPr>
      </w:pPr>
      <w:r w:rsidRPr="00E843FA">
        <w:rPr>
          <w:rFonts w:ascii="Times New Roman" w:hAnsi="Times New Roman" w:cs="Times New Roman"/>
          <w:b/>
          <w:sz w:val="24"/>
          <w:szCs w:val="24"/>
          <w:lang w:val="en-US"/>
        </w:rPr>
        <w:lastRenderedPageBreak/>
        <w:t>Equipment</w:t>
      </w:r>
    </w:p>
    <w:p w:rsidR="009D0286" w:rsidRPr="00E843FA" w:rsidRDefault="009D0286" w:rsidP="006C51CB">
      <w:pPr>
        <w:pStyle w:val="ListParagraph"/>
        <w:numPr>
          <w:ilvl w:val="0"/>
          <w:numId w:val="39"/>
        </w:numPr>
        <w:tabs>
          <w:tab w:val="left" w:pos="720"/>
        </w:tabs>
        <w:jc w:val="both"/>
        <w:rPr>
          <w:rFonts w:ascii="Times New Roman" w:hAnsi="Times New Roman" w:cs="Times New Roman"/>
          <w:sz w:val="24"/>
          <w:szCs w:val="24"/>
          <w:lang w:val="en-US"/>
        </w:rPr>
      </w:pPr>
      <w:r w:rsidRPr="00E843FA">
        <w:rPr>
          <w:rFonts w:ascii="Times New Roman" w:hAnsi="Times New Roman" w:cs="Times New Roman"/>
          <w:sz w:val="24"/>
          <w:szCs w:val="24"/>
          <w:lang w:val="en-US"/>
        </w:rPr>
        <w:t>V-Funnel</w:t>
      </w:r>
    </w:p>
    <w:p w:rsidR="009D0286" w:rsidRPr="00E843FA" w:rsidRDefault="009D0286" w:rsidP="006C51CB">
      <w:pPr>
        <w:pStyle w:val="ListParagraph"/>
        <w:numPr>
          <w:ilvl w:val="0"/>
          <w:numId w:val="39"/>
        </w:numPr>
        <w:tabs>
          <w:tab w:val="left" w:pos="720"/>
        </w:tabs>
        <w:jc w:val="both"/>
        <w:rPr>
          <w:rFonts w:ascii="Times New Roman" w:hAnsi="Times New Roman" w:cs="Times New Roman"/>
          <w:sz w:val="24"/>
          <w:szCs w:val="24"/>
          <w:lang w:val="en-US"/>
        </w:rPr>
      </w:pPr>
      <w:r w:rsidRPr="00E843FA">
        <w:rPr>
          <w:rFonts w:ascii="Times New Roman" w:hAnsi="Times New Roman" w:cs="Times New Roman"/>
          <w:sz w:val="24"/>
          <w:szCs w:val="24"/>
          <w:lang w:val="en-US"/>
        </w:rPr>
        <w:t>Bucket</w:t>
      </w:r>
    </w:p>
    <w:p w:rsidR="009D0286" w:rsidRPr="00E843FA" w:rsidRDefault="009D0286" w:rsidP="006C51CB">
      <w:pPr>
        <w:pStyle w:val="ListParagraph"/>
        <w:numPr>
          <w:ilvl w:val="0"/>
          <w:numId w:val="39"/>
        </w:numPr>
        <w:tabs>
          <w:tab w:val="left" w:pos="720"/>
        </w:tabs>
        <w:jc w:val="both"/>
        <w:rPr>
          <w:rFonts w:ascii="Times New Roman" w:hAnsi="Times New Roman" w:cs="Times New Roman"/>
          <w:sz w:val="24"/>
          <w:szCs w:val="24"/>
          <w:lang w:val="en-US"/>
        </w:rPr>
      </w:pPr>
      <w:r w:rsidRPr="00E843FA">
        <w:rPr>
          <w:rFonts w:ascii="Times New Roman" w:hAnsi="Times New Roman" w:cs="Times New Roman"/>
          <w:sz w:val="24"/>
          <w:szCs w:val="24"/>
          <w:lang w:val="en-US"/>
        </w:rPr>
        <w:t>Trowel</w:t>
      </w:r>
    </w:p>
    <w:p w:rsidR="009D0286" w:rsidRPr="00E843FA" w:rsidRDefault="009D0286" w:rsidP="006C51CB">
      <w:pPr>
        <w:pStyle w:val="ListParagraph"/>
        <w:numPr>
          <w:ilvl w:val="0"/>
          <w:numId w:val="39"/>
        </w:numPr>
        <w:tabs>
          <w:tab w:val="left" w:pos="720"/>
        </w:tabs>
        <w:jc w:val="both"/>
        <w:rPr>
          <w:rFonts w:ascii="Times New Roman" w:hAnsi="Times New Roman" w:cs="Times New Roman"/>
          <w:sz w:val="24"/>
          <w:szCs w:val="24"/>
          <w:lang w:val="en-US"/>
        </w:rPr>
      </w:pPr>
      <w:r w:rsidRPr="00E843FA">
        <w:rPr>
          <w:rFonts w:ascii="Times New Roman" w:hAnsi="Times New Roman" w:cs="Times New Roman"/>
          <w:sz w:val="24"/>
          <w:szCs w:val="24"/>
          <w:lang w:val="en-US"/>
        </w:rPr>
        <w:t>Scoop</w:t>
      </w:r>
    </w:p>
    <w:p w:rsidR="009D0286" w:rsidRPr="00E843FA" w:rsidRDefault="009D0286" w:rsidP="006C51CB">
      <w:pPr>
        <w:pStyle w:val="ListParagraph"/>
        <w:numPr>
          <w:ilvl w:val="0"/>
          <w:numId w:val="39"/>
        </w:numPr>
        <w:tabs>
          <w:tab w:val="left" w:pos="720"/>
        </w:tabs>
        <w:jc w:val="both"/>
        <w:rPr>
          <w:rFonts w:ascii="Times New Roman" w:hAnsi="Times New Roman" w:cs="Times New Roman"/>
          <w:sz w:val="24"/>
          <w:szCs w:val="24"/>
          <w:lang w:val="en-US"/>
        </w:rPr>
      </w:pPr>
      <w:r w:rsidRPr="00E843FA">
        <w:rPr>
          <w:rFonts w:ascii="Times New Roman" w:hAnsi="Times New Roman" w:cs="Times New Roman"/>
          <w:sz w:val="24"/>
          <w:szCs w:val="24"/>
          <w:lang w:val="en-US"/>
        </w:rPr>
        <w:t>Stopwatch</w:t>
      </w:r>
    </w:p>
    <w:p w:rsidR="009D0286" w:rsidRDefault="009D0286" w:rsidP="009D0286">
      <w:pPr>
        <w:jc w:val="both"/>
        <w:rPr>
          <w:rFonts w:ascii="Times New Roman" w:hAnsi="Times New Roman" w:cs="Times New Roman"/>
          <w:b/>
          <w:sz w:val="24"/>
          <w:szCs w:val="24"/>
          <w:lang w:val="en-US"/>
        </w:rPr>
      </w:pPr>
      <w:r w:rsidRPr="00E843FA">
        <w:rPr>
          <w:rFonts w:ascii="Times New Roman" w:hAnsi="Times New Roman" w:cs="Times New Roman"/>
          <w:b/>
          <w:sz w:val="24"/>
          <w:szCs w:val="24"/>
          <w:lang w:val="en-US"/>
        </w:rPr>
        <w:t>Procedure for Flow Time</w:t>
      </w:r>
    </w:p>
    <w:p w:rsidR="009D0286" w:rsidRDefault="009D0286" w:rsidP="006C51CB">
      <w:pPr>
        <w:pStyle w:val="ListParagraph"/>
        <w:numPr>
          <w:ilvl w:val="0"/>
          <w:numId w:val="40"/>
        </w:numPr>
        <w:jc w:val="both"/>
        <w:rPr>
          <w:rFonts w:ascii="Times New Roman" w:hAnsi="Times New Roman" w:cs="Times New Roman"/>
          <w:sz w:val="24"/>
          <w:szCs w:val="24"/>
          <w:lang w:val="en-US"/>
        </w:rPr>
      </w:pPr>
      <w:r w:rsidRPr="00E843FA">
        <w:rPr>
          <w:rFonts w:ascii="Times New Roman" w:hAnsi="Times New Roman" w:cs="Times New Roman"/>
          <w:sz w:val="24"/>
          <w:szCs w:val="24"/>
          <w:lang w:val="en-US"/>
        </w:rPr>
        <w:t>To conduct this test about 12 liters of concrete is needed</w:t>
      </w:r>
    </w:p>
    <w:p w:rsidR="009D0286" w:rsidRDefault="009D0286" w:rsidP="006C51CB">
      <w:pPr>
        <w:pStyle w:val="ListParagraph"/>
        <w:numPr>
          <w:ilvl w:val="0"/>
          <w:numId w:val="40"/>
        </w:numPr>
        <w:jc w:val="both"/>
        <w:rPr>
          <w:rFonts w:ascii="Times New Roman" w:hAnsi="Times New Roman" w:cs="Times New Roman"/>
          <w:sz w:val="24"/>
          <w:szCs w:val="24"/>
          <w:lang w:val="en-US"/>
        </w:rPr>
      </w:pPr>
      <w:r>
        <w:rPr>
          <w:rFonts w:ascii="Times New Roman" w:hAnsi="Times New Roman" w:cs="Times New Roman"/>
          <w:sz w:val="24"/>
          <w:szCs w:val="24"/>
          <w:lang w:val="en-US"/>
        </w:rPr>
        <w:t>The V-Funnel should be placed on firm ground</w:t>
      </w:r>
    </w:p>
    <w:p w:rsidR="009D0286" w:rsidRDefault="009D0286" w:rsidP="006C51CB">
      <w:pPr>
        <w:pStyle w:val="ListParagraph"/>
        <w:numPr>
          <w:ilvl w:val="0"/>
          <w:numId w:val="40"/>
        </w:numPr>
        <w:jc w:val="both"/>
        <w:rPr>
          <w:rFonts w:ascii="Times New Roman" w:hAnsi="Times New Roman" w:cs="Times New Roman"/>
          <w:sz w:val="24"/>
          <w:szCs w:val="24"/>
          <w:lang w:val="en-US"/>
        </w:rPr>
      </w:pPr>
      <w:r>
        <w:rPr>
          <w:rFonts w:ascii="Times New Roman" w:hAnsi="Times New Roman" w:cs="Times New Roman"/>
          <w:sz w:val="24"/>
          <w:szCs w:val="24"/>
          <w:lang w:val="en-US"/>
        </w:rPr>
        <w:t>Inside surfaces of the funnel should be moistened</w:t>
      </w:r>
    </w:p>
    <w:p w:rsidR="009D0286" w:rsidRDefault="009D0286" w:rsidP="006C51CB">
      <w:pPr>
        <w:pStyle w:val="ListParagraph"/>
        <w:numPr>
          <w:ilvl w:val="0"/>
          <w:numId w:val="40"/>
        </w:numPr>
        <w:jc w:val="both"/>
        <w:rPr>
          <w:rFonts w:ascii="Times New Roman" w:hAnsi="Times New Roman" w:cs="Times New Roman"/>
          <w:sz w:val="24"/>
          <w:szCs w:val="24"/>
          <w:lang w:val="en-US"/>
        </w:rPr>
      </w:pPr>
      <w:r>
        <w:rPr>
          <w:rFonts w:ascii="Times New Roman" w:hAnsi="Times New Roman" w:cs="Times New Roman"/>
          <w:sz w:val="24"/>
          <w:szCs w:val="24"/>
          <w:lang w:val="en-US"/>
        </w:rPr>
        <w:t>The trap door is closed and the apparatus is filled with concrete without compacting and the top of the funnel is leveled with the trowel</w:t>
      </w:r>
    </w:p>
    <w:p w:rsidR="009D0286" w:rsidRPr="00DE6281" w:rsidRDefault="009D0286" w:rsidP="006C51CB">
      <w:pPr>
        <w:pStyle w:val="ListParagraph"/>
        <w:numPr>
          <w:ilvl w:val="0"/>
          <w:numId w:val="40"/>
        </w:numPr>
        <w:jc w:val="both"/>
        <w:rPr>
          <w:rFonts w:ascii="Times New Roman" w:hAnsi="Times New Roman" w:cs="Times New Roman"/>
          <w:sz w:val="24"/>
          <w:szCs w:val="24"/>
          <w:lang w:val="en-US"/>
        </w:rPr>
      </w:pPr>
      <w:r>
        <w:rPr>
          <w:rFonts w:ascii="Times New Roman" w:hAnsi="Times New Roman" w:cs="Times New Roman"/>
          <w:sz w:val="24"/>
          <w:szCs w:val="24"/>
          <w:lang w:val="en-US"/>
        </w:rPr>
        <w:t>The trap door should be opened within 10 seconds and the concrete is allowed to flow out under gravity</w:t>
      </w:r>
    </w:p>
    <w:p w:rsidR="009D0286" w:rsidRDefault="009D0286" w:rsidP="006C51CB">
      <w:pPr>
        <w:pStyle w:val="ListParagraph"/>
        <w:numPr>
          <w:ilvl w:val="0"/>
          <w:numId w:val="40"/>
        </w:numPr>
        <w:jc w:val="both"/>
        <w:rPr>
          <w:rFonts w:ascii="Times New Roman" w:hAnsi="Times New Roman" w:cs="Times New Roman"/>
          <w:sz w:val="24"/>
          <w:szCs w:val="24"/>
          <w:lang w:val="en-US"/>
        </w:rPr>
      </w:pPr>
      <w:r>
        <w:rPr>
          <w:rFonts w:ascii="Times New Roman" w:hAnsi="Times New Roman" w:cs="Times New Roman"/>
          <w:sz w:val="24"/>
          <w:szCs w:val="24"/>
          <w:lang w:val="en-US"/>
        </w:rPr>
        <w:t>Start the stopwatch when the trap door is opened, and record the time for the discharge to complete</w:t>
      </w:r>
    </w:p>
    <w:p w:rsidR="009D0286" w:rsidRDefault="009D0286" w:rsidP="006C51CB">
      <w:pPr>
        <w:pStyle w:val="ListParagraph"/>
        <w:numPr>
          <w:ilvl w:val="0"/>
          <w:numId w:val="40"/>
        </w:numPr>
        <w:jc w:val="both"/>
        <w:rPr>
          <w:rFonts w:ascii="Times New Roman" w:hAnsi="Times New Roman" w:cs="Times New Roman"/>
          <w:sz w:val="24"/>
          <w:szCs w:val="24"/>
          <w:lang w:val="en-US"/>
        </w:rPr>
      </w:pPr>
      <w:r>
        <w:rPr>
          <w:rFonts w:ascii="Times New Roman" w:hAnsi="Times New Roman" w:cs="Times New Roman"/>
          <w:sz w:val="24"/>
          <w:szCs w:val="24"/>
          <w:lang w:val="en-US"/>
        </w:rPr>
        <w:t>The whole test has to be performed within 5 minutes</w:t>
      </w:r>
    </w:p>
    <w:p w:rsidR="009D0286" w:rsidRDefault="009D0286" w:rsidP="009D0286">
      <w:pPr>
        <w:jc w:val="both"/>
        <w:rPr>
          <w:rFonts w:ascii="Times New Roman" w:hAnsi="Times New Roman" w:cs="Times New Roman"/>
          <w:b/>
          <w:sz w:val="24"/>
          <w:szCs w:val="24"/>
          <w:lang w:val="en-US"/>
        </w:rPr>
      </w:pPr>
      <w:r w:rsidRPr="00A91C1D">
        <w:rPr>
          <w:rFonts w:ascii="Times New Roman" w:hAnsi="Times New Roman" w:cs="Times New Roman"/>
          <w:b/>
          <w:sz w:val="24"/>
          <w:szCs w:val="24"/>
          <w:lang w:val="en-US"/>
        </w:rPr>
        <w:t>Interpretation of Result</w:t>
      </w:r>
    </w:p>
    <w:p w:rsidR="009D0286" w:rsidRDefault="009D0286" w:rsidP="009D0286">
      <w:pPr>
        <w:jc w:val="both"/>
        <w:rPr>
          <w:rFonts w:ascii="Times New Roman" w:eastAsiaTheme="minorEastAsia" w:hAnsi="Times New Roman" w:cs="Times New Roman"/>
          <w:sz w:val="24"/>
          <w:szCs w:val="24"/>
          <w:lang w:val="en-US"/>
        </w:rPr>
      </w:pPr>
      <w:r w:rsidRPr="008B0088">
        <w:rPr>
          <w:rFonts w:ascii="Times New Roman" w:hAnsi="Times New Roman" w:cs="Times New Roman"/>
          <w:sz w:val="24"/>
          <w:szCs w:val="24"/>
          <w:lang w:val="en-US"/>
        </w:rPr>
        <w:tab/>
        <w:t xml:space="preserve">This </w:t>
      </w:r>
      <w:r>
        <w:rPr>
          <w:rFonts w:ascii="Times New Roman" w:hAnsi="Times New Roman" w:cs="Times New Roman"/>
          <w:sz w:val="24"/>
          <w:szCs w:val="24"/>
          <w:lang w:val="en-US"/>
        </w:rPr>
        <w:t xml:space="preserve">test measures the ease of flow of the concrete. A funnel test flow time less than 6 seconds is recommended for concrete to qualify for SCC. According to EFNARC standards a flow time </w:t>
      </w:r>
      <w:r w:rsidRPr="00D55892">
        <w:rPr>
          <w:rFonts w:ascii="Times New Roman" w:hAnsi="Times New Roman" w:cs="Times New Roman"/>
          <w:sz w:val="24"/>
          <w:szCs w:val="24"/>
          <w:lang w:val="en-US"/>
        </w:rPr>
        <w:t>(</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T</m:t>
            </m:r>
          </m:e>
          <m:sub>
            <m:r>
              <m:rPr>
                <m:sty m:val="p"/>
              </m:rPr>
              <w:rPr>
                <w:rFonts w:ascii="Cambria Math" w:hAnsi="Cambria Math" w:cs="Times New Roman"/>
                <w:sz w:val="24"/>
                <w:szCs w:val="24"/>
                <w:lang w:val="en-US"/>
              </w:rPr>
              <m:t>f</m:t>
            </m:r>
          </m:sub>
        </m:sSub>
      </m:oMath>
      <w:r>
        <w:rPr>
          <w:rFonts w:ascii="Times New Roman" w:eastAsiaTheme="minorEastAsia" w:hAnsi="Times New Roman" w:cs="Times New Roman"/>
          <w:sz w:val="24"/>
          <w:szCs w:val="24"/>
          <w:lang w:val="en-US"/>
        </w:rPr>
        <w:t xml:space="preserve">) of 10 seconds is considered appropriate for SCC, and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5minutes</m:t>
            </m:r>
          </m:sub>
        </m:sSub>
      </m:oMath>
      <w:r>
        <w:rPr>
          <w:rFonts w:ascii="Times New Roman" w:eastAsiaTheme="minorEastAsia" w:hAnsi="Times New Roman" w:cs="Times New Roman"/>
          <w:sz w:val="24"/>
          <w:szCs w:val="24"/>
          <w:lang w:val="en-US"/>
        </w:rPr>
        <w:t xml:space="preserve"> should be less than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T</m:t>
            </m:r>
          </m:e>
          <m:sub>
            <m:r>
              <m:rPr>
                <m:sty m:val="p"/>
              </m:rPr>
              <w:rPr>
                <w:rFonts w:ascii="Cambria Math" w:hAnsi="Cambria Math" w:cs="Times New Roman"/>
                <w:sz w:val="24"/>
                <w:szCs w:val="24"/>
                <w:lang w:val="en-US"/>
              </w:rPr>
              <m:t>f</m:t>
            </m:r>
          </m:sub>
        </m:sSub>
      </m:oMath>
      <w:r>
        <w:rPr>
          <w:rFonts w:ascii="Times New Roman" w:eastAsiaTheme="minorEastAsia" w:hAnsi="Times New Roman" w:cs="Times New Roman"/>
          <w:sz w:val="24"/>
          <w:szCs w:val="24"/>
          <w:lang w:val="en-US"/>
        </w:rPr>
        <w:t>+3 seconds.</w:t>
      </w:r>
    </w:p>
    <w:p w:rsidR="009D0286" w:rsidRDefault="009D0286" w:rsidP="009D028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Prolonged flow times may give some indication of the susceptibility of the mix to blocking. After 5 minutes of setting, concrete will show a less continuous flow with an increase in flow time.</w:t>
      </w:r>
    </w:p>
    <w:p w:rsidR="009D0286" w:rsidRDefault="009D0286" w:rsidP="009D0286">
      <w:pPr>
        <w:jc w:val="both"/>
        <w:rPr>
          <w:rFonts w:ascii="Times New Roman" w:eastAsiaTheme="minorEastAsia" w:hAnsi="Times New Roman" w:cs="Times New Roman"/>
          <w:b/>
          <w:sz w:val="24"/>
          <w:szCs w:val="24"/>
          <w:lang w:val="en-US"/>
        </w:rPr>
      </w:pPr>
      <w:r w:rsidRPr="008B5374">
        <w:rPr>
          <w:rFonts w:ascii="Times New Roman" w:eastAsiaTheme="minorEastAsia" w:hAnsi="Times New Roman" w:cs="Times New Roman"/>
          <w:b/>
          <w:sz w:val="24"/>
          <w:szCs w:val="24"/>
          <w:lang w:val="en-US"/>
        </w:rPr>
        <w:t>5.8.4 L-Box Test</w:t>
      </w:r>
    </w:p>
    <w:p w:rsidR="009D0286" w:rsidRDefault="009D0286" w:rsidP="009D0286">
      <w:pPr>
        <w:jc w:val="both"/>
        <w:rPr>
          <w:rFonts w:ascii="Times New Roman" w:eastAsiaTheme="minorEastAsia" w:hAnsi="Times New Roman" w:cs="Times New Roman"/>
          <w:b/>
          <w:sz w:val="24"/>
          <w:szCs w:val="24"/>
          <w:lang w:val="en-US"/>
        </w:rPr>
      </w:pPr>
      <w:r>
        <w:rPr>
          <w:rFonts w:ascii="Times New Roman" w:eastAsiaTheme="minorEastAsia" w:hAnsi="Times New Roman" w:cs="Times New Roman"/>
          <w:b/>
          <w:sz w:val="24"/>
          <w:szCs w:val="24"/>
          <w:lang w:val="en-US"/>
        </w:rPr>
        <w:t>Introduction</w:t>
      </w:r>
    </w:p>
    <w:p w:rsidR="009D0286" w:rsidRDefault="009D0286" w:rsidP="009D028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b/>
          <w:sz w:val="24"/>
          <w:szCs w:val="24"/>
          <w:lang w:val="en-US"/>
        </w:rPr>
        <w:tab/>
      </w:r>
      <w:r>
        <w:rPr>
          <w:rFonts w:ascii="Times New Roman" w:eastAsiaTheme="minorEastAsia" w:hAnsi="Times New Roman" w:cs="Times New Roman"/>
          <w:sz w:val="24"/>
          <w:szCs w:val="24"/>
          <w:lang w:val="en-US"/>
        </w:rPr>
        <w:t>This test is based on Japanese design for under water concrete. It is possible to measure different properties such as filling ability, passing ability and to some extent segregation with the L-Box. The apparatus consists of a rectangular section box in the shape of L, with a vertical and horizontal section. Vertical reinforcement bars are placed at the intersection of the two areas of the apparatus. A moveable gate separates the two sections (vertical and horizontal). The vertical section is filled with concrete and then the gate lifted to allow the concrete flow into the horizontal section. When the flow has stopped, the height of the concrete (H2) at the end of the horizontal section is expressed as a proportion of that remaining in the vertical section (H1). It indicates the slope of the concrete at rest. This is an indication of passing ability.</w:t>
      </w:r>
    </w:p>
    <w:p w:rsidR="009D0286" w:rsidRDefault="009D0286" w:rsidP="009D028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The horizontal section of the box can be marked at 200mm and 400mm from the gate and the times taken to reach these points measured. These are known as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20</m:t>
            </m:r>
          </m:sub>
        </m:sSub>
      </m:oMath>
      <w:r>
        <w:rPr>
          <w:rFonts w:ascii="Times New Roman" w:eastAsiaTheme="minorEastAsia" w:hAnsi="Times New Roman" w:cs="Times New Roman"/>
          <w:sz w:val="24"/>
          <w:szCs w:val="24"/>
          <w:lang w:val="en-US"/>
        </w:rPr>
        <w:t xml:space="preserve"> and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40</m:t>
            </m:r>
          </m:sub>
        </m:sSub>
      </m:oMath>
      <w:r>
        <w:rPr>
          <w:rFonts w:ascii="Times New Roman" w:eastAsiaTheme="minorEastAsia" w:hAnsi="Times New Roman" w:cs="Times New Roman"/>
          <w:sz w:val="24"/>
          <w:szCs w:val="24"/>
          <w:lang w:val="en-US"/>
        </w:rPr>
        <w:t xml:space="preserve"> times and are an indication for the filling ability.</w:t>
      </w:r>
    </w:p>
    <w:p w:rsidR="009D0286" w:rsidRDefault="009D0286" w:rsidP="009D0286">
      <w:pPr>
        <w:jc w:val="center"/>
        <w:rPr>
          <w:rFonts w:ascii="Times New Roman" w:eastAsiaTheme="minorEastAsia" w:hAnsi="Times New Roman" w:cs="Times New Roman"/>
          <w:sz w:val="24"/>
          <w:szCs w:val="24"/>
          <w:lang w:val="en-US"/>
        </w:rPr>
      </w:pPr>
      <w:r w:rsidRPr="007B05D6">
        <w:rPr>
          <w:rFonts w:ascii="Times New Roman" w:hAnsi="Times New Roman" w:cs="Times New Roman"/>
          <w:noProof/>
          <w:sz w:val="24"/>
          <w:szCs w:val="24"/>
          <w:lang w:eastAsia="en-IN"/>
        </w:rPr>
        <w:drawing>
          <wp:inline distT="0" distB="0" distL="0" distR="0" wp14:anchorId="183565A8" wp14:editId="53898990">
            <wp:extent cx="2295525" cy="2257425"/>
            <wp:effectExtent l="0" t="0" r="952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05508" cy="2267242"/>
                    </a:xfrm>
                    <a:prstGeom prst="rect">
                      <a:avLst/>
                    </a:prstGeom>
                  </pic:spPr>
                </pic:pic>
              </a:graphicData>
            </a:graphic>
          </wp:inline>
        </w:drawing>
      </w:r>
    </w:p>
    <w:p w:rsidR="009D0286" w:rsidRPr="004209F8" w:rsidRDefault="009D0286" w:rsidP="009D0286">
      <w:pPr>
        <w:tabs>
          <w:tab w:val="left" w:pos="720"/>
        </w:tabs>
        <w:jc w:val="center"/>
        <w:rPr>
          <w:rFonts w:ascii="Times New Roman" w:hAnsi="Times New Roman" w:cs="Times New Roman"/>
          <w:b/>
          <w:sz w:val="24"/>
          <w:szCs w:val="24"/>
          <w:lang w:val="en-US"/>
        </w:rPr>
      </w:pPr>
      <w:r>
        <w:rPr>
          <w:rFonts w:ascii="Times New Roman" w:hAnsi="Times New Roman" w:cs="Times New Roman"/>
          <w:b/>
          <w:sz w:val="24"/>
          <w:szCs w:val="24"/>
          <w:lang w:val="en-US"/>
        </w:rPr>
        <w:t>Fig. 5.4 L-box</w:t>
      </w:r>
      <w:r w:rsidRPr="000B6F23">
        <w:rPr>
          <w:rFonts w:ascii="Times New Roman" w:hAnsi="Times New Roman" w:cs="Times New Roman"/>
          <w:b/>
          <w:sz w:val="24"/>
          <w:szCs w:val="24"/>
          <w:lang w:val="en-US"/>
        </w:rPr>
        <w:t xml:space="preserve"> Test</w:t>
      </w:r>
    </w:p>
    <w:p w:rsidR="009D0286" w:rsidRDefault="009D0286" w:rsidP="009D0286">
      <w:pPr>
        <w:jc w:val="both"/>
        <w:rPr>
          <w:rFonts w:ascii="Times New Roman" w:eastAsiaTheme="minorEastAsia" w:hAnsi="Times New Roman" w:cs="Times New Roman"/>
          <w:b/>
          <w:sz w:val="24"/>
          <w:szCs w:val="24"/>
          <w:lang w:val="en-US"/>
        </w:rPr>
      </w:pPr>
      <w:r w:rsidRPr="00686547">
        <w:rPr>
          <w:rFonts w:ascii="Times New Roman" w:eastAsiaTheme="minorEastAsia" w:hAnsi="Times New Roman" w:cs="Times New Roman"/>
          <w:b/>
          <w:sz w:val="24"/>
          <w:szCs w:val="24"/>
          <w:lang w:val="en-US"/>
        </w:rPr>
        <w:t>Assessment of Test</w:t>
      </w:r>
    </w:p>
    <w:p w:rsidR="009D0286" w:rsidRDefault="009D0286" w:rsidP="009D0286">
      <w:pPr>
        <w:jc w:val="both"/>
        <w:rPr>
          <w:rFonts w:ascii="Times New Roman" w:eastAsiaTheme="minorEastAsia" w:hAnsi="Times New Roman" w:cs="Times New Roman"/>
          <w:sz w:val="24"/>
          <w:szCs w:val="24"/>
          <w:lang w:val="en-US"/>
        </w:rPr>
      </w:pPr>
      <w:r w:rsidRPr="00004D21">
        <w:rPr>
          <w:rFonts w:ascii="Times New Roman" w:eastAsiaTheme="minorEastAsia" w:hAnsi="Times New Roman" w:cs="Times New Roman"/>
          <w:sz w:val="24"/>
          <w:szCs w:val="24"/>
          <w:lang w:val="en-US"/>
        </w:rPr>
        <w:t>This</w:t>
      </w:r>
      <w:r>
        <w:rPr>
          <w:rFonts w:ascii="Times New Roman" w:eastAsiaTheme="minorEastAsia" w:hAnsi="Times New Roman" w:cs="Times New Roman"/>
          <w:sz w:val="24"/>
          <w:szCs w:val="24"/>
          <w:lang w:val="en-US"/>
        </w:rPr>
        <w:t xml:space="preserve"> is a widely used test, suitable for laboratory and site use. It assesses filling ability, passing ability of SCC, and segregation is also detected visually.</w:t>
      </w:r>
    </w:p>
    <w:p w:rsidR="009D0286" w:rsidRDefault="009D0286" w:rsidP="009D0286">
      <w:pPr>
        <w:jc w:val="both"/>
        <w:rPr>
          <w:rFonts w:ascii="Times New Roman" w:eastAsiaTheme="minorEastAsia" w:hAnsi="Times New Roman" w:cs="Times New Roman"/>
          <w:b/>
          <w:sz w:val="24"/>
          <w:szCs w:val="24"/>
          <w:lang w:val="en-US"/>
        </w:rPr>
      </w:pPr>
      <w:r w:rsidRPr="00004D21">
        <w:rPr>
          <w:rFonts w:ascii="Times New Roman" w:eastAsiaTheme="minorEastAsia" w:hAnsi="Times New Roman" w:cs="Times New Roman"/>
          <w:b/>
          <w:sz w:val="24"/>
          <w:szCs w:val="24"/>
          <w:lang w:val="en-US"/>
        </w:rPr>
        <w:t>Equipment</w:t>
      </w:r>
    </w:p>
    <w:p w:rsidR="009D0286" w:rsidRPr="00B42001" w:rsidRDefault="009D0286" w:rsidP="006C51CB">
      <w:pPr>
        <w:pStyle w:val="ListParagraph"/>
        <w:numPr>
          <w:ilvl w:val="0"/>
          <w:numId w:val="41"/>
        </w:numPr>
        <w:jc w:val="both"/>
        <w:rPr>
          <w:rFonts w:ascii="Times New Roman" w:eastAsiaTheme="minorEastAsia" w:hAnsi="Times New Roman" w:cs="Times New Roman"/>
          <w:sz w:val="24"/>
          <w:szCs w:val="24"/>
          <w:lang w:val="en-US"/>
        </w:rPr>
      </w:pPr>
      <w:r w:rsidRPr="00B42001">
        <w:rPr>
          <w:rFonts w:ascii="Times New Roman" w:eastAsiaTheme="minorEastAsia" w:hAnsi="Times New Roman" w:cs="Times New Roman"/>
          <w:sz w:val="24"/>
          <w:szCs w:val="24"/>
          <w:lang w:val="en-US"/>
        </w:rPr>
        <w:t>L-box of a stiff non absorbing material</w:t>
      </w:r>
    </w:p>
    <w:p w:rsidR="009D0286" w:rsidRPr="00B42001" w:rsidRDefault="009D0286" w:rsidP="006C51CB">
      <w:pPr>
        <w:pStyle w:val="ListParagraph"/>
        <w:numPr>
          <w:ilvl w:val="0"/>
          <w:numId w:val="41"/>
        </w:numPr>
        <w:jc w:val="both"/>
        <w:rPr>
          <w:rFonts w:ascii="Times New Roman" w:eastAsiaTheme="minorEastAsia" w:hAnsi="Times New Roman" w:cs="Times New Roman"/>
          <w:sz w:val="24"/>
          <w:szCs w:val="24"/>
          <w:lang w:val="en-US"/>
        </w:rPr>
      </w:pPr>
      <w:r w:rsidRPr="00B42001">
        <w:rPr>
          <w:rFonts w:ascii="Times New Roman" w:eastAsiaTheme="minorEastAsia" w:hAnsi="Times New Roman" w:cs="Times New Roman"/>
          <w:sz w:val="24"/>
          <w:szCs w:val="24"/>
          <w:lang w:val="en-US"/>
        </w:rPr>
        <w:t>Trowel</w:t>
      </w:r>
    </w:p>
    <w:p w:rsidR="009D0286" w:rsidRPr="00B42001" w:rsidRDefault="009D0286" w:rsidP="006C51CB">
      <w:pPr>
        <w:pStyle w:val="ListParagraph"/>
        <w:numPr>
          <w:ilvl w:val="0"/>
          <w:numId w:val="41"/>
        </w:numPr>
        <w:jc w:val="both"/>
        <w:rPr>
          <w:rFonts w:ascii="Times New Roman" w:eastAsiaTheme="minorEastAsia" w:hAnsi="Times New Roman" w:cs="Times New Roman"/>
          <w:sz w:val="24"/>
          <w:szCs w:val="24"/>
          <w:lang w:val="en-US"/>
        </w:rPr>
      </w:pPr>
      <w:r w:rsidRPr="00B42001">
        <w:rPr>
          <w:rFonts w:ascii="Times New Roman" w:eastAsiaTheme="minorEastAsia" w:hAnsi="Times New Roman" w:cs="Times New Roman"/>
          <w:sz w:val="24"/>
          <w:szCs w:val="24"/>
          <w:lang w:val="en-US"/>
        </w:rPr>
        <w:t>Scoop</w:t>
      </w:r>
    </w:p>
    <w:p w:rsidR="009D0286" w:rsidRPr="00B42001" w:rsidRDefault="009D0286" w:rsidP="006C51CB">
      <w:pPr>
        <w:pStyle w:val="ListParagraph"/>
        <w:numPr>
          <w:ilvl w:val="0"/>
          <w:numId w:val="41"/>
        </w:numPr>
        <w:jc w:val="both"/>
        <w:rPr>
          <w:rFonts w:ascii="Times New Roman" w:eastAsiaTheme="minorEastAsia" w:hAnsi="Times New Roman" w:cs="Times New Roman"/>
          <w:sz w:val="24"/>
          <w:szCs w:val="24"/>
          <w:lang w:val="en-US"/>
        </w:rPr>
      </w:pPr>
      <w:r w:rsidRPr="00B42001">
        <w:rPr>
          <w:rFonts w:ascii="Times New Roman" w:eastAsiaTheme="minorEastAsia" w:hAnsi="Times New Roman" w:cs="Times New Roman"/>
          <w:sz w:val="24"/>
          <w:szCs w:val="24"/>
          <w:lang w:val="en-US"/>
        </w:rPr>
        <w:t>Stopwatch</w:t>
      </w:r>
    </w:p>
    <w:p w:rsidR="009D0286" w:rsidRDefault="009D0286" w:rsidP="006C51CB">
      <w:pPr>
        <w:pStyle w:val="ListParagraph"/>
        <w:numPr>
          <w:ilvl w:val="0"/>
          <w:numId w:val="41"/>
        </w:numPr>
        <w:jc w:val="both"/>
        <w:rPr>
          <w:rFonts w:ascii="Times New Roman" w:eastAsiaTheme="minorEastAsia" w:hAnsi="Times New Roman" w:cs="Times New Roman"/>
          <w:sz w:val="24"/>
          <w:szCs w:val="24"/>
          <w:lang w:val="en-US"/>
        </w:rPr>
      </w:pPr>
      <w:r w:rsidRPr="00B42001">
        <w:rPr>
          <w:rFonts w:ascii="Times New Roman" w:eastAsiaTheme="minorEastAsia" w:hAnsi="Times New Roman" w:cs="Times New Roman"/>
          <w:sz w:val="24"/>
          <w:szCs w:val="24"/>
          <w:lang w:val="en-US"/>
        </w:rPr>
        <w:t>Ruler</w:t>
      </w:r>
    </w:p>
    <w:p w:rsidR="009D0286" w:rsidRDefault="009D0286" w:rsidP="009D0286">
      <w:pPr>
        <w:jc w:val="both"/>
        <w:rPr>
          <w:rFonts w:ascii="Times New Roman" w:eastAsiaTheme="minorEastAsia" w:hAnsi="Times New Roman" w:cs="Times New Roman"/>
          <w:b/>
          <w:sz w:val="24"/>
          <w:szCs w:val="24"/>
          <w:lang w:val="en-US"/>
        </w:rPr>
      </w:pPr>
      <w:r w:rsidRPr="00B42001">
        <w:rPr>
          <w:rFonts w:ascii="Times New Roman" w:eastAsiaTheme="minorEastAsia" w:hAnsi="Times New Roman" w:cs="Times New Roman"/>
          <w:b/>
          <w:sz w:val="24"/>
          <w:szCs w:val="24"/>
          <w:lang w:val="en-US"/>
        </w:rPr>
        <w:t>Procedure</w:t>
      </w:r>
    </w:p>
    <w:p w:rsidR="009D0286" w:rsidRPr="00035D7C"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To perform this test about 14 liters of concrete is needed</w:t>
      </w:r>
    </w:p>
    <w:p w:rsidR="009D0286" w:rsidRPr="00035D7C"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Apparatus should be kept on a firm ground and the sliding door is closed</w:t>
      </w:r>
    </w:p>
    <w:p w:rsidR="009D0286" w:rsidRPr="00035D7C"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The inside surfaces of the apparatus are moistened</w:t>
      </w:r>
    </w:p>
    <w:p w:rsidR="009D0286" w:rsidRPr="00035D7C"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The vertical section of the apparatus is filled with concrete and leaves it to stand for 1 minute</w:t>
      </w:r>
    </w:p>
    <w:p w:rsidR="009D0286" w:rsidRPr="00035D7C"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Sliding gate of the apparatus is lifted and the concrete is allowed to pass or flow out into the horizontal section</w:t>
      </w:r>
    </w:p>
    <w:p w:rsidR="009D0286" w:rsidRPr="00035D7C"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Start the stop watch and the times taken for the concrete to reach the 200mm and 400mm distance are recorded</w:t>
      </w:r>
    </w:p>
    <w:p w:rsidR="009D0286" w:rsidRPr="00035D7C"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The distances H1 and H2 are measured after the flow has been stopped</w:t>
      </w:r>
    </w:p>
    <w:p w:rsidR="009D0286" w:rsidRPr="00035D7C"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The blocking ratio H2/H1 is calculated</w:t>
      </w:r>
    </w:p>
    <w:p w:rsidR="009D0286" w:rsidRDefault="009D0286" w:rsidP="006C51CB">
      <w:pPr>
        <w:pStyle w:val="ListParagraph"/>
        <w:numPr>
          <w:ilvl w:val="0"/>
          <w:numId w:val="42"/>
        </w:numPr>
        <w:jc w:val="both"/>
        <w:rPr>
          <w:rFonts w:ascii="Times New Roman" w:eastAsiaTheme="minorEastAsia" w:hAnsi="Times New Roman" w:cs="Times New Roman"/>
          <w:sz w:val="24"/>
          <w:szCs w:val="24"/>
          <w:lang w:val="en-US"/>
        </w:rPr>
      </w:pPr>
      <w:r w:rsidRPr="00035D7C">
        <w:rPr>
          <w:rFonts w:ascii="Times New Roman" w:eastAsiaTheme="minorEastAsia" w:hAnsi="Times New Roman" w:cs="Times New Roman"/>
          <w:sz w:val="24"/>
          <w:szCs w:val="24"/>
          <w:lang w:val="en-US"/>
        </w:rPr>
        <w:t>The whole test has to be performed within 5 minutes</w:t>
      </w:r>
    </w:p>
    <w:p w:rsidR="00400C8C" w:rsidRDefault="00400C8C" w:rsidP="009D0286">
      <w:pPr>
        <w:jc w:val="both"/>
        <w:rPr>
          <w:rFonts w:ascii="Times New Roman" w:eastAsiaTheme="minorEastAsia" w:hAnsi="Times New Roman" w:cs="Times New Roman"/>
          <w:b/>
          <w:sz w:val="24"/>
          <w:szCs w:val="24"/>
          <w:lang w:val="en-US"/>
        </w:rPr>
      </w:pPr>
    </w:p>
    <w:p w:rsidR="009D0286" w:rsidRDefault="009D0286" w:rsidP="009D0286">
      <w:pPr>
        <w:jc w:val="both"/>
        <w:rPr>
          <w:rFonts w:ascii="Times New Roman" w:eastAsiaTheme="minorEastAsia" w:hAnsi="Times New Roman" w:cs="Times New Roman"/>
          <w:b/>
          <w:sz w:val="24"/>
          <w:szCs w:val="24"/>
          <w:lang w:val="en-US"/>
        </w:rPr>
      </w:pPr>
      <w:r w:rsidRPr="00D02D0A">
        <w:rPr>
          <w:rFonts w:ascii="Times New Roman" w:eastAsiaTheme="minorEastAsia" w:hAnsi="Times New Roman" w:cs="Times New Roman"/>
          <w:b/>
          <w:sz w:val="24"/>
          <w:szCs w:val="24"/>
          <w:lang w:val="en-US"/>
        </w:rPr>
        <w:lastRenderedPageBreak/>
        <w:t>Interpretation of Test Results</w:t>
      </w:r>
    </w:p>
    <w:p w:rsidR="009D0286" w:rsidRDefault="009D0286" w:rsidP="009D028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b/>
          <w:sz w:val="24"/>
          <w:szCs w:val="24"/>
          <w:lang w:val="en-US"/>
        </w:rPr>
        <w:tab/>
      </w:r>
      <w:r>
        <w:rPr>
          <w:rFonts w:ascii="Times New Roman" w:eastAsiaTheme="minorEastAsia" w:hAnsi="Times New Roman" w:cs="Times New Roman"/>
          <w:sz w:val="24"/>
          <w:szCs w:val="24"/>
          <w:lang w:val="en-US"/>
        </w:rPr>
        <w:t xml:space="preserve">If the concrete flows as freely as water, at rest it will be horizontal, so H2/H1 i.e. blocking ratio is equal to 1. Therefore the nearer this test value is to unity, the better is the flow of the concrete. </w:t>
      </w:r>
    </w:p>
    <w:p w:rsidR="009D0286" w:rsidRDefault="009D0286" w:rsidP="009D0286">
      <w:pPr>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According to EFNARC standards, typical acceptance criteria for SCC with a maximum aggregate size up to 20mm are shown in Table 5.5.</w:t>
      </w:r>
    </w:p>
    <w:p w:rsidR="009D0286" w:rsidRDefault="009D0286" w:rsidP="009D0286">
      <w:pPr>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These typical requirements shown against each test method are based on current knowledge and practice. Values outside these ranges may be acceptable if the producer can demonstrate satisfactory performance in the specific conditions.</w:t>
      </w:r>
    </w:p>
    <w:p w:rsidR="009D0286" w:rsidRPr="00DB3D79" w:rsidRDefault="009D0286" w:rsidP="006C51CB">
      <w:pPr>
        <w:pStyle w:val="ListParagraph"/>
        <w:numPr>
          <w:ilvl w:val="1"/>
          <w:numId w:val="43"/>
        </w:numPr>
        <w:jc w:val="both"/>
        <w:rPr>
          <w:rFonts w:ascii="Times New Roman" w:eastAsiaTheme="minorEastAsia" w:hAnsi="Times New Roman" w:cs="Times New Roman"/>
          <w:b/>
          <w:sz w:val="24"/>
          <w:szCs w:val="24"/>
          <w:lang w:val="en-US"/>
        </w:rPr>
      </w:pPr>
      <w:r w:rsidRPr="00DB3D79">
        <w:rPr>
          <w:rFonts w:ascii="Times New Roman" w:eastAsiaTheme="minorEastAsia" w:hAnsi="Times New Roman" w:cs="Times New Roman"/>
          <w:b/>
          <w:sz w:val="24"/>
          <w:szCs w:val="24"/>
          <w:lang w:val="en-US"/>
        </w:rPr>
        <w:t>FRESH AND HAEDENED PROPERTIES</w:t>
      </w:r>
    </w:p>
    <w:p w:rsidR="009D0286" w:rsidRPr="00B72B5A" w:rsidRDefault="009D0286" w:rsidP="009D0286">
      <w:pPr>
        <w:pStyle w:val="ListParagraph"/>
        <w:ind w:left="360"/>
        <w:jc w:val="both"/>
        <w:rPr>
          <w:rFonts w:ascii="Times New Roman" w:eastAsiaTheme="minorEastAsia" w:hAnsi="Times New Roman" w:cs="Times New Roman"/>
          <w:b/>
          <w:sz w:val="24"/>
          <w:szCs w:val="24"/>
          <w:lang w:val="en-US"/>
        </w:rPr>
      </w:pPr>
    </w:p>
    <w:p w:rsidR="009D0286" w:rsidRPr="00FF418F" w:rsidRDefault="009D0286" w:rsidP="006C51CB">
      <w:pPr>
        <w:pStyle w:val="ListParagraph"/>
        <w:numPr>
          <w:ilvl w:val="2"/>
          <w:numId w:val="43"/>
        </w:numPr>
        <w:jc w:val="both"/>
        <w:rPr>
          <w:rFonts w:ascii="Times New Roman" w:eastAsiaTheme="minorEastAsia" w:hAnsi="Times New Roman" w:cs="Times New Roman"/>
          <w:b/>
          <w:sz w:val="24"/>
          <w:szCs w:val="24"/>
          <w:lang w:val="en-US"/>
        </w:rPr>
      </w:pPr>
      <w:r w:rsidRPr="00FF418F">
        <w:rPr>
          <w:rFonts w:ascii="Times New Roman" w:eastAsiaTheme="minorEastAsia" w:hAnsi="Times New Roman" w:cs="Times New Roman"/>
          <w:b/>
          <w:sz w:val="24"/>
          <w:szCs w:val="24"/>
          <w:lang w:val="en-US"/>
        </w:rPr>
        <w:t>Testing of SCC in Fresh State</w:t>
      </w:r>
    </w:p>
    <w:p w:rsidR="009D0286" w:rsidRDefault="009D0286" w:rsidP="009D0286">
      <w:pPr>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To get properties such as filling ability, passing ability, and segregation resistance by conducting Slump cone, V-Funnel and L-Box tests SCC was tested in fresh state.</w:t>
      </w:r>
    </w:p>
    <w:p w:rsidR="00E3042A" w:rsidRDefault="00E3042A" w:rsidP="00400C8C">
      <w:pPr>
        <w:tabs>
          <w:tab w:val="left" w:pos="720"/>
        </w:tabs>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inline distT="0" distB="0" distL="0" distR="0" wp14:anchorId="65E6D390" wp14:editId="634F397D">
            <wp:extent cx="2314575" cy="2343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6769" cy="2345371"/>
                    </a:xfrm>
                    <a:prstGeom prst="rect">
                      <a:avLst/>
                    </a:prstGeom>
                    <a:noFill/>
                  </pic:spPr>
                </pic:pic>
              </a:graphicData>
            </a:graphic>
          </wp:inline>
        </w:drawing>
      </w:r>
      <w:r w:rsidR="009D0286">
        <w:rPr>
          <w:rFonts w:ascii="Times New Roman" w:eastAsiaTheme="minorEastAsia" w:hAnsi="Times New Roman" w:cs="Times New Roman"/>
          <w:noProof/>
          <w:sz w:val="24"/>
          <w:szCs w:val="24"/>
          <w:lang w:eastAsia="en-IN"/>
        </w:rPr>
        <w:drawing>
          <wp:inline distT="0" distB="0" distL="0" distR="0" wp14:anchorId="6E296E2E" wp14:editId="4674BFCA">
            <wp:extent cx="2533650" cy="2333625"/>
            <wp:effectExtent l="0" t="0" r="0" b="9525"/>
            <wp:docPr id="26" name="Picture 26" descr="D:\IMP FILES\M.TECH\Project\2nd review\photos\trails\20190423_11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P FILES\M.TECH\Project\2nd review\photos\trails\20190423_11500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3650" cy="2333625"/>
                    </a:xfrm>
                    <a:prstGeom prst="rect">
                      <a:avLst/>
                    </a:prstGeom>
                    <a:noFill/>
                    <a:ln>
                      <a:noFill/>
                    </a:ln>
                  </pic:spPr>
                </pic:pic>
              </a:graphicData>
            </a:graphic>
          </wp:inline>
        </w:drawing>
      </w:r>
      <w:r w:rsidR="009D0286">
        <w:rPr>
          <w:rFonts w:ascii="Times New Roman" w:eastAsiaTheme="minorEastAsia" w:hAnsi="Times New Roman" w:cs="Times New Roman"/>
          <w:noProof/>
          <w:sz w:val="24"/>
          <w:szCs w:val="24"/>
          <w:lang w:eastAsia="en-IN"/>
        </w:rPr>
        <w:drawing>
          <wp:inline distT="0" distB="0" distL="0" distR="0" wp14:anchorId="07EE8393" wp14:editId="643A540D">
            <wp:extent cx="2734101" cy="2295525"/>
            <wp:effectExtent l="0" t="0" r="9525" b="0"/>
            <wp:docPr id="27" name="Picture 27" descr="D:\IMP FILES\M.TECH\Project\2nd review\photos\trails\20190423_115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MP FILES\M.TECH\Project\2nd review\photos\trails\20190423_11513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5501" cy="2296700"/>
                    </a:xfrm>
                    <a:prstGeom prst="rect">
                      <a:avLst/>
                    </a:prstGeom>
                    <a:noFill/>
                    <a:ln>
                      <a:noFill/>
                    </a:ln>
                  </pic:spPr>
                </pic:pic>
              </a:graphicData>
            </a:graphic>
          </wp:inline>
        </w:drawing>
      </w:r>
    </w:p>
    <w:p w:rsidR="00E3042A" w:rsidRPr="00B62982" w:rsidRDefault="009D0286" w:rsidP="00053571">
      <w:pPr>
        <w:tabs>
          <w:tab w:val="left" w:pos="720"/>
        </w:tabs>
        <w:jc w:val="center"/>
        <w:rPr>
          <w:rFonts w:ascii="Times New Roman" w:hAnsi="Times New Roman" w:cs="Times New Roman"/>
          <w:b/>
          <w:sz w:val="24"/>
          <w:szCs w:val="24"/>
          <w:lang w:val="en-US"/>
        </w:rPr>
      </w:pPr>
      <w:r>
        <w:rPr>
          <w:rFonts w:ascii="Times New Roman" w:hAnsi="Times New Roman" w:cs="Times New Roman"/>
          <w:b/>
          <w:sz w:val="24"/>
          <w:szCs w:val="24"/>
          <w:lang w:val="en-US"/>
        </w:rPr>
        <w:t>Fig. 5.5 Testing of SCC in fresh state</w:t>
      </w:r>
    </w:p>
    <w:p w:rsidR="009D0286" w:rsidRPr="002C1F1F" w:rsidRDefault="009D0286" w:rsidP="006C51CB">
      <w:pPr>
        <w:pStyle w:val="ListParagraph"/>
        <w:numPr>
          <w:ilvl w:val="2"/>
          <w:numId w:val="43"/>
        </w:numPr>
        <w:jc w:val="both"/>
        <w:rPr>
          <w:rFonts w:ascii="Times New Roman" w:eastAsiaTheme="minorEastAsia" w:hAnsi="Times New Roman" w:cs="Times New Roman"/>
          <w:b/>
          <w:sz w:val="24"/>
          <w:szCs w:val="24"/>
          <w:lang w:val="en-US"/>
        </w:rPr>
      </w:pPr>
      <w:r w:rsidRPr="002C1F1F">
        <w:rPr>
          <w:rFonts w:ascii="Times New Roman" w:eastAsiaTheme="minorEastAsia" w:hAnsi="Times New Roman" w:cs="Times New Roman"/>
          <w:b/>
          <w:sz w:val="24"/>
          <w:szCs w:val="24"/>
          <w:lang w:val="en-US"/>
        </w:rPr>
        <w:lastRenderedPageBreak/>
        <w:t>Casting of Specimens</w:t>
      </w:r>
    </w:p>
    <w:p w:rsidR="009D0286" w:rsidRDefault="009D0286" w:rsidP="009D028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After testing SCC for fresh properties, the mix was placed, filled in </w:t>
      </w:r>
      <w:proofErr w:type="spellStart"/>
      <w:r>
        <w:rPr>
          <w:rFonts w:ascii="Times New Roman" w:eastAsiaTheme="minorEastAsia" w:hAnsi="Times New Roman" w:cs="Times New Roman"/>
          <w:sz w:val="24"/>
          <w:szCs w:val="24"/>
          <w:lang w:val="en-US"/>
        </w:rPr>
        <w:t>moulds</w:t>
      </w:r>
      <w:proofErr w:type="spellEnd"/>
      <w:r>
        <w:rPr>
          <w:rFonts w:ascii="Times New Roman" w:eastAsiaTheme="minorEastAsia" w:hAnsi="Times New Roman" w:cs="Times New Roman"/>
          <w:sz w:val="24"/>
          <w:szCs w:val="24"/>
          <w:lang w:val="en-US"/>
        </w:rPr>
        <w:t xml:space="preserve">, allowed to flow and settle itself in the </w:t>
      </w:r>
      <w:proofErr w:type="spellStart"/>
      <w:r>
        <w:rPr>
          <w:rFonts w:ascii="Times New Roman" w:eastAsiaTheme="minorEastAsia" w:hAnsi="Times New Roman" w:cs="Times New Roman"/>
          <w:sz w:val="24"/>
          <w:szCs w:val="24"/>
          <w:lang w:val="en-US"/>
        </w:rPr>
        <w:t>moulds</w:t>
      </w:r>
      <w:proofErr w:type="spellEnd"/>
      <w:r>
        <w:rPr>
          <w:rFonts w:ascii="Times New Roman" w:eastAsiaTheme="minorEastAsia" w:hAnsi="Times New Roman" w:cs="Times New Roman"/>
          <w:sz w:val="24"/>
          <w:szCs w:val="24"/>
          <w:lang w:val="en-US"/>
        </w:rPr>
        <w:t xml:space="preserve"> excess concrete was removed with trowel.</w:t>
      </w:r>
    </w:p>
    <w:p w:rsidR="009D0286" w:rsidRPr="006833C1" w:rsidRDefault="006833C1" w:rsidP="006833C1">
      <w:pPr>
        <w:jc w:val="both"/>
        <w:rPr>
          <w:rFonts w:ascii="Times New Roman" w:eastAsiaTheme="minorEastAsia" w:hAnsi="Times New Roman" w:cs="Times New Roman"/>
          <w:noProof/>
          <w:sz w:val="24"/>
          <w:szCs w:val="24"/>
          <w:lang w:eastAsia="en-IN"/>
        </w:rPr>
      </w:pPr>
      <w:r>
        <w:rPr>
          <w:rFonts w:ascii="Times New Roman" w:eastAsiaTheme="minorEastAsia" w:hAnsi="Times New Roman" w:cs="Times New Roman"/>
          <w:b/>
          <w:noProof/>
          <w:sz w:val="24"/>
          <w:szCs w:val="24"/>
          <w:lang w:eastAsia="en-IN"/>
        </w:rPr>
        <w:drawing>
          <wp:anchor distT="0" distB="0" distL="114300" distR="114300" simplePos="0" relativeHeight="251677696" behindDoc="0" locked="0" layoutInCell="1" allowOverlap="1" wp14:anchorId="4A9067A9" wp14:editId="20E59CCE">
            <wp:simplePos x="0" y="0"/>
            <wp:positionH relativeFrom="margin">
              <wp:posOffset>2733675</wp:posOffset>
            </wp:positionH>
            <wp:positionV relativeFrom="margin">
              <wp:posOffset>3456940</wp:posOffset>
            </wp:positionV>
            <wp:extent cx="2781300" cy="2847975"/>
            <wp:effectExtent l="0" t="0" r="0" b="9525"/>
            <wp:wrapSquare wrapText="bothSides"/>
            <wp:docPr id="32" name="Picture 32" descr="D:\IMP FILES\M.TECH\Project\2nd review\photos\IMG_20190704_15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MP FILES\M.TECH\Project\2nd review\photos\IMG_20190704_15405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130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FD9">
        <w:rPr>
          <w:rFonts w:ascii="Times New Roman" w:eastAsiaTheme="minorEastAsia" w:hAnsi="Times New Roman" w:cs="Times New Roman"/>
          <w:noProof/>
          <w:sz w:val="24"/>
          <w:szCs w:val="24"/>
          <w:lang w:eastAsia="en-IN"/>
        </w:rPr>
        <w:drawing>
          <wp:anchor distT="0" distB="0" distL="114300" distR="114300" simplePos="0" relativeHeight="251679744" behindDoc="0" locked="0" layoutInCell="1" allowOverlap="1" wp14:anchorId="23BD5F95" wp14:editId="33089B51">
            <wp:simplePos x="0" y="0"/>
            <wp:positionH relativeFrom="margin">
              <wp:posOffset>2733675</wp:posOffset>
            </wp:positionH>
            <wp:positionV relativeFrom="margin">
              <wp:posOffset>942975</wp:posOffset>
            </wp:positionV>
            <wp:extent cx="2733675" cy="2314575"/>
            <wp:effectExtent l="0" t="0" r="9525" b="9525"/>
            <wp:wrapSquare wrapText="bothSides"/>
            <wp:docPr id="30" name="Picture 30" descr="D:\IMP FILES\M.TECH\Project\2nd review\phot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P FILES\M.TECH\Project\2nd review\photos\1.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8" t="8580" r="68" b="3550"/>
                    <a:stretch/>
                  </pic:blipFill>
                  <pic:spPr bwMode="auto">
                    <a:xfrm>
                      <a:off x="0" y="0"/>
                      <a:ext cx="273367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42A">
        <w:rPr>
          <w:rFonts w:ascii="Times New Roman" w:eastAsiaTheme="minorEastAsia" w:hAnsi="Times New Roman" w:cs="Times New Roman"/>
          <w:b/>
          <w:noProof/>
          <w:sz w:val="24"/>
          <w:szCs w:val="24"/>
          <w:lang w:eastAsia="en-IN"/>
        </w:rPr>
        <w:drawing>
          <wp:inline distT="0" distB="0" distL="0" distR="0" wp14:anchorId="6C3B3123" wp14:editId="35D90D31">
            <wp:extent cx="2647950" cy="2400300"/>
            <wp:effectExtent l="0" t="0" r="0" b="0"/>
            <wp:docPr id="31" name="Picture 31" descr="D:\IMP FILES\M.TECH\Project\2nd review\photos\IMG_20190704_15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P FILES\M.TECH\Project\2nd review\photos\IMG_20190704_15392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64032" cy="2414878"/>
                    </a:xfrm>
                    <a:prstGeom prst="rect">
                      <a:avLst/>
                    </a:prstGeom>
                    <a:noFill/>
                    <a:ln>
                      <a:noFill/>
                    </a:ln>
                  </pic:spPr>
                </pic:pic>
              </a:graphicData>
            </a:graphic>
          </wp:inline>
        </w:drawing>
      </w:r>
      <w:r w:rsidRPr="006833C1">
        <w:rPr>
          <w:rFonts w:ascii="Times New Roman" w:eastAsiaTheme="minorEastAsia" w:hAnsi="Times New Roman" w:cs="Times New Roman"/>
          <w:b/>
          <w:noProof/>
          <w:sz w:val="24"/>
          <w:szCs w:val="24"/>
          <w:lang w:eastAsia="en-IN"/>
        </w:rPr>
        <w:t xml:space="preserve"> </w:t>
      </w:r>
      <w:r>
        <w:rPr>
          <w:rFonts w:ascii="Times New Roman" w:eastAsiaTheme="minorEastAsia" w:hAnsi="Times New Roman" w:cs="Times New Roman"/>
          <w:b/>
          <w:noProof/>
          <w:sz w:val="24"/>
          <w:szCs w:val="24"/>
          <w:lang w:eastAsia="en-IN"/>
        </w:rPr>
        <w:drawing>
          <wp:inline distT="0" distB="0" distL="0" distR="0" wp14:anchorId="62DBE5D8" wp14:editId="290D6F87">
            <wp:extent cx="2647950" cy="2836650"/>
            <wp:effectExtent l="0" t="0" r="0" b="1905"/>
            <wp:docPr id="33" name="Picture 33" descr="D:\IMP FILES\M.TECH\Project\2nd review\photos\IMG_20190704_154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P FILES\M.TECH\Project\2nd review\photos\IMG_20190704_15404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7950" cy="2836650"/>
                    </a:xfrm>
                    <a:prstGeom prst="rect">
                      <a:avLst/>
                    </a:prstGeom>
                    <a:noFill/>
                    <a:ln>
                      <a:noFill/>
                    </a:ln>
                  </pic:spPr>
                </pic:pic>
              </a:graphicData>
            </a:graphic>
          </wp:inline>
        </w:drawing>
      </w:r>
    </w:p>
    <w:p w:rsidR="009D0286" w:rsidRPr="00E820F6" w:rsidRDefault="009D0286" w:rsidP="009D0286">
      <w:pPr>
        <w:tabs>
          <w:tab w:val="left" w:pos="5160"/>
          <w:tab w:val="left" w:pos="5250"/>
          <w:tab w:val="left" w:pos="5295"/>
          <w:tab w:val="left" w:pos="6420"/>
        </w:tabs>
        <w:jc w:val="center"/>
        <w:rPr>
          <w:rFonts w:ascii="Times New Roman" w:eastAsiaTheme="minorEastAsia" w:hAnsi="Times New Roman" w:cs="Times New Roman"/>
          <w:b/>
          <w:noProof/>
          <w:sz w:val="24"/>
          <w:szCs w:val="24"/>
          <w:lang w:eastAsia="en-IN"/>
        </w:rPr>
      </w:pPr>
      <w:r>
        <w:rPr>
          <w:rFonts w:ascii="Times New Roman" w:hAnsi="Times New Roman" w:cs="Times New Roman"/>
          <w:b/>
          <w:sz w:val="24"/>
          <w:szCs w:val="24"/>
          <w:lang w:val="en-US"/>
        </w:rPr>
        <w:t>Fig. 5.6 Casting of Specimens</w:t>
      </w:r>
    </w:p>
    <w:p w:rsidR="009D0286" w:rsidRPr="00035BDF" w:rsidRDefault="009D0286" w:rsidP="006C51CB">
      <w:pPr>
        <w:pStyle w:val="ListParagraph"/>
        <w:numPr>
          <w:ilvl w:val="2"/>
          <w:numId w:val="43"/>
        </w:numPr>
        <w:tabs>
          <w:tab w:val="left" w:pos="720"/>
        </w:tabs>
        <w:jc w:val="both"/>
        <w:rPr>
          <w:rFonts w:ascii="Times New Roman" w:hAnsi="Times New Roman" w:cs="Times New Roman"/>
          <w:b/>
          <w:sz w:val="24"/>
          <w:szCs w:val="24"/>
          <w:lang w:val="en-US"/>
        </w:rPr>
      </w:pPr>
      <w:r w:rsidRPr="00035BDF">
        <w:rPr>
          <w:rFonts w:ascii="Times New Roman" w:hAnsi="Times New Roman" w:cs="Times New Roman"/>
          <w:b/>
          <w:sz w:val="24"/>
          <w:szCs w:val="24"/>
          <w:lang w:val="en-US"/>
        </w:rPr>
        <w:t>Curing of Specimens</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specimens were left in the </w:t>
      </w:r>
      <w:proofErr w:type="spellStart"/>
      <w:r>
        <w:rPr>
          <w:rFonts w:ascii="Times New Roman" w:hAnsi="Times New Roman" w:cs="Times New Roman"/>
          <w:sz w:val="24"/>
          <w:szCs w:val="24"/>
          <w:lang w:val="en-US"/>
        </w:rPr>
        <w:t>moulds</w:t>
      </w:r>
      <w:proofErr w:type="spellEnd"/>
      <w:r>
        <w:rPr>
          <w:rFonts w:ascii="Times New Roman" w:hAnsi="Times New Roman" w:cs="Times New Roman"/>
          <w:sz w:val="24"/>
          <w:szCs w:val="24"/>
          <w:lang w:val="en-US"/>
        </w:rPr>
        <w:t xml:space="preserve"> undisturbed at room temperature for about 48 hours after casting. The specimens after removing from the </w:t>
      </w:r>
      <w:proofErr w:type="spellStart"/>
      <w:r>
        <w:rPr>
          <w:rFonts w:ascii="Times New Roman" w:hAnsi="Times New Roman" w:cs="Times New Roman"/>
          <w:sz w:val="24"/>
          <w:szCs w:val="24"/>
          <w:lang w:val="en-US"/>
        </w:rPr>
        <w:t>moulds</w:t>
      </w:r>
      <w:proofErr w:type="spellEnd"/>
      <w:r>
        <w:rPr>
          <w:rFonts w:ascii="Times New Roman" w:hAnsi="Times New Roman" w:cs="Times New Roman"/>
          <w:sz w:val="24"/>
          <w:szCs w:val="24"/>
          <w:lang w:val="en-US"/>
        </w:rPr>
        <w:t xml:space="preserve"> were immediately transferred to curing ponds containing clean and fresh potable water.</w:t>
      </w:r>
    </w:p>
    <w:p w:rsidR="009D0286" w:rsidRPr="006C0F49" w:rsidRDefault="009D0286" w:rsidP="006C51CB">
      <w:pPr>
        <w:pStyle w:val="ListParagraph"/>
        <w:numPr>
          <w:ilvl w:val="2"/>
          <w:numId w:val="43"/>
        </w:numPr>
        <w:tabs>
          <w:tab w:val="left" w:pos="720"/>
        </w:tabs>
        <w:jc w:val="both"/>
        <w:rPr>
          <w:rFonts w:ascii="Times New Roman" w:hAnsi="Times New Roman" w:cs="Times New Roman"/>
          <w:b/>
          <w:sz w:val="24"/>
          <w:szCs w:val="24"/>
          <w:lang w:val="en-US"/>
        </w:rPr>
      </w:pPr>
      <w:r w:rsidRPr="006C0F49">
        <w:rPr>
          <w:rFonts w:ascii="Times New Roman" w:hAnsi="Times New Roman" w:cs="Times New Roman"/>
          <w:b/>
          <w:sz w:val="24"/>
          <w:szCs w:val="24"/>
          <w:lang w:val="en-US"/>
        </w:rPr>
        <w:t>Testing of Specimens in Hardened State</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specimens which were cast at standard conditions were tested as per standard testing procedure. After the specimens were taken out from the curing tank their surfaces were wiped off and tested as per IS 516-1959. For testing of specimens </w:t>
      </w:r>
      <w:r>
        <w:rPr>
          <w:rFonts w:ascii="Times New Roman" w:hAnsi="Times New Roman" w:cs="Times New Roman"/>
          <w:sz w:val="24"/>
          <w:szCs w:val="24"/>
          <w:lang w:val="en-US"/>
        </w:rPr>
        <w:lastRenderedPageBreak/>
        <w:t>a time schedule was maintained to ensure their proper testing on the due date and time.</w:t>
      </w:r>
    </w:p>
    <w:p w:rsidR="009D0286" w:rsidRDefault="009D0286" w:rsidP="006C51CB">
      <w:pPr>
        <w:pStyle w:val="ListParagraph"/>
        <w:numPr>
          <w:ilvl w:val="3"/>
          <w:numId w:val="43"/>
        </w:numPr>
        <w:tabs>
          <w:tab w:val="left" w:pos="720"/>
        </w:tabs>
        <w:jc w:val="both"/>
        <w:rPr>
          <w:rFonts w:ascii="Times New Roman" w:hAnsi="Times New Roman" w:cs="Times New Roman"/>
          <w:b/>
          <w:sz w:val="24"/>
          <w:szCs w:val="24"/>
          <w:lang w:val="en-US"/>
        </w:rPr>
      </w:pPr>
      <w:r w:rsidRPr="00445952">
        <w:rPr>
          <w:rFonts w:ascii="Times New Roman" w:hAnsi="Times New Roman" w:cs="Times New Roman"/>
          <w:b/>
          <w:sz w:val="24"/>
          <w:szCs w:val="24"/>
          <w:lang w:val="en-US"/>
        </w:rPr>
        <w:t>Compression Test</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b/>
          <w:sz w:val="24"/>
          <w:szCs w:val="24"/>
          <w:lang w:val="en-US"/>
        </w:rPr>
        <w:tab/>
      </w:r>
      <w:r w:rsidRPr="00546358">
        <w:rPr>
          <w:rFonts w:ascii="Times New Roman" w:hAnsi="Times New Roman" w:cs="Times New Roman"/>
          <w:sz w:val="24"/>
          <w:szCs w:val="24"/>
          <w:lang w:val="en-US"/>
        </w:rPr>
        <w:t>Compression test is most common test conducted on hardened concrete, partly because it is an easy test to perform, and partly because most of the desirable characteristics properties of concrete are qualitatively related to its compressive strength. Compression test was conducted on 150mm×150mm×150mm cubes.</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546358">
        <w:rPr>
          <w:rFonts w:ascii="Times New Roman" w:hAnsi="Times New Roman" w:cs="Times New Roman"/>
          <w:sz w:val="24"/>
          <w:szCs w:val="24"/>
          <w:lang w:val="en-US"/>
        </w:rPr>
        <w:t>Concrete specimens were removed from curing tank and cleaned. In the testing machine, the cube is placed with the cast faces at right angles to that of compressive faces, then load is applied at a constant rate of 1.4 kg/cm2/minute up to failure and the ultimate load is noted. The load is increased until the specimen fails and the maximum load is recorded. The compression tests were carried out at 3days, 7days &amp; 28 days. For strength computation, the average load of three specimens is considered for each mix. The average of three specimens was reported as the cube compressive of strength provided the individual variation is not more than 15% of average value.</w:t>
      </w:r>
    </w:p>
    <w:p w:rsidR="009D0286" w:rsidRDefault="009D0286" w:rsidP="009D0286">
      <w:pPr>
        <w:widowControl w:val="0"/>
        <w:tabs>
          <w:tab w:val="left" w:pos="142"/>
          <w:tab w:val="left" w:pos="720"/>
          <w:tab w:val="left" w:pos="1843"/>
          <w:tab w:val="left" w:pos="4984"/>
        </w:tabs>
        <w:autoSpaceDE w:val="0"/>
        <w:autoSpaceDN w:val="0"/>
        <w:adjustRightInd w:val="0"/>
        <w:jc w:val="center"/>
        <w:rPr>
          <w:rFonts w:ascii="Times New Roman" w:eastAsiaTheme="minorEastAsia" w:hAnsi="Times New Roman" w:cs="Times New Roman"/>
          <w:sz w:val="28"/>
          <w:szCs w:val="28"/>
        </w:rPr>
      </w:pPr>
      <w:r w:rsidRPr="0080539F">
        <w:rPr>
          <w:rFonts w:ascii="Times New Roman" w:hAnsi="Times New Roman" w:cs="Times New Roman"/>
          <w:sz w:val="24"/>
          <w:szCs w:val="24"/>
        </w:rPr>
        <w:t xml:space="preserve">Cube compressive strength         =  </w:t>
      </w:r>
      <m:oMath>
        <m:f>
          <m:fPr>
            <m:ctrlPr>
              <w:rPr>
                <w:rFonts w:ascii="Cambria Math" w:hAnsi="Times New Roman" w:cs="Times New Roman"/>
                <w:sz w:val="28"/>
                <w:szCs w:val="28"/>
              </w:rPr>
            </m:ctrlPr>
          </m:fPr>
          <m:num>
            <m:r>
              <m:rPr>
                <m:sty m:val="p"/>
              </m:rPr>
              <w:rPr>
                <w:rFonts w:ascii="Cambria Math" w:hAnsi="Times New Roman" w:cs="Times New Roman"/>
                <w:sz w:val="28"/>
                <w:szCs w:val="28"/>
              </w:rPr>
              <m:t>Load</m:t>
            </m:r>
          </m:num>
          <m:den>
            <m:r>
              <m:rPr>
                <m:sty m:val="p"/>
              </m:rPr>
              <w:rPr>
                <w:rFonts w:ascii="Cambria Math" w:hAnsi="Times New Roman" w:cs="Times New Roman"/>
                <w:sz w:val="28"/>
                <w:szCs w:val="28"/>
              </w:rPr>
              <m:t>Area of cross section</m:t>
            </m:r>
          </m:den>
        </m:f>
      </m:oMath>
    </w:p>
    <w:p w:rsidR="009D0286" w:rsidRDefault="009D0286" w:rsidP="009D0286">
      <w:pPr>
        <w:widowControl w:val="0"/>
        <w:tabs>
          <w:tab w:val="left" w:pos="142"/>
          <w:tab w:val="left" w:pos="720"/>
          <w:tab w:val="left" w:pos="1843"/>
          <w:tab w:val="left" w:pos="4984"/>
        </w:tabs>
        <w:autoSpaceDE w:val="0"/>
        <w:autoSpaceDN w:val="0"/>
        <w:adjustRightInd w:val="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en-IN"/>
        </w:rPr>
        <w:drawing>
          <wp:inline distT="0" distB="0" distL="0" distR="0" wp14:anchorId="0EFEDBA3" wp14:editId="623CAD24">
            <wp:extent cx="2428875" cy="2552700"/>
            <wp:effectExtent l="0" t="0" r="9525" b="0"/>
            <wp:docPr id="34" name="Picture 34" descr="D:\IMP FILES\M.TECH\Project\2nd review\photos\new\20190803_143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MP FILES\M.TECH\Project\2nd review\photos\new\20190803_14364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8875" cy="2552700"/>
                    </a:xfrm>
                    <a:prstGeom prst="rect">
                      <a:avLst/>
                    </a:prstGeom>
                    <a:noFill/>
                    <a:ln>
                      <a:noFill/>
                    </a:ln>
                  </pic:spPr>
                </pic:pic>
              </a:graphicData>
            </a:graphic>
          </wp:inline>
        </w:drawing>
      </w:r>
    </w:p>
    <w:p w:rsidR="009D0286" w:rsidRDefault="009D0286" w:rsidP="009D0286">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sz w:val="24"/>
          <w:szCs w:val="24"/>
          <w:lang w:val="en-US"/>
        </w:rPr>
        <w:t xml:space="preserve">Fig. 5.7 </w:t>
      </w:r>
      <w:r w:rsidRPr="0080539F">
        <w:rPr>
          <w:rFonts w:ascii="Times New Roman" w:hAnsi="Times New Roman" w:cs="Times New Roman"/>
          <w:b/>
          <w:bCs/>
          <w:sz w:val="24"/>
          <w:szCs w:val="24"/>
        </w:rPr>
        <w:t>Compressive strength test setup</w:t>
      </w:r>
    </w:p>
    <w:p w:rsidR="009D0286" w:rsidRPr="009C5E87" w:rsidRDefault="009D0286" w:rsidP="006C51CB">
      <w:pPr>
        <w:pStyle w:val="ListParagraph"/>
        <w:numPr>
          <w:ilvl w:val="3"/>
          <w:numId w:val="43"/>
        </w:numPr>
        <w:autoSpaceDE w:val="0"/>
        <w:autoSpaceDN w:val="0"/>
        <w:adjustRightInd w:val="0"/>
        <w:spacing w:after="0"/>
        <w:jc w:val="both"/>
        <w:rPr>
          <w:rFonts w:ascii="Times New Roman" w:hAnsi="Times New Roman" w:cs="Times New Roman"/>
          <w:b/>
          <w:bCs/>
          <w:sz w:val="24"/>
          <w:szCs w:val="24"/>
        </w:rPr>
      </w:pPr>
      <w:r w:rsidRPr="009C5E87">
        <w:rPr>
          <w:rFonts w:ascii="Times New Roman" w:hAnsi="Times New Roman" w:cs="Times New Roman"/>
          <w:b/>
          <w:bCs/>
          <w:sz w:val="24"/>
          <w:szCs w:val="24"/>
        </w:rPr>
        <w:t>Split tensile strength test</w:t>
      </w:r>
    </w:p>
    <w:p w:rsidR="009D0286" w:rsidRDefault="009D0286" w:rsidP="009D0286">
      <w:pPr>
        <w:autoSpaceDE w:val="0"/>
        <w:autoSpaceDN w:val="0"/>
        <w:adjustRightInd w:val="0"/>
        <w:spacing w:after="0"/>
        <w:jc w:val="both"/>
        <w:rPr>
          <w:rFonts w:ascii="Times New Roman" w:hAnsi="Times New Roman" w:cs="Times New Roman"/>
          <w:b/>
          <w:bCs/>
          <w:sz w:val="24"/>
          <w:szCs w:val="24"/>
        </w:rPr>
      </w:pPr>
    </w:p>
    <w:p w:rsidR="009D0286" w:rsidRPr="00D4448B" w:rsidRDefault="009D0286" w:rsidP="009D0286">
      <w:pPr>
        <w:autoSpaceDE w:val="0"/>
        <w:autoSpaceDN w:val="0"/>
        <w:adjustRightInd w:val="0"/>
        <w:spacing w:after="0"/>
        <w:ind w:firstLine="720"/>
        <w:jc w:val="both"/>
        <w:rPr>
          <w:rFonts w:ascii="Times New Roman" w:hAnsi="Times New Roman" w:cs="Times New Roman"/>
          <w:bCs/>
          <w:sz w:val="24"/>
          <w:szCs w:val="24"/>
        </w:rPr>
      </w:pPr>
      <w:r w:rsidRPr="00D4448B">
        <w:rPr>
          <w:rFonts w:ascii="Times New Roman" w:hAnsi="Times New Roman" w:cs="Times New Roman"/>
          <w:bCs/>
          <w:sz w:val="24"/>
          <w:szCs w:val="24"/>
        </w:rPr>
        <w:t>This test was developed in Brazil in 1943. Sometimes this test is also called as Brazilian test.  However at about the same period this test was also develop spread in Japan independently.</w:t>
      </w:r>
    </w:p>
    <w:p w:rsidR="009D0286" w:rsidRDefault="009D0286" w:rsidP="009D028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ab/>
      </w:r>
      <w:r w:rsidRPr="00D4448B">
        <w:rPr>
          <w:rFonts w:ascii="Times New Roman" w:hAnsi="Times New Roman" w:cs="Times New Roman"/>
          <w:bCs/>
          <w:sz w:val="24"/>
          <w:szCs w:val="24"/>
        </w:rPr>
        <w:t xml:space="preserve">The cylinder specimen is of the size 150 mm diameters and 300mm height was cast to determine the split tensile strength of concrete. The test is carried out by placing a cylindrical specimen horizontally between the loading surfaces of </w:t>
      </w:r>
      <w:r w:rsidRPr="00D4448B">
        <w:rPr>
          <w:rFonts w:ascii="Times New Roman" w:hAnsi="Times New Roman" w:cs="Times New Roman"/>
          <w:bCs/>
          <w:sz w:val="24"/>
          <w:szCs w:val="24"/>
        </w:rPr>
        <w:lastRenderedPageBreak/>
        <w:t>compression testing machine and the load is applied until failure of cylinder, along its longitudinal direction. The cylinder specimens are tested at 7 days and 28 days. The average of three specimens was reported as the split tensile strength provided the individual variation is not more than 15% of average value.</w:t>
      </w:r>
    </w:p>
    <w:p w:rsidR="009D0286" w:rsidRDefault="009D0286" w:rsidP="009D0286">
      <w:pPr>
        <w:autoSpaceDE w:val="0"/>
        <w:autoSpaceDN w:val="0"/>
        <w:adjustRightInd w:val="0"/>
        <w:spacing w:after="0"/>
        <w:ind w:left="1440" w:firstLine="720"/>
        <w:jc w:val="both"/>
        <w:rPr>
          <w:rFonts w:ascii="Times New Roman" w:eastAsiaTheme="minorEastAsia" w:hAnsi="Times New Roman" w:cs="Times New Roman"/>
          <w:bCs/>
          <w:sz w:val="24"/>
          <w:szCs w:val="24"/>
        </w:rPr>
      </w:pPr>
      <w:r w:rsidRPr="00CB4EF4">
        <w:rPr>
          <w:rFonts w:ascii="Times New Roman" w:hAnsi="Times New Roman" w:cs="Times New Roman"/>
          <w:bCs/>
          <w:sz w:val="24"/>
          <w:szCs w:val="24"/>
        </w:rPr>
        <w:t>Split tensile strength   =</w:t>
      </w:r>
      <m:oMath>
        <m:f>
          <m:fPr>
            <m:ctrlPr>
              <w:rPr>
                <w:rFonts w:ascii="Cambria Math" w:hAnsi="Cambria Math" w:cs="Times New Roman"/>
                <w:bCs/>
                <w:sz w:val="24"/>
                <w:szCs w:val="24"/>
              </w:rPr>
            </m:ctrlPr>
          </m:fPr>
          <m:num>
            <m:r>
              <m:rPr>
                <m:sty m:val="p"/>
              </m:rPr>
              <w:rPr>
                <w:rFonts w:ascii="Cambria Math" w:hAnsi="Cambria Math" w:cs="Times New Roman"/>
                <w:sz w:val="24"/>
                <w:szCs w:val="24"/>
              </w:rPr>
              <m:t>2P</m:t>
            </m:r>
          </m:num>
          <m:den>
            <m:r>
              <m:rPr>
                <m:sty m:val="p"/>
              </m:rPr>
              <w:rPr>
                <w:rFonts w:ascii="Cambria Math" w:hAnsi="Cambria Math" w:cs="Times New Roman"/>
                <w:sz w:val="24"/>
                <w:szCs w:val="24"/>
              </w:rPr>
              <m:t>πDL</m:t>
            </m:r>
          </m:den>
        </m:f>
      </m:oMath>
    </w:p>
    <w:p w:rsidR="009D0286" w:rsidRDefault="009D0286" w:rsidP="009D0286">
      <w:pPr>
        <w:autoSpaceDE w:val="0"/>
        <w:autoSpaceDN w:val="0"/>
        <w:adjustRightInd w:val="0"/>
        <w:spacing w:after="0"/>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Where</w:t>
      </w:r>
    </w:p>
    <w:p w:rsidR="009D0286" w:rsidRPr="00CB4EF4" w:rsidRDefault="009D0286" w:rsidP="009D0286">
      <w:pPr>
        <w:autoSpaceDE w:val="0"/>
        <w:autoSpaceDN w:val="0"/>
        <w:adjustRightInd w:val="0"/>
        <w:spacing w:after="0"/>
        <w:ind w:left="1440" w:firstLine="720"/>
        <w:jc w:val="both"/>
        <w:rPr>
          <w:rFonts w:ascii="Times New Roman" w:hAnsi="Times New Roman" w:cs="Times New Roman"/>
          <w:bCs/>
          <w:sz w:val="24"/>
          <w:szCs w:val="24"/>
        </w:rPr>
      </w:pPr>
      <w:r w:rsidRPr="00CB4EF4">
        <w:rPr>
          <w:rFonts w:ascii="Times New Roman" w:hAnsi="Times New Roman" w:cs="Times New Roman"/>
          <w:bCs/>
          <w:sz w:val="24"/>
          <w:szCs w:val="24"/>
        </w:rPr>
        <w:t>P = compressive load on the cylinder.</w:t>
      </w:r>
    </w:p>
    <w:p w:rsidR="009D0286" w:rsidRPr="00CB4EF4" w:rsidRDefault="009D0286" w:rsidP="009D028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CB4EF4">
        <w:rPr>
          <w:rFonts w:ascii="Times New Roman" w:hAnsi="Times New Roman" w:cs="Times New Roman"/>
          <w:bCs/>
          <w:sz w:val="24"/>
          <w:szCs w:val="24"/>
        </w:rPr>
        <w:t>L=length of the cylinder.</w:t>
      </w:r>
    </w:p>
    <w:p w:rsidR="009D0286" w:rsidRDefault="009D0286" w:rsidP="009D0286">
      <w:pPr>
        <w:autoSpaceDE w:val="0"/>
        <w:autoSpaceDN w:val="0"/>
        <w:adjustRightInd w:val="0"/>
        <w:spacing w:after="0"/>
        <w:jc w:val="both"/>
        <w:rPr>
          <w:rFonts w:ascii="Times New Roman" w:hAnsi="Times New Roman" w:cs="Times New Roman"/>
          <w:bCs/>
          <w:sz w:val="24"/>
          <w:szCs w:val="24"/>
        </w:rPr>
      </w:pPr>
      <w:r w:rsidRPr="00CB4EF4">
        <w:rPr>
          <w:rFonts w:ascii="Times New Roman" w:hAnsi="Times New Roman" w:cs="Times New Roman"/>
          <w:bCs/>
          <w:sz w:val="24"/>
          <w:szCs w:val="24"/>
        </w:rPr>
        <w:tab/>
      </w:r>
      <w:r w:rsidRPr="00CB4EF4">
        <w:rPr>
          <w:rFonts w:ascii="Times New Roman" w:hAnsi="Times New Roman" w:cs="Times New Roman"/>
          <w:bCs/>
          <w:sz w:val="24"/>
          <w:szCs w:val="24"/>
        </w:rPr>
        <w:tab/>
      </w:r>
      <w:r w:rsidRPr="00CB4EF4">
        <w:rPr>
          <w:rFonts w:ascii="Times New Roman" w:hAnsi="Times New Roman" w:cs="Times New Roman"/>
          <w:bCs/>
          <w:sz w:val="24"/>
          <w:szCs w:val="24"/>
        </w:rPr>
        <w:tab/>
        <w:t>D=diameter of the cylinder.</w:t>
      </w:r>
    </w:p>
    <w:p w:rsidR="009D0286" w:rsidRDefault="009D0286" w:rsidP="009D0286">
      <w:pPr>
        <w:autoSpaceDE w:val="0"/>
        <w:autoSpaceDN w:val="0"/>
        <w:adjustRightInd w:val="0"/>
        <w:spacing w:after="0"/>
        <w:rPr>
          <w:rFonts w:ascii="Times New Roman" w:hAnsi="Times New Roman" w:cs="Times New Roman"/>
          <w:bCs/>
          <w:sz w:val="24"/>
          <w:szCs w:val="24"/>
        </w:rPr>
      </w:pPr>
    </w:p>
    <w:p w:rsidR="009D0286" w:rsidRPr="00CB4EF4" w:rsidRDefault="009D0286" w:rsidP="009D0286">
      <w:pPr>
        <w:autoSpaceDE w:val="0"/>
        <w:autoSpaceDN w:val="0"/>
        <w:adjustRightInd w:val="0"/>
        <w:spacing w:after="0"/>
        <w:jc w:val="cente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1A6968FC" wp14:editId="58ED4551">
            <wp:extent cx="2657475" cy="2828925"/>
            <wp:effectExtent l="0" t="0" r="9525" b="9525"/>
            <wp:docPr id="35" name="Picture 35" descr="D:\IMP FILES\M.TECH\Project\2nd review\photos\new\20190803_143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P FILES\M.TECH\Project\2nd review\photos\new\20190803_14350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8506" cy="2830023"/>
                    </a:xfrm>
                    <a:prstGeom prst="rect">
                      <a:avLst/>
                    </a:prstGeom>
                    <a:noFill/>
                    <a:ln>
                      <a:noFill/>
                    </a:ln>
                  </pic:spPr>
                </pic:pic>
              </a:graphicData>
            </a:graphic>
          </wp:inline>
        </w:drawing>
      </w:r>
      <w:r w:rsidRPr="0080539F">
        <w:rPr>
          <w:rFonts w:ascii="Times New Roman" w:hAnsi="Times New Roman" w:cs="Times New Roman"/>
          <w:noProof/>
          <w:sz w:val="24"/>
          <w:lang w:eastAsia="en-IN"/>
        </w:rPr>
        <w:drawing>
          <wp:inline distT="0" distB="0" distL="0" distR="0" wp14:anchorId="21890FFE" wp14:editId="22373567">
            <wp:extent cx="2638425" cy="2833053"/>
            <wp:effectExtent l="0" t="0" r="0" b="571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6631" cy="2841864"/>
                    </a:xfrm>
                    <a:prstGeom prst="rect">
                      <a:avLst/>
                    </a:prstGeom>
                    <a:noFill/>
                    <a:ln>
                      <a:noFill/>
                    </a:ln>
                  </pic:spPr>
                </pic:pic>
              </a:graphicData>
            </a:graphic>
          </wp:inline>
        </w:drawing>
      </w:r>
    </w:p>
    <w:p w:rsidR="009D0286" w:rsidRDefault="009D0286" w:rsidP="009D0286">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sz w:val="24"/>
          <w:szCs w:val="24"/>
          <w:lang w:val="en-US"/>
        </w:rPr>
        <w:t xml:space="preserve">Fig. 5.8 </w:t>
      </w:r>
      <w:r>
        <w:rPr>
          <w:rFonts w:ascii="Times New Roman" w:hAnsi="Times New Roman" w:cs="Times New Roman"/>
          <w:b/>
          <w:bCs/>
          <w:sz w:val="24"/>
          <w:szCs w:val="24"/>
        </w:rPr>
        <w:t>Split Tension</w:t>
      </w:r>
      <w:r w:rsidRPr="0080539F">
        <w:rPr>
          <w:rFonts w:ascii="Times New Roman" w:hAnsi="Times New Roman" w:cs="Times New Roman"/>
          <w:b/>
          <w:bCs/>
          <w:sz w:val="24"/>
          <w:szCs w:val="24"/>
        </w:rPr>
        <w:t xml:space="preserve"> strength test setup</w:t>
      </w:r>
    </w:p>
    <w:p w:rsidR="009D0286" w:rsidRDefault="009D0286" w:rsidP="009D0286">
      <w:pPr>
        <w:autoSpaceDE w:val="0"/>
        <w:autoSpaceDN w:val="0"/>
        <w:adjustRightInd w:val="0"/>
        <w:spacing w:after="0"/>
        <w:jc w:val="center"/>
        <w:rPr>
          <w:rFonts w:ascii="Times New Roman" w:hAnsi="Times New Roman" w:cs="Times New Roman"/>
          <w:b/>
          <w:bCs/>
          <w:sz w:val="24"/>
          <w:szCs w:val="24"/>
        </w:rPr>
      </w:pPr>
    </w:p>
    <w:p w:rsidR="00C807C5" w:rsidRDefault="00C807C5" w:rsidP="009D0286">
      <w:pPr>
        <w:autoSpaceDE w:val="0"/>
        <w:autoSpaceDN w:val="0"/>
        <w:adjustRightInd w:val="0"/>
        <w:spacing w:after="0"/>
        <w:jc w:val="center"/>
        <w:rPr>
          <w:rFonts w:ascii="Times New Roman" w:hAnsi="Times New Roman" w:cs="Times New Roman"/>
          <w:b/>
          <w:bCs/>
          <w:sz w:val="24"/>
          <w:szCs w:val="24"/>
        </w:rPr>
      </w:pPr>
    </w:p>
    <w:p w:rsidR="00C807C5" w:rsidRDefault="00C807C5" w:rsidP="009D0286">
      <w:pPr>
        <w:autoSpaceDE w:val="0"/>
        <w:autoSpaceDN w:val="0"/>
        <w:adjustRightInd w:val="0"/>
        <w:spacing w:after="0"/>
        <w:jc w:val="center"/>
        <w:rPr>
          <w:rFonts w:ascii="Times New Roman" w:hAnsi="Times New Roman" w:cs="Times New Roman"/>
          <w:b/>
          <w:bCs/>
          <w:sz w:val="24"/>
          <w:szCs w:val="24"/>
        </w:rPr>
      </w:pPr>
    </w:p>
    <w:p w:rsidR="00C807C5" w:rsidRDefault="00C807C5" w:rsidP="009D0286">
      <w:pPr>
        <w:autoSpaceDE w:val="0"/>
        <w:autoSpaceDN w:val="0"/>
        <w:adjustRightInd w:val="0"/>
        <w:spacing w:after="0"/>
        <w:jc w:val="center"/>
        <w:rPr>
          <w:rFonts w:ascii="Times New Roman" w:hAnsi="Times New Roman" w:cs="Times New Roman"/>
          <w:b/>
          <w:bCs/>
          <w:sz w:val="24"/>
          <w:szCs w:val="24"/>
        </w:rPr>
      </w:pPr>
    </w:p>
    <w:p w:rsidR="009D0286" w:rsidRPr="00DE59F1" w:rsidRDefault="009D0286" w:rsidP="006C51CB">
      <w:pPr>
        <w:pStyle w:val="ListParagraph"/>
        <w:numPr>
          <w:ilvl w:val="3"/>
          <w:numId w:val="43"/>
        </w:numPr>
        <w:autoSpaceDE w:val="0"/>
        <w:autoSpaceDN w:val="0"/>
        <w:adjustRightInd w:val="0"/>
        <w:spacing w:after="0"/>
        <w:rPr>
          <w:rFonts w:ascii="Times New Roman" w:hAnsi="Times New Roman" w:cs="Times New Roman"/>
          <w:b/>
          <w:bCs/>
          <w:sz w:val="24"/>
          <w:szCs w:val="24"/>
        </w:rPr>
      </w:pPr>
      <w:r w:rsidRPr="00DE59F1">
        <w:rPr>
          <w:rFonts w:ascii="Times New Roman" w:hAnsi="Times New Roman" w:cs="Times New Roman"/>
          <w:b/>
          <w:bCs/>
          <w:sz w:val="24"/>
          <w:szCs w:val="24"/>
        </w:rPr>
        <w:lastRenderedPageBreak/>
        <w:t>Flexural strength test</w:t>
      </w:r>
    </w:p>
    <w:p w:rsidR="009D0286" w:rsidRDefault="009D0286" w:rsidP="009D0286">
      <w:pPr>
        <w:pStyle w:val="ListParagraph"/>
        <w:autoSpaceDE w:val="0"/>
        <w:autoSpaceDN w:val="0"/>
        <w:adjustRightInd w:val="0"/>
        <w:spacing w:after="0"/>
        <w:rPr>
          <w:rFonts w:ascii="Times New Roman" w:hAnsi="Times New Roman" w:cs="Times New Roman"/>
          <w:b/>
          <w:bCs/>
          <w:sz w:val="24"/>
          <w:szCs w:val="24"/>
        </w:rPr>
      </w:pP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b/>
          <w:sz w:val="24"/>
          <w:szCs w:val="24"/>
          <w:lang w:val="en-US"/>
        </w:rPr>
        <w:tab/>
      </w:r>
      <w:r w:rsidRPr="0033427C">
        <w:rPr>
          <w:rFonts w:ascii="Times New Roman" w:hAnsi="Times New Roman" w:cs="Times New Roman"/>
          <w:sz w:val="24"/>
          <w:szCs w:val="24"/>
          <w:lang w:val="en-US"/>
        </w:rPr>
        <w:t>In the flexural strength test theoretical maximum tensile stress reached at the bottom fibers of the test beam is known as the modulus of rupture. When concrete is subjected to bending stress, compressive as well as tensile stresses are developed at top and bottom fibers respectively. The strength shown by the concrete against bending is known as flexural strength. If the largest nominal size of aggregate does not exceed 20mm, the dimension of spe</w:t>
      </w:r>
      <w:r>
        <w:rPr>
          <w:rFonts w:ascii="Times New Roman" w:hAnsi="Times New Roman" w:cs="Times New Roman"/>
          <w:sz w:val="24"/>
          <w:szCs w:val="24"/>
          <w:lang w:val="en-US"/>
        </w:rPr>
        <w:t>cimen may be 150mm×150mm×700mm.</w:t>
      </w:r>
    </w:p>
    <w:p w:rsidR="009D0286" w:rsidRPr="0033427C"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33427C">
        <w:rPr>
          <w:rFonts w:ascii="Times New Roman" w:hAnsi="Times New Roman" w:cs="Times New Roman"/>
          <w:sz w:val="24"/>
          <w:szCs w:val="24"/>
          <w:lang w:val="en-US"/>
        </w:rPr>
        <w:t>The bed of testing machine should be provided with two rollers, 38mm in diameter, on which the specimen is to be supported and these two rollers should be mounted at one thawed points of the supporting span that is spaced at 13.3 cm center to center. The load is divided equally between the two loading rollers and the rollers are mounted in such a manner that the load is applied axially and without subjecting the specimen to any torsion stress or strains. The load is applied without shock and increasing continuously at a rate such that the extreme fiber stress increases at approximately 0.7kg/cm2/minute i.e., at a rate of loading of 400kg/minute for the 15cm specimen. The load is increased until the specimen fails and the maximum load applied to the specimen during the test is recorded.</w:t>
      </w:r>
    </w:p>
    <w:p w:rsidR="009D0286" w:rsidRDefault="009D0286" w:rsidP="009D0286">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33427C">
        <w:rPr>
          <w:rFonts w:ascii="Times New Roman" w:hAnsi="Times New Roman" w:cs="Times New Roman"/>
          <w:sz w:val="24"/>
          <w:szCs w:val="24"/>
          <w:lang w:val="en-US"/>
        </w:rPr>
        <w:t>The flexural strength of the specimen is express</w:t>
      </w:r>
      <w:r>
        <w:rPr>
          <w:rFonts w:ascii="Times New Roman" w:hAnsi="Times New Roman" w:cs="Times New Roman"/>
          <w:sz w:val="24"/>
          <w:szCs w:val="24"/>
          <w:lang w:val="en-US"/>
        </w:rPr>
        <w:t>ed as the modulus of rupture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f</m:t>
            </m:r>
          </m:e>
          <m:sub>
            <m:r>
              <m:rPr>
                <m:sty m:val="p"/>
              </m:rPr>
              <w:rPr>
                <w:rFonts w:ascii="Cambria Math" w:hAnsi="Cambria Math" w:cs="Times New Roman"/>
                <w:sz w:val="24"/>
                <w:szCs w:val="24"/>
                <w:lang w:val="en-US"/>
              </w:rPr>
              <m:t>b</m:t>
            </m:r>
          </m:sub>
        </m:sSub>
      </m:oMath>
      <w:r w:rsidRPr="0033427C">
        <w:rPr>
          <w:rFonts w:ascii="Times New Roman" w:hAnsi="Times New Roman" w:cs="Times New Roman"/>
          <w:sz w:val="24"/>
          <w:szCs w:val="24"/>
          <w:lang w:val="en-US"/>
        </w:rPr>
        <w:t>’ which, if ‘a’ equals the distance between the line of fracture and the nearest support measured on the center line of the tensile side of the specimen, in cm, is calculated to the nearest 0.05MPa as follows.</w:t>
      </w:r>
    </w:p>
    <w:p w:rsidR="009D0286" w:rsidRDefault="00F5741C" w:rsidP="009D0286">
      <w:pPr>
        <w:tabs>
          <w:tab w:val="left" w:pos="720"/>
        </w:tabs>
        <w:jc w:val="center"/>
        <w:rPr>
          <w:rFonts w:ascii="Times New Roman" w:eastAsiaTheme="minorEastAsia" w:hAnsi="Times New Roman" w:cs="Times New Roman"/>
          <w:sz w:val="24"/>
          <w:szCs w:val="24"/>
          <w:lang w:val="en-US"/>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f</m:t>
            </m:r>
          </m:e>
          <m:sub>
            <m:r>
              <m:rPr>
                <m:sty m:val="p"/>
              </m:rPr>
              <w:rPr>
                <w:rFonts w:ascii="Cambria Math" w:hAnsi="Cambria Math" w:cs="Times New Roman"/>
                <w:sz w:val="24"/>
                <w:szCs w:val="24"/>
                <w:lang w:val="en-US"/>
              </w:rPr>
              <m:t>b</m:t>
            </m:r>
          </m:sub>
        </m:sSub>
        <m:r>
          <w:rPr>
            <w:rFonts w:ascii="Cambria Math" w:hAnsi="Cambria Math" w:cs="Times New Roman"/>
            <w:sz w:val="24"/>
            <w:szCs w:val="24"/>
            <w:lang w:val="en-US"/>
          </w:rPr>
          <m:t xml:space="preserve">   </m:t>
        </m:r>
      </m:oMath>
      <w:r w:rsidR="009D0286">
        <w:rPr>
          <w:rFonts w:ascii="Times New Roman" w:eastAsiaTheme="minorEastAsia" w:hAnsi="Times New Roman" w:cs="Times New Roman"/>
          <w:sz w:val="24"/>
          <w:szCs w:val="24"/>
          <w:lang w:val="en-US"/>
        </w:rPr>
        <w:t>=</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PL</m:t>
            </m:r>
          </m:num>
          <m:den>
            <m:r>
              <m:rPr>
                <m:sty m:val="p"/>
              </m:rPr>
              <w:rPr>
                <w:rFonts w:ascii="Cambria Math" w:eastAsiaTheme="minorEastAsia" w:hAnsi="Cambria Math" w:cs="Times New Roman"/>
                <w:sz w:val="24"/>
                <w:szCs w:val="24"/>
                <w:lang w:val="en-US"/>
              </w:rPr>
              <m:t>B</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d</m:t>
                </m:r>
              </m:e>
              <m:sup>
                <m:r>
                  <m:rPr>
                    <m:sty m:val="p"/>
                  </m:rPr>
                  <w:rPr>
                    <w:rFonts w:ascii="Cambria Math" w:eastAsiaTheme="minorEastAsia" w:hAnsi="Cambria Math" w:cs="Times New Roman"/>
                    <w:sz w:val="24"/>
                    <w:szCs w:val="24"/>
                    <w:lang w:val="en-US"/>
                  </w:rPr>
                  <m:t>2</m:t>
                </m:r>
              </m:sup>
            </m:sSup>
          </m:den>
        </m:f>
      </m:oMath>
    </w:p>
    <w:p w:rsidR="009D0286" w:rsidRPr="0080539F" w:rsidRDefault="009D0286" w:rsidP="009D0286">
      <w:pPr>
        <w:tabs>
          <w:tab w:val="left" w:pos="720"/>
          <w:tab w:val="left" w:pos="1843"/>
        </w:tabs>
        <w:jc w:val="center"/>
        <w:rPr>
          <w:rFonts w:ascii="Times New Roman" w:hAnsi="Times New Roman" w:cs="Times New Roman"/>
          <w:sz w:val="24"/>
          <w:szCs w:val="24"/>
        </w:rPr>
      </w:pPr>
      <w:r w:rsidRPr="0080539F">
        <w:rPr>
          <w:rFonts w:ascii="Times New Roman" w:hAnsi="Times New Roman" w:cs="Times New Roman"/>
          <w:sz w:val="24"/>
          <w:szCs w:val="24"/>
        </w:rPr>
        <w:t xml:space="preserve">f = </w:t>
      </w:r>
      <w:r>
        <w:rPr>
          <w:rFonts w:ascii="Times New Roman" w:hAnsi="Times New Roman" w:cs="Times New Roman"/>
          <w:sz w:val="24"/>
          <w:szCs w:val="24"/>
        </w:rPr>
        <w:t xml:space="preserve"> </w:t>
      </w:r>
      <w:r w:rsidRPr="0080539F">
        <w:rPr>
          <w:rFonts w:ascii="Times New Roman" w:hAnsi="Times New Roman" w:cs="Times New Roman"/>
          <w:sz w:val="24"/>
          <w:szCs w:val="24"/>
        </w:rPr>
        <w:t xml:space="preserve"> </w:t>
      </w:r>
      <m:oMath>
        <m:f>
          <m:fPr>
            <m:ctrlPr>
              <w:rPr>
                <w:rFonts w:ascii="Cambria Math" w:hAnsi="Times New Roman" w:cs="Times New Roman"/>
                <w:sz w:val="24"/>
                <w:szCs w:val="24"/>
              </w:rPr>
            </m:ctrlPr>
          </m:fPr>
          <m:num>
            <m:r>
              <m:rPr>
                <m:sty m:val="p"/>
              </m:rPr>
              <w:rPr>
                <w:rFonts w:ascii="Cambria Math" w:hAnsi="Times New Roman" w:cs="Times New Roman"/>
                <w:sz w:val="24"/>
                <w:szCs w:val="24"/>
              </w:rPr>
              <m:t xml:space="preserve">M  </m:t>
            </m:r>
          </m:num>
          <m:den>
            <m:r>
              <m:rPr>
                <m:sty m:val="p"/>
              </m:rPr>
              <w:rPr>
                <w:rFonts w:ascii="Cambria Math" w:hAnsi="Times New Roman" w:cs="Times New Roman"/>
                <w:sz w:val="24"/>
                <w:szCs w:val="24"/>
              </w:rPr>
              <m:t>Z</m:t>
            </m:r>
          </m:den>
        </m:f>
      </m:oMath>
      <w:r>
        <w:rPr>
          <w:rFonts w:ascii="Times New Roman" w:hAnsi="Times New Roman" w:cs="Times New Roman"/>
          <w:sz w:val="24"/>
          <w:szCs w:val="24"/>
        </w:rPr>
        <w:t xml:space="preserve">  </w:t>
      </w:r>
      <w:r w:rsidRPr="0080539F">
        <w:rPr>
          <w:rFonts w:ascii="Times New Roman" w:hAnsi="Times New Roman" w:cs="Times New Roman"/>
          <w:sz w:val="24"/>
          <w:szCs w:val="24"/>
        </w:rPr>
        <w:t xml:space="preserve"> =   </w:t>
      </w:r>
      <m:oMath>
        <m:f>
          <m:fPr>
            <m:ctrlPr>
              <w:rPr>
                <w:rFonts w:ascii="Cambria Math" w:hAnsi="Times New Roman" w:cs="Times New Roman"/>
                <w:sz w:val="24"/>
                <w:szCs w:val="24"/>
              </w:rPr>
            </m:ctrlPr>
          </m:fPr>
          <m:num>
            <m:f>
              <m:fPr>
                <m:type m:val="lin"/>
                <m:ctrlPr>
                  <w:rPr>
                    <w:rFonts w:ascii="Cambria Math" w:hAnsi="Times New Roman" w:cs="Times New Roman"/>
                    <w:sz w:val="24"/>
                    <w:szCs w:val="24"/>
                  </w:rPr>
                </m:ctrlPr>
              </m:fPr>
              <m:num>
                <m:r>
                  <m:rPr>
                    <m:sty m:val="p"/>
                  </m:rPr>
                  <w:rPr>
                    <w:rFonts w:ascii="Cambria Math" w:hAnsi="Times New Roman" w:cs="Times New Roman"/>
                    <w:sz w:val="24"/>
                    <w:szCs w:val="24"/>
                  </w:rPr>
                  <m:t>(PL</m:t>
                </m:r>
              </m:num>
              <m:den>
                <m:r>
                  <m:rPr>
                    <m:sty m:val="p"/>
                  </m:rPr>
                  <w:rPr>
                    <w:rFonts w:ascii="Cambria Math" w:hAnsi="Times New Roman" w:cs="Times New Roman"/>
                    <w:sz w:val="24"/>
                    <w:szCs w:val="24"/>
                  </w:rPr>
                  <m:t>6)</m:t>
                </m:r>
              </m:den>
            </m:f>
          </m:num>
          <m:den>
            <m:f>
              <m:fPr>
                <m:type m:val="lin"/>
                <m:ctrlPr>
                  <w:rPr>
                    <w:rFonts w:ascii="Cambria Math" w:hAnsi="Times New Roman" w:cs="Times New Roman"/>
                    <w:sz w:val="24"/>
                    <w:szCs w:val="24"/>
                  </w:rPr>
                </m:ctrlPr>
              </m:fPr>
              <m:num>
                <m:sSup>
                  <m:sSupPr>
                    <m:ctrlPr>
                      <w:rPr>
                        <w:rFonts w:ascii="Cambria Math" w:hAnsi="Times New Roman" w:cs="Times New Roman"/>
                        <w:sz w:val="24"/>
                        <w:szCs w:val="24"/>
                      </w:rPr>
                    </m:ctrlPr>
                  </m:sSupPr>
                  <m:e>
                    <m:r>
                      <m:rPr>
                        <m:sty m:val="p"/>
                      </m:rPr>
                      <w:rPr>
                        <w:rFonts w:ascii="Cambria Math" w:hAnsi="Times New Roman" w:cs="Times New Roman"/>
                        <w:sz w:val="24"/>
                        <w:szCs w:val="24"/>
                      </w:rPr>
                      <m:t>(bd</m:t>
                    </m:r>
                  </m:e>
                  <m:sup>
                    <m:r>
                      <m:rPr>
                        <m:sty m:val="p"/>
                      </m:rPr>
                      <w:rPr>
                        <w:rFonts w:ascii="Cambria Math" w:hAnsi="Times New Roman" w:cs="Times New Roman"/>
                        <w:sz w:val="24"/>
                        <w:szCs w:val="24"/>
                      </w:rPr>
                      <m:t>2</m:t>
                    </m:r>
                  </m:sup>
                </m:sSup>
              </m:num>
              <m:den>
                <m:r>
                  <m:rPr>
                    <m:sty m:val="p"/>
                  </m:rPr>
                  <w:rPr>
                    <w:rFonts w:ascii="Cambria Math" w:hAnsi="Times New Roman" w:cs="Times New Roman"/>
                    <w:sz w:val="24"/>
                    <w:szCs w:val="24"/>
                  </w:rPr>
                  <m:t>6)</m:t>
                </m:r>
              </m:den>
            </m:f>
          </m:den>
        </m:f>
      </m:oMath>
    </w:p>
    <w:p w:rsidR="009D0286" w:rsidRDefault="009D0286" w:rsidP="009D0286">
      <w:pPr>
        <w:tabs>
          <w:tab w:val="left" w:pos="720"/>
        </w:tabs>
        <w:rPr>
          <w:rFonts w:ascii="Times New Roman" w:hAnsi="Times New Roman" w:cs="Times New Roman"/>
          <w:sz w:val="24"/>
          <w:szCs w:val="24"/>
          <w:lang w:val="en-US"/>
        </w:rPr>
      </w:pPr>
      <w:r w:rsidRPr="001347D8">
        <w:rPr>
          <w:rFonts w:ascii="Times New Roman" w:hAnsi="Times New Roman" w:cs="Times New Roman"/>
          <w:sz w:val="24"/>
          <w:szCs w:val="24"/>
          <w:lang w:val="en-US"/>
        </w:rPr>
        <w:t>When ‘a’ greater than 20 cm for a 15cm specimen,</w:t>
      </w:r>
    </w:p>
    <w:p w:rsidR="009D0286" w:rsidRDefault="00F5741C" w:rsidP="009D0286">
      <w:pPr>
        <w:tabs>
          <w:tab w:val="left" w:pos="720"/>
          <w:tab w:val="left" w:pos="1843"/>
        </w:tabs>
        <w:jc w:val="center"/>
        <w:rPr>
          <w:rFonts w:ascii="Times New Roman" w:eastAsiaTheme="minorEastAsia"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 xml:space="preserve">b    </m:t>
            </m:r>
          </m:sub>
        </m:sSub>
      </m:oMath>
      <w:r w:rsidR="009D0286" w:rsidRPr="0080539F">
        <w:rPr>
          <w:rFonts w:ascii="Times New Roman" w:hAnsi="Times New Roman" w:cs="Times New Roman"/>
          <w:sz w:val="24"/>
          <w:szCs w:val="24"/>
        </w:rPr>
        <w:t xml:space="preserve">= </w:t>
      </w:r>
      <m:oMath>
        <m:f>
          <m:fPr>
            <m:ctrlPr>
              <w:rPr>
                <w:rFonts w:ascii="Cambria Math" w:hAnsi="Times New Roman" w:cs="Times New Roman"/>
                <w:sz w:val="24"/>
                <w:szCs w:val="24"/>
              </w:rPr>
            </m:ctrlPr>
          </m:fPr>
          <m:num>
            <m:r>
              <m:rPr>
                <m:sty m:val="p"/>
              </m:rPr>
              <w:rPr>
                <w:rFonts w:ascii="Cambria Math" w:hAnsi="Times New Roman" w:cs="Times New Roman"/>
                <w:sz w:val="24"/>
                <w:szCs w:val="24"/>
              </w:rPr>
              <m:t xml:space="preserve">   3Pa</m:t>
            </m:r>
          </m:num>
          <m:den>
            <m:sSup>
              <m:sSupPr>
                <m:ctrlPr>
                  <w:rPr>
                    <w:rFonts w:ascii="Cambria Math" w:hAnsi="Times New Roman" w:cs="Times New Roman"/>
                    <w:sz w:val="24"/>
                    <w:szCs w:val="24"/>
                  </w:rPr>
                </m:ctrlPr>
              </m:sSupPr>
              <m:e>
                <m:r>
                  <m:rPr>
                    <m:sty m:val="p"/>
                  </m:rPr>
                  <w:rPr>
                    <w:rFonts w:ascii="Cambria Math" w:hAnsi="Times New Roman" w:cs="Times New Roman"/>
                    <w:sz w:val="24"/>
                    <w:szCs w:val="24"/>
                  </w:rPr>
                  <m:t xml:space="preserve">   bd</m:t>
                </m:r>
              </m:e>
              <m:sup>
                <m:r>
                  <m:rPr>
                    <m:sty m:val="p"/>
                  </m:rPr>
                  <w:rPr>
                    <w:rFonts w:ascii="Cambria Math" w:hAnsi="Times New Roman" w:cs="Times New Roman"/>
                    <w:sz w:val="24"/>
                    <w:szCs w:val="24"/>
                  </w:rPr>
                  <m:t>2</m:t>
                </m:r>
              </m:sup>
            </m:sSup>
          </m:den>
        </m:f>
      </m:oMath>
    </w:p>
    <w:p w:rsidR="009D0286" w:rsidRPr="003E11CB" w:rsidRDefault="009D0286" w:rsidP="009D0286">
      <w:pPr>
        <w:tabs>
          <w:tab w:val="left" w:pos="720"/>
          <w:tab w:val="left" w:pos="1843"/>
        </w:tabs>
        <w:rPr>
          <w:rFonts w:ascii="Times New Roman" w:hAnsi="Times New Roman" w:cs="Times New Roman"/>
          <w:sz w:val="24"/>
          <w:szCs w:val="24"/>
        </w:rPr>
      </w:pPr>
      <w:r w:rsidRPr="003E11CB">
        <w:rPr>
          <w:rFonts w:ascii="Times New Roman" w:hAnsi="Times New Roman" w:cs="Times New Roman"/>
          <w:sz w:val="24"/>
          <w:szCs w:val="24"/>
        </w:rPr>
        <w:t>when ‘a’ is less than 20cm but greater than 17cm for 15cm specimen or less     than13.30cm, But greater than 11.00cm for a 10cm specimen.</w:t>
      </w:r>
    </w:p>
    <w:p w:rsidR="009D0286" w:rsidRDefault="009D0286" w:rsidP="009D0286">
      <w:pPr>
        <w:tabs>
          <w:tab w:val="left" w:pos="720"/>
          <w:tab w:val="left" w:pos="1843"/>
        </w:tabs>
        <w:jc w:val="both"/>
        <w:rPr>
          <w:rFonts w:ascii="Times New Roman" w:hAnsi="Times New Roman" w:cs="Times New Roman"/>
          <w:sz w:val="24"/>
          <w:szCs w:val="24"/>
        </w:rPr>
      </w:pPr>
      <w:r w:rsidRPr="003E11CB">
        <w:rPr>
          <w:rFonts w:ascii="Times New Roman" w:hAnsi="Times New Roman" w:cs="Times New Roman"/>
          <w:sz w:val="24"/>
          <w:szCs w:val="24"/>
        </w:rPr>
        <w:t>Where,</w:t>
      </w:r>
      <w:r w:rsidRPr="003E11CB">
        <w:rPr>
          <w:rFonts w:ascii="Times New Roman" w:hAnsi="Times New Roman" w:cs="Times New Roman"/>
          <w:sz w:val="24"/>
          <w:szCs w:val="24"/>
        </w:rPr>
        <w:tab/>
      </w:r>
    </w:p>
    <w:p w:rsidR="009D0286" w:rsidRPr="003E11CB" w:rsidRDefault="009D0286" w:rsidP="009D0286">
      <w:pPr>
        <w:tabs>
          <w:tab w:val="left" w:pos="720"/>
          <w:tab w:val="left" w:pos="1843"/>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E11CB">
        <w:rPr>
          <w:rFonts w:ascii="Times New Roman" w:hAnsi="Times New Roman" w:cs="Times New Roman"/>
          <w:sz w:val="24"/>
          <w:szCs w:val="24"/>
        </w:rPr>
        <w:t>P = ultimate load in N</w:t>
      </w:r>
    </w:p>
    <w:p w:rsidR="009D0286" w:rsidRPr="003E11CB" w:rsidRDefault="009D0286" w:rsidP="009D0286">
      <w:pPr>
        <w:tabs>
          <w:tab w:val="left" w:pos="720"/>
          <w:tab w:val="left" w:pos="1843"/>
        </w:tabs>
        <w:jc w:val="both"/>
        <w:rPr>
          <w:rFonts w:ascii="Times New Roman" w:hAnsi="Times New Roman" w:cs="Times New Roman"/>
          <w:sz w:val="24"/>
          <w:szCs w:val="24"/>
        </w:rPr>
      </w:pPr>
      <w:r w:rsidRPr="003E11CB">
        <w:rPr>
          <w:rFonts w:ascii="Times New Roman" w:hAnsi="Times New Roman" w:cs="Times New Roman"/>
          <w:sz w:val="24"/>
          <w:szCs w:val="24"/>
        </w:rPr>
        <w:tab/>
      </w:r>
      <w:r w:rsidRPr="003E11CB">
        <w:rPr>
          <w:rFonts w:ascii="Times New Roman" w:hAnsi="Times New Roman" w:cs="Times New Roman"/>
          <w:sz w:val="24"/>
          <w:szCs w:val="24"/>
        </w:rPr>
        <w:tab/>
      </w:r>
      <w:r w:rsidRPr="003E11CB">
        <w:rPr>
          <w:rFonts w:ascii="Times New Roman" w:hAnsi="Times New Roman" w:cs="Times New Roman"/>
          <w:sz w:val="24"/>
          <w:szCs w:val="24"/>
        </w:rPr>
        <w:tab/>
        <w:t>L = span of the beam in mm</w:t>
      </w:r>
    </w:p>
    <w:p w:rsidR="009D0286" w:rsidRPr="003E11CB" w:rsidRDefault="009D0286" w:rsidP="009D0286">
      <w:pPr>
        <w:tabs>
          <w:tab w:val="left" w:pos="720"/>
          <w:tab w:val="left" w:pos="1843"/>
        </w:tabs>
        <w:jc w:val="both"/>
        <w:rPr>
          <w:rFonts w:ascii="Times New Roman" w:hAnsi="Times New Roman" w:cs="Times New Roman"/>
          <w:sz w:val="24"/>
          <w:szCs w:val="24"/>
        </w:rPr>
      </w:pPr>
      <w:r w:rsidRPr="003E11CB">
        <w:rPr>
          <w:rFonts w:ascii="Times New Roman" w:hAnsi="Times New Roman" w:cs="Times New Roman"/>
          <w:sz w:val="24"/>
          <w:szCs w:val="24"/>
        </w:rPr>
        <w:tab/>
      </w:r>
      <w:r w:rsidRPr="003E11CB">
        <w:rPr>
          <w:rFonts w:ascii="Times New Roman" w:hAnsi="Times New Roman" w:cs="Times New Roman"/>
          <w:sz w:val="24"/>
          <w:szCs w:val="24"/>
        </w:rPr>
        <w:tab/>
      </w:r>
      <w:r w:rsidRPr="003E11CB">
        <w:rPr>
          <w:rFonts w:ascii="Times New Roman" w:hAnsi="Times New Roman" w:cs="Times New Roman"/>
          <w:sz w:val="24"/>
          <w:szCs w:val="24"/>
        </w:rPr>
        <w:tab/>
        <w:t>b = width of the specimen in mm</w:t>
      </w:r>
    </w:p>
    <w:p w:rsidR="009D0286" w:rsidRPr="003E11CB" w:rsidRDefault="009D0286" w:rsidP="009D0286">
      <w:pPr>
        <w:tabs>
          <w:tab w:val="left" w:pos="720"/>
          <w:tab w:val="left" w:pos="1843"/>
        </w:tabs>
        <w:jc w:val="both"/>
        <w:rPr>
          <w:rFonts w:ascii="Times New Roman" w:hAnsi="Times New Roman" w:cs="Times New Roman"/>
          <w:sz w:val="24"/>
          <w:szCs w:val="24"/>
        </w:rPr>
      </w:pPr>
      <w:r w:rsidRPr="003E11CB">
        <w:rPr>
          <w:rFonts w:ascii="Times New Roman" w:hAnsi="Times New Roman" w:cs="Times New Roman"/>
          <w:sz w:val="24"/>
          <w:szCs w:val="24"/>
        </w:rPr>
        <w:tab/>
      </w:r>
      <w:r w:rsidRPr="003E11CB">
        <w:rPr>
          <w:rFonts w:ascii="Times New Roman" w:hAnsi="Times New Roman" w:cs="Times New Roman"/>
          <w:sz w:val="24"/>
          <w:szCs w:val="24"/>
        </w:rPr>
        <w:tab/>
      </w:r>
      <w:r w:rsidRPr="003E11CB">
        <w:rPr>
          <w:rFonts w:ascii="Times New Roman" w:hAnsi="Times New Roman" w:cs="Times New Roman"/>
          <w:sz w:val="24"/>
          <w:szCs w:val="24"/>
        </w:rPr>
        <w:tab/>
        <w:t>d = depth of the specimen in m</w:t>
      </w:r>
    </w:p>
    <w:p w:rsidR="009D0286" w:rsidRDefault="009D0286" w:rsidP="009D0286">
      <w:pPr>
        <w:tabs>
          <w:tab w:val="left" w:pos="720"/>
          <w:tab w:val="left" w:pos="1843"/>
        </w:tabs>
        <w:jc w:val="both"/>
        <w:rPr>
          <w:rFonts w:ascii="Times New Roman" w:hAnsi="Times New Roman" w:cs="Times New Roman"/>
          <w:sz w:val="24"/>
          <w:szCs w:val="24"/>
        </w:rPr>
      </w:pPr>
      <w:r w:rsidRPr="003E11CB">
        <w:rPr>
          <w:rFonts w:ascii="Times New Roman" w:hAnsi="Times New Roman" w:cs="Times New Roman"/>
          <w:sz w:val="24"/>
          <w:szCs w:val="24"/>
        </w:rPr>
        <w:lastRenderedPageBreak/>
        <w:t>The flexural beam specimens are tested at 7 days and 28 days. The average of three specimens was reported as the flexural tensile strength.</w:t>
      </w:r>
    </w:p>
    <w:p w:rsidR="009D0286" w:rsidRPr="003D71A9" w:rsidRDefault="009D0286" w:rsidP="009D0286">
      <w:pPr>
        <w:tabs>
          <w:tab w:val="left" w:pos="720"/>
          <w:tab w:val="left" w:pos="1843"/>
        </w:tabs>
        <w:jc w:val="center"/>
        <w:rPr>
          <w:rFonts w:ascii="Times New Roman" w:hAnsi="Times New Roman" w:cs="Times New Roman"/>
          <w:sz w:val="24"/>
          <w:szCs w:val="24"/>
        </w:rPr>
      </w:pPr>
      <w:r w:rsidRPr="0080539F">
        <w:rPr>
          <w:rFonts w:ascii="Times New Roman" w:hAnsi="Times New Roman" w:cs="Times New Roman"/>
          <w:b/>
          <w:noProof/>
          <w:sz w:val="32"/>
          <w:szCs w:val="32"/>
          <w:u w:val="double"/>
          <w:lang w:eastAsia="en-IN"/>
        </w:rPr>
        <w:drawing>
          <wp:inline distT="0" distB="0" distL="0" distR="0" wp14:anchorId="2FED1613" wp14:editId="3574A068">
            <wp:extent cx="4867275" cy="1622425"/>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8959" cy="1622986"/>
                    </a:xfrm>
                    <a:prstGeom prst="rect">
                      <a:avLst/>
                    </a:prstGeom>
                    <a:noFill/>
                    <a:ln>
                      <a:noFill/>
                    </a:ln>
                  </pic:spPr>
                </pic:pic>
              </a:graphicData>
            </a:graphic>
          </wp:inline>
        </w:drawing>
      </w:r>
    </w:p>
    <w:p w:rsidR="009D0286" w:rsidRPr="001030BB" w:rsidRDefault="009D0286" w:rsidP="009D0286">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sz w:val="24"/>
          <w:szCs w:val="24"/>
          <w:lang w:val="en-US"/>
        </w:rPr>
        <w:t xml:space="preserve">Fig. 5.9 </w:t>
      </w:r>
      <w:r w:rsidRPr="0080539F">
        <w:rPr>
          <w:rFonts w:ascii="Times New Roman" w:hAnsi="Times New Roman" w:cs="Times New Roman"/>
          <w:b/>
          <w:sz w:val="24"/>
          <w:szCs w:val="24"/>
        </w:rPr>
        <w:t>Two point load measurement for flexural strength</w:t>
      </w:r>
    </w:p>
    <w:p w:rsidR="009D0286" w:rsidRDefault="009D0286" w:rsidP="009D0286">
      <w:pPr>
        <w:tabs>
          <w:tab w:val="left" w:pos="720"/>
          <w:tab w:val="left" w:pos="1843"/>
        </w:tabs>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126D31B" wp14:editId="597DA55F">
            <wp:extent cx="3905250" cy="2133600"/>
            <wp:effectExtent l="0" t="0" r="0" b="0"/>
            <wp:docPr id="38" name="Picture 38" descr="D:\IMP FILES\M.TECH\Project\2nd review\photos\new\20190803_150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MP FILES\M.TECH\Project\2nd review\photos\new\20190803_15013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26489" cy="2145204"/>
                    </a:xfrm>
                    <a:prstGeom prst="rect">
                      <a:avLst/>
                    </a:prstGeom>
                    <a:noFill/>
                    <a:ln>
                      <a:noFill/>
                    </a:ln>
                  </pic:spPr>
                </pic:pic>
              </a:graphicData>
            </a:graphic>
          </wp:inline>
        </w:drawing>
      </w:r>
    </w:p>
    <w:p w:rsidR="009D0286" w:rsidRDefault="009D0286" w:rsidP="009D0286">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sz w:val="24"/>
          <w:szCs w:val="24"/>
          <w:lang w:val="en-US"/>
        </w:rPr>
        <w:t xml:space="preserve">Fig. 5.10 </w:t>
      </w:r>
      <w:r w:rsidRPr="0080539F">
        <w:rPr>
          <w:rFonts w:ascii="Times New Roman" w:hAnsi="Times New Roman" w:cs="Times New Roman"/>
          <w:b/>
          <w:sz w:val="24"/>
          <w:szCs w:val="24"/>
        </w:rPr>
        <w:t>Flexural strength test setup</w:t>
      </w:r>
    </w:p>
    <w:p w:rsidR="009D0286" w:rsidRPr="00AF477C" w:rsidRDefault="009D0286" w:rsidP="006C51CB">
      <w:pPr>
        <w:pStyle w:val="ListParagraph"/>
        <w:numPr>
          <w:ilvl w:val="1"/>
          <w:numId w:val="43"/>
        </w:numPr>
        <w:autoSpaceDE w:val="0"/>
        <w:autoSpaceDN w:val="0"/>
        <w:adjustRightInd w:val="0"/>
        <w:spacing w:after="0"/>
        <w:rPr>
          <w:rFonts w:ascii="Times New Roman" w:hAnsi="Times New Roman" w:cs="Times New Roman"/>
          <w:b/>
          <w:bCs/>
          <w:sz w:val="24"/>
          <w:szCs w:val="24"/>
        </w:rPr>
      </w:pPr>
      <w:r w:rsidRPr="00AF477C">
        <w:rPr>
          <w:rFonts w:ascii="Times New Roman" w:hAnsi="Times New Roman" w:cs="Times New Roman"/>
          <w:b/>
          <w:bCs/>
          <w:sz w:val="24"/>
          <w:szCs w:val="24"/>
        </w:rPr>
        <w:t>Closure</w:t>
      </w:r>
    </w:p>
    <w:p w:rsidR="009D0286" w:rsidRDefault="009D0286" w:rsidP="009D0286">
      <w:pPr>
        <w:autoSpaceDE w:val="0"/>
        <w:autoSpaceDN w:val="0"/>
        <w:adjustRightInd w:val="0"/>
        <w:spacing w:after="0"/>
        <w:rPr>
          <w:rFonts w:ascii="Times New Roman" w:hAnsi="Times New Roman" w:cs="Times New Roman"/>
          <w:b/>
          <w:bCs/>
          <w:sz w:val="24"/>
          <w:szCs w:val="24"/>
        </w:rPr>
      </w:pPr>
      <w:r>
        <w:rPr>
          <w:rFonts w:ascii="Times New Roman" w:hAnsi="Times New Roman" w:cs="Times New Roman"/>
          <w:b/>
          <w:bCs/>
          <w:sz w:val="24"/>
          <w:szCs w:val="24"/>
        </w:rPr>
        <w:t xml:space="preserve"> </w:t>
      </w:r>
    </w:p>
    <w:p w:rsidR="009D0286" w:rsidRDefault="009D0286" w:rsidP="009D0286">
      <w:pPr>
        <w:autoSpaceDE w:val="0"/>
        <w:autoSpaceDN w:val="0"/>
        <w:adjustRightInd w:val="0"/>
        <w:spacing w:after="0"/>
        <w:ind w:firstLine="360"/>
        <w:rPr>
          <w:rFonts w:ascii="Times New Roman" w:hAnsi="Times New Roman" w:cs="Times New Roman"/>
          <w:bCs/>
          <w:sz w:val="24"/>
          <w:szCs w:val="24"/>
        </w:rPr>
      </w:pPr>
      <w:r w:rsidRPr="00AF477C">
        <w:rPr>
          <w:rFonts w:ascii="Times New Roman" w:hAnsi="Times New Roman" w:cs="Times New Roman"/>
          <w:bCs/>
          <w:sz w:val="24"/>
          <w:szCs w:val="24"/>
        </w:rPr>
        <w:t>In</w:t>
      </w:r>
      <w:r>
        <w:rPr>
          <w:rFonts w:ascii="Times New Roman" w:hAnsi="Times New Roman" w:cs="Times New Roman"/>
          <w:bCs/>
          <w:sz w:val="24"/>
          <w:szCs w:val="24"/>
        </w:rPr>
        <w:t xml:space="preserve"> this chapter experimental</w:t>
      </w:r>
      <w:r w:rsidR="002453AB">
        <w:rPr>
          <w:rFonts w:ascii="Times New Roman" w:hAnsi="Times New Roman" w:cs="Times New Roman"/>
          <w:bCs/>
          <w:sz w:val="24"/>
          <w:szCs w:val="24"/>
        </w:rPr>
        <w:t xml:space="preserve"> works are presented. Objective of </w:t>
      </w:r>
      <w:r>
        <w:rPr>
          <w:rFonts w:ascii="Times New Roman" w:hAnsi="Times New Roman" w:cs="Times New Roman"/>
          <w:bCs/>
          <w:sz w:val="24"/>
          <w:szCs w:val="24"/>
        </w:rPr>
        <w:t xml:space="preserve">testing, process of </w:t>
      </w:r>
    </w:p>
    <w:p w:rsidR="009D0286" w:rsidRPr="00AF477C" w:rsidRDefault="009D0286" w:rsidP="009D0286">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 xml:space="preserve">Manufacturing of concrete, workability of fresh concrete and testing of hardened concrete procedures are explained in detail. The method described will be used to study the Observations of fresh and hardened concrete properties. </w:t>
      </w:r>
    </w:p>
    <w:p w:rsidR="009D0286" w:rsidRDefault="009D0286" w:rsidP="00AF736E">
      <w:pPr>
        <w:jc w:val="both"/>
        <w:rPr>
          <w:rFonts w:ascii="Times New Roman" w:hAnsi="Times New Roman" w:cs="Times New Roman"/>
          <w:sz w:val="24"/>
          <w:szCs w:val="24"/>
        </w:rPr>
      </w:pPr>
    </w:p>
    <w:p w:rsidR="00C807C5" w:rsidRDefault="00C807C5" w:rsidP="00AF736E">
      <w:pPr>
        <w:jc w:val="both"/>
        <w:rPr>
          <w:rFonts w:ascii="Times New Roman" w:hAnsi="Times New Roman" w:cs="Times New Roman"/>
          <w:sz w:val="24"/>
          <w:szCs w:val="24"/>
        </w:rPr>
      </w:pPr>
    </w:p>
    <w:p w:rsidR="00C807C5" w:rsidRDefault="00C807C5" w:rsidP="00AF736E">
      <w:pPr>
        <w:jc w:val="both"/>
        <w:rPr>
          <w:rFonts w:ascii="Times New Roman" w:hAnsi="Times New Roman" w:cs="Times New Roman"/>
          <w:sz w:val="24"/>
          <w:szCs w:val="24"/>
        </w:rPr>
      </w:pPr>
    </w:p>
    <w:p w:rsidR="00C807C5" w:rsidRDefault="00C807C5" w:rsidP="00AF736E">
      <w:pPr>
        <w:jc w:val="both"/>
        <w:rPr>
          <w:rFonts w:ascii="Times New Roman" w:hAnsi="Times New Roman" w:cs="Times New Roman"/>
          <w:sz w:val="24"/>
          <w:szCs w:val="24"/>
        </w:rPr>
      </w:pPr>
    </w:p>
    <w:p w:rsidR="00C807C5" w:rsidRDefault="00C807C5" w:rsidP="00AF736E">
      <w:pPr>
        <w:jc w:val="both"/>
        <w:rPr>
          <w:rFonts w:ascii="Times New Roman" w:hAnsi="Times New Roman" w:cs="Times New Roman"/>
          <w:sz w:val="24"/>
          <w:szCs w:val="24"/>
        </w:rPr>
      </w:pPr>
    </w:p>
    <w:p w:rsidR="00C807C5" w:rsidRDefault="00C807C5" w:rsidP="00AF736E">
      <w:pPr>
        <w:jc w:val="both"/>
        <w:rPr>
          <w:rFonts w:ascii="Times New Roman" w:hAnsi="Times New Roman" w:cs="Times New Roman"/>
          <w:sz w:val="24"/>
          <w:szCs w:val="24"/>
        </w:rPr>
      </w:pPr>
    </w:p>
    <w:p w:rsidR="00C807C5" w:rsidRDefault="00C807C5" w:rsidP="00AF736E">
      <w:pPr>
        <w:jc w:val="both"/>
        <w:rPr>
          <w:rFonts w:ascii="Times New Roman" w:hAnsi="Times New Roman" w:cs="Times New Roman"/>
          <w:sz w:val="24"/>
          <w:szCs w:val="24"/>
        </w:rPr>
      </w:pPr>
    </w:p>
    <w:p w:rsidR="00C807C5" w:rsidRDefault="00C807C5" w:rsidP="00AF736E">
      <w:pPr>
        <w:jc w:val="both"/>
        <w:rPr>
          <w:rFonts w:ascii="Times New Roman" w:hAnsi="Times New Roman" w:cs="Times New Roman"/>
          <w:sz w:val="24"/>
          <w:szCs w:val="24"/>
        </w:rPr>
      </w:pPr>
    </w:p>
    <w:p w:rsidR="007037A3" w:rsidRDefault="007037A3" w:rsidP="007037A3">
      <w:pPr>
        <w:jc w:val="center"/>
        <w:rPr>
          <w:rFonts w:ascii="Times New Roman" w:hAnsi="Times New Roman" w:cs="Times New Roman"/>
          <w:b/>
          <w:sz w:val="28"/>
          <w:szCs w:val="28"/>
        </w:rPr>
      </w:pPr>
      <w:r w:rsidRPr="007935BB">
        <w:rPr>
          <w:rFonts w:ascii="Times New Roman" w:hAnsi="Times New Roman" w:cs="Times New Roman"/>
          <w:b/>
          <w:sz w:val="28"/>
          <w:szCs w:val="28"/>
        </w:rPr>
        <w:lastRenderedPageBreak/>
        <w:t>CHAPTER-6</w:t>
      </w:r>
    </w:p>
    <w:p w:rsidR="007037A3" w:rsidRDefault="007037A3" w:rsidP="007037A3">
      <w:pPr>
        <w:jc w:val="center"/>
        <w:rPr>
          <w:rFonts w:ascii="Times New Roman" w:hAnsi="Times New Roman" w:cs="Times New Roman"/>
          <w:b/>
          <w:sz w:val="28"/>
          <w:szCs w:val="28"/>
        </w:rPr>
      </w:pPr>
      <w:r w:rsidRPr="007935BB">
        <w:rPr>
          <w:rFonts w:ascii="Times New Roman" w:hAnsi="Times New Roman" w:cs="Times New Roman"/>
          <w:b/>
          <w:sz w:val="28"/>
          <w:szCs w:val="28"/>
        </w:rPr>
        <w:t>RESULTS AND DISCUSSIONS</w:t>
      </w:r>
    </w:p>
    <w:p w:rsidR="007037A3" w:rsidRPr="00AE06A4" w:rsidRDefault="007037A3" w:rsidP="007037A3">
      <w:pPr>
        <w:rPr>
          <w:rFonts w:ascii="Times New Roman" w:hAnsi="Times New Roman" w:cs="Times New Roman"/>
          <w:b/>
          <w:sz w:val="24"/>
          <w:szCs w:val="24"/>
        </w:rPr>
      </w:pPr>
      <w:r w:rsidRPr="00AE06A4">
        <w:rPr>
          <w:rFonts w:ascii="Times New Roman" w:hAnsi="Times New Roman" w:cs="Times New Roman"/>
          <w:b/>
          <w:sz w:val="24"/>
          <w:szCs w:val="24"/>
        </w:rPr>
        <w:t>6.1 INTRODUCTION</w:t>
      </w:r>
    </w:p>
    <w:p w:rsidR="007037A3" w:rsidRDefault="007037A3" w:rsidP="007037A3">
      <w:pPr>
        <w:ind w:firstLine="720"/>
        <w:jc w:val="both"/>
        <w:rPr>
          <w:rFonts w:ascii="Times New Roman" w:hAnsi="Times New Roman" w:cs="Times New Roman"/>
          <w:sz w:val="24"/>
          <w:szCs w:val="24"/>
        </w:rPr>
      </w:pPr>
      <w:r w:rsidRPr="001E7CD1">
        <w:rPr>
          <w:rFonts w:ascii="Times New Roman" w:hAnsi="Times New Roman" w:cs="Times New Roman"/>
          <w:bCs/>
          <w:sz w:val="24"/>
          <w:szCs w:val="24"/>
        </w:rPr>
        <w:t>In this chapter, the experimental observations discussed are presented</w:t>
      </w:r>
      <w:r>
        <w:rPr>
          <w:rFonts w:ascii="Times New Roman" w:hAnsi="Times New Roman" w:cs="Times New Roman"/>
          <w:bCs/>
          <w:sz w:val="24"/>
          <w:szCs w:val="24"/>
        </w:rPr>
        <w:t>. The test results for getting optimum mix with RHA and test resul</w:t>
      </w:r>
      <w:r w:rsidR="00187A8D">
        <w:rPr>
          <w:rFonts w:ascii="Times New Roman" w:hAnsi="Times New Roman" w:cs="Times New Roman"/>
          <w:bCs/>
          <w:sz w:val="24"/>
          <w:szCs w:val="24"/>
        </w:rPr>
        <w:t xml:space="preserve">ts for getting optimum </w:t>
      </w:r>
      <w:r w:rsidR="004F1930">
        <w:rPr>
          <w:rFonts w:ascii="Times New Roman" w:hAnsi="Times New Roman" w:cs="Times New Roman"/>
          <w:bCs/>
          <w:sz w:val="24"/>
          <w:szCs w:val="24"/>
        </w:rPr>
        <w:t>mix combination</w:t>
      </w:r>
      <w:r w:rsidR="00187A8D">
        <w:rPr>
          <w:rFonts w:ascii="Times New Roman" w:hAnsi="Times New Roman" w:cs="Times New Roman"/>
          <w:bCs/>
          <w:sz w:val="24"/>
          <w:szCs w:val="24"/>
        </w:rPr>
        <w:t xml:space="preserve"> of RHA and </w:t>
      </w:r>
      <w:r>
        <w:rPr>
          <w:rFonts w:ascii="Times New Roman" w:hAnsi="Times New Roman" w:cs="Times New Roman"/>
          <w:bCs/>
          <w:sz w:val="24"/>
          <w:szCs w:val="24"/>
        </w:rPr>
        <w:t>SCBA are presented. And t</w:t>
      </w:r>
      <w:r w:rsidRPr="001E7CD1">
        <w:rPr>
          <w:rFonts w:ascii="Times New Roman" w:hAnsi="Times New Roman" w:cs="Times New Roman"/>
          <w:bCs/>
          <w:sz w:val="24"/>
          <w:szCs w:val="24"/>
        </w:rPr>
        <w:t>he t</w:t>
      </w:r>
      <w:r>
        <w:rPr>
          <w:rFonts w:ascii="Times New Roman" w:hAnsi="Times New Roman" w:cs="Times New Roman"/>
          <w:bCs/>
          <w:sz w:val="24"/>
          <w:szCs w:val="24"/>
        </w:rPr>
        <w:t>est results such as workability tests</w:t>
      </w:r>
      <w:r w:rsidRPr="001E7CD1">
        <w:rPr>
          <w:rFonts w:ascii="Times New Roman" w:hAnsi="Times New Roman" w:cs="Times New Roman"/>
          <w:bCs/>
          <w:sz w:val="24"/>
          <w:szCs w:val="24"/>
        </w:rPr>
        <w:t>, compressive strength, split tensile strength and flexural streng</w:t>
      </w:r>
      <w:r>
        <w:rPr>
          <w:rFonts w:ascii="Times New Roman" w:hAnsi="Times New Roman" w:cs="Times New Roman"/>
          <w:bCs/>
          <w:sz w:val="24"/>
          <w:szCs w:val="24"/>
        </w:rPr>
        <w:t xml:space="preserve">th of hardened concrete of M30 grade concrete replacement of cement with optimum percentage of RHA and SCBA at </w:t>
      </w:r>
      <w:r>
        <w:rPr>
          <w:rFonts w:ascii="Times New Roman" w:hAnsi="Times New Roman" w:cs="Times New Roman"/>
          <w:sz w:val="24"/>
          <w:szCs w:val="24"/>
        </w:rPr>
        <w:t>the ages of 7days, 28 days and 56 days are detailed.</w:t>
      </w:r>
    </w:p>
    <w:p w:rsidR="007037A3" w:rsidRDefault="007037A3" w:rsidP="007037A3">
      <w:pPr>
        <w:tabs>
          <w:tab w:val="center" w:pos="4513"/>
        </w:tabs>
        <w:rPr>
          <w:rFonts w:ascii="Times New Roman" w:hAnsi="Times New Roman" w:cs="Times New Roman"/>
          <w:b/>
          <w:sz w:val="24"/>
          <w:szCs w:val="24"/>
        </w:rPr>
      </w:pPr>
      <w:r>
        <w:rPr>
          <w:rFonts w:ascii="Times New Roman" w:hAnsi="Times New Roman" w:cs="Times New Roman"/>
          <w:b/>
          <w:sz w:val="24"/>
          <w:szCs w:val="24"/>
        </w:rPr>
        <w:t>6.2 TEST RESULTS FOR GETTING OPTIMUM WIX WITH RHA</w:t>
      </w:r>
    </w:p>
    <w:p w:rsidR="007037A3" w:rsidRDefault="007037A3" w:rsidP="007037A3">
      <w:pPr>
        <w:tabs>
          <w:tab w:val="center" w:pos="4513"/>
        </w:tabs>
        <w:rPr>
          <w:rFonts w:ascii="Times New Roman" w:hAnsi="Times New Roman" w:cs="Times New Roman"/>
          <w:b/>
          <w:bCs/>
          <w:sz w:val="24"/>
          <w:szCs w:val="24"/>
          <w:lang w:val="en-US"/>
        </w:rPr>
      </w:pPr>
      <w:r w:rsidRPr="009776B6">
        <w:rPr>
          <w:rFonts w:ascii="Times New Roman" w:hAnsi="Times New Roman" w:cs="Times New Roman"/>
          <w:b/>
          <w:sz w:val="24"/>
          <w:szCs w:val="24"/>
        </w:rPr>
        <w:t xml:space="preserve">6.2.1 </w:t>
      </w:r>
      <w:r w:rsidRPr="009776B6">
        <w:rPr>
          <w:rFonts w:ascii="Times New Roman" w:hAnsi="Times New Roman" w:cs="Times New Roman"/>
          <w:b/>
          <w:bCs/>
          <w:sz w:val="24"/>
          <w:szCs w:val="24"/>
          <w:lang w:val="en-US"/>
        </w:rPr>
        <w:t>Super plasticizer dosage:</w:t>
      </w:r>
    </w:p>
    <w:p w:rsidR="007037A3" w:rsidRPr="006B6D2E" w:rsidRDefault="007037A3" w:rsidP="007037A3">
      <w:pPr>
        <w:tabs>
          <w:tab w:val="center" w:pos="4513"/>
        </w:tabs>
        <w:jc w:val="center"/>
        <w:rPr>
          <w:rFonts w:ascii="Times New Roman" w:hAnsi="Times New Roman" w:cs="Times New Roman"/>
          <w:b/>
          <w:sz w:val="24"/>
          <w:szCs w:val="24"/>
        </w:rPr>
      </w:pPr>
      <w:r>
        <w:rPr>
          <w:rFonts w:ascii="Times New Roman" w:hAnsi="Times New Roman" w:cs="Times New Roman"/>
          <w:b/>
          <w:sz w:val="24"/>
          <w:szCs w:val="24"/>
        </w:rPr>
        <w:t>Table 6.1 SP dosage for varying RHA percentages</w:t>
      </w:r>
    </w:p>
    <w:tbl>
      <w:tblPr>
        <w:tblStyle w:val="TableGrid"/>
        <w:tblW w:w="0" w:type="auto"/>
        <w:jc w:val="center"/>
        <w:tblInd w:w="1549" w:type="dxa"/>
        <w:tblLook w:val="04A0" w:firstRow="1" w:lastRow="0" w:firstColumn="1" w:lastColumn="0" w:noHBand="0" w:noVBand="1"/>
      </w:tblPr>
      <w:tblGrid>
        <w:gridCol w:w="3072"/>
        <w:gridCol w:w="3000"/>
      </w:tblGrid>
      <w:tr w:rsidR="007037A3" w:rsidRPr="00B62DD1" w:rsidTr="00551752">
        <w:trPr>
          <w:trHeight w:val="351"/>
          <w:jc w:val="center"/>
        </w:trPr>
        <w:tc>
          <w:tcPr>
            <w:tcW w:w="3072"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bCs/>
                <w:sz w:val="24"/>
                <w:szCs w:val="24"/>
              </w:rPr>
              <w:t>% RHA</w:t>
            </w:r>
          </w:p>
        </w:tc>
        <w:tc>
          <w:tcPr>
            <w:tcW w:w="3000"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bCs/>
                <w:sz w:val="24"/>
                <w:szCs w:val="24"/>
              </w:rPr>
              <w:t>SP Dosage</w:t>
            </w:r>
          </w:p>
        </w:tc>
      </w:tr>
      <w:tr w:rsidR="007037A3" w:rsidRPr="00B62DD1" w:rsidTr="00551752">
        <w:trPr>
          <w:trHeight w:val="401"/>
          <w:jc w:val="center"/>
        </w:trPr>
        <w:tc>
          <w:tcPr>
            <w:tcW w:w="3072"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0</w:t>
            </w:r>
          </w:p>
        </w:tc>
        <w:tc>
          <w:tcPr>
            <w:tcW w:w="3000"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0.8</w:t>
            </w:r>
          </w:p>
        </w:tc>
      </w:tr>
      <w:tr w:rsidR="007037A3" w:rsidRPr="00B62DD1" w:rsidTr="00551752">
        <w:trPr>
          <w:trHeight w:val="296"/>
          <w:jc w:val="center"/>
        </w:trPr>
        <w:tc>
          <w:tcPr>
            <w:tcW w:w="3072"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2</w:t>
            </w:r>
          </w:p>
        </w:tc>
        <w:tc>
          <w:tcPr>
            <w:tcW w:w="3000"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0.9</w:t>
            </w:r>
          </w:p>
        </w:tc>
      </w:tr>
      <w:tr w:rsidR="007037A3" w:rsidRPr="00B62DD1" w:rsidTr="00551752">
        <w:trPr>
          <w:trHeight w:val="204"/>
          <w:jc w:val="center"/>
        </w:trPr>
        <w:tc>
          <w:tcPr>
            <w:tcW w:w="3072"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4</w:t>
            </w:r>
          </w:p>
        </w:tc>
        <w:tc>
          <w:tcPr>
            <w:tcW w:w="3000"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8B0CBF">
              <w:rPr>
                <w:rFonts w:ascii="Times New Roman" w:hAnsi="Times New Roman" w:cs="Times New Roman"/>
                <w:b/>
                <w:sz w:val="24"/>
                <w:szCs w:val="24"/>
              </w:rPr>
              <w:t>1</w:t>
            </w:r>
          </w:p>
        </w:tc>
      </w:tr>
      <w:tr w:rsidR="007037A3" w:rsidRPr="00B62DD1" w:rsidTr="00551752">
        <w:trPr>
          <w:trHeight w:val="382"/>
          <w:jc w:val="center"/>
        </w:trPr>
        <w:tc>
          <w:tcPr>
            <w:tcW w:w="3072"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6</w:t>
            </w:r>
          </w:p>
        </w:tc>
        <w:tc>
          <w:tcPr>
            <w:tcW w:w="3000"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1.2</w:t>
            </w:r>
          </w:p>
        </w:tc>
      </w:tr>
      <w:tr w:rsidR="007037A3" w:rsidRPr="00B62DD1" w:rsidTr="00551752">
        <w:trPr>
          <w:trHeight w:val="262"/>
          <w:jc w:val="center"/>
        </w:trPr>
        <w:tc>
          <w:tcPr>
            <w:tcW w:w="3072"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8</w:t>
            </w:r>
          </w:p>
        </w:tc>
        <w:tc>
          <w:tcPr>
            <w:tcW w:w="3000" w:type="dxa"/>
            <w:hideMark/>
          </w:tcPr>
          <w:p w:rsidR="007037A3" w:rsidRPr="00B62DD1" w:rsidRDefault="007037A3" w:rsidP="00551752">
            <w:pPr>
              <w:tabs>
                <w:tab w:val="center" w:pos="4513"/>
              </w:tabs>
              <w:spacing w:after="200" w:line="276" w:lineRule="auto"/>
              <w:jc w:val="center"/>
              <w:rPr>
                <w:rFonts w:ascii="Times New Roman" w:hAnsi="Times New Roman" w:cs="Times New Roman"/>
                <w:b/>
                <w:sz w:val="24"/>
                <w:szCs w:val="24"/>
              </w:rPr>
            </w:pPr>
            <w:r w:rsidRPr="00B62DD1">
              <w:rPr>
                <w:rFonts w:ascii="Times New Roman" w:hAnsi="Times New Roman" w:cs="Times New Roman"/>
                <w:b/>
                <w:sz w:val="24"/>
                <w:szCs w:val="24"/>
              </w:rPr>
              <w:t>1.4</w:t>
            </w:r>
          </w:p>
        </w:tc>
      </w:tr>
    </w:tbl>
    <w:p w:rsidR="007037A3" w:rsidRDefault="007037A3" w:rsidP="007037A3">
      <w:pPr>
        <w:tabs>
          <w:tab w:val="center" w:pos="4513"/>
        </w:tabs>
        <w:jc w:val="center"/>
        <w:rPr>
          <w:rFonts w:ascii="Times New Roman" w:hAnsi="Times New Roman" w:cs="Times New Roman"/>
          <w:b/>
          <w:sz w:val="24"/>
          <w:szCs w:val="24"/>
        </w:rPr>
      </w:pPr>
    </w:p>
    <w:p w:rsidR="007037A3" w:rsidRDefault="007037A3" w:rsidP="007037A3">
      <w:pPr>
        <w:tabs>
          <w:tab w:val="center" w:pos="4513"/>
        </w:tabs>
        <w:jc w:val="center"/>
        <w:rPr>
          <w:rFonts w:ascii="Times New Roman" w:hAnsi="Times New Roman" w:cs="Times New Roman"/>
          <w:b/>
          <w:sz w:val="24"/>
          <w:szCs w:val="24"/>
        </w:rPr>
      </w:pPr>
      <w:r>
        <w:rPr>
          <w:noProof/>
          <w:lang w:eastAsia="en-IN"/>
        </w:rPr>
        <w:drawing>
          <wp:inline distT="0" distB="0" distL="0" distR="0" wp14:anchorId="0195B568" wp14:editId="675D0529">
            <wp:extent cx="4572000" cy="2743200"/>
            <wp:effectExtent l="0" t="0" r="1905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6.1 SP dosage Vs. varying % of RHA</w:t>
      </w:r>
    </w:p>
    <w:p w:rsidR="007037A3" w:rsidRDefault="007037A3" w:rsidP="007037A3">
      <w:pPr>
        <w:tabs>
          <w:tab w:val="center" w:pos="4513"/>
        </w:tabs>
        <w:rPr>
          <w:rFonts w:ascii="Times New Roman" w:hAnsi="Times New Roman" w:cs="Times New Roman"/>
          <w:b/>
          <w:sz w:val="24"/>
          <w:szCs w:val="24"/>
        </w:rPr>
      </w:pPr>
      <w:r w:rsidRPr="00C755FD">
        <w:rPr>
          <w:rFonts w:ascii="Times New Roman" w:hAnsi="Times New Roman" w:cs="Times New Roman"/>
          <w:b/>
          <w:sz w:val="24"/>
          <w:szCs w:val="24"/>
        </w:rPr>
        <w:lastRenderedPageBreak/>
        <w:t>Observation</w:t>
      </w:r>
      <w:r>
        <w:rPr>
          <w:rFonts w:ascii="Times New Roman" w:hAnsi="Times New Roman" w:cs="Times New Roman"/>
          <w:b/>
          <w:sz w:val="24"/>
          <w:szCs w:val="24"/>
        </w:rPr>
        <w:t>:</w:t>
      </w:r>
    </w:p>
    <w:p w:rsidR="007037A3" w:rsidRDefault="007037A3" w:rsidP="007037A3">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With increase in percentage replacement of RHA super plasticizer dosage is increased due to </w:t>
      </w:r>
      <w:proofErr w:type="spellStart"/>
      <w:r>
        <w:rPr>
          <w:rFonts w:ascii="Times New Roman" w:hAnsi="Times New Roman" w:cs="Times New Roman"/>
          <w:sz w:val="24"/>
          <w:szCs w:val="24"/>
        </w:rPr>
        <w:t>unburnt</w:t>
      </w:r>
      <w:proofErr w:type="spellEnd"/>
      <w:r>
        <w:rPr>
          <w:rFonts w:ascii="Times New Roman" w:hAnsi="Times New Roman" w:cs="Times New Roman"/>
          <w:sz w:val="24"/>
          <w:szCs w:val="24"/>
        </w:rPr>
        <w:t xml:space="preserve"> carbon</w:t>
      </w:r>
      <w:r w:rsidR="00D6359B">
        <w:rPr>
          <w:rFonts w:ascii="Times New Roman" w:hAnsi="Times New Roman" w:cs="Times New Roman"/>
          <w:sz w:val="24"/>
          <w:szCs w:val="24"/>
        </w:rPr>
        <w:t>. T</w:t>
      </w:r>
      <w:r>
        <w:rPr>
          <w:rFonts w:ascii="Times New Roman" w:hAnsi="Times New Roman" w:cs="Times New Roman"/>
          <w:sz w:val="24"/>
          <w:szCs w:val="24"/>
        </w:rPr>
        <w:t>he percentage increment of RHA requires more water. So usage of super plasticizer is increased.</w:t>
      </w: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6.2.2 Slump Flow Test Results</w:t>
      </w:r>
    </w:p>
    <w:p w:rsidR="007037A3" w:rsidRDefault="007037A3" w:rsidP="007037A3">
      <w:pPr>
        <w:tabs>
          <w:tab w:val="center" w:pos="4513"/>
        </w:tabs>
        <w:jc w:val="center"/>
        <w:rPr>
          <w:rFonts w:ascii="Times New Roman" w:hAnsi="Times New Roman" w:cs="Times New Roman"/>
          <w:b/>
          <w:sz w:val="24"/>
          <w:szCs w:val="24"/>
        </w:rPr>
      </w:pPr>
      <w:r>
        <w:rPr>
          <w:rFonts w:ascii="Times New Roman" w:hAnsi="Times New Roman" w:cs="Times New Roman"/>
          <w:b/>
          <w:sz w:val="24"/>
          <w:szCs w:val="24"/>
        </w:rPr>
        <w:t>Table 6.2 Slump Flow Values</w:t>
      </w:r>
    </w:p>
    <w:tbl>
      <w:tblPr>
        <w:tblStyle w:val="TableGrid"/>
        <w:tblW w:w="0" w:type="auto"/>
        <w:jc w:val="center"/>
        <w:tblInd w:w="1951" w:type="dxa"/>
        <w:tblLook w:val="04A0" w:firstRow="1" w:lastRow="0" w:firstColumn="1" w:lastColumn="0" w:noHBand="0" w:noVBand="1"/>
      </w:tblPr>
      <w:tblGrid>
        <w:gridCol w:w="2670"/>
        <w:gridCol w:w="2291"/>
      </w:tblGrid>
      <w:tr w:rsidR="007037A3" w:rsidRPr="00F23D23" w:rsidTr="00551752">
        <w:trPr>
          <w:jc w:val="center"/>
        </w:trPr>
        <w:tc>
          <w:tcPr>
            <w:tcW w:w="2670"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bCs/>
                <w:sz w:val="24"/>
                <w:szCs w:val="24"/>
              </w:rPr>
              <w:t>% RHA</w:t>
            </w:r>
          </w:p>
        </w:tc>
        <w:tc>
          <w:tcPr>
            <w:tcW w:w="2291"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bCs/>
                <w:sz w:val="24"/>
                <w:szCs w:val="24"/>
              </w:rPr>
              <w:t>mm</w:t>
            </w:r>
          </w:p>
        </w:tc>
      </w:tr>
      <w:tr w:rsidR="007037A3" w:rsidRPr="00F23D23" w:rsidTr="00551752">
        <w:trPr>
          <w:trHeight w:val="471"/>
          <w:jc w:val="center"/>
        </w:trPr>
        <w:tc>
          <w:tcPr>
            <w:tcW w:w="2670"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0</w:t>
            </w:r>
          </w:p>
        </w:tc>
        <w:tc>
          <w:tcPr>
            <w:tcW w:w="2291"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652</w:t>
            </w:r>
          </w:p>
        </w:tc>
      </w:tr>
      <w:tr w:rsidR="007037A3" w:rsidRPr="00F23D23" w:rsidTr="00551752">
        <w:trPr>
          <w:trHeight w:val="471"/>
          <w:jc w:val="center"/>
        </w:trPr>
        <w:tc>
          <w:tcPr>
            <w:tcW w:w="2670"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2</w:t>
            </w:r>
          </w:p>
        </w:tc>
        <w:tc>
          <w:tcPr>
            <w:tcW w:w="2291"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670</w:t>
            </w:r>
          </w:p>
        </w:tc>
      </w:tr>
      <w:tr w:rsidR="007037A3" w:rsidRPr="00F23D23" w:rsidTr="00551752">
        <w:trPr>
          <w:trHeight w:val="471"/>
          <w:jc w:val="center"/>
        </w:trPr>
        <w:tc>
          <w:tcPr>
            <w:tcW w:w="2670"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4</w:t>
            </w:r>
          </w:p>
        </w:tc>
        <w:tc>
          <w:tcPr>
            <w:tcW w:w="2291"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664</w:t>
            </w:r>
          </w:p>
        </w:tc>
      </w:tr>
      <w:tr w:rsidR="007037A3" w:rsidRPr="00F23D23" w:rsidTr="00551752">
        <w:trPr>
          <w:trHeight w:val="471"/>
          <w:jc w:val="center"/>
        </w:trPr>
        <w:tc>
          <w:tcPr>
            <w:tcW w:w="2670"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6</w:t>
            </w:r>
          </w:p>
        </w:tc>
        <w:tc>
          <w:tcPr>
            <w:tcW w:w="2291"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653</w:t>
            </w:r>
          </w:p>
        </w:tc>
      </w:tr>
      <w:tr w:rsidR="007037A3" w:rsidRPr="00F23D23" w:rsidTr="00551752">
        <w:trPr>
          <w:trHeight w:val="471"/>
          <w:jc w:val="center"/>
        </w:trPr>
        <w:tc>
          <w:tcPr>
            <w:tcW w:w="2670"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8</w:t>
            </w:r>
          </w:p>
        </w:tc>
        <w:tc>
          <w:tcPr>
            <w:tcW w:w="2291" w:type="dxa"/>
            <w:hideMark/>
          </w:tcPr>
          <w:p w:rsidR="007037A3" w:rsidRPr="00F23D23" w:rsidRDefault="007037A3" w:rsidP="00551752">
            <w:pPr>
              <w:tabs>
                <w:tab w:val="left" w:pos="720"/>
              </w:tabs>
              <w:spacing w:after="200" w:line="276" w:lineRule="auto"/>
              <w:jc w:val="center"/>
              <w:rPr>
                <w:rFonts w:ascii="Times New Roman" w:hAnsi="Times New Roman" w:cs="Times New Roman"/>
                <w:b/>
                <w:sz w:val="24"/>
                <w:szCs w:val="24"/>
              </w:rPr>
            </w:pPr>
            <w:r w:rsidRPr="00F23D23">
              <w:rPr>
                <w:rFonts w:ascii="Times New Roman" w:hAnsi="Times New Roman" w:cs="Times New Roman"/>
                <w:b/>
                <w:sz w:val="24"/>
                <w:szCs w:val="24"/>
              </w:rPr>
              <w:t>645</w:t>
            </w:r>
          </w:p>
        </w:tc>
      </w:tr>
    </w:tbl>
    <w:p w:rsidR="007037A3" w:rsidRDefault="007037A3" w:rsidP="007037A3">
      <w:pPr>
        <w:tabs>
          <w:tab w:val="left" w:pos="720"/>
        </w:tabs>
        <w:rPr>
          <w:rFonts w:ascii="Times New Roman" w:hAnsi="Times New Roman" w:cs="Times New Roman"/>
          <w:b/>
          <w:sz w:val="24"/>
          <w:szCs w:val="24"/>
        </w:rPr>
      </w:pPr>
    </w:p>
    <w:p w:rsidR="007037A3" w:rsidRPr="00F23D23" w:rsidRDefault="007037A3" w:rsidP="007037A3">
      <w:pPr>
        <w:tabs>
          <w:tab w:val="left" w:pos="720"/>
        </w:tabs>
        <w:jc w:val="center"/>
        <w:rPr>
          <w:rFonts w:ascii="Times New Roman" w:hAnsi="Times New Roman" w:cs="Times New Roman"/>
          <w:b/>
          <w:sz w:val="24"/>
          <w:szCs w:val="24"/>
        </w:rPr>
      </w:pPr>
      <w:r>
        <w:rPr>
          <w:noProof/>
          <w:lang w:eastAsia="en-IN"/>
        </w:rPr>
        <w:drawing>
          <wp:inline distT="0" distB="0" distL="0" distR="0" wp14:anchorId="769BE071" wp14:editId="54FE3F98">
            <wp:extent cx="4572000" cy="27432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Fig. 6.2 Slump Flow values </w:t>
      </w:r>
      <w:r w:rsidR="005E4AD8">
        <w:rPr>
          <w:rFonts w:ascii="Times New Roman" w:hAnsi="Times New Roman" w:cs="Times New Roman"/>
          <w:b/>
          <w:sz w:val="24"/>
          <w:szCs w:val="24"/>
        </w:rPr>
        <w:t>vs</w:t>
      </w:r>
      <w:r>
        <w:rPr>
          <w:rFonts w:ascii="Times New Roman" w:hAnsi="Times New Roman" w:cs="Times New Roman"/>
          <w:b/>
          <w:sz w:val="24"/>
          <w:szCs w:val="24"/>
        </w:rPr>
        <w:t>. varying % of RHA</w:t>
      </w: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Observations</w:t>
      </w:r>
    </w:p>
    <w:p w:rsidR="007037A3" w:rsidRDefault="007037A3" w:rsidP="007037A3">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this filling ability test for zero percentage replacement of RHA the slump flow value is less compare with increase in percentage replacement with RHA. And by increasing percentage replacement the slump values are steadily decreased.</w:t>
      </w:r>
    </w:p>
    <w:p w:rsidR="007037A3" w:rsidRPr="00D20E4B" w:rsidRDefault="007037A3" w:rsidP="007037A3">
      <w:pPr>
        <w:tabs>
          <w:tab w:val="left" w:pos="720"/>
        </w:tabs>
        <w:rPr>
          <w:rFonts w:ascii="Times New Roman" w:hAnsi="Times New Roman" w:cs="Times New Roman"/>
          <w:sz w:val="24"/>
          <w:szCs w:val="24"/>
        </w:rPr>
      </w:pP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lastRenderedPageBreak/>
        <w:t>6.2</w:t>
      </w:r>
      <w:r w:rsidRPr="00B63CEB">
        <w:rPr>
          <w:rFonts w:ascii="Times New Roman" w:hAnsi="Times New Roman" w:cs="Times New Roman"/>
          <w:b/>
          <w:sz w:val="24"/>
          <w:szCs w:val="24"/>
        </w:rPr>
        <w:t>.3 J-Ring Test Results</w:t>
      </w:r>
    </w:p>
    <w:p w:rsidR="007037A3" w:rsidRPr="00B63CEB"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Table 6.3 J-Ring Test Values</w:t>
      </w:r>
    </w:p>
    <w:tbl>
      <w:tblPr>
        <w:tblStyle w:val="TableGrid"/>
        <w:tblW w:w="5556" w:type="dxa"/>
        <w:jc w:val="center"/>
        <w:tblInd w:w="1215" w:type="dxa"/>
        <w:tblLook w:val="04A0" w:firstRow="1" w:lastRow="0" w:firstColumn="1" w:lastColumn="0" w:noHBand="0" w:noVBand="1"/>
      </w:tblPr>
      <w:tblGrid>
        <w:gridCol w:w="3004"/>
        <w:gridCol w:w="2552"/>
      </w:tblGrid>
      <w:tr w:rsidR="007037A3" w:rsidRPr="00490B8D" w:rsidTr="00551752">
        <w:trPr>
          <w:trHeight w:val="824"/>
          <w:jc w:val="center"/>
        </w:trPr>
        <w:tc>
          <w:tcPr>
            <w:tcW w:w="3004"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bCs/>
                <w:sz w:val="28"/>
                <w:szCs w:val="28"/>
              </w:rPr>
              <w:t>% RHA</w:t>
            </w:r>
          </w:p>
        </w:tc>
        <w:tc>
          <w:tcPr>
            <w:tcW w:w="2552" w:type="dxa"/>
            <w:hideMark/>
          </w:tcPr>
          <w:p w:rsidR="007037A3" w:rsidRPr="00490B8D" w:rsidRDefault="001A5A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bCs/>
                <w:sz w:val="28"/>
                <w:szCs w:val="28"/>
              </w:rPr>
              <w:t>M</w:t>
            </w:r>
            <w:r w:rsidR="007037A3" w:rsidRPr="00490B8D">
              <w:rPr>
                <w:rFonts w:ascii="Times New Roman" w:hAnsi="Times New Roman" w:cs="Times New Roman"/>
                <w:b/>
                <w:bCs/>
                <w:sz w:val="28"/>
                <w:szCs w:val="28"/>
              </w:rPr>
              <w:t>m</w:t>
            </w:r>
          </w:p>
        </w:tc>
      </w:tr>
      <w:tr w:rsidR="007037A3" w:rsidRPr="00490B8D" w:rsidTr="00551752">
        <w:trPr>
          <w:trHeight w:val="824"/>
          <w:jc w:val="center"/>
        </w:trPr>
        <w:tc>
          <w:tcPr>
            <w:tcW w:w="3004"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0</w:t>
            </w:r>
          </w:p>
        </w:tc>
        <w:tc>
          <w:tcPr>
            <w:tcW w:w="2552"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9</w:t>
            </w:r>
          </w:p>
        </w:tc>
      </w:tr>
      <w:tr w:rsidR="007037A3" w:rsidRPr="00490B8D" w:rsidTr="00551752">
        <w:trPr>
          <w:trHeight w:val="584"/>
          <w:jc w:val="center"/>
        </w:trPr>
        <w:tc>
          <w:tcPr>
            <w:tcW w:w="3004"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2</w:t>
            </w:r>
          </w:p>
        </w:tc>
        <w:tc>
          <w:tcPr>
            <w:tcW w:w="2552"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8.5</w:t>
            </w:r>
          </w:p>
        </w:tc>
      </w:tr>
      <w:tr w:rsidR="007037A3" w:rsidRPr="00490B8D" w:rsidTr="00551752">
        <w:trPr>
          <w:trHeight w:val="584"/>
          <w:jc w:val="center"/>
        </w:trPr>
        <w:tc>
          <w:tcPr>
            <w:tcW w:w="3004"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4</w:t>
            </w:r>
          </w:p>
        </w:tc>
        <w:tc>
          <w:tcPr>
            <w:tcW w:w="2552"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9</w:t>
            </w:r>
          </w:p>
        </w:tc>
      </w:tr>
      <w:tr w:rsidR="007037A3" w:rsidRPr="00490B8D" w:rsidTr="00551752">
        <w:trPr>
          <w:trHeight w:val="584"/>
          <w:jc w:val="center"/>
        </w:trPr>
        <w:tc>
          <w:tcPr>
            <w:tcW w:w="3004"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6</w:t>
            </w:r>
          </w:p>
        </w:tc>
        <w:tc>
          <w:tcPr>
            <w:tcW w:w="2552"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10</w:t>
            </w:r>
          </w:p>
        </w:tc>
      </w:tr>
      <w:tr w:rsidR="007037A3" w:rsidRPr="00490B8D" w:rsidTr="00551752">
        <w:trPr>
          <w:trHeight w:val="584"/>
          <w:jc w:val="center"/>
        </w:trPr>
        <w:tc>
          <w:tcPr>
            <w:tcW w:w="3004"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8</w:t>
            </w:r>
          </w:p>
        </w:tc>
        <w:tc>
          <w:tcPr>
            <w:tcW w:w="2552"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11</w:t>
            </w:r>
          </w:p>
        </w:tc>
      </w:tr>
    </w:tbl>
    <w:p w:rsidR="007037A3" w:rsidRDefault="007037A3" w:rsidP="007037A3">
      <w:pPr>
        <w:rPr>
          <w:rFonts w:ascii="Times New Roman" w:hAnsi="Times New Roman" w:cs="Times New Roman"/>
          <w:b/>
          <w:sz w:val="28"/>
          <w:szCs w:val="28"/>
        </w:rPr>
      </w:pPr>
    </w:p>
    <w:p w:rsidR="007037A3" w:rsidRDefault="007037A3" w:rsidP="007037A3">
      <w:pPr>
        <w:jc w:val="center"/>
        <w:rPr>
          <w:rFonts w:ascii="Times New Roman" w:hAnsi="Times New Roman" w:cs="Times New Roman"/>
          <w:b/>
          <w:sz w:val="28"/>
          <w:szCs w:val="28"/>
        </w:rPr>
      </w:pPr>
      <w:r>
        <w:rPr>
          <w:noProof/>
          <w:lang w:eastAsia="en-IN"/>
        </w:rPr>
        <w:drawing>
          <wp:inline distT="0" distB="0" distL="0" distR="0" wp14:anchorId="38DA7D51" wp14:editId="310650C3">
            <wp:extent cx="4572000" cy="2743200"/>
            <wp:effectExtent l="0" t="0" r="19050" b="1905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6.3 H2-H1 Vs. varying % of RHA</w:t>
      </w: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Observations</w:t>
      </w:r>
    </w:p>
    <w:p w:rsidR="007037A3" w:rsidRPr="00FC339C" w:rsidRDefault="007037A3" w:rsidP="007037A3">
      <w:pPr>
        <w:tabs>
          <w:tab w:val="left" w:pos="720"/>
        </w:tabs>
        <w:jc w:val="both"/>
        <w:rPr>
          <w:rFonts w:ascii="Times New Roman" w:hAnsi="Times New Roman" w:cs="Times New Roman"/>
          <w:sz w:val="24"/>
          <w:szCs w:val="24"/>
        </w:rPr>
      </w:pPr>
      <w:r>
        <w:rPr>
          <w:rFonts w:ascii="Times New Roman" w:hAnsi="Times New Roman" w:cs="Times New Roman"/>
          <w:sz w:val="24"/>
          <w:szCs w:val="24"/>
        </w:rPr>
        <w:tab/>
        <w:t>In this passing ability test J-Ring value for zero percentage replacement is high and at 2% replacement value is decreased later with increase in percentage replacement of RHA the values are steadily increased. It means increase in percentage of RHA decreases passing ability.</w:t>
      </w:r>
    </w:p>
    <w:p w:rsidR="007037A3" w:rsidRDefault="007037A3" w:rsidP="007037A3">
      <w:pPr>
        <w:tabs>
          <w:tab w:val="left" w:pos="720"/>
        </w:tabs>
        <w:jc w:val="both"/>
        <w:rPr>
          <w:rFonts w:ascii="Times New Roman" w:hAnsi="Times New Roman" w:cs="Times New Roman"/>
          <w:b/>
          <w:sz w:val="24"/>
          <w:szCs w:val="24"/>
        </w:rPr>
      </w:pPr>
    </w:p>
    <w:p w:rsidR="007037A3" w:rsidRDefault="007037A3" w:rsidP="007037A3">
      <w:pPr>
        <w:rPr>
          <w:rFonts w:ascii="Times New Roman" w:hAnsi="Times New Roman" w:cs="Times New Roman"/>
          <w:b/>
          <w:sz w:val="28"/>
          <w:szCs w:val="28"/>
        </w:rPr>
      </w:pP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lastRenderedPageBreak/>
        <w:t xml:space="preserve">6.2.4 V-Funnel </w:t>
      </w:r>
      <w:r w:rsidRPr="00B63CEB">
        <w:rPr>
          <w:rFonts w:ascii="Times New Roman" w:hAnsi="Times New Roman" w:cs="Times New Roman"/>
          <w:b/>
          <w:sz w:val="24"/>
          <w:szCs w:val="24"/>
        </w:rPr>
        <w:t>Test Results</w:t>
      </w:r>
    </w:p>
    <w:p w:rsidR="007037A3" w:rsidRPr="005906D6"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Table 6.4 V-Funnel Test Values</w:t>
      </w:r>
    </w:p>
    <w:tbl>
      <w:tblPr>
        <w:tblStyle w:val="TableGrid"/>
        <w:tblW w:w="0" w:type="auto"/>
        <w:jc w:val="center"/>
        <w:tblInd w:w="1809" w:type="dxa"/>
        <w:tblLook w:val="04A0" w:firstRow="1" w:lastRow="0" w:firstColumn="1" w:lastColumn="0" w:noHBand="0" w:noVBand="1"/>
      </w:tblPr>
      <w:tblGrid>
        <w:gridCol w:w="2812"/>
        <w:gridCol w:w="2398"/>
      </w:tblGrid>
      <w:tr w:rsidR="007037A3" w:rsidRPr="00490B8D" w:rsidTr="00551752">
        <w:trPr>
          <w:trHeight w:val="584"/>
          <w:jc w:val="center"/>
        </w:trPr>
        <w:tc>
          <w:tcPr>
            <w:tcW w:w="2812"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bCs/>
                <w:sz w:val="28"/>
                <w:szCs w:val="28"/>
              </w:rPr>
              <w:t>% RHA</w:t>
            </w:r>
          </w:p>
        </w:tc>
        <w:tc>
          <w:tcPr>
            <w:tcW w:w="2398"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bCs/>
                <w:sz w:val="28"/>
                <w:szCs w:val="28"/>
              </w:rPr>
              <w:t>T-sec</w:t>
            </w:r>
          </w:p>
        </w:tc>
      </w:tr>
      <w:tr w:rsidR="007037A3" w:rsidRPr="00490B8D" w:rsidTr="00551752">
        <w:trPr>
          <w:trHeight w:val="584"/>
          <w:jc w:val="center"/>
        </w:trPr>
        <w:tc>
          <w:tcPr>
            <w:tcW w:w="2812"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0</w:t>
            </w:r>
          </w:p>
        </w:tc>
        <w:tc>
          <w:tcPr>
            <w:tcW w:w="2398"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8.4</w:t>
            </w:r>
          </w:p>
        </w:tc>
      </w:tr>
      <w:tr w:rsidR="007037A3" w:rsidRPr="00490B8D" w:rsidTr="00551752">
        <w:trPr>
          <w:trHeight w:val="584"/>
          <w:jc w:val="center"/>
        </w:trPr>
        <w:tc>
          <w:tcPr>
            <w:tcW w:w="2812"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2</w:t>
            </w:r>
          </w:p>
        </w:tc>
        <w:tc>
          <w:tcPr>
            <w:tcW w:w="2398"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7.6</w:t>
            </w:r>
          </w:p>
        </w:tc>
      </w:tr>
      <w:tr w:rsidR="007037A3" w:rsidRPr="00490B8D" w:rsidTr="00551752">
        <w:trPr>
          <w:trHeight w:val="584"/>
          <w:jc w:val="center"/>
        </w:trPr>
        <w:tc>
          <w:tcPr>
            <w:tcW w:w="2812"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4</w:t>
            </w:r>
          </w:p>
        </w:tc>
        <w:tc>
          <w:tcPr>
            <w:tcW w:w="2398"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8.2</w:t>
            </w:r>
          </w:p>
        </w:tc>
      </w:tr>
      <w:tr w:rsidR="007037A3" w:rsidRPr="00490B8D" w:rsidTr="00551752">
        <w:trPr>
          <w:trHeight w:val="584"/>
          <w:jc w:val="center"/>
        </w:trPr>
        <w:tc>
          <w:tcPr>
            <w:tcW w:w="2812"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6</w:t>
            </w:r>
          </w:p>
        </w:tc>
        <w:tc>
          <w:tcPr>
            <w:tcW w:w="2398"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9</w:t>
            </w:r>
          </w:p>
        </w:tc>
      </w:tr>
      <w:tr w:rsidR="007037A3" w:rsidRPr="00490B8D" w:rsidTr="00551752">
        <w:trPr>
          <w:trHeight w:val="584"/>
          <w:jc w:val="center"/>
        </w:trPr>
        <w:tc>
          <w:tcPr>
            <w:tcW w:w="2812"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8</w:t>
            </w:r>
          </w:p>
        </w:tc>
        <w:tc>
          <w:tcPr>
            <w:tcW w:w="2398" w:type="dxa"/>
            <w:hideMark/>
          </w:tcPr>
          <w:p w:rsidR="007037A3" w:rsidRPr="00466188" w:rsidRDefault="007037A3" w:rsidP="00551752">
            <w:pPr>
              <w:spacing w:after="200" w:line="276" w:lineRule="auto"/>
              <w:jc w:val="center"/>
              <w:rPr>
                <w:rFonts w:ascii="Times New Roman" w:hAnsi="Times New Roman" w:cs="Times New Roman"/>
                <w:b/>
                <w:sz w:val="28"/>
                <w:szCs w:val="28"/>
              </w:rPr>
            </w:pPr>
            <w:r w:rsidRPr="00466188">
              <w:rPr>
                <w:rFonts w:ascii="Times New Roman" w:hAnsi="Times New Roman" w:cs="Times New Roman"/>
                <w:b/>
                <w:sz w:val="28"/>
                <w:szCs w:val="28"/>
              </w:rPr>
              <w:t>9.8</w:t>
            </w:r>
          </w:p>
        </w:tc>
      </w:tr>
    </w:tbl>
    <w:p w:rsidR="007037A3" w:rsidRDefault="007037A3" w:rsidP="007037A3">
      <w:pPr>
        <w:rPr>
          <w:rFonts w:ascii="Times New Roman" w:hAnsi="Times New Roman" w:cs="Times New Roman"/>
          <w:b/>
          <w:sz w:val="28"/>
          <w:szCs w:val="28"/>
        </w:rPr>
      </w:pPr>
    </w:p>
    <w:p w:rsidR="007037A3" w:rsidRDefault="007037A3" w:rsidP="007037A3">
      <w:pPr>
        <w:jc w:val="center"/>
        <w:rPr>
          <w:rFonts w:ascii="Times New Roman" w:hAnsi="Times New Roman" w:cs="Times New Roman"/>
          <w:b/>
          <w:sz w:val="28"/>
          <w:szCs w:val="28"/>
        </w:rPr>
      </w:pPr>
      <w:r>
        <w:rPr>
          <w:noProof/>
          <w:lang w:eastAsia="en-IN"/>
        </w:rPr>
        <w:drawing>
          <wp:inline distT="0" distB="0" distL="0" distR="0" wp14:anchorId="5A55157D" wp14:editId="0D2655A6">
            <wp:extent cx="4572000" cy="2743200"/>
            <wp:effectExtent l="0" t="0" r="19050"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6.4 V-Funnel value Vs. varying % of RHA</w:t>
      </w: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 xml:space="preserve">Observations </w:t>
      </w:r>
    </w:p>
    <w:p w:rsidR="007037A3" w:rsidRPr="00115384" w:rsidRDefault="007037A3" w:rsidP="007037A3">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sidRPr="0004073A">
        <w:rPr>
          <w:rFonts w:ascii="Times New Roman" w:hAnsi="Times New Roman" w:cs="Times New Roman"/>
          <w:sz w:val="24"/>
          <w:szCs w:val="24"/>
        </w:rPr>
        <w:t xml:space="preserve">In </w:t>
      </w:r>
      <w:r>
        <w:rPr>
          <w:rFonts w:ascii="Times New Roman" w:hAnsi="Times New Roman" w:cs="Times New Roman"/>
          <w:sz w:val="24"/>
          <w:szCs w:val="24"/>
        </w:rPr>
        <w:t xml:space="preserve">this filling ability test V-Funnel values for zero percentage replacement is high and at 2% replacement V-Funnel value is decreased and with increase in percentage replacement of RHA the V-Funnel values are steadily increased. It means the percentage increase in percentage replacement of RHA decreases filling ability. </w:t>
      </w:r>
    </w:p>
    <w:p w:rsidR="007037A3" w:rsidRDefault="007037A3" w:rsidP="007037A3">
      <w:pPr>
        <w:jc w:val="both"/>
        <w:rPr>
          <w:rFonts w:ascii="Times New Roman" w:hAnsi="Times New Roman" w:cs="Times New Roman"/>
          <w:b/>
          <w:sz w:val="28"/>
          <w:szCs w:val="28"/>
        </w:rPr>
      </w:pPr>
    </w:p>
    <w:p w:rsidR="007037A3" w:rsidRDefault="007037A3" w:rsidP="007037A3">
      <w:pPr>
        <w:jc w:val="both"/>
        <w:rPr>
          <w:rFonts w:ascii="Times New Roman" w:hAnsi="Times New Roman" w:cs="Times New Roman"/>
          <w:b/>
          <w:sz w:val="28"/>
          <w:szCs w:val="28"/>
        </w:rPr>
      </w:pPr>
    </w:p>
    <w:p w:rsidR="007037A3" w:rsidRDefault="007037A3" w:rsidP="007037A3">
      <w:pPr>
        <w:jc w:val="both"/>
        <w:rPr>
          <w:rFonts w:ascii="Times New Roman" w:hAnsi="Times New Roman" w:cs="Times New Roman"/>
          <w:b/>
          <w:sz w:val="28"/>
          <w:szCs w:val="28"/>
        </w:rPr>
      </w:pPr>
    </w:p>
    <w:p w:rsidR="007037A3" w:rsidRPr="00115384"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lastRenderedPageBreak/>
        <w:t xml:space="preserve">6.2.5 L-Box </w:t>
      </w:r>
      <w:r w:rsidRPr="00B63CEB">
        <w:rPr>
          <w:rFonts w:ascii="Times New Roman" w:hAnsi="Times New Roman" w:cs="Times New Roman"/>
          <w:b/>
          <w:sz w:val="24"/>
          <w:szCs w:val="24"/>
        </w:rPr>
        <w:t>Test Results</w:t>
      </w:r>
    </w:p>
    <w:p w:rsidR="007037A3" w:rsidRPr="00ED58F2"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Table 6.5 Blocking Ratio Values</w:t>
      </w:r>
    </w:p>
    <w:tbl>
      <w:tblPr>
        <w:tblStyle w:val="TableGrid"/>
        <w:tblW w:w="0" w:type="auto"/>
        <w:jc w:val="center"/>
        <w:tblInd w:w="1684" w:type="dxa"/>
        <w:tblLook w:val="04A0" w:firstRow="1" w:lastRow="0" w:firstColumn="1" w:lastColumn="0" w:noHBand="0" w:noVBand="1"/>
      </w:tblPr>
      <w:tblGrid>
        <w:gridCol w:w="2937"/>
        <w:gridCol w:w="3835"/>
      </w:tblGrid>
      <w:tr w:rsidR="007037A3" w:rsidRPr="00490B8D" w:rsidTr="00551752">
        <w:trPr>
          <w:trHeight w:val="584"/>
          <w:jc w:val="center"/>
        </w:trPr>
        <w:tc>
          <w:tcPr>
            <w:tcW w:w="2937"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bCs/>
                <w:sz w:val="28"/>
                <w:szCs w:val="28"/>
              </w:rPr>
              <w:t>% RHA</w:t>
            </w:r>
          </w:p>
        </w:tc>
        <w:tc>
          <w:tcPr>
            <w:tcW w:w="3835"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bCs/>
                <w:sz w:val="28"/>
                <w:szCs w:val="28"/>
              </w:rPr>
              <w:t>Blocking Ratio</w:t>
            </w:r>
          </w:p>
        </w:tc>
      </w:tr>
      <w:tr w:rsidR="007037A3" w:rsidRPr="00490B8D" w:rsidTr="00551752">
        <w:trPr>
          <w:trHeight w:val="584"/>
          <w:jc w:val="center"/>
        </w:trPr>
        <w:tc>
          <w:tcPr>
            <w:tcW w:w="2937"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0</w:t>
            </w:r>
          </w:p>
        </w:tc>
        <w:tc>
          <w:tcPr>
            <w:tcW w:w="3835"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0.83</w:t>
            </w:r>
          </w:p>
        </w:tc>
      </w:tr>
      <w:tr w:rsidR="007037A3" w:rsidRPr="00490B8D" w:rsidTr="00551752">
        <w:trPr>
          <w:trHeight w:val="584"/>
          <w:jc w:val="center"/>
        </w:trPr>
        <w:tc>
          <w:tcPr>
            <w:tcW w:w="2937"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2</w:t>
            </w:r>
          </w:p>
        </w:tc>
        <w:tc>
          <w:tcPr>
            <w:tcW w:w="3835"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0.86</w:t>
            </w:r>
          </w:p>
        </w:tc>
      </w:tr>
      <w:tr w:rsidR="007037A3" w:rsidRPr="00490B8D" w:rsidTr="00551752">
        <w:trPr>
          <w:trHeight w:val="584"/>
          <w:jc w:val="center"/>
        </w:trPr>
        <w:tc>
          <w:tcPr>
            <w:tcW w:w="2937"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4</w:t>
            </w:r>
          </w:p>
        </w:tc>
        <w:tc>
          <w:tcPr>
            <w:tcW w:w="3835"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0.85</w:t>
            </w:r>
          </w:p>
        </w:tc>
      </w:tr>
      <w:tr w:rsidR="007037A3" w:rsidRPr="00490B8D" w:rsidTr="00551752">
        <w:trPr>
          <w:trHeight w:val="584"/>
          <w:jc w:val="center"/>
        </w:trPr>
        <w:tc>
          <w:tcPr>
            <w:tcW w:w="2937"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6</w:t>
            </w:r>
          </w:p>
        </w:tc>
        <w:tc>
          <w:tcPr>
            <w:tcW w:w="3835"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0.83</w:t>
            </w:r>
          </w:p>
        </w:tc>
      </w:tr>
      <w:tr w:rsidR="007037A3" w:rsidRPr="00490B8D" w:rsidTr="00551752">
        <w:trPr>
          <w:trHeight w:val="584"/>
          <w:jc w:val="center"/>
        </w:trPr>
        <w:tc>
          <w:tcPr>
            <w:tcW w:w="2937"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8</w:t>
            </w:r>
          </w:p>
        </w:tc>
        <w:tc>
          <w:tcPr>
            <w:tcW w:w="3835" w:type="dxa"/>
            <w:hideMark/>
          </w:tcPr>
          <w:p w:rsidR="007037A3" w:rsidRPr="00490B8D" w:rsidRDefault="007037A3" w:rsidP="00551752">
            <w:pPr>
              <w:spacing w:after="200" w:line="276" w:lineRule="auto"/>
              <w:jc w:val="center"/>
              <w:rPr>
                <w:rFonts w:ascii="Times New Roman" w:hAnsi="Times New Roman" w:cs="Times New Roman"/>
                <w:b/>
                <w:sz w:val="28"/>
                <w:szCs w:val="28"/>
              </w:rPr>
            </w:pPr>
            <w:r w:rsidRPr="00490B8D">
              <w:rPr>
                <w:rFonts w:ascii="Times New Roman" w:hAnsi="Times New Roman" w:cs="Times New Roman"/>
                <w:b/>
                <w:sz w:val="28"/>
                <w:szCs w:val="28"/>
              </w:rPr>
              <w:t>0.79</w:t>
            </w:r>
          </w:p>
        </w:tc>
      </w:tr>
    </w:tbl>
    <w:p w:rsidR="007037A3" w:rsidRDefault="007037A3" w:rsidP="007037A3">
      <w:pPr>
        <w:rPr>
          <w:rFonts w:ascii="Times New Roman" w:hAnsi="Times New Roman" w:cs="Times New Roman"/>
          <w:b/>
          <w:sz w:val="28"/>
          <w:szCs w:val="28"/>
        </w:rPr>
      </w:pPr>
    </w:p>
    <w:p w:rsidR="007037A3" w:rsidRDefault="007037A3" w:rsidP="007037A3">
      <w:pPr>
        <w:jc w:val="center"/>
        <w:rPr>
          <w:rFonts w:ascii="Times New Roman" w:hAnsi="Times New Roman" w:cs="Times New Roman"/>
          <w:b/>
          <w:sz w:val="28"/>
          <w:szCs w:val="28"/>
        </w:rPr>
      </w:pPr>
      <w:r>
        <w:rPr>
          <w:noProof/>
          <w:lang w:eastAsia="en-IN"/>
        </w:rPr>
        <w:drawing>
          <wp:inline distT="0" distB="0" distL="0" distR="0" wp14:anchorId="12B070BD" wp14:editId="15E1B551">
            <wp:extent cx="4572000" cy="2743200"/>
            <wp:effectExtent l="0" t="0" r="19050" b="1905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6.5 Blocking Ratio Vs. varying % of RHA</w:t>
      </w: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 xml:space="preserve">Observations </w:t>
      </w:r>
    </w:p>
    <w:p w:rsidR="007037A3" w:rsidRPr="00A611AB" w:rsidRDefault="007037A3" w:rsidP="007037A3">
      <w:pPr>
        <w:tabs>
          <w:tab w:val="left" w:pos="720"/>
        </w:tabs>
        <w:jc w:val="both"/>
        <w:rPr>
          <w:rFonts w:ascii="Times New Roman" w:hAnsi="Times New Roman" w:cs="Times New Roman"/>
          <w:sz w:val="24"/>
          <w:szCs w:val="24"/>
        </w:rPr>
      </w:pPr>
      <w:r w:rsidRPr="00A611AB">
        <w:rPr>
          <w:rFonts w:ascii="Times New Roman" w:hAnsi="Times New Roman" w:cs="Times New Roman"/>
          <w:sz w:val="24"/>
          <w:szCs w:val="24"/>
        </w:rPr>
        <w:tab/>
        <w:t>In</w:t>
      </w:r>
      <w:r>
        <w:rPr>
          <w:rFonts w:ascii="Times New Roman" w:hAnsi="Times New Roman" w:cs="Times New Roman"/>
          <w:sz w:val="24"/>
          <w:szCs w:val="24"/>
        </w:rPr>
        <w:t xml:space="preserve"> this passing ability test the blocking ratio in L-Box for zero percentage is less compare with increase in percentage replacement of RHA. With increase in percentage replacement the blocking ratio values steadily decreases. It means the percentage increase of RHA decreases passing ability. </w:t>
      </w:r>
    </w:p>
    <w:p w:rsidR="007037A3" w:rsidRDefault="007037A3" w:rsidP="007037A3">
      <w:pPr>
        <w:tabs>
          <w:tab w:val="left" w:pos="720"/>
        </w:tabs>
        <w:rPr>
          <w:rFonts w:ascii="Times New Roman" w:hAnsi="Times New Roman" w:cs="Times New Roman"/>
          <w:b/>
          <w:sz w:val="24"/>
          <w:szCs w:val="24"/>
        </w:rPr>
      </w:pPr>
    </w:p>
    <w:p w:rsidR="007037A3" w:rsidRDefault="007037A3" w:rsidP="007037A3">
      <w:pPr>
        <w:tabs>
          <w:tab w:val="left" w:pos="720"/>
        </w:tabs>
        <w:rPr>
          <w:rFonts w:ascii="Times New Roman" w:hAnsi="Times New Roman" w:cs="Times New Roman"/>
          <w:b/>
          <w:sz w:val="24"/>
          <w:szCs w:val="24"/>
        </w:rPr>
      </w:pPr>
    </w:p>
    <w:p w:rsidR="007037A3" w:rsidRDefault="007037A3" w:rsidP="007037A3">
      <w:pPr>
        <w:tabs>
          <w:tab w:val="left" w:pos="720"/>
        </w:tabs>
        <w:rPr>
          <w:rFonts w:ascii="Times New Roman" w:hAnsi="Times New Roman" w:cs="Times New Roman"/>
          <w:b/>
          <w:sz w:val="24"/>
          <w:szCs w:val="24"/>
        </w:rPr>
      </w:pP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lastRenderedPageBreak/>
        <w:t>6.2.6 Hardened P</w:t>
      </w:r>
      <w:r w:rsidRPr="00780C8E">
        <w:rPr>
          <w:rFonts w:ascii="Times New Roman" w:hAnsi="Times New Roman" w:cs="Times New Roman"/>
          <w:b/>
          <w:sz w:val="24"/>
          <w:szCs w:val="24"/>
        </w:rPr>
        <w:t>roperties Results</w:t>
      </w:r>
    </w:p>
    <w:p w:rsidR="007037A3" w:rsidRDefault="007037A3"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 Table 6.6 Hardened Properties Results for RHA in </w:t>
      </w:r>
      <w:proofErr w:type="spellStart"/>
      <w:r>
        <w:rPr>
          <w:rFonts w:ascii="Times New Roman" w:hAnsi="Times New Roman" w:cs="Times New Roman"/>
          <w:b/>
          <w:sz w:val="24"/>
          <w:szCs w:val="24"/>
        </w:rPr>
        <w:t>MPa</w:t>
      </w:r>
      <w:proofErr w:type="spellEnd"/>
    </w:p>
    <w:tbl>
      <w:tblPr>
        <w:tblStyle w:val="TableGrid"/>
        <w:tblW w:w="5953" w:type="dxa"/>
        <w:jc w:val="center"/>
        <w:tblInd w:w="1101" w:type="dxa"/>
        <w:tblLook w:val="04A0" w:firstRow="1" w:lastRow="0" w:firstColumn="1" w:lastColumn="0" w:noHBand="0" w:noVBand="1"/>
      </w:tblPr>
      <w:tblGrid>
        <w:gridCol w:w="2204"/>
        <w:gridCol w:w="2007"/>
        <w:gridCol w:w="1742"/>
      </w:tblGrid>
      <w:tr w:rsidR="00034BE0" w:rsidTr="00034BE0">
        <w:trPr>
          <w:jc w:val="center"/>
        </w:trPr>
        <w:tc>
          <w:tcPr>
            <w:tcW w:w="2204" w:type="dxa"/>
          </w:tcPr>
          <w:p w:rsidR="00034BE0" w:rsidRDefault="00034BE0"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Material</w:t>
            </w:r>
          </w:p>
        </w:tc>
        <w:tc>
          <w:tcPr>
            <w:tcW w:w="3749" w:type="dxa"/>
            <w:gridSpan w:val="2"/>
          </w:tcPr>
          <w:p w:rsidR="00034BE0" w:rsidRDefault="00034BE0"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bCs/>
                <w:sz w:val="24"/>
                <w:szCs w:val="24"/>
              </w:rPr>
              <w:t>RICE HUSK ASH</w:t>
            </w:r>
          </w:p>
        </w:tc>
      </w:tr>
      <w:tr w:rsidR="00034BE0" w:rsidTr="00034BE0">
        <w:trPr>
          <w:jc w:val="center"/>
        </w:trPr>
        <w:tc>
          <w:tcPr>
            <w:tcW w:w="2204" w:type="dxa"/>
          </w:tcPr>
          <w:p w:rsidR="00034BE0" w:rsidRDefault="00034BE0"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bCs/>
                <w:sz w:val="24"/>
                <w:szCs w:val="24"/>
              </w:rPr>
              <w:t>Specimen</w:t>
            </w:r>
          </w:p>
        </w:tc>
        <w:tc>
          <w:tcPr>
            <w:tcW w:w="3749" w:type="dxa"/>
            <w:gridSpan w:val="2"/>
          </w:tcPr>
          <w:p w:rsidR="00034BE0" w:rsidRDefault="00310A3F"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Cubes </w:t>
            </w:r>
          </w:p>
        </w:tc>
      </w:tr>
      <w:tr w:rsidR="00034BE0" w:rsidTr="00E92C7B">
        <w:trPr>
          <w:jc w:val="center"/>
        </w:trPr>
        <w:tc>
          <w:tcPr>
            <w:tcW w:w="2204" w:type="dxa"/>
          </w:tcPr>
          <w:p w:rsidR="00034BE0" w:rsidRDefault="00034BE0"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bCs/>
                <w:sz w:val="24"/>
                <w:szCs w:val="24"/>
              </w:rPr>
              <w:t>Percentage</w:t>
            </w:r>
          </w:p>
        </w:tc>
        <w:tc>
          <w:tcPr>
            <w:tcW w:w="2007" w:type="dxa"/>
          </w:tcPr>
          <w:p w:rsidR="00034BE0" w:rsidRDefault="00310A3F"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7D</w:t>
            </w:r>
          </w:p>
        </w:tc>
        <w:tc>
          <w:tcPr>
            <w:tcW w:w="1742" w:type="dxa"/>
          </w:tcPr>
          <w:p w:rsidR="00034BE0" w:rsidRDefault="00310A3F"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28D</w:t>
            </w:r>
          </w:p>
        </w:tc>
      </w:tr>
      <w:tr w:rsidR="00034BE0" w:rsidTr="00E92C7B">
        <w:trPr>
          <w:jc w:val="center"/>
        </w:trPr>
        <w:tc>
          <w:tcPr>
            <w:tcW w:w="2204" w:type="dxa"/>
          </w:tcPr>
          <w:p w:rsidR="00034BE0" w:rsidRDefault="00310A3F"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0</w:t>
            </w:r>
          </w:p>
        </w:tc>
        <w:tc>
          <w:tcPr>
            <w:tcW w:w="2007" w:type="dxa"/>
          </w:tcPr>
          <w:p w:rsidR="00034BE0" w:rsidRDefault="00926FA5"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29.86</w:t>
            </w:r>
          </w:p>
        </w:tc>
        <w:tc>
          <w:tcPr>
            <w:tcW w:w="1742" w:type="dxa"/>
          </w:tcPr>
          <w:p w:rsidR="00034BE0" w:rsidRDefault="00926FA5"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41.42</w:t>
            </w:r>
          </w:p>
        </w:tc>
      </w:tr>
      <w:tr w:rsidR="00034BE0" w:rsidTr="00E92C7B">
        <w:trPr>
          <w:jc w:val="center"/>
        </w:trPr>
        <w:tc>
          <w:tcPr>
            <w:tcW w:w="2204" w:type="dxa"/>
          </w:tcPr>
          <w:p w:rsidR="00034BE0" w:rsidRDefault="00310A3F"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2007" w:type="dxa"/>
          </w:tcPr>
          <w:p w:rsidR="00034BE0" w:rsidRDefault="00926FA5"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28.84</w:t>
            </w:r>
          </w:p>
        </w:tc>
        <w:tc>
          <w:tcPr>
            <w:tcW w:w="1742" w:type="dxa"/>
          </w:tcPr>
          <w:p w:rsidR="00034BE0" w:rsidRDefault="00926FA5"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40.69</w:t>
            </w:r>
          </w:p>
        </w:tc>
      </w:tr>
      <w:tr w:rsidR="00034BE0" w:rsidTr="00E92C7B">
        <w:trPr>
          <w:jc w:val="center"/>
        </w:trPr>
        <w:tc>
          <w:tcPr>
            <w:tcW w:w="2204" w:type="dxa"/>
          </w:tcPr>
          <w:p w:rsidR="00034BE0" w:rsidRPr="00E824A2" w:rsidRDefault="00310A3F" w:rsidP="00E879FE">
            <w:pPr>
              <w:tabs>
                <w:tab w:val="left" w:pos="720"/>
              </w:tabs>
              <w:jc w:val="center"/>
              <w:rPr>
                <w:rFonts w:ascii="Times New Roman" w:hAnsi="Times New Roman" w:cs="Times New Roman"/>
                <w:b/>
                <w:color w:val="FF0000"/>
                <w:sz w:val="24"/>
                <w:szCs w:val="24"/>
              </w:rPr>
            </w:pPr>
            <w:r w:rsidRPr="00E824A2">
              <w:rPr>
                <w:rFonts w:ascii="Times New Roman" w:hAnsi="Times New Roman" w:cs="Times New Roman"/>
                <w:b/>
                <w:color w:val="FF0000"/>
                <w:sz w:val="24"/>
                <w:szCs w:val="24"/>
              </w:rPr>
              <w:t>4</w:t>
            </w:r>
          </w:p>
        </w:tc>
        <w:tc>
          <w:tcPr>
            <w:tcW w:w="2007" w:type="dxa"/>
          </w:tcPr>
          <w:p w:rsidR="00034BE0" w:rsidRPr="00E824A2" w:rsidRDefault="00926FA5" w:rsidP="00E879FE">
            <w:pPr>
              <w:tabs>
                <w:tab w:val="left" w:pos="720"/>
              </w:tabs>
              <w:jc w:val="center"/>
              <w:rPr>
                <w:rFonts w:ascii="Times New Roman" w:hAnsi="Times New Roman" w:cs="Times New Roman"/>
                <w:b/>
                <w:color w:val="FF0000"/>
                <w:sz w:val="24"/>
                <w:szCs w:val="24"/>
              </w:rPr>
            </w:pPr>
            <w:r w:rsidRPr="00E824A2">
              <w:rPr>
                <w:rFonts w:ascii="Times New Roman" w:hAnsi="Times New Roman" w:cs="Times New Roman"/>
                <w:b/>
                <w:color w:val="FF0000"/>
                <w:sz w:val="24"/>
                <w:szCs w:val="24"/>
              </w:rPr>
              <w:t>27.03</w:t>
            </w:r>
          </w:p>
        </w:tc>
        <w:tc>
          <w:tcPr>
            <w:tcW w:w="1742" w:type="dxa"/>
          </w:tcPr>
          <w:p w:rsidR="00034BE0" w:rsidRPr="00E824A2" w:rsidRDefault="002317F7" w:rsidP="00E879FE">
            <w:pPr>
              <w:tabs>
                <w:tab w:val="left" w:pos="720"/>
              </w:tabs>
              <w:jc w:val="center"/>
              <w:rPr>
                <w:rFonts w:ascii="Times New Roman" w:hAnsi="Times New Roman" w:cs="Times New Roman"/>
                <w:b/>
                <w:color w:val="FF0000"/>
                <w:sz w:val="24"/>
                <w:szCs w:val="24"/>
              </w:rPr>
            </w:pPr>
            <w:r w:rsidRPr="00E824A2">
              <w:rPr>
                <w:rFonts w:ascii="Times New Roman" w:hAnsi="Times New Roman" w:cs="Times New Roman"/>
                <w:b/>
                <w:color w:val="FF0000"/>
                <w:sz w:val="24"/>
                <w:szCs w:val="24"/>
              </w:rPr>
              <w:t>39.82</w:t>
            </w:r>
          </w:p>
        </w:tc>
      </w:tr>
      <w:tr w:rsidR="00034BE0" w:rsidTr="00E92C7B">
        <w:trPr>
          <w:jc w:val="center"/>
        </w:trPr>
        <w:tc>
          <w:tcPr>
            <w:tcW w:w="2204" w:type="dxa"/>
          </w:tcPr>
          <w:p w:rsidR="00034BE0" w:rsidRDefault="00310A3F"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2007" w:type="dxa"/>
          </w:tcPr>
          <w:p w:rsidR="00034BE0" w:rsidRDefault="00926FA5"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26.59</w:t>
            </w:r>
          </w:p>
        </w:tc>
        <w:tc>
          <w:tcPr>
            <w:tcW w:w="1742" w:type="dxa"/>
          </w:tcPr>
          <w:p w:rsidR="00034BE0" w:rsidRDefault="002317F7"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38.07</w:t>
            </w:r>
          </w:p>
        </w:tc>
      </w:tr>
      <w:tr w:rsidR="00034BE0" w:rsidTr="00E92C7B">
        <w:trPr>
          <w:jc w:val="center"/>
        </w:trPr>
        <w:tc>
          <w:tcPr>
            <w:tcW w:w="2204" w:type="dxa"/>
          </w:tcPr>
          <w:p w:rsidR="00034BE0" w:rsidRDefault="00310A3F" w:rsidP="00E879FE">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2007" w:type="dxa"/>
          </w:tcPr>
          <w:p w:rsidR="00034BE0" w:rsidRDefault="00926FA5"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25.86</w:t>
            </w:r>
          </w:p>
        </w:tc>
        <w:tc>
          <w:tcPr>
            <w:tcW w:w="1742" w:type="dxa"/>
          </w:tcPr>
          <w:p w:rsidR="00034BE0" w:rsidRDefault="002317F7" w:rsidP="00E879FE">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36.62</w:t>
            </w:r>
          </w:p>
        </w:tc>
      </w:tr>
    </w:tbl>
    <w:p w:rsidR="00285FDB" w:rsidRDefault="00285FDB" w:rsidP="00045A37">
      <w:pPr>
        <w:tabs>
          <w:tab w:val="left" w:pos="720"/>
        </w:tabs>
        <w:rPr>
          <w:rFonts w:ascii="Times New Roman" w:hAnsi="Times New Roman" w:cs="Times New Roman"/>
          <w:b/>
          <w:sz w:val="24"/>
          <w:szCs w:val="24"/>
        </w:rPr>
      </w:pPr>
    </w:p>
    <w:p w:rsidR="00CD6985" w:rsidRDefault="007037A3" w:rsidP="00CD6985">
      <w:pPr>
        <w:tabs>
          <w:tab w:val="left" w:pos="720"/>
        </w:tabs>
        <w:jc w:val="center"/>
        <w:rPr>
          <w:rFonts w:ascii="Times New Roman" w:hAnsi="Times New Roman" w:cs="Times New Roman"/>
          <w:b/>
          <w:sz w:val="24"/>
          <w:szCs w:val="24"/>
        </w:rPr>
      </w:pPr>
      <w:r>
        <w:rPr>
          <w:noProof/>
          <w:lang w:eastAsia="en-IN"/>
        </w:rPr>
        <w:drawing>
          <wp:inline distT="0" distB="0" distL="0" distR="0" wp14:anchorId="09F2B0FA" wp14:editId="3E7C1756">
            <wp:extent cx="3857625" cy="2428875"/>
            <wp:effectExtent l="0" t="0" r="9525" b="952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037A3" w:rsidRPr="00CE3470"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6.6</w:t>
      </w:r>
      <w:r w:rsidRPr="00CE3470">
        <w:rPr>
          <w:rFonts w:ascii="Times New Roman" w:hAnsi="Times New Roman" w:cs="Times New Roman"/>
          <w:b/>
          <w:sz w:val="24"/>
          <w:szCs w:val="24"/>
        </w:rPr>
        <w:t xml:space="preserve"> Compressive Strength Vs. varying % of RHA</w:t>
      </w:r>
    </w:p>
    <w:p w:rsidR="007037A3" w:rsidRDefault="007037A3" w:rsidP="007037A3">
      <w:pPr>
        <w:rPr>
          <w:rFonts w:ascii="Times New Roman" w:hAnsi="Times New Roman" w:cs="Times New Roman"/>
          <w:b/>
          <w:sz w:val="24"/>
          <w:szCs w:val="24"/>
        </w:rPr>
      </w:pPr>
      <w:r w:rsidRPr="00CE3470">
        <w:rPr>
          <w:rFonts w:ascii="Times New Roman" w:hAnsi="Times New Roman" w:cs="Times New Roman"/>
          <w:b/>
          <w:sz w:val="24"/>
          <w:szCs w:val="24"/>
        </w:rPr>
        <w:t xml:space="preserve">Observation </w:t>
      </w:r>
    </w:p>
    <w:p w:rsidR="007037A3" w:rsidRDefault="007037A3" w:rsidP="006C51CB">
      <w:pPr>
        <w:pStyle w:val="ListParagraph"/>
        <w:numPr>
          <w:ilvl w:val="0"/>
          <w:numId w:val="46"/>
        </w:numPr>
        <w:jc w:val="both"/>
        <w:rPr>
          <w:rFonts w:ascii="Times New Roman" w:hAnsi="Times New Roman" w:cs="Times New Roman"/>
          <w:sz w:val="24"/>
          <w:szCs w:val="24"/>
        </w:rPr>
      </w:pPr>
      <w:r w:rsidRPr="0051645E">
        <w:rPr>
          <w:rFonts w:ascii="Times New Roman" w:hAnsi="Times New Roman" w:cs="Times New Roman"/>
          <w:sz w:val="24"/>
          <w:szCs w:val="24"/>
        </w:rPr>
        <w:t>Fig 6.6 indicates the comparison of compressive strength among 0%, 2%, 4%, 6%, 8%</w:t>
      </w:r>
      <w:r>
        <w:rPr>
          <w:rFonts w:ascii="Times New Roman" w:hAnsi="Times New Roman" w:cs="Times New Roman"/>
          <w:sz w:val="24"/>
          <w:szCs w:val="24"/>
        </w:rPr>
        <w:t xml:space="preserve"> for </w:t>
      </w:r>
      <w:r w:rsidRPr="0051645E">
        <w:rPr>
          <w:rFonts w:ascii="Times New Roman" w:hAnsi="Times New Roman" w:cs="Times New Roman"/>
          <w:sz w:val="24"/>
          <w:szCs w:val="24"/>
        </w:rPr>
        <w:t>7 and 28 days</w:t>
      </w:r>
    </w:p>
    <w:p w:rsidR="00285FDB" w:rsidRDefault="007037A3" w:rsidP="00285FDB">
      <w:pPr>
        <w:pStyle w:val="ListParagraph"/>
        <w:numPr>
          <w:ilvl w:val="0"/>
          <w:numId w:val="46"/>
        </w:numPr>
        <w:jc w:val="both"/>
        <w:rPr>
          <w:rFonts w:ascii="Times New Roman" w:hAnsi="Times New Roman" w:cs="Times New Roman"/>
          <w:sz w:val="24"/>
          <w:szCs w:val="24"/>
        </w:rPr>
      </w:pPr>
      <w:r>
        <w:rPr>
          <w:rFonts w:ascii="Times New Roman" w:hAnsi="Times New Roman" w:cs="Times New Roman"/>
          <w:sz w:val="24"/>
          <w:szCs w:val="24"/>
        </w:rPr>
        <w:t>Compressive strength for 0% replacement is higher among all percentage replacement of RHA but up to 4% replacement the compressive strength getting target mean strength than it decreases then target mean strength.</w:t>
      </w:r>
    </w:p>
    <w:p w:rsidR="005F7A91" w:rsidRDefault="005F7A91" w:rsidP="008B7568">
      <w:pPr>
        <w:pStyle w:val="ListParagraph"/>
        <w:tabs>
          <w:tab w:val="left" w:pos="720"/>
        </w:tabs>
        <w:jc w:val="center"/>
        <w:rPr>
          <w:rFonts w:ascii="Times New Roman" w:hAnsi="Times New Roman" w:cs="Times New Roman"/>
          <w:b/>
          <w:sz w:val="24"/>
          <w:szCs w:val="24"/>
        </w:rPr>
      </w:pPr>
    </w:p>
    <w:p w:rsidR="007037A3" w:rsidRPr="001B43DB" w:rsidRDefault="007037A3" w:rsidP="007037A3">
      <w:pPr>
        <w:rPr>
          <w:rFonts w:ascii="Times New Roman" w:hAnsi="Times New Roman" w:cs="Times New Roman"/>
          <w:b/>
          <w:sz w:val="24"/>
          <w:szCs w:val="24"/>
        </w:rPr>
      </w:pPr>
      <w:r>
        <w:rPr>
          <w:rFonts w:ascii="Times New Roman" w:hAnsi="Times New Roman" w:cs="Times New Roman"/>
          <w:b/>
          <w:bCs/>
          <w:sz w:val="24"/>
          <w:szCs w:val="24"/>
          <w:lang w:val="en-US"/>
        </w:rPr>
        <w:t>6.2.7 OPTIMUM DOSAGE</w:t>
      </w:r>
    </w:p>
    <w:p w:rsidR="007037A3" w:rsidRPr="001B43DB" w:rsidRDefault="007037A3" w:rsidP="006C51CB">
      <w:pPr>
        <w:numPr>
          <w:ilvl w:val="0"/>
          <w:numId w:val="44"/>
        </w:numPr>
        <w:jc w:val="both"/>
        <w:rPr>
          <w:rFonts w:ascii="Times New Roman" w:hAnsi="Times New Roman" w:cs="Times New Roman"/>
          <w:sz w:val="24"/>
          <w:szCs w:val="24"/>
        </w:rPr>
      </w:pPr>
      <w:r w:rsidRPr="001B43DB">
        <w:rPr>
          <w:rFonts w:ascii="Times New Roman" w:hAnsi="Times New Roman" w:cs="Times New Roman"/>
          <w:bCs/>
          <w:sz w:val="24"/>
          <w:szCs w:val="24"/>
          <w:lang w:val="en-US"/>
        </w:rPr>
        <w:t>After repla</w:t>
      </w:r>
      <w:r>
        <w:rPr>
          <w:rFonts w:ascii="Times New Roman" w:hAnsi="Times New Roman" w:cs="Times New Roman"/>
          <w:bCs/>
          <w:sz w:val="24"/>
          <w:szCs w:val="24"/>
          <w:lang w:val="en-US"/>
        </w:rPr>
        <w:t xml:space="preserve">cing cement partially with RHA </w:t>
      </w:r>
      <w:r w:rsidRPr="001B43DB">
        <w:rPr>
          <w:rFonts w:ascii="Times New Roman" w:hAnsi="Times New Roman" w:cs="Times New Roman"/>
          <w:bCs/>
          <w:sz w:val="24"/>
          <w:szCs w:val="24"/>
          <w:lang w:val="en-US"/>
        </w:rPr>
        <w:t>2%, 4%, 6%, 8% it was known that up to 4% Replac</w:t>
      </w:r>
      <w:r w:rsidR="00996216">
        <w:rPr>
          <w:rFonts w:ascii="Times New Roman" w:hAnsi="Times New Roman" w:cs="Times New Roman"/>
          <w:bCs/>
          <w:sz w:val="24"/>
          <w:szCs w:val="24"/>
          <w:lang w:val="en-US"/>
        </w:rPr>
        <w:t xml:space="preserve">ement, fresh properties of </w:t>
      </w:r>
      <w:r w:rsidR="00E11DF9">
        <w:rPr>
          <w:rFonts w:ascii="Times New Roman" w:hAnsi="Times New Roman" w:cs="Times New Roman"/>
          <w:bCs/>
          <w:sz w:val="24"/>
          <w:szCs w:val="24"/>
          <w:lang w:val="en-US"/>
        </w:rPr>
        <w:t>self</w:t>
      </w:r>
      <w:r w:rsidR="00E11DF9" w:rsidRPr="001B43DB">
        <w:rPr>
          <w:rFonts w:ascii="Times New Roman" w:hAnsi="Times New Roman" w:cs="Times New Roman"/>
          <w:bCs/>
          <w:sz w:val="24"/>
          <w:szCs w:val="24"/>
          <w:lang w:val="en-US"/>
        </w:rPr>
        <w:t>-compaction</w:t>
      </w:r>
      <w:r w:rsidRPr="001B43DB">
        <w:rPr>
          <w:rFonts w:ascii="Times New Roman" w:hAnsi="Times New Roman" w:cs="Times New Roman"/>
          <w:bCs/>
          <w:sz w:val="24"/>
          <w:szCs w:val="24"/>
          <w:lang w:val="en-US"/>
        </w:rPr>
        <w:t xml:space="preserve"> co</w:t>
      </w:r>
      <w:r>
        <w:rPr>
          <w:rFonts w:ascii="Times New Roman" w:hAnsi="Times New Roman" w:cs="Times New Roman"/>
          <w:bCs/>
          <w:sz w:val="24"/>
          <w:szCs w:val="24"/>
          <w:lang w:val="en-US"/>
        </w:rPr>
        <w:t xml:space="preserve">ncrete is satisfied. And getting </w:t>
      </w:r>
      <w:r w:rsidRPr="001B43DB">
        <w:rPr>
          <w:rFonts w:ascii="Times New Roman" w:hAnsi="Times New Roman" w:cs="Times New Roman"/>
          <w:bCs/>
          <w:sz w:val="24"/>
          <w:szCs w:val="24"/>
          <w:lang w:val="en-US"/>
        </w:rPr>
        <w:t>target mean strength.</w:t>
      </w:r>
    </w:p>
    <w:p w:rsidR="007037A3" w:rsidRPr="001B43DB" w:rsidRDefault="007037A3" w:rsidP="006C51CB">
      <w:pPr>
        <w:numPr>
          <w:ilvl w:val="0"/>
          <w:numId w:val="44"/>
        </w:numPr>
        <w:jc w:val="both"/>
        <w:rPr>
          <w:rFonts w:ascii="Times New Roman" w:hAnsi="Times New Roman" w:cs="Times New Roman"/>
          <w:sz w:val="24"/>
          <w:szCs w:val="24"/>
        </w:rPr>
      </w:pPr>
      <w:r w:rsidRPr="001B43DB">
        <w:rPr>
          <w:rFonts w:ascii="Times New Roman" w:hAnsi="Times New Roman" w:cs="Times New Roman"/>
          <w:bCs/>
          <w:sz w:val="24"/>
          <w:szCs w:val="24"/>
          <w:lang w:val="en-US"/>
        </w:rPr>
        <w:t>So we decided to take RHA optimum as 4%</w:t>
      </w:r>
    </w:p>
    <w:p w:rsidR="00996216" w:rsidRDefault="007037A3" w:rsidP="00996216">
      <w:pPr>
        <w:numPr>
          <w:ilvl w:val="0"/>
          <w:numId w:val="44"/>
        </w:numPr>
        <w:jc w:val="both"/>
        <w:rPr>
          <w:rFonts w:ascii="Times New Roman" w:hAnsi="Times New Roman" w:cs="Times New Roman"/>
          <w:sz w:val="24"/>
          <w:szCs w:val="24"/>
        </w:rPr>
      </w:pPr>
      <w:r w:rsidRPr="001B43DB">
        <w:rPr>
          <w:rFonts w:ascii="Times New Roman" w:hAnsi="Times New Roman" w:cs="Times New Roman"/>
          <w:bCs/>
          <w:sz w:val="24"/>
          <w:szCs w:val="24"/>
          <w:lang w:val="en-US"/>
        </w:rPr>
        <w:t>N</w:t>
      </w:r>
      <w:r>
        <w:rPr>
          <w:rFonts w:ascii="Times New Roman" w:hAnsi="Times New Roman" w:cs="Times New Roman"/>
          <w:bCs/>
          <w:sz w:val="24"/>
          <w:szCs w:val="24"/>
          <w:lang w:val="en-US"/>
        </w:rPr>
        <w:t xml:space="preserve">ow replaced cement with 4% RHA replacement remains </w:t>
      </w:r>
      <w:r w:rsidRPr="001B43DB">
        <w:rPr>
          <w:rFonts w:ascii="Times New Roman" w:hAnsi="Times New Roman" w:cs="Times New Roman"/>
          <w:bCs/>
          <w:sz w:val="24"/>
          <w:szCs w:val="24"/>
          <w:lang w:val="en-US"/>
        </w:rPr>
        <w:t>constant and varying</w:t>
      </w:r>
      <w:r>
        <w:rPr>
          <w:rFonts w:ascii="Times New Roman" w:hAnsi="Times New Roman" w:cs="Times New Roman"/>
          <w:bCs/>
          <w:sz w:val="24"/>
          <w:szCs w:val="24"/>
          <w:lang w:val="en-US"/>
        </w:rPr>
        <w:t xml:space="preserve"> percentages </w:t>
      </w:r>
      <w:r w:rsidRPr="001B43DB">
        <w:rPr>
          <w:rFonts w:ascii="Times New Roman" w:hAnsi="Times New Roman" w:cs="Times New Roman"/>
          <w:bCs/>
          <w:sz w:val="24"/>
          <w:szCs w:val="24"/>
          <w:lang w:val="en-US"/>
        </w:rPr>
        <w:t>SCBA 5%,</w:t>
      </w:r>
      <w:r>
        <w:rPr>
          <w:rFonts w:ascii="Times New Roman" w:hAnsi="Times New Roman" w:cs="Times New Roman"/>
          <w:bCs/>
          <w:sz w:val="24"/>
          <w:szCs w:val="24"/>
          <w:lang w:val="en-US"/>
        </w:rPr>
        <w:t xml:space="preserve"> </w:t>
      </w:r>
      <w:r w:rsidRPr="001B43DB">
        <w:rPr>
          <w:rFonts w:ascii="Times New Roman" w:hAnsi="Times New Roman" w:cs="Times New Roman"/>
          <w:bCs/>
          <w:sz w:val="24"/>
          <w:szCs w:val="24"/>
          <w:lang w:val="en-US"/>
        </w:rPr>
        <w:t>10%,</w:t>
      </w:r>
      <w:r>
        <w:rPr>
          <w:rFonts w:ascii="Times New Roman" w:hAnsi="Times New Roman" w:cs="Times New Roman"/>
          <w:bCs/>
          <w:sz w:val="24"/>
          <w:szCs w:val="24"/>
          <w:lang w:val="en-US"/>
        </w:rPr>
        <w:t xml:space="preserve"> </w:t>
      </w:r>
      <w:r w:rsidRPr="001B43DB">
        <w:rPr>
          <w:rFonts w:ascii="Times New Roman" w:hAnsi="Times New Roman" w:cs="Times New Roman"/>
          <w:bCs/>
          <w:sz w:val="24"/>
          <w:szCs w:val="24"/>
          <w:lang w:val="en-US"/>
        </w:rPr>
        <w:t>15%</w:t>
      </w:r>
      <w:r>
        <w:rPr>
          <w:rFonts w:ascii="Times New Roman" w:hAnsi="Times New Roman" w:cs="Times New Roman"/>
          <w:bCs/>
          <w:sz w:val="24"/>
          <w:szCs w:val="24"/>
          <w:lang w:val="en-US"/>
        </w:rPr>
        <w:t xml:space="preserve"> up to optimum</w:t>
      </w:r>
      <w:r w:rsidRPr="001B43DB">
        <w:rPr>
          <w:rFonts w:ascii="Times New Roman" w:hAnsi="Times New Roman" w:cs="Times New Roman"/>
          <w:bCs/>
          <w:sz w:val="24"/>
          <w:szCs w:val="24"/>
          <w:lang w:val="en-US"/>
        </w:rPr>
        <w:t>.</w:t>
      </w:r>
    </w:p>
    <w:p w:rsidR="00996216" w:rsidRPr="00996216" w:rsidRDefault="00996216" w:rsidP="007E1C84">
      <w:pPr>
        <w:tabs>
          <w:tab w:val="left" w:pos="720"/>
        </w:tabs>
        <w:ind w:left="360"/>
        <w:jc w:val="center"/>
        <w:rPr>
          <w:rFonts w:ascii="Times New Roman" w:hAnsi="Times New Roman" w:cs="Times New Roman"/>
          <w:b/>
          <w:sz w:val="24"/>
          <w:szCs w:val="24"/>
        </w:rPr>
      </w:pPr>
      <w:r w:rsidRPr="00996216">
        <w:rPr>
          <w:rFonts w:ascii="Times New Roman" w:hAnsi="Times New Roman" w:cs="Times New Roman"/>
          <w:b/>
          <w:sz w:val="24"/>
          <w:szCs w:val="24"/>
        </w:rPr>
        <w:lastRenderedPageBreak/>
        <w:t xml:space="preserve">Table 6.7 Hardened Properties Results for Optimum RHA in </w:t>
      </w:r>
      <w:proofErr w:type="spellStart"/>
      <w:r w:rsidRPr="00996216">
        <w:rPr>
          <w:rFonts w:ascii="Times New Roman" w:hAnsi="Times New Roman" w:cs="Times New Roman"/>
          <w:b/>
          <w:sz w:val="24"/>
          <w:szCs w:val="24"/>
        </w:rPr>
        <w:t>MPa</w:t>
      </w:r>
      <w:proofErr w:type="spellEnd"/>
    </w:p>
    <w:tbl>
      <w:tblPr>
        <w:tblStyle w:val="TableGrid"/>
        <w:tblW w:w="7889" w:type="dxa"/>
        <w:jc w:val="center"/>
        <w:tblInd w:w="-1375" w:type="dxa"/>
        <w:tblLook w:val="0420" w:firstRow="1" w:lastRow="0" w:firstColumn="0" w:lastColumn="0" w:noHBand="0" w:noVBand="1"/>
      </w:tblPr>
      <w:tblGrid>
        <w:gridCol w:w="1350"/>
        <w:gridCol w:w="876"/>
        <w:gridCol w:w="756"/>
        <w:gridCol w:w="756"/>
        <w:gridCol w:w="706"/>
        <w:gridCol w:w="653"/>
        <w:gridCol w:w="706"/>
        <w:gridCol w:w="653"/>
        <w:gridCol w:w="745"/>
        <w:gridCol w:w="688"/>
      </w:tblGrid>
      <w:tr w:rsidR="00996216" w:rsidRPr="002215F0" w:rsidTr="007E1C84">
        <w:trPr>
          <w:trHeight w:val="580"/>
          <w:jc w:val="center"/>
        </w:trPr>
        <w:tc>
          <w:tcPr>
            <w:tcW w:w="1350"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Material</w:t>
            </w:r>
          </w:p>
        </w:tc>
        <w:tc>
          <w:tcPr>
            <w:tcW w:w="6539" w:type="dxa"/>
            <w:gridSpan w:val="9"/>
            <w:hideMark/>
          </w:tcPr>
          <w:p w:rsidR="00996216" w:rsidRPr="002215F0" w:rsidRDefault="00996216" w:rsidP="008A2C30">
            <w:pPr>
              <w:tabs>
                <w:tab w:val="left" w:pos="720"/>
              </w:tabs>
              <w:spacing w:after="200" w:line="276" w:lineRule="auto"/>
              <w:jc w:val="center"/>
              <w:rPr>
                <w:rFonts w:ascii="Times New Roman" w:hAnsi="Times New Roman" w:cs="Times New Roman"/>
                <w:b/>
                <w:sz w:val="24"/>
                <w:szCs w:val="24"/>
              </w:rPr>
            </w:pPr>
            <w:r w:rsidRPr="002215F0">
              <w:rPr>
                <w:rFonts w:ascii="Times New Roman" w:hAnsi="Times New Roman" w:cs="Times New Roman"/>
                <w:b/>
                <w:bCs/>
                <w:sz w:val="24"/>
                <w:szCs w:val="24"/>
              </w:rPr>
              <w:t>RICE HUSK ASH</w:t>
            </w:r>
          </w:p>
        </w:tc>
      </w:tr>
      <w:tr w:rsidR="00996216" w:rsidRPr="002215F0" w:rsidTr="007E1C84">
        <w:trPr>
          <w:trHeight w:val="499"/>
          <w:jc w:val="center"/>
        </w:trPr>
        <w:tc>
          <w:tcPr>
            <w:tcW w:w="1350"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Specimen</w:t>
            </w:r>
          </w:p>
        </w:tc>
        <w:tc>
          <w:tcPr>
            <w:tcW w:w="2388" w:type="dxa"/>
            <w:gridSpan w:val="3"/>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Cubes</w:t>
            </w:r>
          </w:p>
        </w:tc>
        <w:tc>
          <w:tcPr>
            <w:tcW w:w="2065" w:type="dxa"/>
            <w:gridSpan w:val="3"/>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Cylinders</w:t>
            </w:r>
          </w:p>
        </w:tc>
        <w:tc>
          <w:tcPr>
            <w:tcW w:w="2086" w:type="dxa"/>
            <w:gridSpan w:val="3"/>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Beams</w:t>
            </w:r>
          </w:p>
        </w:tc>
      </w:tr>
      <w:tr w:rsidR="00996216" w:rsidRPr="002215F0" w:rsidTr="007E1C84">
        <w:trPr>
          <w:trHeight w:val="499"/>
          <w:jc w:val="center"/>
        </w:trPr>
        <w:tc>
          <w:tcPr>
            <w:tcW w:w="1350"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Percentage</w:t>
            </w:r>
          </w:p>
        </w:tc>
        <w:tc>
          <w:tcPr>
            <w:tcW w:w="876"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7D</w:t>
            </w:r>
          </w:p>
        </w:tc>
        <w:tc>
          <w:tcPr>
            <w:tcW w:w="756"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28D</w:t>
            </w:r>
          </w:p>
        </w:tc>
        <w:tc>
          <w:tcPr>
            <w:tcW w:w="756"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56D</w:t>
            </w:r>
          </w:p>
        </w:tc>
        <w:tc>
          <w:tcPr>
            <w:tcW w:w="706"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7D</w:t>
            </w:r>
          </w:p>
        </w:tc>
        <w:tc>
          <w:tcPr>
            <w:tcW w:w="653"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28D</w:t>
            </w:r>
          </w:p>
        </w:tc>
        <w:tc>
          <w:tcPr>
            <w:tcW w:w="706"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56D</w:t>
            </w:r>
          </w:p>
        </w:tc>
        <w:tc>
          <w:tcPr>
            <w:tcW w:w="653"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7D</w:t>
            </w:r>
          </w:p>
        </w:tc>
        <w:tc>
          <w:tcPr>
            <w:tcW w:w="745"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28D</w:t>
            </w:r>
          </w:p>
        </w:tc>
        <w:tc>
          <w:tcPr>
            <w:tcW w:w="688" w:type="dxa"/>
            <w:hideMark/>
          </w:tcPr>
          <w:p w:rsidR="00996216" w:rsidRPr="002215F0" w:rsidRDefault="00996216"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56D</w:t>
            </w:r>
          </w:p>
        </w:tc>
      </w:tr>
      <w:tr w:rsidR="00996216" w:rsidRPr="002215F0" w:rsidTr="007E1C84">
        <w:trPr>
          <w:trHeight w:val="499"/>
          <w:jc w:val="center"/>
        </w:trPr>
        <w:tc>
          <w:tcPr>
            <w:tcW w:w="1350" w:type="dxa"/>
          </w:tcPr>
          <w:p w:rsidR="00996216" w:rsidRPr="002215F0" w:rsidRDefault="00996216" w:rsidP="008A2C30">
            <w:pPr>
              <w:tabs>
                <w:tab w:val="left" w:pos="720"/>
              </w:tabs>
              <w:jc w:val="center"/>
              <w:rPr>
                <w:rFonts w:ascii="Times New Roman" w:hAnsi="Times New Roman" w:cs="Times New Roman"/>
                <w:b/>
                <w:bCs/>
                <w:sz w:val="24"/>
                <w:szCs w:val="24"/>
              </w:rPr>
            </w:pPr>
            <w:r>
              <w:rPr>
                <w:rFonts w:ascii="Times New Roman" w:hAnsi="Times New Roman" w:cs="Times New Roman"/>
                <w:b/>
                <w:bCs/>
                <w:sz w:val="24"/>
                <w:szCs w:val="24"/>
              </w:rPr>
              <w:t>R0B0</w:t>
            </w:r>
          </w:p>
        </w:tc>
        <w:tc>
          <w:tcPr>
            <w:tcW w:w="876" w:type="dxa"/>
          </w:tcPr>
          <w:p w:rsidR="00996216" w:rsidRDefault="00996216" w:rsidP="008A2C30">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29.86</w:t>
            </w:r>
          </w:p>
        </w:tc>
        <w:tc>
          <w:tcPr>
            <w:tcW w:w="756" w:type="dxa"/>
          </w:tcPr>
          <w:p w:rsidR="00996216" w:rsidRDefault="00996216" w:rsidP="008A2C30">
            <w:pPr>
              <w:tabs>
                <w:tab w:val="left" w:pos="720"/>
              </w:tabs>
              <w:jc w:val="center"/>
              <w:rPr>
                <w:rFonts w:ascii="Times New Roman" w:hAnsi="Times New Roman" w:cs="Times New Roman"/>
                <w:b/>
                <w:sz w:val="24"/>
                <w:szCs w:val="24"/>
              </w:rPr>
            </w:pPr>
            <w:r w:rsidRPr="00CE3470">
              <w:rPr>
                <w:rFonts w:ascii="Times New Roman" w:hAnsi="Times New Roman" w:cs="Times New Roman"/>
                <w:b/>
                <w:sz w:val="24"/>
                <w:szCs w:val="24"/>
              </w:rPr>
              <w:t>41.42</w:t>
            </w:r>
          </w:p>
        </w:tc>
        <w:tc>
          <w:tcPr>
            <w:tcW w:w="756" w:type="dxa"/>
          </w:tcPr>
          <w:p w:rsidR="00996216" w:rsidRPr="002215F0" w:rsidRDefault="00996216" w:rsidP="008A2C30">
            <w:pPr>
              <w:tabs>
                <w:tab w:val="left" w:pos="720"/>
              </w:tabs>
              <w:jc w:val="center"/>
              <w:rPr>
                <w:rFonts w:ascii="Times New Roman" w:hAnsi="Times New Roman" w:cs="Times New Roman"/>
                <w:b/>
                <w:bCs/>
                <w:sz w:val="24"/>
                <w:szCs w:val="24"/>
              </w:rPr>
            </w:pPr>
            <w:r>
              <w:rPr>
                <w:rFonts w:ascii="Times New Roman" w:hAnsi="Times New Roman" w:cs="Times New Roman"/>
                <w:b/>
                <w:bCs/>
                <w:sz w:val="24"/>
                <w:szCs w:val="24"/>
              </w:rPr>
              <w:t>42</w:t>
            </w:r>
          </w:p>
        </w:tc>
        <w:tc>
          <w:tcPr>
            <w:tcW w:w="706" w:type="dxa"/>
          </w:tcPr>
          <w:p w:rsidR="00996216" w:rsidRPr="002215F0" w:rsidRDefault="00996216" w:rsidP="008A2C30">
            <w:pPr>
              <w:tabs>
                <w:tab w:val="left" w:pos="720"/>
              </w:tabs>
              <w:jc w:val="center"/>
              <w:rPr>
                <w:rFonts w:ascii="Times New Roman" w:hAnsi="Times New Roman" w:cs="Times New Roman"/>
                <w:b/>
                <w:bCs/>
                <w:sz w:val="24"/>
                <w:szCs w:val="24"/>
              </w:rPr>
            </w:pPr>
            <w:r>
              <w:rPr>
                <w:rFonts w:ascii="Times New Roman" w:hAnsi="Times New Roman" w:cs="Times New Roman"/>
                <w:b/>
                <w:bCs/>
                <w:sz w:val="24"/>
                <w:szCs w:val="24"/>
              </w:rPr>
              <w:t>2.08</w:t>
            </w:r>
          </w:p>
        </w:tc>
        <w:tc>
          <w:tcPr>
            <w:tcW w:w="653" w:type="dxa"/>
          </w:tcPr>
          <w:p w:rsidR="00996216" w:rsidRPr="002215F0" w:rsidRDefault="00996216" w:rsidP="008A2C30">
            <w:pPr>
              <w:tabs>
                <w:tab w:val="left" w:pos="720"/>
              </w:tabs>
              <w:jc w:val="center"/>
              <w:rPr>
                <w:rFonts w:ascii="Times New Roman" w:hAnsi="Times New Roman" w:cs="Times New Roman"/>
                <w:b/>
                <w:bCs/>
                <w:sz w:val="24"/>
                <w:szCs w:val="24"/>
              </w:rPr>
            </w:pPr>
            <w:r>
              <w:rPr>
                <w:rFonts w:ascii="Times New Roman" w:hAnsi="Times New Roman" w:cs="Times New Roman"/>
                <w:b/>
                <w:bCs/>
                <w:sz w:val="24"/>
                <w:szCs w:val="24"/>
              </w:rPr>
              <w:t>2.70</w:t>
            </w:r>
          </w:p>
        </w:tc>
        <w:tc>
          <w:tcPr>
            <w:tcW w:w="706" w:type="dxa"/>
          </w:tcPr>
          <w:p w:rsidR="00996216" w:rsidRPr="002215F0" w:rsidRDefault="00996216" w:rsidP="008A2C30">
            <w:pPr>
              <w:tabs>
                <w:tab w:val="left" w:pos="720"/>
              </w:tabs>
              <w:jc w:val="center"/>
              <w:rPr>
                <w:rFonts w:ascii="Times New Roman" w:hAnsi="Times New Roman" w:cs="Times New Roman"/>
                <w:b/>
                <w:bCs/>
                <w:sz w:val="24"/>
                <w:szCs w:val="24"/>
              </w:rPr>
            </w:pPr>
            <w:r>
              <w:rPr>
                <w:rFonts w:ascii="Times New Roman" w:hAnsi="Times New Roman" w:cs="Times New Roman"/>
                <w:b/>
                <w:bCs/>
                <w:sz w:val="24"/>
                <w:szCs w:val="24"/>
              </w:rPr>
              <w:t>2.92</w:t>
            </w:r>
          </w:p>
        </w:tc>
        <w:tc>
          <w:tcPr>
            <w:tcW w:w="653" w:type="dxa"/>
          </w:tcPr>
          <w:p w:rsidR="00996216" w:rsidRPr="002215F0" w:rsidRDefault="00996216" w:rsidP="008A2C30">
            <w:pPr>
              <w:tabs>
                <w:tab w:val="left" w:pos="720"/>
              </w:tabs>
              <w:jc w:val="center"/>
              <w:rPr>
                <w:rFonts w:ascii="Times New Roman" w:hAnsi="Times New Roman" w:cs="Times New Roman"/>
                <w:b/>
                <w:bCs/>
                <w:sz w:val="24"/>
                <w:szCs w:val="24"/>
              </w:rPr>
            </w:pPr>
            <w:r>
              <w:rPr>
                <w:rFonts w:ascii="Times New Roman" w:hAnsi="Times New Roman" w:cs="Times New Roman"/>
                <w:b/>
                <w:bCs/>
                <w:sz w:val="24"/>
                <w:szCs w:val="24"/>
              </w:rPr>
              <w:t>4.36</w:t>
            </w:r>
          </w:p>
        </w:tc>
        <w:tc>
          <w:tcPr>
            <w:tcW w:w="745" w:type="dxa"/>
          </w:tcPr>
          <w:p w:rsidR="00996216" w:rsidRPr="002215F0" w:rsidRDefault="00996216" w:rsidP="008A2C30">
            <w:pPr>
              <w:tabs>
                <w:tab w:val="left" w:pos="720"/>
              </w:tabs>
              <w:jc w:val="center"/>
              <w:rPr>
                <w:rFonts w:ascii="Times New Roman" w:hAnsi="Times New Roman" w:cs="Times New Roman"/>
                <w:b/>
                <w:bCs/>
                <w:sz w:val="24"/>
                <w:szCs w:val="24"/>
              </w:rPr>
            </w:pPr>
            <w:r>
              <w:rPr>
                <w:rFonts w:ascii="Times New Roman" w:hAnsi="Times New Roman" w:cs="Times New Roman"/>
                <w:b/>
                <w:bCs/>
                <w:sz w:val="24"/>
                <w:szCs w:val="24"/>
              </w:rPr>
              <w:t>5.75</w:t>
            </w:r>
          </w:p>
        </w:tc>
        <w:tc>
          <w:tcPr>
            <w:tcW w:w="688" w:type="dxa"/>
          </w:tcPr>
          <w:p w:rsidR="00996216" w:rsidRPr="002215F0" w:rsidRDefault="00996216" w:rsidP="008A2C30">
            <w:pPr>
              <w:tabs>
                <w:tab w:val="left" w:pos="720"/>
              </w:tabs>
              <w:jc w:val="center"/>
              <w:rPr>
                <w:rFonts w:ascii="Times New Roman" w:hAnsi="Times New Roman" w:cs="Times New Roman"/>
                <w:b/>
                <w:bCs/>
                <w:sz w:val="24"/>
                <w:szCs w:val="24"/>
              </w:rPr>
            </w:pPr>
            <w:r>
              <w:rPr>
                <w:rFonts w:ascii="Times New Roman" w:hAnsi="Times New Roman" w:cs="Times New Roman"/>
                <w:b/>
                <w:bCs/>
                <w:sz w:val="24"/>
                <w:szCs w:val="24"/>
              </w:rPr>
              <w:t>6</w:t>
            </w:r>
          </w:p>
        </w:tc>
      </w:tr>
      <w:tr w:rsidR="00D6426A" w:rsidRPr="002215F0" w:rsidTr="007E1C84">
        <w:trPr>
          <w:trHeight w:val="499"/>
          <w:jc w:val="center"/>
        </w:trPr>
        <w:tc>
          <w:tcPr>
            <w:tcW w:w="1350" w:type="dxa"/>
          </w:tcPr>
          <w:p w:rsidR="00D6426A" w:rsidRDefault="00D6426A" w:rsidP="00D6426A">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R4B0</w:t>
            </w:r>
          </w:p>
        </w:tc>
        <w:tc>
          <w:tcPr>
            <w:tcW w:w="876" w:type="dxa"/>
          </w:tcPr>
          <w:p w:rsidR="00D6426A" w:rsidRPr="00D6426A" w:rsidRDefault="00D6426A" w:rsidP="00D6426A">
            <w:pPr>
              <w:tabs>
                <w:tab w:val="left" w:pos="720"/>
              </w:tabs>
              <w:jc w:val="center"/>
              <w:rPr>
                <w:rFonts w:ascii="Times New Roman" w:hAnsi="Times New Roman" w:cs="Times New Roman"/>
                <w:b/>
                <w:sz w:val="24"/>
                <w:szCs w:val="24"/>
              </w:rPr>
            </w:pPr>
            <w:r w:rsidRPr="00D6426A">
              <w:rPr>
                <w:rFonts w:ascii="Times New Roman" w:hAnsi="Times New Roman" w:cs="Times New Roman"/>
                <w:b/>
                <w:sz w:val="24"/>
                <w:szCs w:val="24"/>
              </w:rPr>
              <w:t>27.03</w:t>
            </w:r>
          </w:p>
        </w:tc>
        <w:tc>
          <w:tcPr>
            <w:tcW w:w="756" w:type="dxa"/>
          </w:tcPr>
          <w:p w:rsidR="00D6426A" w:rsidRPr="00D6426A" w:rsidRDefault="00D6426A" w:rsidP="00D6426A">
            <w:pPr>
              <w:tabs>
                <w:tab w:val="left" w:pos="720"/>
              </w:tabs>
              <w:jc w:val="center"/>
              <w:rPr>
                <w:rFonts w:ascii="Times New Roman" w:hAnsi="Times New Roman" w:cs="Times New Roman"/>
                <w:b/>
                <w:sz w:val="24"/>
                <w:szCs w:val="24"/>
              </w:rPr>
            </w:pPr>
            <w:r w:rsidRPr="00D6426A">
              <w:rPr>
                <w:rFonts w:ascii="Times New Roman" w:hAnsi="Times New Roman" w:cs="Times New Roman"/>
                <w:b/>
                <w:sz w:val="24"/>
                <w:szCs w:val="24"/>
              </w:rPr>
              <w:t>39.82</w:t>
            </w:r>
          </w:p>
        </w:tc>
        <w:tc>
          <w:tcPr>
            <w:tcW w:w="756" w:type="dxa"/>
          </w:tcPr>
          <w:p w:rsidR="00D6426A" w:rsidRPr="00D6426A" w:rsidRDefault="00D6426A" w:rsidP="00D6426A">
            <w:pPr>
              <w:tabs>
                <w:tab w:val="left" w:pos="720"/>
              </w:tabs>
              <w:jc w:val="center"/>
              <w:rPr>
                <w:rFonts w:ascii="Times New Roman" w:hAnsi="Times New Roman" w:cs="Times New Roman"/>
                <w:b/>
                <w:bCs/>
                <w:sz w:val="24"/>
                <w:szCs w:val="24"/>
              </w:rPr>
            </w:pPr>
            <w:r w:rsidRPr="00D6426A">
              <w:rPr>
                <w:rFonts w:ascii="Times New Roman" w:hAnsi="Times New Roman" w:cs="Times New Roman"/>
                <w:b/>
                <w:bCs/>
                <w:sz w:val="24"/>
                <w:szCs w:val="24"/>
              </w:rPr>
              <w:t>40.98</w:t>
            </w:r>
          </w:p>
        </w:tc>
        <w:tc>
          <w:tcPr>
            <w:tcW w:w="706" w:type="dxa"/>
          </w:tcPr>
          <w:p w:rsidR="00D6426A" w:rsidRPr="00D6426A" w:rsidRDefault="00D6426A" w:rsidP="00D6426A">
            <w:pPr>
              <w:tabs>
                <w:tab w:val="left" w:pos="720"/>
              </w:tabs>
              <w:jc w:val="center"/>
              <w:rPr>
                <w:rFonts w:ascii="Times New Roman" w:hAnsi="Times New Roman" w:cs="Times New Roman"/>
                <w:b/>
                <w:bCs/>
                <w:sz w:val="24"/>
                <w:szCs w:val="24"/>
              </w:rPr>
            </w:pPr>
            <w:r w:rsidRPr="00D6426A">
              <w:rPr>
                <w:rFonts w:ascii="Times New Roman" w:hAnsi="Times New Roman" w:cs="Times New Roman"/>
                <w:b/>
                <w:bCs/>
                <w:sz w:val="24"/>
                <w:szCs w:val="24"/>
              </w:rPr>
              <w:t>1.74</w:t>
            </w:r>
          </w:p>
        </w:tc>
        <w:tc>
          <w:tcPr>
            <w:tcW w:w="653" w:type="dxa"/>
          </w:tcPr>
          <w:p w:rsidR="00D6426A" w:rsidRPr="00D6426A" w:rsidRDefault="00D6426A" w:rsidP="00D6426A">
            <w:pPr>
              <w:tabs>
                <w:tab w:val="left" w:pos="720"/>
              </w:tabs>
              <w:jc w:val="center"/>
              <w:rPr>
                <w:rFonts w:ascii="Times New Roman" w:hAnsi="Times New Roman" w:cs="Times New Roman"/>
                <w:b/>
                <w:bCs/>
                <w:sz w:val="24"/>
                <w:szCs w:val="24"/>
              </w:rPr>
            </w:pPr>
            <w:r w:rsidRPr="00D6426A">
              <w:rPr>
                <w:rFonts w:ascii="Times New Roman" w:hAnsi="Times New Roman" w:cs="Times New Roman"/>
                <w:b/>
                <w:sz w:val="24"/>
                <w:szCs w:val="24"/>
              </w:rPr>
              <w:t>2.22</w:t>
            </w:r>
          </w:p>
        </w:tc>
        <w:tc>
          <w:tcPr>
            <w:tcW w:w="706" w:type="dxa"/>
          </w:tcPr>
          <w:p w:rsidR="00D6426A" w:rsidRPr="00D6426A" w:rsidRDefault="00D6426A" w:rsidP="00D6426A">
            <w:pPr>
              <w:tabs>
                <w:tab w:val="left" w:pos="720"/>
              </w:tabs>
              <w:jc w:val="center"/>
              <w:rPr>
                <w:rFonts w:ascii="Times New Roman" w:hAnsi="Times New Roman" w:cs="Times New Roman"/>
                <w:b/>
                <w:bCs/>
                <w:sz w:val="24"/>
                <w:szCs w:val="24"/>
              </w:rPr>
            </w:pPr>
            <w:r w:rsidRPr="00D6426A">
              <w:rPr>
                <w:rFonts w:ascii="Times New Roman" w:hAnsi="Times New Roman" w:cs="Times New Roman"/>
                <w:b/>
                <w:bCs/>
                <w:sz w:val="24"/>
                <w:szCs w:val="24"/>
              </w:rPr>
              <w:t>2.36</w:t>
            </w:r>
          </w:p>
        </w:tc>
        <w:tc>
          <w:tcPr>
            <w:tcW w:w="653" w:type="dxa"/>
          </w:tcPr>
          <w:p w:rsidR="00D6426A" w:rsidRPr="00D6426A" w:rsidRDefault="00D6426A" w:rsidP="00D6426A">
            <w:pPr>
              <w:tabs>
                <w:tab w:val="left" w:pos="720"/>
              </w:tabs>
              <w:jc w:val="center"/>
              <w:rPr>
                <w:rFonts w:ascii="Times New Roman" w:hAnsi="Times New Roman" w:cs="Times New Roman"/>
                <w:b/>
                <w:bCs/>
                <w:sz w:val="24"/>
                <w:szCs w:val="24"/>
              </w:rPr>
            </w:pPr>
            <w:r w:rsidRPr="00D6426A">
              <w:rPr>
                <w:rFonts w:ascii="Times New Roman" w:hAnsi="Times New Roman" w:cs="Times New Roman"/>
                <w:b/>
                <w:bCs/>
                <w:sz w:val="24"/>
                <w:szCs w:val="24"/>
              </w:rPr>
              <w:t>4.15</w:t>
            </w:r>
          </w:p>
        </w:tc>
        <w:tc>
          <w:tcPr>
            <w:tcW w:w="745" w:type="dxa"/>
          </w:tcPr>
          <w:p w:rsidR="00D6426A" w:rsidRPr="00D6426A" w:rsidRDefault="00D6426A" w:rsidP="00D6426A">
            <w:pPr>
              <w:tabs>
                <w:tab w:val="left" w:pos="720"/>
              </w:tabs>
              <w:jc w:val="center"/>
              <w:rPr>
                <w:rFonts w:ascii="Times New Roman" w:hAnsi="Times New Roman" w:cs="Times New Roman"/>
                <w:b/>
                <w:bCs/>
                <w:sz w:val="24"/>
                <w:szCs w:val="24"/>
              </w:rPr>
            </w:pPr>
            <w:r w:rsidRPr="00D6426A">
              <w:rPr>
                <w:rFonts w:ascii="Times New Roman" w:hAnsi="Times New Roman" w:cs="Times New Roman"/>
                <w:b/>
                <w:bCs/>
                <w:sz w:val="24"/>
                <w:szCs w:val="24"/>
              </w:rPr>
              <w:t>5.25</w:t>
            </w:r>
          </w:p>
        </w:tc>
        <w:tc>
          <w:tcPr>
            <w:tcW w:w="688" w:type="dxa"/>
          </w:tcPr>
          <w:p w:rsidR="00D6426A" w:rsidRPr="00D6426A" w:rsidRDefault="00D6426A" w:rsidP="00D6426A">
            <w:pPr>
              <w:tabs>
                <w:tab w:val="left" w:pos="720"/>
              </w:tabs>
              <w:jc w:val="center"/>
              <w:rPr>
                <w:rFonts w:ascii="Times New Roman" w:hAnsi="Times New Roman" w:cs="Times New Roman"/>
                <w:b/>
                <w:bCs/>
                <w:sz w:val="24"/>
                <w:szCs w:val="24"/>
              </w:rPr>
            </w:pPr>
            <w:r w:rsidRPr="00D6426A">
              <w:rPr>
                <w:rFonts w:ascii="Times New Roman" w:hAnsi="Times New Roman" w:cs="Times New Roman"/>
                <w:b/>
                <w:bCs/>
                <w:sz w:val="24"/>
                <w:szCs w:val="24"/>
              </w:rPr>
              <w:t>5.75</w:t>
            </w:r>
          </w:p>
        </w:tc>
      </w:tr>
    </w:tbl>
    <w:p w:rsidR="00996216" w:rsidRPr="00996216" w:rsidRDefault="00996216" w:rsidP="00996216">
      <w:pPr>
        <w:jc w:val="both"/>
        <w:rPr>
          <w:rFonts w:ascii="Times New Roman" w:hAnsi="Times New Roman" w:cs="Times New Roman"/>
          <w:sz w:val="24"/>
          <w:szCs w:val="24"/>
        </w:rPr>
      </w:pPr>
    </w:p>
    <w:p w:rsidR="007037A3" w:rsidRDefault="007037A3" w:rsidP="007037A3">
      <w:pPr>
        <w:ind w:left="360"/>
        <w:jc w:val="center"/>
        <w:rPr>
          <w:rFonts w:ascii="Times New Roman" w:hAnsi="Times New Roman" w:cs="Times New Roman"/>
          <w:sz w:val="24"/>
          <w:szCs w:val="24"/>
        </w:rPr>
      </w:pPr>
      <w:r>
        <w:rPr>
          <w:noProof/>
          <w:lang w:eastAsia="en-IN"/>
        </w:rPr>
        <w:drawing>
          <wp:inline distT="0" distB="0" distL="0" distR="0" wp14:anchorId="3872B00E" wp14:editId="22D8D54A">
            <wp:extent cx="4572000" cy="2743200"/>
            <wp:effectExtent l="0" t="0" r="19050" b="1905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4FFD" w:rsidRPr="0022176B" w:rsidRDefault="007037A3" w:rsidP="00996216">
      <w:pPr>
        <w:jc w:val="center"/>
        <w:rPr>
          <w:rFonts w:ascii="Times New Roman" w:hAnsi="Times New Roman" w:cs="Times New Roman"/>
          <w:b/>
          <w:sz w:val="24"/>
          <w:szCs w:val="24"/>
        </w:rPr>
      </w:pPr>
      <w:r>
        <w:rPr>
          <w:rFonts w:ascii="Times New Roman" w:hAnsi="Times New Roman" w:cs="Times New Roman"/>
          <w:b/>
          <w:sz w:val="24"/>
          <w:szCs w:val="24"/>
        </w:rPr>
        <w:t>Fig. 6.7</w:t>
      </w:r>
      <w:r w:rsidRPr="00B43D3B">
        <w:rPr>
          <w:rFonts w:ascii="Times New Roman" w:hAnsi="Times New Roman" w:cs="Times New Roman"/>
          <w:b/>
          <w:sz w:val="24"/>
          <w:szCs w:val="24"/>
        </w:rPr>
        <w:t xml:space="preserve"> </w:t>
      </w:r>
      <w:r>
        <w:rPr>
          <w:rFonts w:ascii="Times New Roman" w:hAnsi="Times New Roman" w:cs="Times New Roman"/>
          <w:b/>
          <w:sz w:val="24"/>
          <w:szCs w:val="24"/>
        </w:rPr>
        <w:t>Proportion of different material with RHA</w:t>
      </w:r>
    </w:p>
    <w:p w:rsidR="007037A3" w:rsidRDefault="007037A3" w:rsidP="007037A3">
      <w:pPr>
        <w:rPr>
          <w:rFonts w:ascii="Times New Roman" w:hAnsi="Times New Roman" w:cs="Times New Roman"/>
          <w:b/>
          <w:sz w:val="24"/>
          <w:szCs w:val="24"/>
        </w:rPr>
      </w:pPr>
      <w:r>
        <w:rPr>
          <w:rFonts w:ascii="Times New Roman" w:hAnsi="Times New Roman" w:cs="Times New Roman"/>
          <w:b/>
          <w:sz w:val="24"/>
          <w:szCs w:val="24"/>
        </w:rPr>
        <w:t>6.3 TEST RESULTS FOR GETTING OPTIMUM MIX WITH RHA AND SCBA</w:t>
      </w:r>
    </w:p>
    <w:p w:rsidR="007037A3" w:rsidRDefault="007037A3" w:rsidP="007037A3">
      <w:pPr>
        <w:rPr>
          <w:rFonts w:ascii="Times New Roman" w:hAnsi="Times New Roman" w:cs="Times New Roman"/>
          <w:b/>
          <w:sz w:val="24"/>
          <w:szCs w:val="24"/>
        </w:rPr>
      </w:pPr>
      <w:r>
        <w:rPr>
          <w:rFonts w:ascii="Times New Roman" w:hAnsi="Times New Roman" w:cs="Times New Roman"/>
          <w:b/>
          <w:sz w:val="24"/>
          <w:szCs w:val="24"/>
        </w:rPr>
        <w:t xml:space="preserve">6.3.1 Super plasticizer dosage </w:t>
      </w:r>
    </w:p>
    <w:p w:rsidR="007037A3" w:rsidRDefault="004E0A02" w:rsidP="007037A3">
      <w:pPr>
        <w:tabs>
          <w:tab w:val="center" w:pos="4513"/>
        </w:tabs>
        <w:jc w:val="center"/>
        <w:rPr>
          <w:rFonts w:ascii="Times New Roman" w:hAnsi="Times New Roman" w:cs="Times New Roman"/>
          <w:b/>
          <w:sz w:val="24"/>
          <w:szCs w:val="24"/>
        </w:rPr>
      </w:pPr>
      <w:r>
        <w:rPr>
          <w:rFonts w:ascii="Times New Roman" w:hAnsi="Times New Roman" w:cs="Times New Roman"/>
          <w:b/>
          <w:sz w:val="24"/>
          <w:szCs w:val="24"/>
        </w:rPr>
        <w:t>Table 6.8</w:t>
      </w:r>
      <w:r w:rsidR="007037A3">
        <w:rPr>
          <w:rFonts w:ascii="Times New Roman" w:hAnsi="Times New Roman" w:cs="Times New Roman"/>
          <w:b/>
          <w:sz w:val="24"/>
          <w:szCs w:val="24"/>
        </w:rPr>
        <w:t xml:space="preserve"> SP dosage for cement replacement with constant Optimum </w:t>
      </w:r>
    </w:p>
    <w:p w:rsidR="007037A3" w:rsidRPr="004E6C6F" w:rsidRDefault="007037A3" w:rsidP="007037A3">
      <w:pPr>
        <w:tabs>
          <w:tab w:val="center" w:pos="4513"/>
        </w:tabs>
        <w:jc w:val="center"/>
        <w:rPr>
          <w:rFonts w:ascii="Times New Roman" w:hAnsi="Times New Roman" w:cs="Times New Roman"/>
          <w:b/>
          <w:sz w:val="24"/>
          <w:szCs w:val="24"/>
        </w:rPr>
      </w:pPr>
      <w:r>
        <w:rPr>
          <w:rFonts w:ascii="Times New Roman" w:hAnsi="Times New Roman" w:cs="Times New Roman"/>
          <w:b/>
          <w:sz w:val="24"/>
          <w:szCs w:val="24"/>
        </w:rPr>
        <w:t>RHA percentage and varying SCBA percentages</w:t>
      </w:r>
    </w:p>
    <w:tbl>
      <w:tblPr>
        <w:tblStyle w:val="TableGrid"/>
        <w:tblW w:w="0" w:type="auto"/>
        <w:jc w:val="center"/>
        <w:tblInd w:w="1809" w:type="dxa"/>
        <w:tblLook w:val="04A0" w:firstRow="1" w:lastRow="0" w:firstColumn="1" w:lastColumn="0" w:noHBand="0" w:noVBand="1"/>
      </w:tblPr>
      <w:tblGrid>
        <w:gridCol w:w="2812"/>
        <w:gridCol w:w="2433"/>
      </w:tblGrid>
      <w:tr w:rsidR="007037A3" w:rsidRPr="0027537A" w:rsidTr="00551752">
        <w:trPr>
          <w:jc w:val="center"/>
        </w:trPr>
        <w:tc>
          <w:tcPr>
            <w:tcW w:w="2812"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bCs/>
                <w:sz w:val="24"/>
                <w:szCs w:val="24"/>
              </w:rPr>
              <w:t>% RHA+%SCBA</w:t>
            </w:r>
          </w:p>
        </w:tc>
        <w:tc>
          <w:tcPr>
            <w:tcW w:w="243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bCs/>
                <w:sz w:val="24"/>
                <w:szCs w:val="24"/>
              </w:rPr>
              <w:t>SP Dosage</w:t>
            </w:r>
          </w:p>
        </w:tc>
      </w:tr>
      <w:tr w:rsidR="007037A3" w:rsidRPr="0027537A" w:rsidTr="00551752">
        <w:trPr>
          <w:trHeight w:val="471"/>
          <w:jc w:val="center"/>
        </w:trPr>
        <w:tc>
          <w:tcPr>
            <w:tcW w:w="2812"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R0BO</w:t>
            </w:r>
          </w:p>
        </w:tc>
        <w:tc>
          <w:tcPr>
            <w:tcW w:w="243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0.8</w:t>
            </w:r>
          </w:p>
        </w:tc>
      </w:tr>
      <w:tr w:rsidR="007037A3" w:rsidRPr="0027537A" w:rsidTr="00551752">
        <w:trPr>
          <w:trHeight w:val="471"/>
          <w:jc w:val="center"/>
        </w:trPr>
        <w:tc>
          <w:tcPr>
            <w:tcW w:w="2812"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R4B5</w:t>
            </w:r>
          </w:p>
        </w:tc>
        <w:tc>
          <w:tcPr>
            <w:tcW w:w="243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1.2</w:t>
            </w:r>
          </w:p>
        </w:tc>
      </w:tr>
      <w:tr w:rsidR="007037A3" w:rsidRPr="0027537A" w:rsidTr="00551752">
        <w:trPr>
          <w:trHeight w:val="471"/>
          <w:jc w:val="center"/>
        </w:trPr>
        <w:tc>
          <w:tcPr>
            <w:tcW w:w="2812"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R4B10</w:t>
            </w:r>
          </w:p>
        </w:tc>
        <w:tc>
          <w:tcPr>
            <w:tcW w:w="243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1.4</w:t>
            </w:r>
          </w:p>
        </w:tc>
      </w:tr>
      <w:tr w:rsidR="007037A3" w:rsidRPr="0027537A" w:rsidTr="00551752">
        <w:trPr>
          <w:trHeight w:val="471"/>
          <w:jc w:val="center"/>
        </w:trPr>
        <w:tc>
          <w:tcPr>
            <w:tcW w:w="2812"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R4B15</w:t>
            </w:r>
          </w:p>
        </w:tc>
        <w:tc>
          <w:tcPr>
            <w:tcW w:w="243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1.7</w:t>
            </w:r>
          </w:p>
        </w:tc>
      </w:tr>
    </w:tbl>
    <w:p w:rsidR="007037A3" w:rsidRDefault="007037A3" w:rsidP="007037A3">
      <w:pPr>
        <w:jc w:val="center"/>
        <w:rPr>
          <w:rFonts w:ascii="Times New Roman" w:hAnsi="Times New Roman" w:cs="Times New Roman"/>
          <w:b/>
          <w:sz w:val="28"/>
          <w:szCs w:val="28"/>
        </w:rPr>
      </w:pPr>
      <w:r>
        <w:rPr>
          <w:noProof/>
          <w:lang w:eastAsia="en-IN"/>
        </w:rPr>
        <w:lastRenderedPageBreak/>
        <w:drawing>
          <wp:inline distT="0" distB="0" distL="0" distR="0" wp14:anchorId="737B474E" wp14:editId="5B6B69DB">
            <wp:extent cx="4572000" cy="2743200"/>
            <wp:effectExtent l="0" t="0" r="19050" b="1905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037A3" w:rsidRDefault="007037A3" w:rsidP="007037A3">
      <w:pPr>
        <w:tabs>
          <w:tab w:val="center" w:pos="4513"/>
        </w:tabs>
        <w:jc w:val="center"/>
        <w:rPr>
          <w:rFonts w:ascii="Times New Roman" w:hAnsi="Times New Roman" w:cs="Times New Roman"/>
          <w:b/>
          <w:sz w:val="24"/>
          <w:szCs w:val="24"/>
        </w:rPr>
      </w:pPr>
      <w:r>
        <w:rPr>
          <w:rFonts w:ascii="Times New Roman" w:hAnsi="Times New Roman" w:cs="Times New Roman"/>
          <w:b/>
          <w:sz w:val="24"/>
          <w:szCs w:val="24"/>
        </w:rPr>
        <w:t xml:space="preserve">Fig 6.8 SP dosage </w:t>
      </w:r>
      <w:r w:rsidR="00185ACF">
        <w:rPr>
          <w:rFonts w:ascii="Times New Roman" w:hAnsi="Times New Roman" w:cs="Times New Roman"/>
          <w:b/>
          <w:sz w:val="24"/>
          <w:szCs w:val="24"/>
        </w:rPr>
        <w:t>Vs.</w:t>
      </w:r>
      <w:r>
        <w:rPr>
          <w:rFonts w:ascii="Times New Roman" w:hAnsi="Times New Roman" w:cs="Times New Roman"/>
          <w:b/>
          <w:sz w:val="24"/>
          <w:szCs w:val="24"/>
        </w:rPr>
        <w:t xml:space="preserve"> cement replacement with constant Optimum </w:t>
      </w:r>
    </w:p>
    <w:p w:rsidR="007037A3" w:rsidRPr="004E6C6F" w:rsidRDefault="007037A3" w:rsidP="007037A3">
      <w:pPr>
        <w:tabs>
          <w:tab w:val="center" w:pos="4513"/>
        </w:tabs>
        <w:jc w:val="center"/>
        <w:rPr>
          <w:rFonts w:ascii="Times New Roman" w:hAnsi="Times New Roman" w:cs="Times New Roman"/>
          <w:b/>
          <w:sz w:val="24"/>
          <w:szCs w:val="24"/>
        </w:rPr>
      </w:pPr>
      <w:r>
        <w:rPr>
          <w:rFonts w:ascii="Times New Roman" w:hAnsi="Times New Roman" w:cs="Times New Roman"/>
          <w:b/>
          <w:sz w:val="24"/>
          <w:szCs w:val="24"/>
        </w:rPr>
        <w:t>RHA percentage and varying SCBA percentages</w:t>
      </w:r>
    </w:p>
    <w:p w:rsidR="007037A3" w:rsidRDefault="007037A3" w:rsidP="007037A3">
      <w:pPr>
        <w:tabs>
          <w:tab w:val="center" w:pos="4513"/>
        </w:tabs>
        <w:rPr>
          <w:rFonts w:ascii="Times New Roman" w:hAnsi="Times New Roman" w:cs="Times New Roman"/>
          <w:b/>
          <w:sz w:val="24"/>
          <w:szCs w:val="24"/>
        </w:rPr>
      </w:pPr>
    </w:p>
    <w:p w:rsidR="007037A3" w:rsidRDefault="007037A3" w:rsidP="007037A3">
      <w:pPr>
        <w:tabs>
          <w:tab w:val="center" w:pos="4513"/>
        </w:tabs>
        <w:rPr>
          <w:rFonts w:ascii="Times New Roman" w:hAnsi="Times New Roman" w:cs="Times New Roman"/>
          <w:b/>
          <w:sz w:val="24"/>
          <w:szCs w:val="24"/>
        </w:rPr>
      </w:pPr>
      <w:r>
        <w:rPr>
          <w:rFonts w:ascii="Times New Roman" w:hAnsi="Times New Roman" w:cs="Times New Roman"/>
          <w:b/>
          <w:sz w:val="24"/>
          <w:szCs w:val="24"/>
        </w:rPr>
        <w:t xml:space="preserve">Observation </w:t>
      </w:r>
    </w:p>
    <w:p w:rsidR="007037A3" w:rsidRDefault="007037A3" w:rsidP="007037A3">
      <w:pPr>
        <w:tabs>
          <w:tab w:val="left" w:pos="720"/>
        </w:tabs>
        <w:jc w:val="both"/>
        <w:rPr>
          <w:rFonts w:ascii="Times New Roman" w:hAnsi="Times New Roman" w:cs="Times New Roman"/>
          <w:sz w:val="24"/>
          <w:szCs w:val="24"/>
        </w:rPr>
      </w:pPr>
      <w:r>
        <w:rPr>
          <w:rFonts w:ascii="Times New Roman" w:hAnsi="Times New Roman" w:cs="Times New Roman"/>
          <w:sz w:val="24"/>
          <w:szCs w:val="24"/>
        </w:rPr>
        <w:tab/>
        <w:t>Increase in percentage replacement of SCBA with constant optimum RHA percentage the super plasticizer dosage is increased.</w:t>
      </w:r>
    </w:p>
    <w:p w:rsidR="007037A3" w:rsidRDefault="007037A3" w:rsidP="007037A3">
      <w:pPr>
        <w:tabs>
          <w:tab w:val="left" w:pos="720"/>
        </w:tabs>
        <w:rPr>
          <w:rFonts w:ascii="Times New Roman" w:hAnsi="Times New Roman" w:cs="Times New Roman"/>
          <w:b/>
          <w:sz w:val="24"/>
          <w:szCs w:val="24"/>
        </w:rPr>
      </w:pP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6.3.2 Slump Flow Test Results</w:t>
      </w:r>
    </w:p>
    <w:p w:rsidR="007037A3" w:rsidRPr="00BA0934" w:rsidRDefault="004E0A02" w:rsidP="007037A3">
      <w:pPr>
        <w:tabs>
          <w:tab w:val="center" w:pos="4513"/>
        </w:tabs>
        <w:jc w:val="center"/>
        <w:rPr>
          <w:rFonts w:ascii="Times New Roman" w:hAnsi="Times New Roman" w:cs="Times New Roman"/>
          <w:b/>
          <w:sz w:val="24"/>
          <w:szCs w:val="24"/>
        </w:rPr>
      </w:pPr>
      <w:r>
        <w:rPr>
          <w:rFonts w:ascii="Times New Roman" w:hAnsi="Times New Roman" w:cs="Times New Roman"/>
          <w:b/>
          <w:sz w:val="24"/>
          <w:szCs w:val="24"/>
        </w:rPr>
        <w:t>Table 6.9</w:t>
      </w:r>
      <w:r w:rsidR="007037A3">
        <w:rPr>
          <w:rFonts w:ascii="Times New Roman" w:hAnsi="Times New Roman" w:cs="Times New Roman"/>
          <w:b/>
          <w:sz w:val="24"/>
          <w:szCs w:val="24"/>
        </w:rPr>
        <w:t xml:space="preserve"> Slump Flow Values</w:t>
      </w:r>
    </w:p>
    <w:tbl>
      <w:tblPr>
        <w:tblStyle w:val="TableGrid"/>
        <w:tblW w:w="0" w:type="auto"/>
        <w:jc w:val="center"/>
        <w:tblInd w:w="1668" w:type="dxa"/>
        <w:tblLook w:val="04A0" w:firstRow="1" w:lastRow="0" w:firstColumn="1" w:lastColumn="0" w:noHBand="0" w:noVBand="1"/>
      </w:tblPr>
      <w:tblGrid>
        <w:gridCol w:w="2953"/>
        <w:gridCol w:w="2858"/>
      </w:tblGrid>
      <w:tr w:rsidR="007037A3" w:rsidRPr="0027537A" w:rsidTr="00551752">
        <w:trPr>
          <w:jc w:val="center"/>
        </w:trPr>
        <w:tc>
          <w:tcPr>
            <w:tcW w:w="295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bCs/>
                <w:sz w:val="24"/>
                <w:szCs w:val="24"/>
              </w:rPr>
              <w:t>% RHA+%SCBA</w:t>
            </w:r>
          </w:p>
        </w:tc>
        <w:tc>
          <w:tcPr>
            <w:tcW w:w="2858"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bCs/>
                <w:sz w:val="24"/>
                <w:szCs w:val="24"/>
              </w:rPr>
              <w:t>mm</w:t>
            </w:r>
          </w:p>
        </w:tc>
      </w:tr>
      <w:tr w:rsidR="007037A3" w:rsidRPr="0027537A" w:rsidTr="00551752">
        <w:trPr>
          <w:trHeight w:val="471"/>
          <w:jc w:val="center"/>
        </w:trPr>
        <w:tc>
          <w:tcPr>
            <w:tcW w:w="295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R0BO</w:t>
            </w:r>
          </w:p>
        </w:tc>
        <w:tc>
          <w:tcPr>
            <w:tcW w:w="2858"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652</w:t>
            </w:r>
          </w:p>
        </w:tc>
      </w:tr>
      <w:tr w:rsidR="007037A3" w:rsidRPr="0027537A" w:rsidTr="00551752">
        <w:trPr>
          <w:trHeight w:val="471"/>
          <w:jc w:val="center"/>
        </w:trPr>
        <w:tc>
          <w:tcPr>
            <w:tcW w:w="295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R4B5</w:t>
            </w:r>
          </w:p>
        </w:tc>
        <w:tc>
          <w:tcPr>
            <w:tcW w:w="2858"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680</w:t>
            </w:r>
          </w:p>
        </w:tc>
      </w:tr>
      <w:tr w:rsidR="007037A3" w:rsidRPr="0027537A" w:rsidTr="00551752">
        <w:trPr>
          <w:trHeight w:val="471"/>
          <w:jc w:val="center"/>
        </w:trPr>
        <w:tc>
          <w:tcPr>
            <w:tcW w:w="295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R4B10</w:t>
            </w:r>
          </w:p>
        </w:tc>
        <w:tc>
          <w:tcPr>
            <w:tcW w:w="2858"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684</w:t>
            </w:r>
          </w:p>
        </w:tc>
      </w:tr>
      <w:tr w:rsidR="007037A3" w:rsidRPr="0027537A" w:rsidTr="00551752">
        <w:trPr>
          <w:trHeight w:val="471"/>
          <w:jc w:val="center"/>
        </w:trPr>
        <w:tc>
          <w:tcPr>
            <w:tcW w:w="2953"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R4B15</w:t>
            </w:r>
          </w:p>
        </w:tc>
        <w:tc>
          <w:tcPr>
            <w:tcW w:w="2858" w:type="dxa"/>
            <w:hideMark/>
          </w:tcPr>
          <w:p w:rsidR="007037A3" w:rsidRPr="00112DBC" w:rsidRDefault="007037A3" w:rsidP="00551752">
            <w:pPr>
              <w:spacing w:after="200" w:line="276" w:lineRule="auto"/>
              <w:jc w:val="center"/>
              <w:rPr>
                <w:rFonts w:ascii="Times New Roman" w:hAnsi="Times New Roman" w:cs="Times New Roman"/>
                <w:b/>
                <w:sz w:val="24"/>
                <w:szCs w:val="24"/>
              </w:rPr>
            </w:pPr>
            <w:r w:rsidRPr="00112DBC">
              <w:rPr>
                <w:rFonts w:ascii="Times New Roman" w:hAnsi="Times New Roman" w:cs="Times New Roman"/>
                <w:b/>
                <w:sz w:val="24"/>
                <w:szCs w:val="24"/>
              </w:rPr>
              <w:t>676</w:t>
            </w:r>
          </w:p>
        </w:tc>
      </w:tr>
    </w:tbl>
    <w:p w:rsidR="007037A3" w:rsidRDefault="007037A3" w:rsidP="007037A3">
      <w:pPr>
        <w:rPr>
          <w:rFonts w:ascii="Times New Roman" w:hAnsi="Times New Roman" w:cs="Times New Roman"/>
          <w:b/>
          <w:sz w:val="28"/>
          <w:szCs w:val="28"/>
        </w:rPr>
      </w:pPr>
    </w:p>
    <w:p w:rsidR="007037A3" w:rsidRDefault="007037A3" w:rsidP="007037A3">
      <w:pPr>
        <w:jc w:val="center"/>
        <w:rPr>
          <w:rFonts w:ascii="Times New Roman" w:hAnsi="Times New Roman" w:cs="Times New Roman"/>
          <w:b/>
          <w:sz w:val="28"/>
          <w:szCs w:val="28"/>
        </w:rPr>
      </w:pPr>
      <w:r>
        <w:rPr>
          <w:noProof/>
          <w:lang w:eastAsia="en-IN"/>
        </w:rPr>
        <w:lastRenderedPageBreak/>
        <w:drawing>
          <wp:inline distT="0" distB="0" distL="0" distR="0" wp14:anchorId="42C8CD67" wp14:editId="2C7CAFE7">
            <wp:extent cx="4572000" cy="2743200"/>
            <wp:effectExtent l="0" t="0" r="19050" b="190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Fig. 6.9 Slump Flow values Vs. </w:t>
      </w:r>
      <w:r w:rsidRPr="00753154">
        <w:rPr>
          <w:rFonts w:ascii="Times New Roman" w:hAnsi="Times New Roman" w:cs="Times New Roman"/>
          <w:b/>
          <w:sz w:val="24"/>
          <w:szCs w:val="24"/>
        </w:rPr>
        <w:t xml:space="preserve">cement replacement with constant Optimum </w:t>
      </w:r>
    </w:p>
    <w:p w:rsidR="007037A3" w:rsidRDefault="007037A3" w:rsidP="007037A3">
      <w:pPr>
        <w:tabs>
          <w:tab w:val="left" w:pos="720"/>
        </w:tabs>
        <w:jc w:val="center"/>
        <w:rPr>
          <w:rFonts w:ascii="Times New Roman" w:hAnsi="Times New Roman" w:cs="Times New Roman"/>
          <w:b/>
          <w:sz w:val="24"/>
          <w:szCs w:val="24"/>
        </w:rPr>
      </w:pPr>
      <w:r w:rsidRPr="00753154">
        <w:rPr>
          <w:rFonts w:ascii="Times New Roman" w:hAnsi="Times New Roman" w:cs="Times New Roman"/>
          <w:b/>
          <w:sz w:val="24"/>
          <w:szCs w:val="24"/>
        </w:rPr>
        <w:t>R</w:t>
      </w:r>
      <w:r>
        <w:rPr>
          <w:rFonts w:ascii="Times New Roman" w:hAnsi="Times New Roman" w:cs="Times New Roman"/>
          <w:b/>
          <w:sz w:val="24"/>
          <w:szCs w:val="24"/>
        </w:rPr>
        <w:t xml:space="preserve">HA percentage and varying SCBA </w:t>
      </w:r>
      <w:r w:rsidRPr="00753154">
        <w:rPr>
          <w:rFonts w:ascii="Times New Roman" w:hAnsi="Times New Roman" w:cs="Times New Roman"/>
          <w:b/>
          <w:sz w:val="24"/>
          <w:szCs w:val="24"/>
        </w:rPr>
        <w:t>percentages</w:t>
      </w: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Observations</w:t>
      </w:r>
    </w:p>
    <w:p w:rsidR="007037A3" w:rsidRDefault="007037A3" w:rsidP="007037A3">
      <w:pPr>
        <w:tabs>
          <w:tab w:val="left" w:pos="720"/>
        </w:tabs>
        <w:jc w:val="both"/>
        <w:rPr>
          <w:rFonts w:ascii="Times New Roman" w:hAnsi="Times New Roman" w:cs="Times New Roman"/>
          <w:sz w:val="24"/>
          <w:szCs w:val="24"/>
        </w:rPr>
      </w:pPr>
      <w:r w:rsidRPr="00F60EEC">
        <w:rPr>
          <w:rFonts w:ascii="Times New Roman" w:hAnsi="Times New Roman" w:cs="Times New Roman"/>
          <w:sz w:val="24"/>
          <w:szCs w:val="24"/>
        </w:rPr>
        <w:tab/>
      </w:r>
      <w:r>
        <w:rPr>
          <w:rFonts w:ascii="Times New Roman" w:hAnsi="Times New Roman" w:cs="Times New Roman"/>
          <w:sz w:val="24"/>
          <w:szCs w:val="24"/>
        </w:rPr>
        <w:t>In this filling ability test the slump values increase with increase in percentage replacement of SCBA combination with constant RHA percentage increase up to 10% replacement then slump value decreases but satisfying EFNARC guidelines.</w:t>
      </w:r>
    </w:p>
    <w:p w:rsidR="007037A3" w:rsidRDefault="007037A3" w:rsidP="007037A3">
      <w:pPr>
        <w:tabs>
          <w:tab w:val="left" w:pos="720"/>
        </w:tabs>
        <w:rPr>
          <w:rFonts w:ascii="Times New Roman" w:hAnsi="Times New Roman" w:cs="Times New Roman"/>
          <w:b/>
          <w:sz w:val="24"/>
          <w:szCs w:val="24"/>
        </w:rPr>
      </w:pP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 xml:space="preserve">6.3.3 </w:t>
      </w:r>
      <w:r w:rsidRPr="00F60EEC">
        <w:rPr>
          <w:rFonts w:ascii="Times New Roman" w:hAnsi="Times New Roman" w:cs="Times New Roman"/>
          <w:b/>
          <w:sz w:val="24"/>
          <w:szCs w:val="24"/>
        </w:rPr>
        <w:t>J-Ring Test Values</w:t>
      </w:r>
    </w:p>
    <w:p w:rsidR="007037A3" w:rsidRPr="00F60EEC" w:rsidRDefault="004E0A02"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Table 6.10</w:t>
      </w:r>
      <w:r w:rsidR="007037A3">
        <w:rPr>
          <w:rFonts w:ascii="Times New Roman" w:hAnsi="Times New Roman" w:cs="Times New Roman"/>
          <w:b/>
          <w:sz w:val="24"/>
          <w:szCs w:val="24"/>
        </w:rPr>
        <w:t xml:space="preserve"> J-Ring Test Values</w:t>
      </w:r>
    </w:p>
    <w:tbl>
      <w:tblPr>
        <w:tblStyle w:val="TableGrid"/>
        <w:tblW w:w="0" w:type="auto"/>
        <w:tblInd w:w="1951" w:type="dxa"/>
        <w:tblLook w:val="04A0" w:firstRow="1" w:lastRow="0" w:firstColumn="1" w:lastColumn="0" w:noHBand="0" w:noVBand="1"/>
      </w:tblPr>
      <w:tblGrid>
        <w:gridCol w:w="2670"/>
        <w:gridCol w:w="2575"/>
      </w:tblGrid>
      <w:tr w:rsidR="007037A3" w:rsidRPr="0027537A" w:rsidTr="00551752">
        <w:tc>
          <w:tcPr>
            <w:tcW w:w="2670"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bCs/>
                <w:sz w:val="24"/>
                <w:szCs w:val="24"/>
              </w:rPr>
              <w:t>% RHA+%SCBA</w:t>
            </w:r>
          </w:p>
        </w:tc>
        <w:tc>
          <w:tcPr>
            <w:tcW w:w="2575"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bCs/>
                <w:sz w:val="24"/>
                <w:szCs w:val="24"/>
              </w:rPr>
              <w:t>mm</w:t>
            </w:r>
          </w:p>
        </w:tc>
      </w:tr>
      <w:tr w:rsidR="007037A3" w:rsidRPr="0027537A" w:rsidTr="00551752">
        <w:trPr>
          <w:trHeight w:val="471"/>
        </w:trPr>
        <w:tc>
          <w:tcPr>
            <w:tcW w:w="2670"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sz w:val="24"/>
                <w:szCs w:val="24"/>
              </w:rPr>
              <w:t>R0BO</w:t>
            </w:r>
          </w:p>
        </w:tc>
        <w:tc>
          <w:tcPr>
            <w:tcW w:w="2575"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sz w:val="24"/>
                <w:szCs w:val="24"/>
              </w:rPr>
              <w:t>9</w:t>
            </w:r>
          </w:p>
        </w:tc>
      </w:tr>
      <w:tr w:rsidR="007037A3" w:rsidRPr="0027537A" w:rsidTr="00551752">
        <w:trPr>
          <w:trHeight w:val="471"/>
        </w:trPr>
        <w:tc>
          <w:tcPr>
            <w:tcW w:w="2670"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sz w:val="24"/>
                <w:szCs w:val="24"/>
              </w:rPr>
              <w:t>R4B5</w:t>
            </w:r>
          </w:p>
        </w:tc>
        <w:tc>
          <w:tcPr>
            <w:tcW w:w="2575"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sz w:val="24"/>
                <w:szCs w:val="24"/>
              </w:rPr>
              <w:t>8</w:t>
            </w:r>
          </w:p>
        </w:tc>
      </w:tr>
      <w:tr w:rsidR="007037A3" w:rsidRPr="0027537A" w:rsidTr="00551752">
        <w:trPr>
          <w:trHeight w:val="471"/>
        </w:trPr>
        <w:tc>
          <w:tcPr>
            <w:tcW w:w="2670"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sz w:val="24"/>
                <w:szCs w:val="24"/>
              </w:rPr>
              <w:t>R4B10</w:t>
            </w:r>
          </w:p>
        </w:tc>
        <w:tc>
          <w:tcPr>
            <w:tcW w:w="2575"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sz w:val="24"/>
                <w:szCs w:val="24"/>
              </w:rPr>
              <w:t>7</w:t>
            </w:r>
          </w:p>
        </w:tc>
      </w:tr>
      <w:tr w:rsidR="007037A3" w:rsidRPr="0027537A" w:rsidTr="00551752">
        <w:trPr>
          <w:trHeight w:val="471"/>
        </w:trPr>
        <w:tc>
          <w:tcPr>
            <w:tcW w:w="2670"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sz w:val="24"/>
                <w:szCs w:val="24"/>
              </w:rPr>
              <w:t>R4B15</w:t>
            </w:r>
          </w:p>
        </w:tc>
        <w:tc>
          <w:tcPr>
            <w:tcW w:w="2575" w:type="dxa"/>
            <w:hideMark/>
          </w:tcPr>
          <w:p w:rsidR="007037A3" w:rsidRPr="006F5CA9" w:rsidRDefault="007037A3" w:rsidP="00551752">
            <w:pPr>
              <w:spacing w:after="200" w:line="276" w:lineRule="auto"/>
              <w:jc w:val="center"/>
              <w:rPr>
                <w:rFonts w:ascii="Times New Roman" w:hAnsi="Times New Roman" w:cs="Times New Roman"/>
                <w:b/>
                <w:sz w:val="24"/>
                <w:szCs w:val="24"/>
              </w:rPr>
            </w:pPr>
            <w:r w:rsidRPr="006F5CA9">
              <w:rPr>
                <w:rFonts w:ascii="Times New Roman" w:hAnsi="Times New Roman" w:cs="Times New Roman"/>
                <w:b/>
                <w:sz w:val="24"/>
                <w:szCs w:val="24"/>
              </w:rPr>
              <w:t>8</w:t>
            </w:r>
          </w:p>
        </w:tc>
      </w:tr>
    </w:tbl>
    <w:p w:rsidR="007037A3" w:rsidRDefault="007037A3" w:rsidP="007037A3">
      <w:pPr>
        <w:rPr>
          <w:rFonts w:ascii="Times New Roman" w:hAnsi="Times New Roman" w:cs="Times New Roman"/>
          <w:b/>
          <w:sz w:val="28"/>
          <w:szCs w:val="28"/>
        </w:rPr>
      </w:pPr>
    </w:p>
    <w:p w:rsidR="007037A3" w:rsidRDefault="007037A3" w:rsidP="007037A3">
      <w:pPr>
        <w:jc w:val="center"/>
        <w:rPr>
          <w:rFonts w:ascii="Times New Roman" w:hAnsi="Times New Roman" w:cs="Times New Roman"/>
          <w:b/>
          <w:sz w:val="28"/>
          <w:szCs w:val="28"/>
        </w:rPr>
      </w:pPr>
      <w:r>
        <w:rPr>
          <w:noProof/>
          <w:lang w:eastAsia="en-IN"/>
        </w:rPr>
        <w:lastRenderedPageBreak/>
        <w:drawing>
          <wp:inline distT="0" distB="0" distL="0" distR="0" wp14:anchorId="4674EF55" wp14:editId="0F0E757C">
            <wp:extent cx="4572000" cy="2743200"/>
            <wp:effectExtent l="0" t="0" r="19050"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Fig. 6.10 J-Ring values Vs. </w:t>
      </w:r>
      <w:r w:rsidRPr="00753154">
        <w:rPr>
          <w:rFonts w:ascii="Times New Roman" w:hAnsi="Times New Roman" w:cs="Times New Roman"/>
          <w:b/>
          <w:sz w:val="24"/>
          <w:szCs w:val="24"/>
        </w:rPr>
        <w:t xml:space="preserve">cement replacement with constant Optimum </w:t>
      </w:r>
    </w:p>
    <w:p w:rsidR="007037A3" w:rsidRDefault="007037A3" w:rsidP="007037A3">
      <w:pPr>
        <w:tabs>
          <w:tab w:val="left" w:pos="720"/>
        </w:tabs>
        <w:jc w:val="center"/>
        <w:rPr>
          <w:rFonts w:ascii="Times New Roman" w:hAnsi="Times New Roman" w:cs="Times New Roman"/>
          <w:b/>
          <w:sz w:val="24"/>
          <w:szCs w:val="24"/>
        </w:rPr>
      </w:pPr>
      <w:r w:rsidRPr="00753154">
        <w:rPr>
          <w:rFonts w:ascii="Times New Roman" w:hAnsi="Times New Roman" w:cs="Times New Roman"/>
          <w:b/>
          <w:sz w:val="24"/>
          <w:szCs w:val="24"/>
        </w:rPr>
        <w:t>R</w:t>
      </w:r>
      <w:r>
        <w:rPr>
          <w:rFonts w:ascii="Times New Roman" w:hAnsi="Times New Roman" w:cs="Times New Roman"/>
          <w:b/>
          <w:sz w:val="24"/>
          <w:szCs w:val="24"/>
        </w:rPr>
        <w:t xml:space="preserve">HA percentage and varying SCBA </w:t>
      </w:r>
      <w:r w:rsidRPr="00753154">
        <w:rPr>
          <w:rFonts w:ascii="Times New Roman" w:hAnsi="Times New Roman" w:cs="Times New Roman"/>
          <w:b/>
          <w:sz w:val="24"/>
          <w:szCs w:val="24"/>
        </w:rPr>
        <w:t>percentages</w:t>
      </w: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Observations</w:t>
      </w:r>
    </w:p>
    <w:p w:rsidR="007037A3" w:rsidRDefault="007037A3" w:rsidP="007037A3">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this passing ability test the J-Ring values decreases with increase in percentage replacement of SCBA combination with constant RHA percentage up to 10 % replacement then decreases with increase in percentage replacement</w:t>
      </w:r>
    </w:p>
    <w:p w:rsidR="007037A3" w:rsidRPr="00420770" w:rsidRDefault="007037A3" w:rsidP="007037A3">
      <w:pPr>
        <w:tabs>
          <w:tab w:val="left" w:pos="720"/>
        </w:tabs>
        <w:jc w:val="both"/>
        <w:rPr>
          <w:rFonts w:ascii="Times New Roman" w:hAnsi="Times New Roman" w:cs="Times New Roman"/>
          <w:sz w:val="24"/>
          <w:szCs w:val="24"/>
        </w:rPr>
      </w:pPr>
    </w:p>
    <w:p w:rsidR="007037A3" w:rsidRDefault="007037A3" w:rsidP="007037A3">
      <w:pPr>
        <w:tabs>
          <w:tab w:val="left" w:pos="720"/>
        </w:tabs>
        <w:jc w:val="both"/>
        <w:rPr>
          <w:rFonts w:ascii="Times New Roman" w:hAnsi="Times New Roman" w:cs="Times New Roman"/>
          <w:b/>
          <w:sz w:val="24"/>
          <w:szCs w:val="24"/>
        </w:rPr>
      </w:pPr>
      <w:r w:rsidRPr="006F5CA9">
        <w:rPr>
          <w:rFonts w:ascii="Times New Roman" w:hAnsi="Times New Roman" w:cs="Times New Roman"/>
          <w:b/>
          <w:sz w:val="24"/>
          <w:szCs w:val="24"/>
        </w:rPr>
        <w:t xml:space="preserve">6.3.4 </w:t>
      </w:r>
      <w:r>
        <w:rPr>
          <w:rFonts w:ascii="Times New Roman" w:hAnsi="Times New Roman" w:cs="Times New Roman"/>
          <w:b/>
          <w:sz w:val="24"/>
          <w:szCs w:val="24"/>
        </w:rPr>
        <w:t>V-Funnel Test Results</w:t>
      </w:r>
    </w:p>
    <w:p w:rsidR="007037A3" w:rsidRPr="00420770" w:rsidRDefault="004E0A02"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Table 6.11</w:t>
      </w:r>
      <w:r w:rsidR="007037A3">
        <w:rPr>
          <w:rFonts w:ascii="Times New Roman" w:hAnsi="Times New Roman" w:cs="Times New Roman"/>
          <w:b/>
          <w:sz w:val="24"/>
          <w:szCs w:val="24"/>
        </w:rPr>
        <w:t xml:space="preserve"> V-Funnel Test Values</w:t>
      </w:r>
    </w:p>
    <w:tbl>
      <w:tblPr>
        <w:tblStyle w:val="TableGrid"/>
        <w:tblW w:w="0" w:type="auto"/>
        <w:jc w:val="center"/>
        <w:tblInd w:w="1526" w:type="dxa"/>
        <w:tblLook w:val="04A0" w:firstRow="1" w:lastRow="0" w:firstColumn="1" w:lastColumn="0" w:noHBand="0" w:noVBand="1"/>
      </w:tblPr>
      <w:tblGrid>
        <w:gridCol w:w="3095"/>
        <w:gridCol w:w="2717"/>
      </w:tblGrid>
      <w:tr w:rsidR="007037A3" w:rsidRPr="0027537A" w:rsidTr="00551752">
        <w:trPr>
          <w:jc w:val="center"/>
        </w:trPr>
        <w:tc>
          <w:tcPr>
            <w:tcW w:w="3095"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 RHA+%SCBA</w:t>
            </w:r>
          </w:p>
        </w:tc>
        <w:tc>
          <w:tcPr>
            <w:tcW w:w="2717"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T-sec</w:t>
            </w:r>
          </w:p>
        </w:tc>
      </w:tr>
      <w:tr w:rsidR="007037A3" w:rsidRPr="0027537A" w:rsidTr="00551752">
        <w:trPr>
          <w:trHeight w:val="471"/>
          <w:jc w:val="center"/>
        </w:trPr>
        <w:tc>
          <w:tcPr>
            <w:tcW w:w="3095"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R0BO</w:t>
            </w:r>
          </w:p>
        </w:tc>
        <w:tc>
          <w:tcPr>
            <w:tcW w:w="2717"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8.4</w:t>
            </w:r>
          </w:p>
        </w:tc>
      </w:tr>
      <w:tr w:rsidR="007037A3" w:rsidRPr="0027537A" w:rsidTr="00551752">
        <w:trPr>
          <w:trHeight w:val="471"/>
          <w:jc w:val="center"/>
        </w:trPr>
        <w:tc>
          <w:tcPr>
            <w:tcW w:w="3095"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R4B5</w:t>
            </w:r>
          </w:p>
        </w:tc>
        <w:tc>
          <w:tcPr>
            <w:tcW w:w="2717"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8</w:t>
            </w:r>
          </w:p>
        </w:tc>
      </w:tr>
      <w:tr w:rsidR="007037A3" w:rsidRPr="0027537A" w:rsidTr="00551752">
        <w:trPr>
          <w:trHeight w:val="471"/>
          <w:jc w:val="center"/>
        </w:trPr>
        <w:tc>
          <w:tcPr>
            <w:tcW w:w="3095"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R4B10</w:t>
            </w:r>
          </w:p>
        </w:tc>
        <w:tc>
          <w:tcPr>
            <w:tcW w:w="2717"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7</w:t>
            </w:r>
          </w:p>
        </w:tc>
      </w:tr>
      <w:tr w:rsidR="007037A3" w:rsidRPr="0027537A" w:rsidTr="00551752">
        <w:trPr>
          <w:trHeight w:val="471"/>
          <w:jc w:val="center"/>
        </w:trPr>
        <w:tc>
          <w:tcPr>
            <w:tcW w:w="3095"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R4B15</w:t>
            </w:r>
          </w:p>
        </w:tc>
        <w:tc>
          <w:tcPr>
            <w:tcW w:w="2717"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8.7</w:t>
            </w:r>
          </w:p>
        </w:tc>
      </w:tr>
    </w:tbl>
    <w:p w:rsidR="007037A3" w:rsidRDefault="007037A3" w:rsidP="007037A3">
      <w:pPr>
        <w:rPr>
          <w:rFonts w:ascii="Times New Roman" w:hAnsi="Times New Roman" w:cs="Times New Roman"/>
          <w:b/>
          <w:sz w:val="28"/>
          <w:szCs w:val="28"/>
        </w:rPr>
      </w:pPr>
    </w:p>
    <w:p w:rsidR="007037A3" w:rsidRDefault="007037A3" w:rsidP="007037A3">
      <w:pPr>
        <w:jc w:val="center"/>
        <w:rPr>
          <w:rFonts w:ascii="Times New Roman" w:hAnsi="Times New Roman" w:cs="Times New Roman"/>
          <w:b/>
          <w:sz w:val="28"/>
          <w:szCs w:val="28"/>
        </w:rPr>
      </w:pPr>
      <w:r>
        <w:rPr>
          <w:noProof/>
          <w:lang w:eastAsia="en-IN"/>
        </w:rPr>
        <w:lastRenderedPageBreak/>
        <w:drawing>
          <wp:inline distT="0" distB="0" distL="0" distR="0" wp14:anchorId="38BDD536" wp14:editId="65A9572D">
            <wp:extent cx="4572000" cy="2743200"/>
            <wp:effectExtent l="0" t="0" r="19050" b="1905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Fig. 6.11 V-Funnel values Vs. </w:t>
      </w:r>
      <w:r w:rsidRPr="00753154">
        <w:rPr>
          <w:rFonts w:ascii="Times New Roman" w:hAnsi="Times New Roman" w:cs="Times New Roman"/>
          <w:b/>
          <w:sz w:val="24"/>
          <w:szCs w:val="24"/>
        </w:rPr>
        <w:t xml:space="preserve">cement replacement with constant Optimum </w:t>
      </w:r>
    </w:p>
    <w:p w:rsidR="007037A3" w:rsidRDefault="007037A3" w:rsidP="007037A3">
      <w:pPr>
        <w:tabs>
          <w:tab w:val="left" w:pos="720"/>
        </w:tabs>
        <w:jc w:val="center"/>
        <w:rPr>
          <w:rFonts w:ascii="Times New Roman" w:hAnsi="Times New Roman" w:cs="Times New Roman"/>
          <w:b/>
          <w:sz w:val="24"/>
          <w:szCs w:val="24"/>
        </w:rPr>
      </w:pPr>
      <w:r w:rsidRPr="00753154">
        <w:rPr>
          <w:rFonts w:ascii="Times New Roman" w:hAnsi="Times New Roman" w:cs="Times New Roman"/>
          <w:b/>
          <w:sz w:val="24"/>
          <w:szCs w:val="24"/>
        </w:rPr>
        <w:t>R</w:t>
      </w:r>
      <w:r>
        <w:rPr>
          <w:rFonts w:ascii="Times New Roman" w:hAnsi="Times New Roman" w:cs="Times New Roman"/>
          <w:b/>
          <w:sz w:val="24"/>
          <w:szCs w:val="24"/>
        </w:rPr>
        <w:t xml:space="preserve">HA percentage and varying SCBA </w:t>
      </w:r>
      <w:r w:rsidRPr="00753154">
        <w:rPr>
          <w:rFonts w:ascii="Times New Roman" w:hAnsi="Times New Roman" w:cs="Times New Roman"/>
          <w:b/>
          <w:sz w:val="24"/>
          <w:szCs w:val="24"/>
        </w:rPr>
        <w:t>percentages</w:t>
      </w:r>
    </w:p>
    <w:p w:rsidR="007037A3" w:rsidRDefault="007037A3" w:rsidP="007037A3">
      <w:pPr>
        <w:rPr>
          <w:rFonts w:ascii="Times New Roman" w:hAnsi="Times New Roman" w:cs="Times New Roman"/>
          <w:b/>
          <w:sz w:val="24"/>
          <w:szCs w:val="24"/>
        </w:rPr>
      </w:pPr>
      <w:r>
        <w:rPr>
          <w:rFonts w:ascii="Times New Roman" w:hAnsi="Times New Roman" w:cs="Times New Roman"/>
          <w:b/>
          <w:sz w:val="24"/>
          <w:szCs w:val="24"/>
        </w:rPr>
        <w:t>Observations</w:t>
      </w:r>
    </w:p>
    <w:p w:rsidR="007037A3" w:rsidRDefault="007037A3" w:rsidP="007037A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In this filling ability test V-Funnel values decrease with increase in percentage replacement of SCBA combination with constant RHA </w:t>
      </w:r>
      <w:r w:rsidRPr="000553C2">
        <w:rPr>
          <w:rFonts w:ascii="Times New Roman" w:hAnsi="Times New Roman" w:cs="Times New Roman"/>
          <w:sz w:val="24"/>
          <w:szCs w:val="24"/>
        </w:rPr>
        <w:t>percentage</w:t>
      </w:r>
      <w:r>
        <w:rPr>
          <w:rFonts w:ascii="Times New Roman" w:hAnsi="Times New Roman" w:cs="Times New Roman"/>
          <w:sz w:val="24"/>
          <w:szCs w:val="24"/>
        </w:rPr>
        <w:t xml:space="preserve"> up to 10% then increase with increase in percentage replacement.</w:t>
      </w:r>
    </w:p>
    <w:p w:rsidR="007037A3" w:rsidRDefault="007037A3" w:rsidP="007037A3">
      <w:pPr>
        <w:rPr>
          <w:rFonts w:ascii="Times New Roman" w:hAnsi="Times New Roman" w:cs="Times New Roman"/>
          <w:sz w:val="24"/>
          <w:szCs w:val="24"/>
        </w:rPr>
      </w:pPr>
    </w:p>
    <w:p w:rsidR="007037A3" w:rsidRDefault="007037A3" w:rsidP="007037A3">
      <w:pPr>
        <w:rPr>
          <w:rFonts w:ascii="Times New Roman" w:hAnsi="Times New Roman" w:cs="Times New Roman"/>
          <w:b/>
          <w:sz w:val="24"/>
          <w:szCs w:val="24"/>
        </w:rPr>
      </w:pPr>
      <w:r w:rsidRPr="003717E7">
        <w:rPr>
          <w:rFonts w:ascii="Times New Roman" w:hAnsi="Times New Roman" w:cs="Times New Roman"/>
          <w:b/>
          <w:sz w:val="24"/>
          <w:szCs w:val="24"/>
        </w:rPr>
        <w:t>6.3.5 L-Box Test Results</w:t>
      </w:r>
    </w:p>
    <w:p w:rsidR="007037A3" w:rsidRPr="003717E7" w:rsidRDefault="004E0A02"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Table 6.12</w:t>
      </w:r>
      <w:r w:rsidR="007037A3">
        <w:rPr>
          <w:rFonts w:ascii="Times New Roman" w:hAnsi="Times New Roman" w:cs="Times New Roman"/>
          <w:b/>
          <w:sz w:val="24"/>
          <w:szCs w:val="24"/>
        </w:rPr>
        <w:t xml:space="preserve"> L-Box Test Values</w:t>
      </w:r>
    </w:p>
    <w:tbl>
      <w:tblPr>
        <w:tblStyle w:val="TableGrid"/>
        <w:tblW w:w="0" w:type="auto"/>
        <w:jc w:val="center"/>
        <w:tblInd w:w="1668" w:type="dxa"/>
        <w:tblLook w:val="04A0" w:firstRow="1" w:lastRow="0" w:firstColumn="1" w:lastColumn="0" w:noHBand="0" w:noVBand="1"/>
      </w:tblPr>
      <w:tblGrid>
        <w:gridCol w:w="2953"/>
        <w:gridCol w:w="2433"/>
      </w:tblGrid>
      <w:tr w:rsidR="007037A3" w:rsidRPr="0027537A" w:rsidTr="00551752">
        <w:trPr>
          <w:jc w:val="center"/>
        </w:trPr>
        <w:tc>
          <w:tcPr>
            <w:tcW w:w="295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 RHA+%SCBA</w:t>
            </w:r>
          </w:p>
        </w:tc>
        <w:tc>
          <w:tcPr>
            <w:tcW w:w="243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Blocking Ratio</w:t>
            </w:r>
          </w:p>
        </w:tc>
      </w:tr>
      <w:tr w:rsidR="007037A3" w:rsidRPr="0027537A" w:rsidTr="00551752">
        <w:trPr>
          <w:trHeight w:val="471"/>
          <w:jc w:val="center"/>
        </w:trPr>
        <w:tc>
          <w:tcPr>
            <w:tcW w:w="295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R0BO</w:t>
            </w:r>
          </w:p>
        </w:tc>
        <w:tc>
          <w:tcPr>
            <w:tcW w:w="243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0.83</w:t>
            </w:r>
          </w:p>
        </w:tc>
      </w:tr>
      <w:tr w:rsidR="007037A3" w:rsidRPr="0027537A" w:rsidTr="00551752">
        <w:trPr>
          <w:trHeight w:val="471"/>
          <w:jc w:val="center"/>
        </w:trPr>
        <w:tc>
          <w:tcPr>
            <w:tcW w:w="295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R4B5</w:t>
            </w:r>
          </w:p>
        </w:tc>
        <w:tc>
          <w:tcPr>
            <w:tcW w:w="243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0.86</w:t>
            </w:r>
          </w:p>
        </w:tc>
      </w:tr>
      <w:tr w:rsidR="007037A3" w:rsidRPr="0027537A" w:rsidTr="00551752">
        <w:trPr>
          <w:trHeight w:val="471"/>
          <w:jc w:val="center"/>
        </w:trPr>
        <w:tc>
          <w:tcPr>
            <w:tcW w:w="295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R4B10</w:t>
            </w:r>
          </w:p>
        </w:tc>
        <w:tc>
          <w:tcPr>
            <w:tcW w:w="243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0.88</w:t>
            </w:r>
          </w:p>
        </w:tc>
      </w:tr>
      <w:tr w:rsidR="007037A3" w:rsidRPr="0027537A" w:rsidTr="00551752">
        <w:trPr>
          <w:trHeight w:val="471"/>
          <w:jc w:val="center"/>
        </w:trPr>
        <w:tc>
          <w:tcPr>
            <w:tcW w:w="295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R4B15</w:t>
            </w:r>
          </w:p>
        </w:tc>
        <w:tc>
          <w:tcPr>
            <w:tcW w:w="2433"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0.82</w:t>
            </w:r>
          </w:p>
        </w:tc>
      </w:tr>
    </w:tbl>
    <w:p w:rsidR="007037A3" w:rsidRDefault="007037A3" w:rsidP="007037A3">
      <w:pPr>
        <w:jc w:val="center"/>
        <w:rPr>
          <w:rFonts w:ascii="Times New Roman" w:hAnsi="Times New Roman" w:cs="Times New Roman"/>
          <w:b/>
          <w:sz w:val="28"/>
          <w:szCs w:val="28"/>
        </w:rPr>
      </w:pPr>
      <w:r>
        <w:rPr>
          <w:noProof/>
          <w:lang w:eastAsia="en-IN"/>
        </w:rPr>
        <w:lastRenderedPageBreak/>
        <w:drawing>
          <wp:inline distT="0" distB="0" distL="0" distR="0" wp14:anchorId="2C823C08" wp14:editId="1B45BADA">
            <wp:extent cx="4572000" cy="2743200"/>
            <wp:effectExtent l="0" t="0" r="19050" b="1905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Fig. 6.12 L-Box values Vs. </w:t>
      </w:r>
      <w:r w:rsidRPr="00753154">
        <w:rPr>
          <w:rFonts w:ascii="Times New Roman" w:hAnsi="Times New Roman" w:cs="Times New Roman"/>
          <w:b/>
          <w:sz w:val="24"/>
          <w:szCs w:val="24"/>
        </w:rPr>
        <w:t xml:space="preserve">cement replacement with constant Optimum </w:t>
      </w:r>
    </w:p>
    <w:p w:rsidR="007037A3" w:rsidRDefault="007037A3" w:rsidP="007037A3">
      <w:pPr>
        <w:tabs>
          <w:tab w:val="left" w:pos="720"/>
        </w:tabs>
        <w:jc w:val="center"/>
        <w:rPr>
          <w:rFonts w:ascii="Times New Roman" w:hAnsi="Times New Roman" w:cs="Times New Roman"/>
          <w:b/>
          <w:sz w:val="24"/>
          <w:szCs w:val="24"/>
        </w:rPr>
      </w:pPr>
      <w:r w:rsidRPr="00753154">
        <w:rPr>
          <w:rFonts w:ascii="Times New Roman" w:hAnsi="Times New Roman" w:cs="Times New Roman"/>
          <w:b/>
          <w:sz w:val="24"/>
          <w:szCs w:val="24"/>
        </w:rPr>
        <w:t>R</w:t>
      </w:r>
      <w:r>
        <w:rPr>
          <w:rFonts w:ascii="Times New Roman" w:hAnsi="Times New Roman" w:cs="Times New Roman"/>
          <w:b/>
          <w:sz w:val="24"/>
          <w:szCs w:val="24"/>
        </w:rPr>
        <w:t xml:space="preserve">HA percentage and varying SCBA </w:t>
      </w:r>
      <w:r w:rsidRPr="00753154">
        <w:rPr>
          <w:rFonts w:ascii="Times New Roman" w:hAnsi="Times New Roman" w:cs="Times New Roman"/>
          <w:b/>
          <w:sz w:val="24"/>
          <w:szCs w:val="24"/>
        </w:rPr>
        <w:t>percentages</w:t>
      </w: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Observations</w:t>
      </w:r>
    </w:p>
    <w:p w:rsidR="007037A3" w:rsidRDefault="007037A3" w:rsidP="009D198B">
      <w:pPr>
        <w:tabs>
          <w:tab w:val="left" w:pos="720"/>
        </w:tabs>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In thus passing ability test the L-Box values increases with increase in percentage replacement of SCBA combination with constant RHA </w:t>
      </w:r>
      <w:r w:rsidRPr="00FA2AE8">
        <w:rPr>
          <w:rFonts w:ascii="Times New Roman" w:hAnsi="Times New Roman" w:cs="Times New Roman"/>
          <w:sz w:val="24"/>
          <w:szCs w:val="24"/>
        </w:rPr>
        <w:t>percentage</w:t>
      </w:r>
      <w:r>
        <w:rPr>
          <w:rFonts w:ascii="Times New Roman" w:hAnsi="Times New Roman" w:cs="Times New Roman"/>
          <w:sz w:val="24"/>
          <w:szCs w:val="24"/>
        </w:rPr>
        <w:t xml:space="preserve"> up to 10% then values are decreased with increase in percentage replacement</w:t>
      </w:r>
    </w:p>
    <w:p w:rsidR="009D198B" w:rsidRPr="00556A8A" w:rsidRDefault="009D198B" w:rsidP="009D198B">
      <w:pPr>
        <w:tabs>
          <w:tab w:val="left" w:pos="720"/>
        </w:tabs>
        <w:jc w:val="both"/>
        <w:rPr>
          <w:rFonts w:ascii="Times New Roman" w:hAnsi="Times New Roman" w:cs="Times New Roman"/>
          <w:sz w:val="24"/>
          <w:szCs w:val="24"/>
        </w:rPr>
      </w:pPr>
    </w:p>
    <w:p w:rsidR="007037A3" w:rsidRDefault="007037A3" w:rsidP="007037A3">
      <w:pPr>
        <w:tabs>
          <w:tab w:val="left" w:pos="720"/>
        </w:tabs>
        <w:rPr>
          <w:rFonts w:ascii="Times New Roman" w:hAnsi="Times New Roman" w:cs="Times New Roman"/>
          <w:b/>
          <w:sz w:val="24"/>
          <w:szCs w:val="24"/>
        </w:rPr>
      </w:pPr>
      <w:r>
        <w:rPr>
          <w:rFonts w:ascii="Times New Roman" w:hAnsi="Times New Roman" w:cs="Times New Roman"/>
          <w:b/>
          <w:sz w:val="24"/>
          <w:szCs w:val="24"/>
        </w:rPr>
        <w:t>6.3.6 Hardened P</w:t>
      </w:r>
      <w:r w:rsidRPr="00780C8E">
        <w:rPr>
          <w:rFonts w:ascii="Times New Roman" w:hAnsi="Times New Roman" w:cs="Times New Roman"/>
          <w:b/>
          <w:sz w:val="24"/>
          <w:szCs w:val="24"/>
        </w:rPr>
        <w:t>roperties Results</w:t>
      </w:r>
      <w:r>
        <w:rPr>
          <w:rFonts w:ascii="Times New Roman" w:hAnsi="Times New Roman" w:cs="Times New Roman"/>
          <w:b/>
          <w:sz w:val="24"/>
          <w:szCs w:val="24"/>
        </w:rPr>
        <w:t xml:space="preserve"> for RHA+SCBA</w:t>
      </w:r>
    </w:p>
    <w:p w:rsidR="007037A3" w:rsidRPr="001268D0" w:rsidRDefault="00A92A45"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Table 6.13</w:t>
      </w:r>
      <w:r w:rsidR="007037A3">
        <w:rPr>
          <w:rFonts w:ascii="Times New Roman" w:hAnsi="Times New Roman" w:cs="Times New Roman"/>
          <w:b/>
          <w:sz w:val="24"/>
          <w:szCs w:val="24"/>
        </w:rPr>
        <w:t xml:space="preserve"> Hardened Properties Results for RHA+SCBA</w:t>
      </w:r>
    </w:p>
    <w:tbl>
      <w:tblPr>
        <w:tblStyle w:val="TableGrid"/>
        <w:tblW w:w="3861" w:type="dxa"/>
        <w:jc w:val="center"/>
        <w:tblLook w:val="0420" w:firstRow="1" w:lastRow="0" w:firstColumn="0" w:lastColumn="0" w:noHBand="0" w:noVBand="1"/>
      </w:tblPr>
      <w:tblGrid>
        <w:gridCol w:w="1360"/>
        <w:gridCol w:w="981"/>
        <w:gridCol w:w="1507"/>
        <w:gridCol w:w="13"/>
      </w:tblGrid>
      <w:tr w:rsidR="007037A3" w:rsidRPr="00DB6755" w:rsidTr="00E11DF9">
        <w:trPr>
          <w:gridAfter w:val="1"/>
          <w:wAfter w:w="13" w:type="dxa"/>
          <w:trHeight w:val="626"/>
          <w:jc w:val="center"/>
        </w:trPr>
        <w:tc>
          <w:tcPr>
            <w:tcW w:w="1360"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Material</w:t>
            </w:r>
          </w:p>
        </w:tc>
        <w:tc>
          <w:tcPr>
            <w:tcW w:w="2488" w:type="dxa"/>
            <w:gridSpan w:val="2"/>
            <w:hideMark/>
          </w:tcPr>
          <w:p w:rsidR="007037A3" w:rsidRPr="00D36AC2" w:rsidRDefault="007037A3" w:rsidP="00551752">
            <w:pPr>
              <w:spacing w:after="200" w:line="276" w:lineRule="auto"/>
              <w:jc w:val="center"/>
              <w:rPr>
                <w:rFonts w:ascii="Times New Roman" w:hAnsi="Times New Roman" w:cs="Times New Roman"/>
                <w:b/>
                <w:sz w:val="24"/>
                <w:szCs w:val="24"/>
              </w:rPr>
            </w:pPr>
            <w:r>
              <w:rPr>
                <w:rFonts w:ascii="Times New Roman" w:hAnsi="Times New Roman" w:cs="Times New Roman"/>
                <w:b/>
                <w:bCs/>
                <w:sz w:val="24"/>
                <w:szCs w:val="24"/>
              </w:rPr>
              <w:t>RHA+SCBA</w:t>
            </w:r>
          </w:p>
          <w:p w:rsidR="007037A3" w:rsidRDefault="007037A3" w:rsidP="00551752">
            <w:pPr>
              <w:jc w:val="center"/>
              <w:rPr>
                <w:rFonts w:ascii="Times New Roman" w:hAnsi="Times New Roman" w:cs="Times New Roman"/>
                <w:b/>
                <w:bCs/>
                <w:sz w:val="24"/>
                <w:szCs w:val="24"/>
              </w:rPr>
            </w:pPr>
          </w:p>
        </w:tc>
      </w:tr>
      <w:tr w:rsidR="007037A3" w:rsidRPr="00DB6755" w:rsidTr="00E11DF9">
        <w:trPr>
          <w:gridAfter w:val="1"/>
          <w:wAfter w:w="13" w:type="dxa"/>
          <w:trHeight w:val="540"/>
          <w:jc w:val="center"/>
        </w:trPr>
        <w:tc>
          <w:tcPr>
            <w:tcW w:w="1360" w:type="dxa"/>
            <w:hideMark/>
          </w:tcPr>
          <w:p w:rsidR="007037A3" w:rsidRPr="00D36AC2" w:rsidRDefault="007037A3"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Specimen</w:t>
            </w:r>
          </w:p>
        </w:tc>
        <w:tc>
          <w:tcPr>
            <w:tcW w:w="2488" w:type="dxa"/>
            <w:gridSpan w:val="2"/>
            <w:hideMark/>
          </w:tcPr>
          <w:p w:rsidR="007037A3" w:rsidRPr="00D36AC2" w:rsidRDefault="007037A3" w:rsidP="00551752">
            <w:pPr>
              <w:jc w:val="center"/>
              <w:rPr>
                <w:rFonts w:ascii="Times New Roman" w:hAnsi="Times New Roman" w:cs="Times New Roman"/>
                <w:b/>
                <w:bCs/>
                <w:sz w:val="24"/>
                <w:szCs w:val="24"/>
              </w:rPr>
            </w:pPr>
            <w:r w:rsidRPr="00D36AC2">
              <w:rPr>
                <w:rFonts w:ascii="Times New Roman" w:hAnsi="Times New Roman" w:cs="Times New Roman"/>
                <w:b/>
                <w:bCs/>
                <w:sz w:val="24"/>
                <w:szCs w:val="24"/>
              </w:rPr>
              <w:t>Cubes</w:t>
            </w:r>
          </w:p>
        </w:tc>
      </w:tr>
      <w:tr w:rsidR="00E11DF9" w:rsidRPr="00DB6755" w:rsidTr="00E11DF9">
        <w:trPr>
          <w:trHeight w:val="540"/>
          <w:jc w:val="center"/>
        </w:trPr>
        <w:tc>
          <w:tcPr>
            <w:tcW w:w="1360" w:type="dxa"/>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Percentage</w:t>
            </w:r>
          </w:p>
        </w:tc>
        <w:tc>
          <w:tcPr>
            <w:tcW w:w="981" w:type="dxa"/>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7D</w:t>
            </w:r>
          </w:p>
        </w:tc>
        <w:tc>
          <w:tcPr>
            <w:tcW w:w="1520" w:type="dxa"/>
            <w:gridSpan w:val="2"/>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bCs/>
                <w:sz w:val="24"/>
                <w:szCs w:val="24"/>
              </w:rPr>
              <w:t>28D</w:t>
            </w:r>
          </w:p>
        </w:tc>
      </w:tr>
      <w:tr w:rsidR="00E11DF9" w:rsidRPr="00DB6755" w:rsidTr="00E11DF9">
        <w:trPr>
          <w:trHeight w:val="540"/>
          <w:jc w:val="center"/>
        </w:trPr>
        <w:tc>
          <w:tcPr>
            <w:tcW w:w="1360" w:type="dxa"/>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R0B0</w:t>
            </w:r>
          </w:p>
        </w:tc>
        <w:tc>
          <w:tcPr>
            <w:tcW w:w="981" w:type="dxa"/>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29.86</w:t>
            </w:r>
          </w:p>
        </w:tc>
        <w:tc>
          <w:tcPr>
            <w:tcW w:w="1520" w:type="dxa"/>
            <w:gridSpan w:val="2"/>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41.42</w:t>
            </w:r>
          </w:p>
        </w:tc>
      </w:tr>
      <w:tr w:rsidR="00E11DF9" w:rsidRPr="00DB6755" w:rsidTr="00E11DF9">
        <w:trPr>
          <w:trHeight w:val="540"/>
          <w:jc w:val="center"/>
        </w:trPr>
        <w:tc>
          <w:tcPr>
            <w:tcW w:w="1360" w:type="dxa"/>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R4B5</w:t>
            </w:r>
          </w:p>
        </w:tc>
        <w:tc>
          <w:tcPr>
            <w:tcW w:w="981" w:type="dxa"/>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27.62</w:t>
            </w:r>
          </w:p>
        </w:tc>
        <w:tc>
          <w:tcPr>
            <w:tcW w:w="1520" w:type="dxa"/>
            <w:gridSpan w:val="2"/>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40.95</w:t>
            </w:r>
          </w:p>
        </w:tc>
      </w:tr>
      <w:tr w:rsidR="00E11DF9" w:rsidRPr="00DB6755" w:rsidTr="00E11DF9">
        <w:trPr>
          <w:trHeight w:val="540"/>
          <w:jc w:val="center"/>
        </w:trPr>
        <w:tc>
          <w:tcPr>
            <w:tcW w:w="1360" w:type="dxa"/>
            <w:hideMark/>
          </w:tcPr>
          <w:p w:rsidR="00E11DF9" w:rsidRPr="00E824A2" w:rsidRDefault="00E11DF9" w:rsidP="00551752">
            <w:pPr>
              <w:spacing w:after="200" w:line="276" w:lineRule="auto"/>
              <w:jc w:val="center"/>
              <w:rPr>
                <w:rFonts w:ascii="Times New Roman" w:hAnsi="Times New Roman" w:cs="Times New Roman"/>
                <w:b/>
                <w:color w:val="FF0000"/>
                <w:sz w:val="24"/>
                <w:szCs w:val="24"/>
              </w:rPr>
            </w:pPr>
            <w:r w:rsidRPr="00E824A2">
              <w:rPr>
                <w:rFonts w:ascii="Times New Roman" w:hAnsi="Times New Roman" w:cs="Times New Roman"/>
                <w:b/>
                <w:color w:val="FF0000"/>
                <w:sz w:val="24"/>
                <w:szCs w:val="24"/>
              </w:rPr>
              <w:t>R4B10</w:t>
            </w:r>
          </w:p>
        </w:tc>
        <w:tc>
          <w:tcPr>
            <w:tcW w:w="981" w:type="dxa"/>
            <w:hideMark/>
          </w:tcPr>
          <w:p w:rsidR="00E11DF9" w:rsidRPr="00E824A2" w:rsidRDefault="00E11DF9" w:rsidP="00551752">
            <w:pPr>
              <w:spacing w:after="200" w:line="276" w:lineRule="auto"/>
              <w:jc w:val="center"/>
              <w:rPr>
                <w:rFonts w:ascii="Times New Roman" w:hAnsi="Times New Roman" w:cs="Times New Roman"/>
                <w:b/>
                <w:color w:val="FF0000"/>
                <w:sz w:val="24"/>
                <w:szCs w:val="24"/>
              </w:rPr>
            </w:pPr>
            <w:r w:rsidRPr="00E824A2">
              <w:rPr>
                <w:rFonts w:ascii="Times New Roman" w:hAnsi="Times New Roman" w:cs="Times New Roman"/>
                <w:b/>
                <w:color w:val="FF0000"/>
                <w:sz w:val="24"/>
                <w:szCs w:val="24"/>
              </w:rPr>
              <w:t>29.43</w:t>
            </w:r>
          </w:p>
        </w:tc>
        <w:tc>
          <w:tcPr>
            <w:tcW w:w="1520" w:type="dxa"/>
            <w:gridSpan w:val="2"/>
            <w:hideMark/>
          </w:tcPr>
          <w:p w:rsidR="00E11DF9" w:rsidRPr="00E824A2" w:rsidRDefault="00E11DF9" w:rsidP="00551752">
            <w:pPr>
              <w:spacing w:after="200" w:line="276" w:lineRule="auto"/>
              <w:jc w:val="center"/>
              <w:rPr>
                <w:rFonts w:ascii="Times New Roman" w:hAnsi="Times New Roman" w:cs="Times New Roman"/>
                <w:b/>
                <w:color w:val="FF0000"/>
                <w:sz w:val="24"/>
                <w:szCs w:val="24"/>
              </w:rPr>
            </w:pPr>
            <w:r w:rsidRPr="00E824A2">
              <w:rPr>
                <w:rFonts w:ascii="Times New Roman" w:hAnsi="Times New Roman" w:cs="Times New Roman"/>
                <w:b/>
                <w:color w:val="FF0000"/>
                <w:sz w:val="24"/>
                <w:szCs w:val="24"/>
              </w:rPr>
              <w:t>42.29</w:t>
            </w:r>
          </w:p>
        </w:tc>
      </w:tr>
      <w:tr w:rsidR="00E11DF9" w:rsidRPr="00DB6755" w:rsidTr="00E11DF9">
        <w:trPr>
          <w:trHeight w:val="540"/>
          <w:jc w:val="center"/>
        </w:trPr>
        <w:tc>
          <w:tcPr>
            <w:tcW w:w="1360" w:type="dxa"/>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R4B15</w:t>
            </w:r>
          </w:p>
        </w:tc>
        <w:tc>
          <w:tcPr>
            <w:tcW w:w="981" w:type="dxa"/>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27.03</w:t>
            </w:r>
          </w:p>
        </w:tc>
        <w:tc>
          <w:tcPr>
            <w:tcW w:w="1520" w:type="dxa"/>
            <w:gridSpan w:val="2"/>
            <w:hideMark/>
          </w:tcPr>
          <w:p w:rsidR="00E11DF9" w:rsidRPr="00D36AC2" w:rsidRDefault="00E11DF9" w:rsidP="00551752">
            <w:pPr>
              <w:spacing w:after="200" w:line="276" w:lineRule="auto"/>
              <w:jc w:val="center"/>
              <w:rPr>
                <w:rFonts w:ascii="Times New Roman" w:hAnsi="Times New Roman" w:cs="Times New Roman"/>
                <w:b/>
                <w:sz w:val="24"/>
                <w:szCs w:val="24"/>
              </w:rPr>
            </w:pPr>
            <w:r w:rsidRPr="00D36AC2">
              <w:rPr>
                <w:rFonts w:ascii="Times New Roman" w:hAnsi="Times New Roman" w:cs="Times New Roman"/>
                <w:b/>
                <w:sz w:val="24"/>
                <w:szCs w:val="24"/>
              </w:rPr>
              <w:t>39.38</w:t>
            </w:r>
          </w:p>
        </w:tc>
      </w:tr>
    </w:tbl>
    <w:p w:rsidR="007037A3" w:rsidRDefault="007037A3" w:rsidP="007037A3">
      <w:pPr>
        <w:jc w:val="center"/>
        <w:rPr>
          <w:rFonts w:ascii="Times New Roman" w:hAnsi="Times New Roman" w:cs="Times New Roman"/>
          <w:b/>
          <w:sz w:val="28"/>
          <w:szCs w:val="28"/>
        </w:rPr>
      </w:pPr>
    </w:p>
    <w:p w:rsidR="007037A3" w:rsidRDefault="007037A3" w:rsidP="007037A3">
      <w:pPr>
        <w:jc w:val="center"/>
        <w:rPr>
          <w:noProof/>
          <w:lang w:eastAsia="en-IN"/>
        </w:rPr>
      </w:pPr>
    </w:p>
    <w:p w:rsidR="00956B26" w:rsidRDefault="00956B26" w:rsidP="007037A3">
      <w:pPr>
        <w:jc w:val="center"/>
        <w:rPr>
          <w:rFonts w:ascii="Times New Roman" w:hAnsi="Times New Roman" w:cs="Times New Roman"/>
          <w:b/>
          <w:sz w:val="28"/>
          <w:szCs w:val="28"/>
        </w:rPr>
      </w:pPr>
      <w:r>
        <w:rPr>
          <w:noProof/>
          <w:lang w:eastAsia="en-IN"/>
        </w:rPr>
        <w:lastRenderedPageBreak/>
        <w:drawing>
          <wp:inline distT="0" distB="0" distL="0" distR="0" wp14:anchorId="3BB6F96A" wp14:editId="77A0789F">
            <wp:extent cx="4572000" cy="2743200"/>
            <wp:effectExtent l="0" t="0" r="19050" b="1905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037A3" w:rsidRDefault="007037A3" w:rsidP="007037A3">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Fig. 6.13 Compressive Strength Vs. </w:t>
      </w:r>
      <w:r w:rsidRPr="00753154">
        <w:rPr>
          <w:rFonts w:ascii="Times New Roman" w:hAnsi="Times New Roman" w:cs="Times New Roman"/>
          <w:b/>
          <w:sz w:val="24"/>
          <w:szCs w:val="24"/>
        </w:rPr>
        <w:t xml:space="preserve">cement replacement with constant Optimum </w:t>
      </w:r>
    </w:p>
    <w:p w:rsidR="007037A3" w:rsidRDefault="007037A3" w:rsidP="007037A3">
      <w:pPr>
        <w:tabs>
          <w:tab w:val="left" w:pos="720"/>
        </w:tabs>
        <w:jc w:val="center"/>
        <w:rPr>
          <w:rFonts w:ascii="Times New Roman" w:hAnsi="Times New Roman" w:cs="Times New Roman"/>
          <w:b/>
          <w:sz w:val="24"/>
          <w:szCs w:val="24"/>
        </w:rPr>
      </w:pPr>
      <w:r w:rsidRPr="00753154">
        <w:rPr>
          <w:rFonts w:ascii="Times New Roman" w:hAnsi="Times New Roman" w:cs="Times New Roman"/>
          <w:b/>
          <w:sz w:val="24"/>
          <w:szCs w:val="24"/>
        </w:rPr>
        <w:t>R</w:t>
      </w:r>
      <w:r>
        <w:rPr>
          <w:rFonts w:ascii="Times New Roman" w:hAnsi="Times New Roman" w:cs="Times New Roman"/>
          <w:b/>
          <w:sz w:val="24"/>
          <w:szCs w:val="24"/>
        </w:rPr>
        <w:t xml:space="preserve">HA percentage and varying SCBA </w:t>
      </w:r>
      <w:r w:rsidRPr="00753154">
        <w:rPr>
          <w:rFonts w:ascii="Times New Roman" w:hAnsi="Times New Roman" w:cs="Times New Roman"/>
          <w:b/>
          <w:sz w:val="24"/>
          <w:szCs w:val="24"/>
        </w:rPr>
        <w:t>percentages</w:t>
      </w:r>
    </w:p>
    <w:p w:rsidR="007037A3" w:rsidRDefault="007037A3" w:rsidP="007037A3">
      <w:pPr>
        <w:jc w:val="both"/>
        <w:rPr>
          <w:rFonts w:ascii="Times New Roman" w:hAnsi="Times New Roman" w:cs="Times New Roman"/>
          <w:b/>
          <w:sz w:val="24"/>
          <w:szCs w:val="24"/>
        </w:rPr>
      </w:pPr>
      <w:r>
        <w:rPr>
          <w:rFonts w:ascii="Times New Roman" w:hAnsi="Times New Roman" w:cs="Times New Roman"/>
          <w:b/>
          <w:sz w:val="24"/>
          <w:szCs w:val="24"/>
        </w:rPr>
        <w:t>Observations</w:t>
      </w:r>
    </w:p>
    <w:p w:rsidR="007037A3" w:rsidRPr="00D014CD" w:rsidRDefault="007037A3" w:rsidP="007037A3">
      <w:pPr>
        <w:ind w:firstLine="720"/>
        <w:jc w:val="both"/>
        <w:rPr>
          <w:rFonts w:ascii="Times New Roman" w:hAnsi="Times New Roman" w:cs="Times New Roman"/>
          <w:b/>
          <w:sz w:val="24"/>
          <w:szCs w:val="24"/>
        </w:rPr>
      </w:pPr>
      <w:r w:rsidRPr="00396B0B">
        <w:rPr>
          <w:rFonts w:ascii="Times New Roman" w:hAnsi="Times New Roman" w:cs="Times New Roman"/>
          <w:sz w:val="24"/>
          <w:szCs w:val="24"/>
        </w:rPr>
        <w:t>Compressive</w:t>
      </w:r>
      <w:r>
        <w:rPr>
          <w:rFonts w:ascii="Times New Roman" w:hAnsi="Times New Roman" w:cs="Times New Roman"/>
          <w:sz w:val="24"/>
          <w:szCs w:val="24"/>
        </w:rPr>
        <w:t xml:space="preserve"> strength values decreases with increases in percentage replacement of SCBA combination </w:t>
      </w:r>
      <w:r w:rsidRPr="00396B0B">
        <w:rPr>
          <w:rFonts w:ascii="Times New Roman" w:hAnsi="Times New Roman" w:cs="Times New Roman"/>
          <w:sz w:val="24"/>
          <w:szCs w:val="24"/>
        </w:rPr>
        <w:t>with constant RHA percentage</w:t>
      </w:r>
      <w:r>
        <w:rPr>
          <w:rFonts w:ascii="Times New Roman" w:hAnsi="Times New Roman" w:cs="Times New Roman"/>
          <w:sz w:val="24"/>
          <w:szCs w:val="24"/>
        </w:rPr>
        <w:t xml:space="preserve"> compare with zero percentage replacement but at 10% replacement compressive strength increases</w:t>
      </w:r>
      <w:r w:rsidR="00480FBD">
        <w:rPr>
          <w:rFonts w:ascii="Times New Roman" w:hAnsi="Times New Roman" w:cs="Times New Roman"/>
          <w:sz w:val="24"/>
          <w:szCs w:val="24"/>
        </w:rPr>
        <w:t xml:space="preserve"> with increasing age</w:t>
      </w:r>
      <w:r>
        <w:rPr>
          <w:rFonts w:ascii="Times New Roman" w:hAnsi="Times New Roman" w:cs="Times New Roman"/>
          <w:sz w:val="24"/>
          <w:szCs w:val="24"/>
        </w:rPr>
        <w:t>.so we are taking 10% SCBA percentage as optimum with combination of 4% RHA in cement replacement.</w:t>
      </w:r>
    </w:p>
    <w:p w:rsidR="007037A3" w:rsidRPr="002F444D" w:rsidRDefault="007037A3" w:rsidP="007037A3">
      <w:pPr>
        <w:rPr>
          <w:rFonts w:ascii="Times New Roman" w:hAnsi="Times New Roman" w:cs="Times New Roman"/>
          <w:b/>
          <w:sz w:val="24"/>
          <w:szCs w:val="24"/>
        </w:rPr>
      </w:pPr>
      <w:r>
        <w:rPr>
          <w:rFonts w:ascii="Times New Roman" w:hAnsi="Times New Roman" w:cs="Times New Roman"/>
          <w:b/>
          <w:bCs/>
          <w:sz w:val="24"/>
          <w:szCs w:val="24"/>
          <w:lang w:val="en-US"/>
        </w:rPr>
        <w:t>6.3.7 OPTIMUM DOSAGE</w:t>
      </w:r>
    </w:p>
    <w:p w:rsidR="00A92A45" w:rsidRPr="00A92A45" w:rsidRDefault="007037A3" w:rsidP="00A92A45">
      <w:pPr>
        <w:numPr>
          <w:ilvl w:val="0"/>
          <w:numId w:val="45"/>
        </w:numPr>
        <w:jc w:val="both"/>
        <w:rPr>
          <w:rFonts w:ascii="Times New Roman" w:hAnsi="Times New Roman" w:cs="Times New Roman"/>
          <w:sz w:val="24"/>
          <w:szCs w:val="24"/>
        </w:rPr>
      </w:pPr>
      <w:r w:rsidRPr="002F444D">
        <w:rPr>
          <w:rFonts w:ascii="Times New Roman" w:hAnsi="Times New Roman" w:cs="Times New Roman"/>
          <w:bCs/>
          <w:sz w:val="24"/>
          <w:szCs w:val="24"/>
          <w:lang w:val="en-US"/>
        </w:rPr>
        <w:t xml:space="preserve">After replacing 4% </w:t>
      </w:r>
      <w:r>
        <w:rPr>
          <w:rFonts w:ascii="Times New Roman" w:hAnsi="Times New Roman" w:cs="Times New Roman"/>
          <w:bCs/>
          <w:sz w:val="24"/>
          <w:szCs w:val="24"/>
          <w:lang w:val="en-US"/>
        </w:rPr>
        <w:t xml:space="preserve">RHA and varying percentages of </w:t>
      </w:r>
      <w:r w:rsidRPr="002F444D">
        <w:rPr>
          <w:rFonts w:ascii="Times New Roman" w:hAnsi="Times New Roman" w:cs="Times New Roman"/>
          <w:bCs/>
          <w:sz w:val="24"/>
          <w:szCs w:val="24"/>
          <w:lang w:val="en-US"/>
        </w:rPr>
        <w:t>SCBA 5%, 10%</w:t>
      </w:r>
      <w:r w:rsidR="00605AFB" w:rsidRPr="002F444D">
        <w:rPr>
          <w:rFonts w:ascii="Times New Roman" w:hAnsi="Times New Roman" w:cs="Times New Roman"/>
          <w:bCs/>
          <w:sz w:val="24"/>
          <w:szCs w:val="24"/>
          <w:lang w:val="en-US"/>
        </w:rPr>
        <w:t>, 15</w:t>
      </w:r>
      <w:r w:rsidR="00605AFB">
        <w:rPr>
          <w:rFonts w:ascii="Times New Roman" w:hAnsi="Times New Roman" w:cs="Times New Roman"/>
          <w:bCs/>
          <w:sz w:val="24"/>
          <w:szCs w:val="24"/>
          <w:lang w:val="en-US"/>
        </w:rPr>
        <w:t xml:space="preserve">%, at 10% of </w:t>
      </w:r>
      <w:r w:rsidRPr="002F444D">
        <w:rPr>
          <w:rFonts w:ascii="Times New Roman" w:hAnsi="Times New Roman" w:cs="Times New Roman"/>
          <w:bCs/>
          <w:sz w:val="24"/>
          <w:szCs w:val="24"/>
          <w:lang w:val="en-US"/>
        </w:rPr>
        <w:t>SCBA we are satisfying fresh properties and getting high strength compare with normal self-compaction concrete.</w:t>
      </w:r>
    </w:p>
    <w:p w:rsidR="00A92A45" w:rsidRPr="00A92A45" w:rsidRDefault="00A92A45" w:rsidP="00A92A45">
      <w:pPr>
        <w:tabs>
          <w:tab w:val="left" w:pos="720"/>
        </w:tabs>
        <w:ind w:left="360"/>
        <w:jc w:val="center"/>
        <w:rPr>
          <w:rFonts w:ascii="Times New Roman" w:hAnsi="Times New Roman" w:cs="Times New Roman"/>
          <w:b/>
          <w:sz w:val="24"/>
          <w:szCs w:val="24"/>
        </w:rPr>
      </w:pPr>
      <w:r w:rsidRPr="00996216">
        <w:rPr>
          <w:rFonts w:ascii="Times New Roman" w:hAnsi="Times New Roman" w:cs="Times New Roman"/>
          <w:b/>
          <w:sz w:val="24"/>
          <w:szCs w:val="24"/>
        </w:rPr>
        <w:t>Table 6.</w:t>
      </w:r>
      <w:r>
        <w:rPr>
          <w:rFonts w:ascii="Times New Roman" w:hAnsi="Times New Roman" w:cs="Times New Roman"/>
          <w:b/>
          <w:sz w:val="24"/>
          <w:szCs w:val="24"/>
        </w:rPr>
        <w:t>14</w:t>
      </w:r>
      <w:r w:rsidRPr="00996216">
        <w:rPr>
          <w:rFonts w:ascii="Times New Roman" w:hAnsi="Times New Roman" w:cs="Times New Roman"/>
          <w:b/>
          <w:sz w:val="24"/>
          <w:szCs w:val="24"/>
        </w:rPr>
        <w:t xml:space="preserve"> Hardened Properties Results for Optimum RHA</w:t>
      </w:r>
      <w:r>
        <w:rPr>
          <w:rFonts w:ascii="Times New Roman" w:hAnsi="Times New Roman" w:cs="Times New Roman"/>
          <w:b/>
          <w:sz w:val="24"/>
          <w:szCs w:val="24"/>
        </w:rPr>
        <w:t>+SCBA</w:t>
      </w:r>
      <w:r w:rsidRPr="00996216">
        <w:rPr>
          <w:rFonts w:ascii="Times New Roman" w:hAnsi="Times New Roman" w:cs="Times New Roman"/>
          <w:b/>
          <w:sz w:val="24"/>
          <w:szCs w:val="24"/>
        </w:rPr>
        <w:t xml:space="preserve"> in </w:t>
      </w:r>
      <w:proofErr w:type="spellStart"/>
      <w:r w:rsidRPr="00996216">
        <w:rPr>
          <w:rFonts w:ascii="Times New Roman" w:hAnsi="Times New Roman" w:cs="Times New Roman"/>
          <w:b/>
          <w:sz w:val="24"/>
          <w:szCs w:val="24"/>
        </w:rPr>
        <w:t>MPa</w:t>
      </w:r>
      <w:proofErr w:type="spellEnd"/>
    </w:p>
    <w:tbl>
      <w:tblPr>
        <w:tblStyle w:val="TableGrid"/>
        <w:tblW w:w="7889" w:type="dxa"/>
        <w:jc w:val="center"/>
        <w:tblInd w:w="-1375" w:type="dxa"/>
        <w:tblLook w:val="0420" w:firstRow="1" w:lastRow="0" w:firstColumn="0" w:lastColumn="0" w:noHBand="0" w:noVBand="1"/>
      </w:tblPr>
      <w:tblGrid>
        <w:gridCol w:w="1349"/>
        <w:gridCol w:w="876"/>
        <w:gridCol w:w="756"/>
        <w:gridCol w:w="756"/>
        <w:gridCol w:w="706"/>
        <w:gridCol w:w="653"/>
        <w:gridCol w:w="706"/>
        <w:gridCol w:w="653"/>
        <w:gridCol w:w="746"/>
        <w:gridCol w:w="688"/>
      </w:tblGrid>
      <w:tr w:rsidR="004E0A02" w:rsidRPr="002215F0" w:rsidTr="008A2C30">
        <w:trPr>
          <w:trHeight w:val="580"/>
          <w:jc w:val="center"/>
        </w:trPr>
        <w:tc>
          <w:tcPr>
            <w:tcW w:w="1349"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Material</w:t>
            </w:r>
          </w:p>
        </w:tc>
        <w:tc>
          <w:tcPr>
            <w:tcW w:w="6540" w:type="dxa"/>
            <w:gridSpan w:val="9"/>
            <w:hideMark/>
          </w:tcPr>
          <w:p w:rsidR="004E0A02" w:rsidRPr="002215F0" w:rsidRDefault="004E0A02" w:rsidP="008A2C30">
            <w:pPr>
              <w:tabs>
                <w:tab w:val="left" w:pos="720"/>
              </w:tabs>
              <w:spacing w:after="200" w:line="276" w:lineRule="auto"/>
              <w:jc w:val="center"/>
              <w:rPr>
                <w:rFonts w:ascii="Times New Roman" w:hAnsi="Times New Roman" w:cs="Times New Roman"/>
                <w:b/>
                <w:sz w:val="24"/>
                <w:szCs w:val="24"/>
              </w:rPr>
            </w:pPr>
            <w:r w:rsidRPr="002215F0">
              <w:rPr>
                <w:rFonts w:ascii="Times New Roman" w:hAnsi="Times New Roman" w:cs="Times New Roman"/>
                <w:b/>
                <w:bCs/>
                <w:sz w:val="24"/>
                <w:szCs w:val="24"/>
              </w:rPr>
              <w:t>RICE HUSK ASH</w:t>
            </w:r>
          </w:p>
        </w:tc>
      </w:tr>
      <w:tr w:rsidR="004E0A02" w:rsidRPr="002215F0" w:rsidTr="00A92A45">
        <w:trPr>
          <w:trHeight w:val="499"/>
          <w:jc w:val="center"/>
        </w:trPr>
        <w:tc>
          <w:tcPr>
            <w:tcW w:w="1349"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Specimen</w:t>
            </w:r>
          </w:p>
        </w:tc>
        <w:tc>
          <w:tcPr>
            <w:tcW w:w="2388" w:type="dxa"/>
            <w:gridSpan w:val="3"/>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Cubes</w:t>
            </w:r>
          </w:p>
        </w:tc>
        <w:tc>
          <w:tcPr>
            <w:tcW w:w="2065" w:type="dxa"/>
            <w:gridSpan w:val="3"/>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Cylinders</w:t>
            </w:r>
          </w:p>
        </w:tc>
        <w:tc>
          <w:tcPr>
            <w:tcW w:w="2087" w:type="dxa"/>
            <w:gridSpan w:val="3"/>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Beams</w:t>
            </w:r>
          </w:p>
        </w:tc>
      </w:tr>
      <w:tr w:rsidR="004E0A02" w:rsidRPr="002215F0" w:rsidTr="00A92A45">
        <w:trPr>
          <w:trHeight w:val="499"/>
          <w:jc w:val="center"/>
        </w:trPr>
        <w:tc>
          <w:tcPr>
            <w:tcW w:w="1349"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Percentage</w:t>
            </w:r>
          </w:p>
        </w:tc>
        <w:tc>
          <w:tcPr>
            <w:tcW w:w="876"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7D</w:t>
            </w:r>
          </w:p>
        </w:tc>
        <w:tc>
          <w:tcPr>
            <w:tcW w:w="756"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28D</w:t>
            </w:r>
          </w:p>
        </w:tc>
        <w:tc>
          <w:tcPr>
            <w:tcW w:w="756"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56D</w:t>
            </w:r>
          </w:p>
        </w:tc>
        <w:tc>
          <w:tcPr>
            <w:tcW w:w="706"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7D</w:t>
            </w:r>
          </w:p>
        </w:tc>
        <w:tc>
          <w:tcPr>
            <w:tcW w:w="653"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28D</w:t>
            </w:r>
          </w:p>
        </w:tc>
        <w:tc>
          <w:tcPr>
            <w:tcW w:w="706"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56D</w:t>
            </w:r>
          </w:p>
        </w:tc>
        <w:tc>
          <w:tcPr>
            <w:tcW w:w="653"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7D</w:t>
            </w:r>
          </w:p>
        </w:tc>
        <w:tc>
          <w:tcPr>
            <w:tcW w:w="746"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28D</w:t>
            </w:r>
          </w:p>
        </w:tc>
        <w:tc>
          <w:tcPr>
            <w:tcW w:w="688" w:type="dxa"/>
            <w:hideMark/>
          </w:tcPr>
          <w:p w:rsidR="004E0A02" w:rsidRPr="002215F0" w:rsidRDefault="004E0A02" w:rsidP="008A2C30">
            <w:pPr>
              <w:tabs>
                <w:tab w:val="left" w:pos="720"/>
              </w:tabs>
              <w:spacing w:after="200" w:line="276" w:lineRule="auto"/>
              <w:rPr>
                <w:rFonts w:ascii="Times New Roman" w:hAnsi="Times New Roman" w:cs="Times New Roman"/>
                <w:b/>
                <w:sz w:val="24"/>
                <w:szCs w:val="24"/>
              </w:rPr>
            </w:pPr>
            <w:r w:rsidRPr="002215F0">
              <w:rPr>
                <w:rFonts w:ascii="Times New Roman" w:hAnsi="Times New Roman" w:cs="Times New Roman"/>
                <w:b/>
                <w:bCs/>
                <w:sz w:val="24"/>
                <w:szCs w:val="24"/>
              </w:rPr>
              <w:t>56D</w:t>
            </w:r>
          </w:p>
        </w:tc>
      </w:tr>
      <w:tr w:rsidR="00A563AA" w:rsidRPr="002215F0" w:rsidTr="008A2C30">
        <w:trPr>
          <w:trHeight w:val="499"/>
          <w:jc w:val="center"/>
        </w:trPr>
        <w:tc>
          <w:tcPr>
            <w:tcW w:w="1349" w:type="dxa"/>
          </w:tcPr>
          <w:p w:rsidR="00A563AA" w:rsidRPr="002215F0" w:rsidRDefault="00A563AA" w:rsidP="00A563AA">
            <w:pPr>
              <w:tabs>
                <w:tab w:val="left" w:pos="720"/>
              </w:tabs>
              <w:jc w:val="center"/>
              <w:rPr>
                <w:rFonts w:ascii="Times New Roman" w:hAnsi="Times New Roman" w:cs="Times New Roman"/>
                <w:b/>
                <w:bCs/>
                <w:sz w:val="24"/>
                <w:szCs w:val="24"/>
              </w:rPr>
            </w:pPr>
            <w:r>
              <w:rPr>
                <w:rFonts w:ascii="Times New Roman" w:hAnsi="Times New Roman" w:cs="Times New Roman"/>
                <w:b/>
                <w:sz w:val="24"/>
                <w:szCs w:val="24"/>
              </w:rPr>
              <w:t>R4B10</w:t>
            </w:r>
          </w:p>
        </w:tc>
        <w:tc>
          <w:tcPr>
            <w:tcW w:w="876"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29.43</w:t>
            </w:r>
          </w:p>
        </w:tc>
        <w:tc>
          <w:tcPr>
            <w:tcW w:w="756"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42.29</w:t>
            </w:r>
          </w:p>
        </w:tc>
        <w:tc>
          <w:tcPr>
            <w:tcW w:w="756"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42.73</w:t>
            </w:r>
          </w:p>
        </w:tc>
        <w:tc>
          <w:tcPr>
            <w:tcW w:w="706"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1.94</w:t>
            </w:r>
          </w:p>
        </w:tc>
        <w:tc>
          <w:tcPr>
            <w:tcW w:w="653"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bCs/>
                <w:sz w:val="24"/>
                <w:szCs w:val="24"/>
              </w:rPr>
              <w:t>2.29</w:t>
            </w:r>
          </w:p>
        </w:tc>
        <w:tc>
          <w:tcPr>
            <w:tcW w:w="706"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bCs/>
                <w:sz w:val="24"/>
                <w:szCs w:val="24"/>
              </w:rPr>
              <w:t>2.49</w:t>
            </w:r>
          </w:p>
        </w:tc>
        <w:tc>
          <w:tcPr>
            <w:tcW w:w="653"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4.52</w:t>
            </w:r>
          </w:p>
        </w:tc>
        <w:tc>
          <w:tcPr>
            <w:tcW w:w="746"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5.5</w:t>
            </w:r>
          </w:p>
        </w:tc>
        <w:tc>
          <w:tcPr>
            <w:tcW w:w="688" w:type="dxa"/>
          </w:tcPr>
          <w:p w:rsidR="00A563AA" w:rsidRPr="00A563AA" w:rsidRDefault="00A563AA" w:rsidP="00A563AA">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5.87</w:t>
            </w:r>
          </w:p>
        </w:tc>
      </w:tr>
    </w:tbl>
    <w:p w:rsidR="004E0A02" w:rsidRPr="00B43D3B" w:rsidRDefault="004E0A02" w:rsidP="004E0A02">
      <w:pPr>
        <w:ind w:left="360"/>
        <w:jc w:val="both"/>
        <w:rPr>
          <w:rFonts w:ascii="Times New Roman" w:hAnsi="Times New Roman" w:cs="Times New Roman"/>
          <w:sz w:val="24"/>
          <w:szCs w:val="24"/>
        </w:rPr>
      </w:pPr>
    </w:p>
    <w:p w:rsidR="007037A3" w:rsidRDefault="009D242E" w:rsidP="001B2645">
      <w:pPr>
        <w:ind w:left="720"/>
        <w:jc w:val="center"/>
        <w:rPr>
          <w:rFonts w:ascii="Times New Roman" w:hAnsi="Times New Roman" w:cs="Times New Roman"/>
          <w:b/>
          <w:sz w:val="28"/>
          <w:szCs w:val="28"/>
        </w:rPr>
      </w:pPr>
      <w:r>
        <w:rPr>
          <w:noProof/>
          <w:lang w:eastAsia="en-IN"/>
        </w:rPr>
        <w:lastRenderedPageBreak/>
        <w:drawing>
          <wp:inline distT="0" distB="0" distL="0" distR="0" wp14:anchorId="4D3B0D2F" wp14:editId="6D75A794">
            <wp:extent cx="4724400" cy="2595562"/>
            <wp:effectExtent l="0" t="0" r="19050" b="1460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7037A3" w:rsidRDefault="007037A3" w:rsidP="001B2645">
      <w:pPr>
        <w:jc w:val="center"/>
        <w:rPr>
          <w:rFonts w:ascii="Times New Roman" w:hAnsi="Times New Roman" w:cs="Times New Roman"/>
          <w:b/>
          <w:sz w:val="24"/>
          <w:szCs w:val="24"/>
        </w:rPr>
      </w:pPr>
      <w:r>
        <w:rPr>
          <w:rFonts w:ascii="Times New Roman" w:hAnsi="Times New Roman" w:cs="Times New Roman"/>
          <w:b/>
          <w:sz w:val="24"/>
          <w:szCs w:val="24"/>
        </w:rPr>
        <w:t>Fig. 6.14</w:t>
      </w:r>
      <w:r w:rsidRPr="00B43D3B">
        <w:rPr>
          <w:rFonts w:ascii="Times New Roman" w:hAnsi="Times New Roman" w:cs="Times New Roman"/>
          <w:b/>
          <w:sz w:val="24"/>
          <w:szCs w:val="24"/>
        </w:rPr>
        <w:t xml:space="preserve"> </w:t>
      </w:r>
      <w:r>
        <w:rPr>
          <w:rFonts w:ascii="Times New Roman" w:hAnsi="Times New Roman" w:cs="Times New Roman"/>
          <w:b/>
          <w:sz w:val="24"/>
          <w:szCs w:val="24"/>
        </w:rPr>
        <w:t>Proportion of different material mix with RHA+SCBA</w:t>
      </w:r>
    </w:p>
    <w:p w:rsidR="007037A3" w:rsidRDefault="007037A3" w:rsidP="007037A3">
      <w:pPr>
        <w:rPr>
          <w:rFonts w:ascii="Times New Roman" w:hAnsi="Times New Roman" w:cs="Times New Roman"/>
          <w:b/>
          <w:sz w:val="24"/>
          <w:szCs w:val="24"/>
        </w:rPr>
      </w:pPr>
      <w:r>
        <w:rPr>
          <w:rFonts w:ascii="Times New Roman" w:hAnsi="Times New Roman" w:cs="Times New Roman"/>
          <w:b/>
          <w:sz w:val="24"/>
          <w:szCs w:val="24"/>
        </w:rPr>
        <w:t>6.4 HARDENED PROPERTIE RESULTS FOR OPTIMUM MIX</w:t>
      </w:r>
    </w:p>
    <w:tbl>
      <w:tblPr>
        <w:tblStyle w:val="TableGrid"/>
        <w:tblpPr w:leftFromText="180" w:rightFromText="180" w:vertAnchor="text" w:horzAnchor="margin" w:tblpXSpec="center" w:tblpY="564"/>
        <w:tblW w:w="7979" w:type="dxa"/>
        <w:tblLook w:val="0420" w:firstRow="1" w:lastRow="0" w:firstColumn="0" w:lastColumn="0" w:noHBand="0" w:noVBand="1"/>
      </w:tblPr>
      <w:tblGrid>
        <w:gridCol w:w="1430"/>
        <w:gridCol w:w="903"/>
        <w:gridCol w:w="756"/>
        <w:gridCol w:w="756"/>
        <w:gridCol w:w="723"/>
        <w:gridCol w:w="662"/>
        <w:gridCol w:w="722"/>
        <w:gridCol w:w="662"/>
        <w:gridCol w:w="662"/>
        <w:gridCol w:w="703"/>
      </w:tblGrid>
      <w:tr w:rsidR="007037A3" w:rsidRPr="00666C67" w:rsidTr="007E1C84">
        <w:trPr>
          <w:trHeight w:val="416"/>
        </w:trPr>
        <w:tc>
          <w:tcPr>
            <w:tcW w:w="1430"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Specimen</w:t>
            </w:r>
          </w:p>
        </w:tc>
        <w:tc>
          <w:tcPr>
            <w:tcW w:w="2415" w:type="dxa"/>
            <w:gridSpan w:val="3"/>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Cubes</w:t>
            </w:r>
          </w:p>
        </w:tc>
        <w:tc>
          <w:tcPr>
            <w:tcW w:w="2107" w:type="dxa"/>
            <w:gridSpan w:val="3"/>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Cylinders</w:t>
            </w:r>
          </w:p>
        </w:tc>
        <w:tc>
          <w:tcPr>
            <w:tcW w:w="2027" w:type="dxa"/>
            <w:gridSpan w:val="3"/>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Beams</w:t>
            </w:r>
          </w:p>
        </w:tc>
      </w:tr>
      <w:tr w:rsidR="007037A3" w:rsidRPr="00666C67" w:rsidTr="007E1C84">
        <w:trPr>
          <w:trHeight w:val="535"/>
        </w:trPr>
        <w:tc>
          <w:tcPr>
            <w:tcW w:w="1430"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Mix proportions</w:t>
            </w:r>
          </w:p>
        </w:tc>
        <w:tc>
          <w:tcPr>
            <w:tcW w:w="903"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7D</w:t>
            </w:r>
          </w:p>
        </w:tc>
        <w:tc>
          <w:tcPr>
            <w:tcW w:w="756"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28D</w:t>
            </w:r>
          </w:p>
        </w:tc>
        <w:tc>
          <w:tcPr>
            <w:tcW w:w="756" w:type="dxa"/>
            <w:hideMark/>
          </w:tcPr>
          <w:p w:rsidR="007037A3" w:rsidRPr="003C6C9E" w:rsidRDefault="007037A3" w:rsidP="00551752">
            <w:pPr>
              <w:spacing w:after="200" w:line="276" w:lineRule="auto"/>
              <w:jc w:val="center"/>
              <w:rPr>
                <w:rFonts w:ascii="Times New Roman" w:hAnsi="Times New Roman" w:cs="Times New Roman"/>
                <w:b/>
                <w:sz w:val="24"/>
                <w:szCs w:val="24"/>
              </w:rPr>
            </w:pPr>
            <w:r>
              <w:rPr>
                <w:rFonts w:ascii="Times New Roman" w:hAnsi="Times New Roman" w:cs="Times New Roman"/>
                <w:b/>
                <w:bCs/>
                <w:sz w:val="24"/>
                <w:szCs w:val="24"/>
              </w:rPr>
              <w:t>56</w:t>
            </w:r>
            <w:r w:rsidRPr="003C6C9E">
              <w:rPr>
                <w:rFonts w:ascii="Times New Roman" w:hAnsi="Times New Roman" w:cs="Times New Roman"/>
                <w:b/>
                <w:bCs/>
                <w:sz w:val="24"/>
                <w:szCs w:val="24"/>
              </w:rPr>
              <w:t>D</w:t>
            </w:r>
          </w:p>
        </w:tc>
        <w:tc>
          <w:tcPr>
            <w:tcW w:w="723"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7D</w:t>
            </w:r>
          </w:p>
        </w:tc>
        <w:tc>
          <w:tcPr>
            <w:tcW w:w="662"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28D</w:t>
            </w:r>
          </w:p>
        </w:tc>
        <w:tc>
          <w:tcPr>
            <w:tcW w:w="722"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56D</w:t>
            </w:r>
          </w:p>
        </w:tc>
        <w:tc>
          <w:tcPr>
            <w:tcW w:w="662"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7D</w:t>
            </w:r>
          </w:p>
        </w:tc>
        <w:tc>
          <w:tcPr>
            <w:tcW w:w="662"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28D</w:t>
            </w:r>
          </w:p>
        </w:tc>
        <w:tc>
          <w:tcPr>
            <w:tcW w:w="703"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bCs/>
                <w:sz w:val="24"/>
                <w:szCs w:val="24"/>
              </w:rPr>
              <w:t>56D</w:t>
            </w:r>
          </w:p>
        </w:tc>
      </w:tr>
      <w:tr w:rsidR="00BD4DC4" w:rsidRPr="00666C67" w:rsidTr="007E1C84">
        <w:trPr>
          <w:trHeight w:val="245"/>
        </w:trPr>
        <w:tc>
          <w:tcPr>
            <w:tcW w:w="1430" w:type="dxa"/>
            <w:hideMark/>
          </w:tcPr>
          <w:p w:rsidR="00BD4DC4" w:rsidRPr="003C6C9E" w:rsidRDefault="00BD4DC4"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sz w:val="24"/>
                <w:szCs w:val="24"/>
              </w:rPr>
              <w:t>R0B0</w:t>
            </w:r>
          </w:p>
        </w:tc>
        <w:tc>
          <w:tcPr>
            <w:tcW w:w="903" w:type="dxa"/>
          </w:tcPr>
          <w:p w:rsidR="00BD4DC4" w:rsidRPr="00A563AA" w:rsidRDefault="00BD4DC4" w:rsidP="008A2C30">
            <w:pPr>
              <w:tabs>
                <w:tab w:val="left" w:pos="720"/>
              </w:tabs>
              <w:jc w:val="center"/>
              <w:rPr>
                <w:rFonts w:ascii="Times New Roman" w:hAnsi="Times New Roman" w:cs="Times New Roman"/>
                <w:b/>
                <w:sz w:val="24"/>
                <w:szCs w:val="24"/>
              </w:rPr>
            </w:pPr>
            <w:r w:rsidRPr="00A563AA">
              <w:rPr>
                <w:rFonts w:ascii="Times New Roman" w:hAnsi="Times New Roman" w:cs="Times New Roman"/>
                <w:b/>
                <w:sz w:val="24"/>
                <w:szCs w:val="24"/>
              </w:rPr>
              <w:t>29.86</w:t>
            </w:r>
          </w:p>
        </w:tc>
        <w:tc>
          <w:tcPr>
            <w:tcW w:w="756" w:type="dxa"/>
          </w:tcPr>
          <w:p w:rsidR="00BD4DC4" w:rsidRPr="00A563AA" w:rsidRDefault="00BD4DC4" w:rsidP="008A2C30">
            <w:pPr>
              <w:tabs>
                <w:tab w:val="left" w:pos="720"/>
              </w:tabs>
              <w:jc w:val="center"/>
              <w:rPr>
                <w:rFonts w:ascii="Times New Roman" w:hAnsi="Times New Roman" w:cs="Times New Roman"/>
                <w:b/>
                <w:sz w:val="24"/>
                <w:szCs w:val="24"/>
              </w:rPr>
            </w:pPr>
            <w:r w:rsidRPr="00A563AA">
              <w:rPr>
                <w:rFonts w:ascii="Times New Roman" w:hAnsi="Times New Roman" w:cs="Times New Roman"/>
                <w:b/>
                <w:sz w:val="24"/>
                <w:szCs w:val="24"/>
              </w:rPr>
              <w:t>41.42</w:t>
            </w:r>
          </w:p>
        </w:tc>
        <w:tc>
          <w:tcPr>
            <w:tcW w:w="756"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42</w:t>
            </w:r>
          </w:p>
        </w:tc>
        <w:tc>
          <w:tcPr>
            <w:tcW w:w="723"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2.08</w:t>
            </w:r>
          </w:p>
        </w:tc>
        <w:tc>
          <w:tcPr>
            <w:tcW w:w="662"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2.70</w:t>
            </w:r>
          </w:p>
        </w:tc>
        <w:tc>
          <w:tcPr>
            <w:tcW w:w="722"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2.92</w:t>
            </w:r>
          </w:p>
        </w:tc>
        <w:tc>
          <w:tcPr>
            <w:tcW w:w="662"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4.36</w:t>
            </w:r>
          </w:p>
        </w:tc>
        <w:tc>
          <w:tcPr>
            <w:tcW w:w="662"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5.75</w:t>
            </w:r>
          </w:p>
        </w:tc>
        <w:tc>
          <w:tcPr>
            <w:tcW w:w="703"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6</w:t>
            </w:r>
          </w:p>
        </w:tc>
      </w:tr>
      <w:tr w:rsidR="00BD4DC4" w:rsidRPr="00666C67" w:rsidTr="007E1C84">
        <w:trPr>
          <w:trHeight w:val="416"/>
        </w:trPr>
        <w:tc>
          <w:tcPr>
            <w:tcW w:w="1430" w:type="dxa"/>
            <w:hideMark/>
          </w:tcPr>
          <w:p w:rsidR="00BD4DC4" w:rsidRPr="003C6C9E" w:rsidRDefault="00BD4DC4"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sz w:val="24"/>
                <w:szCs w:val="24"/>
              </w:rPr>
              <w:t>R4B0</w:t>
            </w:r>
          </w:p>
        </w:tc>
        <w:tc>
          <w:tcPr>
            <w:tcW w:w="903" w:type="dxa"/>
          </w:tcPr>
          <w:p w:rsidR="00BD4DC4" w:rsidRPr="00A563AA" w:rsidRDefault="00BD4DC4" w:rsidP="008A2C30">
            <w:pPr>
              <w:tabs>
                <w:tab w:val="left" w:pos="720"/>
              </w:tabs>
              <w:jc w:val="center"/>
              <w:rPr>
                <w:rFonts w:ascii="Times New Roman" w:hAnsi="Times New Roman" w:cs="Times New Roman"/>
                <w:b/>
                <w:sz w:val="24"/>
                <w:szCs w:val="24"/>
              </w:rPr>
            </w:pPr>
            <w:r w:rsidRPr="00A563AA">
              <w:rPr>
                <w:rFonts w:ascii="Times New Roman" w:hAnsi="Times New Roman" w:cs="Times New Roman"/>
                <w:b/>
                <w:sz w:val="24"/>
                <w:szCs w:val="24"/>
              </w:rPr>
              <w:t>27.03</w:t>
            </w:r>
          </w:p>
        </w:tc>
        <w:tc>
          <w:tcPr>
            <w:tcW w:w="756" w:type="dxa"/>
          </w:tcPr>
          <w:p w:rsidR="00BD4DC4" w:rsidRPr="00A563AA" w:rsidRDefault="00BD4DC4" w:rsidP="008A2C30">
            <w:pPr>
              <w:tabs>
                <w:tab w:val="left" w:pos="720"/>
              </w:tabs>
              <w:jc w:val="center"/>
              <w:rPr>
                <w:rFonts w:ascii="Times New Roman" w:hAnsi="Times New Roman" w:cs="Times New Roman"/>
                <w:b/>
                <w:sz w:val="24"/>
                <w:szCs w:val="24"/>
              </w:rPr>
            </w:pPr>
            <w:r w:rsidRPr="00A563AA">
              <w:rPr>
                <w:rFonts w:ascii="Times New Roman" w:hAnsi="Times New Roman" w:cs="Times New Roman"/>
                <w:b/>
                <w:sz w:val="24"/>
                <w:szCs w:val="24"/>
              </w:rPr>
              <w:t>39.82</w:t>
            </w:r>
          </w:p>
        </w:tc>
        <w:tc>
          <w:tcPr>
            <w:tcW w:w="756"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40.98</w:t>
            </w:r>
          </w:p>
        </w:tc>
        <w:tc>
          <w:tcPr>
            <w:tcW w:w="723"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1.74</w:t>
            </w:r>
          </w:p>
        </w:tc>
        <w:tc>
          <w:tcPr>
            <w:tcW w:w="662" w:type="dxa"/>
          </w:tcPr>
          <w:p w:rsidR="00BD4DC4" w:rsidRPr="00A563AA" w:rsidRDefault="007E1860"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sz w:val="24"/>
                <w:szCs w:val="24"/>
              </w:rPr>
              <w:t>2.22</w:t>
            </w:r>
          </w:p>
        </w:tc>
        <w:tc>
          <w:tcPr>
            <w:tcW w:w="722" w:type="dxa"/>
          </w:tcPr>
          <w:p w:rsidR="00BD4DC4" w:rsidRPr="00A563AA" w:rsidRDefault="007E1860"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2.36</w:t>
            </w:r>
          </w:p>
        </w:tc>
        <w:tc>
          <w:tcPr>
            <w:tcW w:w="662"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4.15</w:t>
            </w:r>
          </w:p>
        </w:tc>
        <w:tc>
          <w:tcPr>
            <w:tcW w:w="662"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5.</w:t>
            </w:r>
            <w:r w:rsidR="00440CD6" w:rsidRPr="00A563AA">
              <w:rPr>
                <w:rFonts w:ascii="Times New Roman" w:hAnsi="Times New Roman" w:cs="Times New Roman"/>
                <w:b/>
                <w:bCs/>
                <w:sz w:val="24"/>
                <w:szCs w:val="24"/>
              </w:rPr>
              <w:t>2</w:t>
            </w:r>
            <w:r w:rsidRPr="00A563AA">
              <w:rPr>
                <w:rFonts w:ascii="Times New Roman" w:hAnsi="Times New Roman" w:cs="Times New Roman"/>
                <w:b/>
                <w:bCs/>
                <w:sz w:val="24"/>
                <w:szCs w:val="24"/>
              </w:rPr>
              <w:t>5</w:t>
            </w:r>
          </w:p>
        </w:tc>
        <w:tc>
          <w:tcPr>
            <w:tcW w:w="703" w:type="dxa"/>
          </w:tcPr>
          <w:p w:rsidR="00BD4DC4" w:rsidRPr="00A563AA" w:rsidRDefault="00BD4DC4" w:rsidP="008A2C30">
            <w:pPr>
              <w:tabs>
                <w:tab w:val="left" w:pos="720"/>
              </w:tabs>
              <w:jc w:val="center"/>
              <w:rPr>
                <w:rFonts w:ascii="Times New Roman" w:hAnsi="Times New Roman" w:cs="Times New Roman"/>
                <w:b/>
                <w:bCs/>
                <w:sz w:val="24"/>
                <w:szCs w:val="24"/>
              </w:rPr>
            </w:pPr>
            <w:r w:rsidRPr="00A563AA">
              <w:rPr>
                <w:rFonts w:ascii="Times New Roman" w:hAnsi="Times New Roman" w:cs="Times New Roman"/>
                <w:b/>
                <w:bCs/>
                <w:sz w:val="24"/>
                <w:szCs w:val="24"/>
              </w:rPr>
              <w:t>5.</w:t>
            </w:r>
            <w:r w:rsidR="005646C2" w:rsidRPr="00A563AA">
              <w:rPr>
                <w:rFonts w:ascii="Times New Roman" w:hAnsi="Times New Roman" w:cs="Times New Roman"/>
                <w:b/>
                <w:bCs/>
                <w:sz w:val="24"/>
                <w:szCs w:val="24"/>
              </w:rPr>
              <w:t>75</w:t>
            </w:r>
          </w:p>
        </w:tc>
      </w:tr>
      <w:tr w:rsidR="007037A3" w:rsidRPr="00666C67" w:rsidTr="007E1C84">
        <w:trPr>
          <w:trHeight w:val="416"/>
        </w:trPr>
        <w:tc>
          <w:tcPr>
            <w:tcW w:w="1430" w:type="dxa"/>
            <w:hideMark/>
          </w:tcPr>
          <w:p w:rsidR="007037A3" w:rsidRPr="003C6C9E" w:rsidRDefault="007037A3" w:rsidP="00551752">
            <w:pPr>
              <w:spacing w:after="200" w:line="276" w:lineRule="auto"/>
              <w:jc w:val="center"/>
              <w:rPr>
                <w:rFonts w:ascii="Times New Roman" w:hAnsi="Times New Roman" w:cs="Times New Roman"/>
                <w:b/>
                <w:sz w:val="24"/>
                <w:szCs w:val="24"/>
              </w:rPr>
            </w:pPr>
            <w:r w:rsidRPr="003C6C9E">
              <w:rPr>
                <w:rFonts w:ascii="Times New Roman" w:hAnsi="Times New Roman" w:cs="Times New Roman"/>
                <w:b/>
                <w:sz w:val="24"/>
                <w:szCs w:val="24"/>
              </w:rPr>
              <w:t>R4B10</w:t>
            </w:r>
          </w:p>
        </w:tc>
        <w:tc>
          <w:tcPr>
            <w:tcW w:w="903" w:type="dxa"/>
          </w:tcPr>
          <w:p w:rsidR="007037A3" w:rsidRPr="00A563AA" w:rsidRDefault="007037A3" w:rsidP="00551752">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29.43</w:t>
            </w:r>
          </w:p>
        </w:tc>
        <w:tc>
          <w:tcPr>
            <w:tcW w:w="756" w:type="dxa"/>
          </w:tcPr>
          <w:p w:rsidR="007037A3" w:rsidRPr="00A563AA" w:rsidRDefault="007037A3" w:rsidP="00551752">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42.29</w:t>
            </w:r>
          </w:p>
        </w:tc>
        <w:tc>
          <w:tcPr>
            <w:tcW w:w="756" w:type="dxa"/>
          </w:tcPr>
          <w:p w:rsidR="007037A3" w:rsidRPr="00A563AA" w:rsidRDefault="00661248" w:rsidP="00551752">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4</w:t>
            </w:r>
            <w:r w:rsidR="00774ADD" w:rsidRPr="00A563AA">
              <w:rPr>
                <w:rFonts w:ascii="Times New Roman" w:hAnsi="Times New Roman" w:cs="Times New Roman"/>
                <w:b/>
                <w:sz w:val="24"/>
                <w:szCs w:val="24"/>
              </w:rPr>
              <w:t>2.73</w:t>
            </w:r>
          </w:p>
        </w:tc>
        <w:tc>
          <w:tcPr>
            <w:tcW w:w="723" w:type="dxa"/>
          </w:tcPr>
          <w:p w:rsidR="007037A3" w:rsidRPr="00A563AA" w:rsidRDefault="007037A3" w:rsidP="00551752">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1.94</w:t>
            </w:r>
          </w:p>
        </w:tc>
        <w:tc>
          <w:tcPr>
            <w:tcW w:w="662" w:type="dxa"/>
          </w:tcPr>
          <w:p w:rsidR="007037A3" w:rsidRPr="00A563AA" w:rsidRDefault="003867D6" w:rsidP="00551752">
            <w:pPr>
              <w:spacing w:after="200" w:line="276" w:lineRule="auto"/>
              <w:jc w:val="center"/>
              <w:rPr>
                <w:rFonts w:ascii="Times New Roman" w:hAnsi="Times New Roman" w:cs="Times New Roman"/>
                <w:b/>
                <w:sz w:val="24"/>
                <w:szCs w:val="24"/>
              </w:rPr>
            </w:pPr>
            <w:r>
              <w:rPr>
                <w:rFonts w:ascii="Times New Roman" w:hAnsi="Times New Roman" w:cs="Times New Roman"/>
                <w:b/>
                <w:bCs/>
                <w:sz w:val="24"/>
                <w:szCs w:val="24"/>
              </w:rPr>
              <w:t>2.77</w:t>
            </w:r>
          </w:p>
        </w:tc>
        <w:tc>
          <w:tcPr>
            <w:tcW w:w="722" w:type="dxa"/>
          </w:tcPr>
          <w:p w:rsidR="007037A3" w:rsidRPr="00A563AA" w:rsidRDefault="003867D6" w:rsidP="00551752">
            <w:pPr>
              <w:spacing w:after="200" w:line="276" w:lineRule="auto"/>
              <w:jc w:val="center"/>
              <w:rPr>
                <w:rFonts w:ascii="Times New Roman" w:hAnsi="Times New Roman" w:cs="Times New Roman"/>
                <w:b/>
                <w:sz w:val="24"/>
                <w:szCs w:val="24"/>
              </w:rPr>
            </w:pPr>
            <w:r>
              <w:rPr>
                <w:rFonts w:ascii="Times New Roman" w:hAnsi="Times New Roman" w:cs="Times New Roman"/>
                <w:b/>
                <w:bCs/>
                <w:sz w:val="24"/>
                <w:szCs w:val="24"/>
              </w:rPr>
              <w:t>2.98</w:t>
            </w:r>
          </w:p>
        </w:tc>
        <w:tc>
          <w:tcPr>
            <w:tcW w:w="662" w:type="dxa"/>
          </w:tcPr>
          <w:p w:rsidR="007037A3" w:rsidRPr="00A563AA" w:rsidRDefault="007037A3" w:rsidP="00551752">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4.52</w:t>
            </w:r>
          </w:p>
        </w:tc>
        <w:tc>
          <w:tcPr>
            <w:tcW w:w="662" w:type="dxa"/>
          </w:tcPr>
          <w:p w:rsidR="007037A3" w:rsidRPr="00A563AA" w:rsidRDefault="003867D6" w:rsidP="00551752">
            <w:pPr>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5.8</w:t>
            </w:r>
          </w:p>
        </w:tc>
        <w:tc>
          <w:tcPr>
            <w:tcW w:w="703" w:type="dxa"/>
          </w:tcPr>
          <w:p w:rsidR="007037A3" w:rsidRPr="00A563AA" w:rsidRDefault="006C3D19" w:rsidP="00551752">
            <w:pPr>
              <w:spacing w:after="200" w:line="276" w:lineRule="auto"/>
              <w:jc w:val="center"/>
              <w:rPr>
                <w:rFonts w:ascii="Times New Roman" w:hAnsi="Times New Roman" w:cs="Times New Roman"/>
                <w:b/>
                <w:sz w:val="24"/>
                <w:szCs w:val="24"/>
              </w:rPr>
            </w:pPr>
            <w:r w:rsidRPr="00A563AA">
              <w:rPr>
                <w:rFonts w:ascii="Times New Roman" w:hAnsi="Times New Roman" w:cs="Times New Roman"/>
                <w:b/>
                <w:sz w:val="24"/>
                <w:szCs w:val="24"/>
              </w:rPr>
              <w:t>5.87</w:t>
            </w:r>
          </w:p>
        </w:tc>
      </w:tr>
    </w:tbl>
    <w:p w:rsidR="007037A3" w:rsidRPr="001B2645" w:rsidRDefault="004E0A02" w:rsidP="001B2645">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Table 6.15</w:t>
      </w:r>
      <w:r w:rsidR="007037A3">
        <w:rPr>
          <w:rFonts w:ascii="Times New Roman" w:hAnsi="Times New Roman" w:cs="Times New Roman"/>
          <w:b/>
          <w:sz w:val="24"/>
          <w:szCs w:val="24"/>
        </w:rPr>
        <w:t xml:space="preserve"> Hardened Properties Results for optimum mix proportions</w:t>
      </w:r>
    </w:p>
    <w:p w:rsidR="003A5C5A" w:rsidRDefault="003A5C5A" w:rsidP="007037A3">
      <w:pPr>
        <w:rPr>
          <w:rFonts w:ascii="Times New Roman" w:hAnsi="Times New Roman" w:cs="Times New Roman"/>
          <w:b/>
          <w:sz w:val="24"/>
          <w:szCs w:val="24"/>
        </w:rPr>
      </w:pPr>
      <w:r w:rsidRPr="003A5C5A">
        <w:rPr>
          <w:rFonts w:ascii="Times New Roman" w:hAnsi="Times New Roman" w:cs="Times New Roman"/>
          <w:b/>
          <w:sz w:val="24"/>
          <w:szCs w:val="24"/>
        </w:rPr>
        <w:t>6.5</w:t>
      </w:r>
      <w:r>
        <w:rPr>
          <w:rFonts w:ascii="Times New Roman" w:hAnsi="Times New Roman" w:cs="Times New Roman"/>
          <w:b/>
          <w:sz w:val="24"/>
          <w:szCs w:val="24"/>
        </w:rPr>
        <w:t xml:space="preserve"> COMPRESSIVE </w:t>
      </w:r>
      <w:r w:rsidR="00341680">
        <w:rPr>
          <w:rFonts w:ascii="Times New Roman" w:hAnsi="Times New Roman" w:cs="Times New Roman"/>
          <w:b/>
          <w:sz w:val="24"/>
          <w:szCs w:val="24"/>
        </w:rPr>
        <w:t>STRENGTH RESULT FOR OPTIMUM MIX</w:t>
      </w:r>
    </w:p>
    <w:p w:rsidR="008A2C30" w:rsidRDefault="008A2C30" w:rsidP="008A2C30">
      <w:pPr>
        <w:jc w:val="center"/>
        <w:rPr>
          <w:rFonts w:ascii="Times New Roman" w:hAnsi="Times New Roman" w:cs="Times New Roman"/>
          <w:b/>
          <w:sz w:val="24"/>
          <w:szCs w:val="24"/>
        </w:rPr>
      </w:pPr>
      <w:r>
        <w:rPr>
          <w:noProof/>
          <w:lang w:eastAsia="en-IN"/>
        </w:rPr>
        <w:drawing>
          <wp:inline distT="0" distB="0" distL="0" distR="0" wp14:anchorId="4C4F419C" wp14:editId="4683B296">
            <wp:extent cx="4210050" cy="257175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1B2645" w:rsidRDefault="00890A94" w:rsidP="00A92BD5">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lastRenderedPageBreak/>
        <w:t>Fig. 6.15</w:t>
      </w:r>
      <w:r w:rsidR="001B2645">
        <w:rPr>
          <w:rFonts w:ascii="Times New Roman" w:hAnsi="Times New Roman" w:cs="Times New Roman"/>
          <w:b/>
          <w:sz w:val="24"/>
          <w:szCs w:val="24"/>
        </w:rPr>
        <w:t xml:space="preserve"> Compressive Strength Vs. </w:t>
      </w:r>
      <w:r w:rsidR="009D242E">
        <w:rPr>
          <w:rFonts w:ascii="Times New Roman" w:hAnsi="Times New Roman" w:cs="Times New Roman"/>
          <w:b/>
          <w:sz w:val="24"/>
          <w:szCs w:val="24"/>
        </w:rPr>
        <w:t>RHA+BA percentages</w:t>
      </w:r>
    </w:p>
    <w:p w:rsidR="00E1668A" w:rsidRPr="00C04781" w:rsidRDefault="00E1668A" w:rsidP="00E1668A">
      <w:pPr>
        <w:tabs>
          <w:tab w:val="left" w:pos="720"/>
        </w:tabs>
        <w:rPr>
          <w:rFonts w:ascii="Times New Roman" w:hAnsi="Times New Roman" w:cs="Times New Roman"/>
          <w:b/>
          <w:sz w:val="24"/>
          <w:szCs w:val="24"/>
        </w:rPr>
      </w:pPr>
      <w:r>
        <w:rPr>
          <w:rFonts w:ascii="Times New Roman" w:hAnsi="Times New Roman" w:cs="Times New Roman"/>
          <w:b/>
          <w:sz w:val="24"/>
          <w:szCs w:val="24"/>
        </w:rPr>
        <w:t>6.6</w:t>
      </w:r>
      <w:r w:rsidRPr="00C04781">
        <w:rPr>
          <w:sz w:val="24"/>
          <w:szCs w:val="24"/>
        </w:rPr>
        <w:t xml:space="preserve"> </w:t>
      </w:r>
      <w:r w:rsidRPr="00C04781">
        <w:rPr>
          <w:rFonts w:ascii="Times New Roman" w:hAnsi="Times New Roman" w:cs="Times New Roman"/>
          <w:b/>
          <w:sz w:val="24"/>
          <w:szCs w:val="24"/>
        </w:rPr>
        <w:t xml:space="preserve">COMPARISON </w:t>
      </w:r>
      <w:r>
        <w:rPr>
          <w:rFonts w:ascii="Times New Roman" w:hAnsi="Times New Roman" w:cs="Times New Roman"/>
          <w:b/>
          <w:sz w:val="24"/>
          <w:szCs w:val="24"/>
        </w:rPr>
        <w:t>COMPRESSIVE STRENGTH RESULTS</w:t>
      </w:r>
    </w:p>
    <w:p w:rsidR="00E1668A" w:rsidRDefault="00E1668A" w:rsidP="00E1668A">
      <w:pPr>
        <w:jc w:val="center"/>
        <w:rPr>
          <w:rFonts w:ascii="Times New Roman" w:hAnsi="Times New Roman" w:cs="Times New Roman"/>
          <w:sz w:val="24"/>
          <w:szCs w:val="24"/>
        </w:rPr>
      </w:pPr>
      <w:r>
        <w:rPr>
          <w:noProof/>
          <w:lang w:eastAsia="en-IN"/>
        </w:rPr>
        <w:drawing>
          <wp:inline distT="0" distB="0" distL="0" distR="0" wp14:anchorId="56510666" wp14:editId="7D6F5935">
            <wp:extent cx="4572000" cy="2743200"/>
            <wp:effectExtent l="0" t="0" r="19050" b="1905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1668A" w:rsidRDefault="00E1668A" w:rsidP="00E1668A">
      <w:pPr>
        <w:jc w:val="center"/>
        <w:rPr>
          <w:rFonts w:ascii="Times New Roman" w:hAnsi="Times New Roman" w:cs="Times New Roman"/>
          <w:sz w:val="24"/>
          <w:szCs w:val="24"/>
        </w:rPr>
      </w:pPr>
      <w:r>
        <w:rPr>
          <w:rFonts w:ascii="Times New Roman" w:hAnsi="Times New Roman" w:cs="Times New Roman"/>
          <w:b/>
          <w:sz w:val="24"/>
          <w:szCs w:val="24"/>
        </w:rPr>
        <w:t>Fig. 6.16 Compressive Strength Vs. RHA+BA percentages</w:t>
      </w:r>
    </w:p>
    <w:p w:rsidR="00E1668A" w:rsidRDefault="0089633F" w:rsidP="0089633F">
      <w:pPr>
        <w:tabs>
          <w:tab w:val="left" w:pos="720"/>
        </w:tabs>
        <w:rPr>
          <w:rFonts w:ascii="Times New Roman" w:hAnsi="Times New Roman" w:cs="Times New Roman"/>
          <w:b/>
          <w:sz w:val="24"/>
          <w:szCs w:val="24"/>
        </w:rPr>
      </w:pPr>
      <w:r w:rsidRPr="0089633F">
        <w:rPr>
          <w:rFonts w:ascii="Times New Roman" w:hAnsi="Times New Roman" w:cs="Times New Roman"/>
          <w:b/>
          <w:sz w:val="24"/>
          <w:szCs w:val="24"/>
        </w:rPr>
        <w:t>Observations and Discussions</w:t>
      </w:r>
      <w:r>
        <w:rPr>
          <w:rFonts w:ascii="Times New Roman" w:hAnsi="Times New Roman" w:cs="Times New Roman"/>
          <w:b/>
          <w:sz w:val="24"/>
          <w:szCs w:val="24"/>
        </w:rPr>
        <w:t>:</w:t>
      </w:r>
    </w:p>
    <w:p w:rsidR="0089633F" w:rsidRPr="005C5E1A" w:rsidRDefault="005C5E1A" w:rsidP="0089633F">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Fig 6.16 indicates the comparison of compressive strength results for 0% of RHA and 4% of RHA and optimum percentage of RHA 4%+SCBA 10%</w:t>
      </w:r>
    </w:p>
    <w:p w:rsidR="005C5E1A" w:rsidRPr="00B60074" w:rsidRDefault="00B60074" w:rsidP="0089633F">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The compressive strength carried out for 7,28,56 days</w:t>
      </w:r>
    </w:p>
    <w:p w:rsidR="00ED7F7A" w:rsidRPr="00ED7F7A" w:rsidRDefault="00C607E8" w:rsidP="00ED7F7A">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The compressive strength</w:t>
      </w:r>
      <w:r w:rsidR="00ED7F7A">
        <w:rPr>
          <w:rFonts w:ascii="Times New Roman" w:hAnsi="Times New Roman" w:cs="Times New Roman"/>
          <w:sz w:val="24"/>
          <w:szCs w:val="24"/>
        </w:rPr>
        <w:t xml:space="preserve"> of </w:t>
      </w:r>
      <w:r>
        <w:rPr>
          <w:rFonts w:ascii="Times New Roman" w:hAnsi="Times New Roman" w:cs="Times New Roman"/>
          <w:sz w:val="24"/>
          <w:szCs w:val="24"/>
        </w:rPr>
        <w:t xml:space="preserve">RHA 4%+SCBA 10% is high </w:t>
      </w:r>
      <w:r w:rsidR="00ED7F7A">
        <w:rPr>
          <w:rFonts w:ascii="Times New Roman" w:hAnsi="Times New Roman" w:cs="Times New Roman"/>
          <w:sz w:val="24"/>
          <w:szCs w:val="24"/>
        </w:rPr>
        <w:t>compare with RHA 4% alone.</w:t>
      </w:r>
    </w:p>
    <w:p w:rsidR="00ED7F7A" w:rsidRPr="00ED7F7A" w:rsidRDefault="00ED7F7A" w:rsidP="00ED7F7A">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The compressive strength</w:t>
      </w:r>
      <w:r w:rsidR="00AE1005">
        <w:rPr>
          <w:rFonts w:ascii="Times New Roman" w:hAnsi="Times New Roman" w:cs="Times New Roman"/>
          <w:sz w:val="24"/>
          <w:szCs w:val="24"/>
        </w:rPr>
        <w:t xml:space="preserve"> of all percentages increases with increasing ag</w:t>
      </w:r>
      <w:r w:rsidR="008A340E">
        <w:rPr>
          <w:rFonts w:ascii="Times New Roman" w:hAnsi="Times New Roman" w:cs="Times New Roman"/>
          <w:sz w:val="24"/>
          <w:szCs w:val="24"/>
        </w:rPr>
        <w:t>e</w:t>
      </w:r>
    </w:p>
    <w:p w:rsidR="00341680" w:rsidRDefault="00E1668A" w:rsidP="007037A3">
      <w:pPr>
        <w:rPr>
          <w:rFonts w:ascii="Times New Roman" w:hAnsi="Times New Roman" w:cs="Times New Roman"/>
          <w:b/>
          <w:sz w:val="24"/>
          <w:szCs w:val="24"/>
        </w:rPr>
      </w:pPr>
      <w:r>
        <w:rPr>
          <w:rFonts w:ascii="Times New Roman" w:hAnsi="Times New Roman" w:cs="Times New Roman"/>
          <w:b/>
          <w:sz w:val="24"/>
          <w:szCs w:val="24"/>
        </w:rPr>
        <w:t>6.7</w:t>
      </w:r>
      <w:r w:rsidR="00D440BC">
        <w:rPr>
          <w:rFonts w:ascii="Times New Roman" w:hAnsi="Times New Roman" w:cs="Times New Roman"/>
          <w:b/>
          <w:sz w:val="24"/>
          <w:szCs w:val="24"/>
        </w:rPr>
        <w:t xml:space="preserve"> </w:t>
      </w:r>
      <w:r w:rsidR="003A5C5A">
        <w:rPr>
          <w:rFonts w:ascii="Times New Roman" w:hAnsi="Times New Roman" w:cs="Times New Roman"/>
          <w:b/>
          <w:sz w:val="24"/>
          <w:szCs w:val="24"/>
        </w:rPr>
        <w:t xml:space="preserve">SPLIT TENSILE </w:t>
      </w:r>
      <w:r w:rsidR="00341680">
        <w:rPr>
          <w:rFonts w:ascii="Times New Roman" w:hAnsi="Times New Roman" w:cs="Times New Roman"/>
          <w:b/>
          <w:sz w:val="24"/>
          <w:szCs w:val="24"/>
        </w:rPr>
        <w:t>STRENGTH RESULT FOR OPTIMUM MIX</w:t>
      </w:r>
    </w:p>
    <w:p w:rsidR="00890A94" w:rsidRDefault="00CD514D" w:rsidP="00890A94">
      <w:pPr>
        <w:jc w:val="center"/>
        <w:rPr>
          <w:rFonts w:ascii="Times New Roman" w:hAnsi="Times New Roman" w:cs="Times New Roman"/>
          <w:b/>
          <w:sz w:val="24"/>
          <w:szCs w:val="24"/>
        </w:rPr>
      </w:pPr>
      <w:r>
        <w:rPr>
          <w:noProof/>
          <w:lang w:eastAsia="en-IN"/>
        </w:rPr>
        <w:drawing>
          <wp:inline distT="0" distB="0" distL="0" distR="0" wp14:anchorId="175C7E35" wp14:editId="23B1049A">
            <wp:extent cx="4343400" cy="2552700"/>
            <wp:effectExtent l="0" t="0" r="19050" b="1905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92BD5" w:rsidRDefault="00431BCD" w:rsidP="00431BCD">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6.1</w:t>
      </w:r>
      <w:r w:rsidR="00E1668A">
        <w:rPr>
          <w:rFonts w:ascii="Times New Roman" w:hAnsi="Times New Roman" w:cs="Times New Roman"/>
          <w:b/>
          <w:sz w:val="24"/>
          <w:szCs w:val="24"/>
        </w:rPr>
        <w:t>7</w:t>
      </w:r>
      <w:r>
        <w:rPr>
          <w:rFonts w:ascii="Times New Roman" w:hAnsi="Times New Roman" w:cs="Times New Roman"/>
          <w:b/>
          <w:sz w:val="24"/>
          <w:szCs w:val="24"/>
        </w:rPr>
        <w:t xml:space="preserve"> Split Tensile Strength Vs. RHA+BA percentages </w:t>
      </w:r>
    </w:p>
    <w:p w:rsidR="00E1668A" w:rsidRDefault="00E1668A" w:rsidP="00E1668A">
      <w:pPr>
        <w:tabs>
          <w:tab w:val="left" w:pos="720"/>
        </w:tabs>
        <w:rPr>
          <w:rFonts w:ascii="Times New Roman" w:hAnsi="Times New Roman" w:cs="Times New Roman"/>
          <w:b/>
          <w:sz w:val="24"/>
          <w:szCs w:val="24"/>
        </w:rPr>
      </w:pPr>
      <w:r>
        <w:rPr>
          <w:rFonts w:ascii="Times New Roman" w:hAnsi="Times New Roman" w:cs="Times New Roman"/>
          <w:b/>
          <w:sz w:val="24"/>
          <w:szCs w:val="24"/>
        </w:rPr>
        <w:lastRenderedPageBreak/>
        <w:t xml:space="preserve">6.8 </w:t>
      </w:r>
      <w:r w:rsidRPr="00C04781">
        <w:rPr>
          <w:rFonts w:ascii="Times New Roman" w:hAnsi="Times New Roman" w:cs="Times New Roman"/>
          <w:b/>
          <w:sz w:val="24"/>
          <w:szCs w:val="24"/>
        </w:rPr>
        <w:t xml:space="preserve">COMPARISON </w:t>
      </w:r>
      <w:r>
        <w:rPr>
          <w:rFonts w:ascii="Times New Roman" w:hAnsi="Times New Roman" w:cs="Times New Roman"/>
          <w:b/>
          <w:sz w:val="24"/>
          <w:szCs w:val="24"/>
        </w:rPr>
        <w:t>OF SPLIT TENSILE STRENGTH RESULTS</w:t>
      </w:r>
    </w:p>
    <w:p w:rsidR="00E1668A" w:rsidRDefault="0070080B" w:rsidP="00E1668A">
      <w:pPr>
        <w:jc w:val="center"/>
        <w:rPr>
          <w:rFonts w:ascii="Times New Roman" w:hAnsi="Times New Roman" w:cs="Times New Roman"/>
          <w:sz w:val="24"/>
          <w:szCs w:val="24"/>
        </w:rPr>
      </w:pPr>
      <w:r>
        <w:rPr>
          <w:noProof/>
          <w:lang w:eastAsia="en-IN"/>
        </w:rPr>
        <w:drawing>
          <wp:inline distT="0" distB="0" distL="0" distR="0" wp14:anchorId="00AFD500" wp14:editId="18A5A697">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1668A" w:rsidRDefault="00E1668A" w:rsidP="00E1668A">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6.18 Split Tensile Strength Vs. RHA+BA percentages</w:t>
      </w:r>
    </w:p>
    <w:p w:rsidR="00240508" w:rsidRDefault="00240508" w:rsidP="00240508">
      <w:pPr>
        <w:tabs>
          <w:tab w:val="left" w:pos="720"/>
        </w:tabs>
        <w:rPr>
          <w:rFonts w:ascii="Times New Roman" w:hAnsi="Times New Roman" w:cs="Times New Roman"/>
          <w:b/>
          <w:sz w:val="24"/>
          <w:szCs w:val="24"/>
        </w:rPr>
      </w:pPr>
      <w:r w:rsidRPr="0089633F">
        <w:rPr>
          <w:rFonts w:ascii="Times New Roman" w:hAnsi="Times New Roman" w:cs="Times New Roman"/>
          <w:b/>
          <w:sz w:val="24"/>
          <w:szCs w:val="24"/>
        </w:rPr>
        <w:t>Observations and Discussions</w:t>
      </w:r>
      <w:r>
        <w:rPr>
          <w:rFonts w:ascii="Times New Roman" w:hAnsi="Times New Roman" w:cs="Times New Roman"/>
          <w:b/>
          <w:sz w:val="24"/>
          <w:szCs w:val="24"/>
        </w:rPr>
        <w:t>:</w:t>
      </w:r>
    </w:p>
    <w:p w:rsidR="00240508" w:rsidRPr="005C5E1A" w:rsidRDefault="00240508" w:rsidP="00240508">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Fig 6.1</w:t>
      </w:r>
      <w:r w:rsidR="00726C40">
        <w:rPr>
          <w:rFonts w:ascii="Times New Roman" w:hAnsi="Times New Roman" w:cs="Times New Roman"/>
          <w:sz w:val="24"/>
          <w:szCs w:val="24"/>
        </w:rPr>
        <w:t>8</w:t>
      </w:r>
      <w:r>
        <w:rPr>
          <w:rFonts w:ascii="Times New Roman" w:hAnsi="Times New Roman" w:cs="Times New Roman"/>
          <w:sz w:val="24"/>
          <w:szCs w:val="24"/>
        </w:rPr>
        <w:t xml:space="preserve"> indicates the comparison of </w:t>
      </w:r>
      <w:r w:rsidR="00726C40">
        <w:rPr>
          <w:rFonts w:ascii="Times New Roman" w:hAnsi="Times New Roman" w:cs="Times New Roman"/>
          <w:sz w:val="24"/>
          <w:szCs w:val="24"/>
        </w:rPr>
        <w:t xml:space="preserve">split tensile </w:t>
      </w:r>
      <w:r>
        <w:rPr>
          <w:rFonts w:ascii="Times New Roman" w:hAnsi="Times New Roman" w:cs="Times New Roman"/>
          <w:sz w:val="24"/>
          <w:szCs w:val="24"/>
        </w:rPr>
        <w:t>strength results for 0% of RHA and 4% of RHA and optimum percentage of RHA 4%+SCBA 10%</w:t>
      </w:r>
    </w:p>
    <w:p w:rsidR="00240508" w:rsidRPr="00B60074" w:rsidRDefault="00240508" w:rsidP="00240508">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 xml:space="preserve">The </w:t>
      </w:r>
      <w:r w:rsidR="00726C40">
        <w:rPr>
          <w:rFonts w:ascii="Times New Roman" w:hAnsi="Times New Roman" w:cs="Times New Roman"/>
          <w:sz w:val="24"/>
          <w:szCs w:val="24"/>
        </w:rPr>
        <w:t>split tensile strength</w:t>
      </w:r>
      <w:r>
        <w:rPr>
          <w:rFonts w:ascii="Times New Roman" w:hAnsi="Times New Roman" w:cs="Times New Roman"/>
          <w:sz w:val="24"/>
          <w:szCs w:val="24"/>
        </w:rPr>
        <w:t xml:space="preserve"> carried out for 7,28,56 days</w:t>
      </w:r>
    </w:p>
    <w:p w:rsidR="00240508" w:rsidRPr="00ED7F7A" w:rsidRDefault="00240508" w:rsidP="00240508">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 xml:space="preserve">The </w:t>
      </w:r>
      <w:r w:rsidR="00726C40">
        <w:rPr>
          <w:rFonts w:ascii="Times New Roman" w:hAnsi="Times New Roman" w:cs="Times New Roman"/>
          <w:sz w:val="24"/>
          <w:szCs w:val="24"/>
        </w:rPr>
        <w:t xml:space="preserve">split tensile strength </w:t>
      </w:r>
      <w:r>
        <w:rPr>
          <w:rFonts w:ascii="Times New Roman" w:hAnsi="Times New Roman" w:cs="Times New Roman"/>
          <w:sz w:val="24"/>
          <w:szCs w:val="24"/>
        </w:rPr>
        <w:t>of RHA 4%+SCBA 10% is high compare with RHA 4% alone.</w:t>
      </w:r>
    </w:p>
    <w:p w:rsidR="00240508" w:rsidRPr="00ED7F7A" w:rsidRDefault="00240508" w:rsidP="00240508">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 xml:space="preserve">The </w:t>
      </w:r>
      <w:r w:rsidR="00726C40">
        <w:rPr>
          <w:rFonts w:ascii="Times New Roman" w:hAnsi="Times New Roman" w:cs="Times New Roman"/>
          <w:sz w:val="24"/>
          <w:szCs w:val="24"/>
        </w:rPr>
        <w:t xml:space="preserve">split tensile strength </w:t>
      </w:r>
      <w:r>
        <w:rPr>
          <w:rFonts w:ascii="Times New Roman" w:hAnsi="Times New Roman" w:cs="Times New Roman"/>
          <w:sz w:val="24"/>
          <w:szCs w:val="24"/>
        </w:rPr>
        <w:t>of all percentages increases with increasing age</w:t>
      </w:r>
    </w:p>
    <w:p w:rsidR="003A5C5A" w:rsidRPr="003A5C5A" w:rsidRDefault="008A08ED" w:rsidP="007037A3">
      <w:pPr>
        <w:rPr>
          <w:rFonts w:ascii="Times New Roman" w:hAnsi="Times New Roman" w:cs="Times New Roman"/>
          <w:b/>
          <w:sz w:val="24"/>
          <w:szCs w:val="24"/>
        </w:rPr>
      </w:pPr>
      <w:r>
        <w:rPr>
          <w:rFonts w:ascii="Times New Roman" w:hAnsi="Times New Roman" w:cs="Times New Roman"/>
          <w:b/>
          <w:sz w:val="24"/>
          <w:szCs w:val="24"/>
        </w:rPr>
        <w:t>6.9</w:t>
      </w:r>
      <w:r w:rsidR="00414FD0">
        <w:rPr>
          <w:rFonts w:ascii="Times New Roman" w:hAnsi="Times New Roman" w:cs="Times New Roman"/>
          <w:b/>
          <w:sz w:val="24"/>
          <w:szCs w:val="24"/>
        </w:rPr>
        <w:t xml:space="preserve"> </w:t>
      </w:r>
      <w:r w:rsidR="003A5C5A">
        <w:rPr>
          <w:rFonts w:ascii="Times New Roman" w:hAnsi="Times New Roman" w:cs="Times New Roman"/>
          <w:b/>
          <w:sz w:val="24"/>
          <w:szCs w:val="24"/>
        </w:rPr>
        <w:t>FL</w:t>
      </w:r>
      <w:r w:rsidR="00D440BC">
        <w:rPr>
          <w:rFonts w:ascii="Times New Roman" w:hAnsi="Times New Roman" w:cs="Times New Roman"/>
          <w:b/>
          <w:sz w:val="24"/>
          <w:szCs w:val="24"/>
        </w:rPr>
        <w:t>E</w:t>
      </w:r>
      <w:r w:rsidR="003A5C5A">
        <w:rPr>
          <w:rFonts w:ascii="Times New Roman" w:hAnsi="Times New Roman" w:cs="Times New Roman"/>
          <w:b/>
          <w:sz w:val="24"/>
          <w:szCs w:val="24"/>
        </w:rPr>
        <w:t xml:space="preserve">XURAL </w:t>
      </w:r>
      <w:r w:rsidR="00341680">
        <w:rPr>
          <w:rFonts w:ascii="Times New Roman" w:hAnsi="Times New Roman" w:cs="Times New Roman"/>
          <w:b/>
          <w:sz w:val="24"/>
          <w:szCs w:val="24"/>
        </w:rPr>
        <w:t>STRENGTH RESULT FOR OPTIMUM MIX</w:t>
      </w:r>
    </w:p>
    <w:p w:rsidR="00C807C5" w:rsidRDefault="00AD559D" w:rsidP="00431BCD">
      <w:pPr>
        <w:jc w:val="center"/>
        <w:rPr>
          <w:rFonts w:ascii="Times New Roman" w:hAnsi="Times New Roman" w:cs="Times New Roman"/>
          <w:sz w:val="24"/>
          <w:szCs w:val="24"/>
        </w:rPr>
      </w:pPr>
      <w:r>
        <w:rPr>
          <w:noProof/>
          <w:lang w:eastAsia="en-IN"/>
        </w:rPr>
        <w:drawing>
          <wp:inline distT="0" distB="0" distL="0" distR="0" wp14:anchorId="427CB187" wp14:editId="2E97059B">
            <wp:extent cx="4572000" cy="2809875"/>
            <wp:effectExtent l="0" t="0" r="19050" b="9525"/>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40508" w:rsidRDefault="00431BCD" w:rsidP="00240508">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Fig. 6.1</w:t>
      </w:r>
      <w:r w:rsidR="008A08ED">
        <w:rPr>
          <w:rFonts w:ascii="Times New Roman" w:hAnsi="Times New Roman" w:cs="Times New Roman"/>
          <w:b/>
          <w:sz w:val="24"/>
          <w:szCs w:val="24"/>
        </w:rPr>
        <w:t>9</w:t>
      </w:r>
      <w:r>
        <w:rPr>
          <w:rFonts w:ascii="Times New Roman" w:hAnsi="Times New Roman" w:cs="Times New Roman"/>
          <w:b/>
          <w:sz w:val="24"/>
          <w:szCs w:val="24"/>
        </w:rPr>
        <w:t xml:space="preserve"> Flexural Strength Vs. RHA+BA percentages </w:t>
      </w:r>
    </w:p>
    <w:p w:rsidR="008B2869" w:rsidRDefault="008B2869" w:rsidP="00240508">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6.10 </w:t>
      </w:r>
      <w:r w:rsidRPr="00C04781">
        <w:rPr>
          <w:rFonts w:ascii="Times New Roman" w:hAnsi="Times New Roman" w:cs="Times New Roman"/>
          <w:b/>
          <w:sz w:val="24"/>
          <w:szCs w:val="24"/>
        </w:rPr>
        <w:t xml:space="preserve">COMPARISON </w:t>
      </w:r>
      <w:r>
        <w:rPr>
          <w:rFonts w:ascii="Times New Roman" w:hAnsi="Times New Roman" w:cs="Times New Roman"/>
          <w:b/>
          <w:sz w:val="24"/>
          <w:szCs w:val="24"/>
        </w:rPr>
        <w:t>OF FLUXURAL STRENGTH RESULTS</w:t>
      </w:r>
    </w:p>
    <w:p w:rsidR="008B2869" w:rsidRDefault="008F3606" w:rsidP="008B2869">
      <w:pPr>
        <w:tabs>
          <w:tab w:val="left" w:pos="720"/>
        </w:tabs>
        <w:jc w:val="center"/>
        <w:rPr>
          <w:rFonts w:ascii="Times New Roman" w:hAnsi="Times New Roman" w:cs="Times New Roman"/>
          <w:b/>
          <w:sz w:val="24"/>
          <w:szCs w:val="24"/>
        </w:rPr>
      </w:pPr>
      <w:r>
        <w:rPr>
          <w:noProof/>
          <w:lang w:eastAsia="en-IN"/>
        </w:rPr>
        <w:drawing>
          <wp:inline distT="0" distB="0" distL="0" distR="0" wp14:anchorId="45E7D1D3" wp14:editId="08FD6041">
            <wp:extent cx="4572000" cy="2743200"/>
            <wp:effectExtent l="0" t="0" r="19050" b="1905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8B2869" w:rsidRDefault="008B2869" w:rsidP="008B2869">
      <w:pPr>
        <w:tabs>
          <w:tab w:val="left" w:pos="720"/>
        </w:tabs>
        <w:jc w:val="center"/>
        <w:rPr>
          <w:rFonts w:ascii="Times New Roman" w:hAnsi="Times New Roman" w:cs="Times New Roman"/>
          <w:b/>
          <w:sz w:val="24"/>
          <w:szCs w:val="24"/>
        </w:rPr>
      </w:pPr>
      <w:r>
        <w:rPr>
          <w:rFonts w:ascii="Times New Roman" w:hAnsi="Times New Roman" w:cs="Times New Roman"/>
          <w:b/>
          <w:sz w:val="24"/>
          <w:szCs w:val="24"/>
        </w:rPr>
        <w:t xml:space="preserve">Fig. 6.20 Flexural Strength Vs. RHA+BA percentages </w:t>
      </w:r>
    </w:p>
    <w:p w:rsidR="00240508" w:rsidRDefault="00240508" w:rsidP="00240508">
      <w:pPr>
        <w:tabs>
          <w:tab w:val="left" w:pos="720"/>
        </w:tabs>
        <w:rPr>
          <w:rFonts w:ascii="Times New Roman" w:hAnsi="Times New Roman" w:cs="Times New Roman"/>
          <w:b/>
          <w:sz w:val="24"/>
          <w:szCs w:val="24"/>
        </w:rPr>
      </w:pPr>
      <w:r w:rsidRPr="0089633F">
        <w:rPr>
          <w:rFonts w:ascii="Times New Roman" w:hAnsi="Times New Roman" w:cs="Times New Roman"/>
          <w:b/>
          <w:sz w:val="24"/>
          <w:szCs w:val="24"/>
        </w:rPr>
        <w:t>Observations and Discussions</w:t>
      </w:r>
      <w:r>
        <w:rPr>
          <w:rFonts w:ascii="Times New Roman" w:hAnsi="Times New Roman" w:cs="Times New Roman"/>
          <w:b/>
          <w:sz w:val="24"/>
          <w:szCs w:val="24"/>
        </w:rPr>
        <w:t>:</w:t>
      </w:r>
    </w:p>
    <w:p w:rsidR="00240508" w:rsidRPr="005C5E1A" w:rsidRDefault="00240508" w:rsidP="00A55646">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Fig 6.</w:t>
      </w:r>
      <w:r w:rsidR="00A55646">
        <w:rPr>
          <w:rFonts w:ascii="Times New Roman" w:hAnsi="Times New Roman" w:cs="Times New Roman"/>
          <w:sz w:val="24"/>
          <w:szCs w:val="24"/>
        </w:rPr>
        <w:t>20</w:t>
      </w:r>
      <w:r>
        <w:rPr>
          <w:rFonts w:ascii="Times New Roman" w:hAnsi="Times New Roman" w:cs="Times New Roman"/>
          <w:sz w:val="24"/>
          <w:szCs w:val="24"/>
        </w:rPr>
        <w:t xml:space="preserve"> indicates the comparison </w:t>
      </w:r>
      <w:r w:rsidR="00A55646">
        <w:rPr>
          <w:rFonts w:ascii="Times New Roman" w:hAnsi="Times New Roman" w:cs="Times New Roman"/>
          <w:sz w:val="24"/>
          <w:szCs w:val="24"/>
        </w:rPr>
        <w:t>f</w:t>
      </w:r>
      <w:r w:rsidR="00A55646" w:rsidRPr="00A55646">
        <w:rPr>
          <w:rFonts w:ascii="Times New Roman" w:hAnsi="Times New Roman" w:cs="Times New Roman"/>
          <w:sz w:val="24"/>
          <w:szCs w:val="24"/>
        </w:rPr>
        <w:t xml:space="preserve">lexural Strength </w:t>
      </w:r>
      <w:r>
        <w:rPr>
          <w:rFonts w:ascii="Times New Roman" w:hAnsi="Times New Roman" w:cs="Times New Roman"/>
          <w:sz w:val="24"/>
          <w:szCs w:val="24"/>
        </w:rPr>
        <w:t>results for 0% of RHA and 4% of RHA and optimum percentage of RHA 4%+SCBA 10%</w:t>
      </w:r>
    </w:p>
    <w:p w:rsidR="00240508" w:rsidRPr="00B60074" w:rsidRDefault="00240508" w:rsidP="00A55646">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 xml:space="preserve">The </w:t>
      </w:r>
      <w:r w:rsidR="00A55646">
        <w:rPr>
          <w:rFonts w:ascii="Times New Roman" w:hAnsi="Times New Roman" w:cs="Times New Roman"/>
          <w:sz w:val="24"/>
          <w:szCs w:val="24"/>
        </w:rPr>
        <w:t>f</w:t>
      </w:r>
      <w:r w:rsidR="00A55646" w:rsidRPr="00A55646">
        <w:rPr>
          <w:rFonts w:ascii="Times New Roman" w:hAnsi="Times New Roman" w:cs="Times New Roman"/>
          <w:sz w:val="24"/>
          <w:szCs w:val="24"/>
        </w:rPr>
        <w:t xml:space="preserve">lexural Strength </w:t>
      </w:r>
      <w:r>
        <w:rPr>
          <w:rFonts w:ascii="Times New Roman" w:hAnsi="Times New Roman" w:cs="Times New Roman"/>
          <w:sz w:val="24"/>
          <w:szCs w:val="24"/>
        </w:rPr>
        <w:t>carried out for 7,28,56 days</w:t>
      </w:r>
    </w:p>
    <w:p w:rsidR="00240508" w:rsidRPr="00ED7F7A" w:rsidRDefault="00240508" w:rsidP="00240508">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 xml:space="preserve">The </w:t>
      </w:r>
      <w:r w:rsidR="00A55646">
        <w:rPr>
          <w:rFonts w:ascii="Times New Roman" w:hAnsi="Times New Roman" w:cs="Times New Roman"/>
          <w:sz w:val="24"/>
          <w:szCs w:val="24"/>
        </w:rPr>
        <w:t>f</w:t>
      </w:r>
      <w:r w:rsidR="00A55646" w:rsidRPr="00A55646">
        <w:rPr>
          <w:rFonts w:ascii="Times New Roman" w:hAnsi="Times New Roman" w:cs="Times New Roman"/>
          <w:sz w:val="24"/>
          <w:szCs w:val="24"/>
        </w:rPr>
        <w:t xml:space="preserve">lexural Strength </w:t>
      </w:r>
      <w:r>
        <w:rPr>
          <w:rFonts w:ascii="Times New Roman" w:hAnsi="Times New Roman" w:cs="Times New Roman"/>
          <w:sz w:val="24"/>
          <w:szCs w:val="24"/>
        </w:rPr>
        <w:t>of RHA 4%+SCBA 10% is high compare with RHA 4% alone.</w:t>
      </w:r>
    </w:p>
    <w:p w:rsidR="00240508" w:rsidRPr="001E7825" w:rsidRDefault="00240508" w:rsidP="00240508">
      <w:pPr>
        <w:pStyle w:val="ListParagraph"/>
        <w:numPr>
          <w:ilvl w:val="0"/>
          <w:numId w:val="47"/>
        </w:numPr>
        <w:tabs>
          <w:tab w:val="left" w:pos="720"/>
        </w:tabs>
        <w:rPr>
          <w:rFonts w:ascii="Times New Roman" w:hAnsi="Times New Roman" w:cs="Times New Roman"/>
          <w:b/>
          <w:sz w:val="24"/>
          <w:szCs w:val="24"/>
        </w:rPr>
      </w:pPr>
      <w:r>
        <w:rPr>
          <w:rFonts w:ascii="Times New Roman" w:hAnsi="Times New Roman" w:cs="Times New Roman"/>
          <w:sz w:val="24"/>
          <w:szCs w:val="24"/>
        </w:rPr>
        <w:t xml:space="preserve">The </w:t>
      </w:r>
      <w:r w:rsidR="00A55646">
        <w:rPr>
          <w:rFonts w:ascii="Times New Roman" w:hAnsi="Times New Roman" w:cs="Times New Roman"/>
          <w:sz w:val="24"/>
          <w:szCs w:val="24"/>
        </w:rPr>
        <w:t>f</w:t>
      </w:r>
      <w:r w:rsidR="00A55646" w:rsidRPr="00A55646">
        <w:rPr>
          <w:rFonts w:ascii="Times New Roman" w:hAnsi="Times New Roman" w:cs="Times New Roman"/>
          <w:sz w:val="24"/>
          <w:szCs w:val="24"/>
        </w:rPr>
        <w:t xml:space="preserve">lexural Strength </w:t>
      </w:r>
      <w:r>
        <w:rPr>
          <w:rFonts w:ascii="Times New Roman" w:hAnsi="Times New Roman" w:cs="Times New Roman"/>
          <w:sz w:val="24"/>
          <w:szCs w:val="24"/>
        </w:rPr>
        <w:t>of all percentages increases with increasing age</w:t>
      </w:r>
    </w:p>
    <w:p w:rsidR="001E7825" w:rsidRPr="001E7825" w:rsidRDefault="001E7825" w:rsidP="001E7825">
      <w:pPr>
        <w:tabs>
          <w:tab w:val="left" w:pos="720"/>
        </w:tabs>
        <w:rPr>
          <w:rFonts w:ascii="Times New Roman" w:hAnsi="Times New Roman" w:cs="Times New Roman"/>
          <w:b/>
          <w:sz w:val="24"/>
          <w:szCs w:val="24"/>
        </w:rPr>
      </w:pPr>
    </w:p>
    <w:p w:rsidR="00240508" w:rsidRDefault="00240508" w:rsidP="00240508">
      <w:pPr>
        <w:tabs>
          <w:tab w:val="left" w:pos="720"/>
        </w:tabs>
        <w:rPr>
          <w:rFonts w:ascii="Times New Roman" w:hAnsi="Times New Roman" w:cs="Times New Roman"/>
          <w:b/>
          <w:sz w:val="24"/>
          <w:szCs w:val="24"/>
        </w:rPr>
      </w:pPr>
    </w:p>
    <w:p w:rsidR="008B2869" w:rsidRDefault="008B2869" w:rsidP="008B2869">
      <w:pPr>
        <w:rPr>
          <w:rFonts w:ascii="Times New Roman" w:hAnsi="Times New Roman" w:cs="Times New Roman"/>
          <w:sz w:val="24"/>
          <w:szCs w:val="24"/>
        </w:rPr>
      </w:pPr>
    </w:p>
    <w:p w:rsidR="00ED20ED" w:rsidRDefault="00ED20ED" w:rsidP="008B2869">
      <w:pPr>
        <w:rPr>
          <w:rFonts w:ascii="Times New Roman" w:hAnsi="Times New Roman" w:cs="Times New Roman"/>
          <w:sz w:val="24"/>
          <w:szCs w:val="24"/>
        </w:rPr>
      </w:pPr>
    </w:p>
    <w:p w:rsidR="00ED20ED" w:rsidRDefault="00ED20ED" w:rsidP="008B2869">
      <w:pPr>
        <w:rPr>
          <w:rFonts w:ascii="Times New Roman" w:hAnsi="Times New Roman" w:cs="Times New Roman"/>
          <w:sz w:val="24"/>
          <w:szCs w:val="24"/>
        </w:rPr>
      </w:pPr>
    </w:p>
    <w:p w:rsidR="00ED20ED" w:rsidRDefault="00ED20ED" w:rsidP="008B2869">
      <w:pPr>
        <w:rPr>
          <w:rFonts w:ascii="Times New Roman" w:hAnsi="Times New Roman" w:cs="Times New Roman"/>
          <w:sz w:val="24"/>
          <w:szCs w:val="24"/>
        </w:rPr>
      </w:pPr>
    </w:p>
    <w:p w:rsidR="00ED20ED" w:rsidRDefault="00ED20ED" w:rsidP="008B2869">
      <w:pPr>
        <w:rPr>
          <w:rFonts w:ascii="Times New Roman" w:hAnsi="Times New Roman" w:cs="Times New Roman"/>
          <w:sz w:val="24"/>
          <w:szCs w:val="24"/>
        </w:rPr>
      </w:pPr>
    </w:p>
    <w:p w:rsidR="00ED20ED" w:rsidRDefault="00ED20ED" w:rsidP="008B2869">
      <w:pPr>
        <w:rPr>
          <w:rFonts w:ascii="Times New Roman" w:hAnsi="Times New Roman" w:cs="Times New Roman"/>
          <w:sz w:val="24"/>
          <w:szCs w:val="24"/>
        </w:rPr>
      </w:pPr>
    </w:p>
    <w:p w:rsidR="00ED20ED" w:rsidRDefault="00ED20ED" w:rsidP="008B2869">
      <w:pPr>
        <w:rPr>
          <w:rFonts w:ascii="Times New Roman" w:hAnsi="Times New Roman" w:cs="Times New Roman"/>
          <w:sz w:val="24"/>
          <w:szCs w:val="24"/>
        </w:rPr>
      </w:pPr>
    </w:p>
    <w:p w:rsidR="00ED20ED" w:rsidRDefault="00ED20ED" w:rsidP="008B2869">
      <w:pPr>
        <w:rPr>
          <w:rFonts w:ascii="Times New Roman" w:hAnsi="Times New Roman" w:cs="Times New Roman"/>
          <w:sz w:val="24"/>
          <w:szCs w:val="24"/>
        </w:rPr>
      </w:pPr>
    </w:p>
    <w:p w:rsidR="00ED20ED" w:rsidRDefault="00ED20ED" w:rsidP="008B2869">
      <w:pPr>
        <w:rPr>
          <w:rFonts w:ascii="Times New Roman" w:hAnsi="Times New Roman" w:cs="Times New Roman"/>
          <w:sz w:val="24"/>
          <w:szCs w:val="24"/>
        </w:rPr>
      </w:pPr>
    </w:p>
    <w:p w:rsidR="002E7483" w:rsidRDefault="002E7483" w:rsidP="002E7483">
      <w:pPr>
        <w:ind w:left="-284" w:firstLine="284"/>
        <w:jc w:val="center"/>
        <w:rPr>
          <w:rFonts w:ascii="Times New Roman" w:hAnsi="Times New Roman" w:cs="Times New Roman"/>
          <w:b/>
          <w:sz w:val="28"/>
          <w:szCs w:val="28"/>
        </w:rPr>
      </w:pPr>
      <w:r>
        <w:rPr>
          <w:rFonts w:ascii="Times New Roman" w:hAnsi="Times New Roman" w:cs="Times New Roman"/>
          <w:b/>
          <w:sz w:val="28"/>
          <w:szCs w:val="28"/>
        </w:rPr>
        <w:lastRenderedPageBreak/>
        <w:t>CHAPTER-7</w:t>
      </w:r>
    </w:p>
    <w:p w:rsidR="002E7483" w:rsidRDefault="002E7483" w:rsidP="002E7483">
      <w:pPr>
        <w:ind w:left="-284" w:firstLine="284"/>
        <w:jc w:val="center"/>
        <w:rPr>
          <w:rFonts w:ascii="Times New Roman" w:hAnsi="Times New Roman" w:cs="Times New Roman"/>
          <w:b/>
          <w:sz w:val="28"/>
          <w:szCs w:val="28"/>
        </w:rPr>
      </w:pPr>
      <w:r w:rsidRPr="002309F5">
        <w:rPr>
          <w:rFonts w:ascii="Times New Roman" w:hAnsi="Times New Roman" w:cs="Times New Roman"/>
          <w:b/>
          <w:sz w:val="28"/>
          <w:szCs w:val="28"/>
        </w:rPr>
        <w:t>CONCLUSIONS</w:t>
      </w:r>
    </w:p>
    <w:p w:rsidR="00061EAC" w:rsidRPr="00061EAC" w:rsidRDefault="00061EAC" w:rsidP="00061EAC">
      <w:pPr>
        <w:ind w:left="-284" w:firstLine="284"/>
        <w:jc w:val="both"/>
        <w:rPr>
          <w:rFonts w:ascii="Times New Roman" w:hAnsi="Times New Roman" w:cs="Times New Roman"/>
          <w:sz w:val="24"/>
          <w:szCs w:val="24"/>
        </w:rPr>
      </w:pPr>
      <w:r w:rsidRPr="00061EAC">
        <w:rPr>
          <w:rFonts w:ascii="Times New Roman" w:hAnsi="Times New Roman" w:cs="Times New Roman"/>
          <w:sz w:val="24"/>
          <w:szCs w:val="24"/>
        </w:rPr>
        <w:t>The project work deals with the use of Rice Husk Ash</w:t>
      </w:r>
      <w:r w:rsidR="009825B2">
        <w:rPr>
          <w:rFonts w:ascii="Times New Roman" w:hAnsi="Times New Roman" w:cs="Times New Roman"/>
          <w:sz w:val="24"/>
          <w:szCs w:val="24"/>
        </w:rPr>
        <w:t xml:space="preserve"> and sugar cane bagasse ash as </w:t>
      </w:r>
      <w:r w:rsidR="009825B2" w:rsidRPr="00061EAC">
        <w:rPr>
          <w:rFonts w:ascii="Times New Roman" w:hAnsi="Times New Roman" w:cs="Times New Roman"/>
          <w:sz w:val="24"/>
          <w:szCs w:val="24"/>
        </w:rPr>
        <w:t>partial</w:t>
      </w:r>
      <w:r w:rsidRPr="00061EAC">
        <w:rPr>
          <w:rFonts w:ascii="Times New Roman" w:hAnsi="Times New Roman" w:cs="Times New Roman"/>
          <w:sz w:val="24"/>
          <w:szCs w:val="24"/>
        </w:rPr>
        <w:t xml:space="preserve"> replacement of cement in Self-Compacting Concrete. This project encompass the laboratory tests for finding out physical property of the material used in the concrete design such as spec</w:t>
      </w:r>
      <w:r w:rsidR="0068424D">
        <w:rPr>
          <w:rFonts w:ascii="Times New Roman" w:hAnsi="Times New Roman" w:cs="Times New Roman"/>
          <w:sz w:val="24"/>
          <w:szCs w:val="24"/>
        </w:rPr>
        <w:t xml:space="preserve">ific gravity, fineness modulus </w:t>
      </w:r>
      <w:r w:rsidRPr="00061EAC">
        <w:rPr>
          <w:rFonts w:ascii="Times New Roman" w:hAnsi="Times New Roman" w:cs="Times New Roman"/>
          <w:sz w:val="24"/>
          <w:szCs w:val="24"/>
        </w:rPr>
        <w:t>for fine aggregate (sand) and coarse aggregate. The tests were conducted as per Indian Standards for aggregate. The p</w:t>
      </w:r>
      <w:bookmarkStart w:id="1" w:name="_GoBack"/>
      <w:bookmarkEnd w:id="1"/>
      <w:r w:rsidRPr="00061EAC">
        <w:rPr>
          <w:rFonts w:ascii="Times New Roman" w:hAnsi="Times New Roman" w:cs="Times New Roman"/>
          <w:sz w:val="24"/>
          <w:szCs w:val="24"/>
        </w:rPr>
        <w:t>roject further includes the assessment of the fresh properties of concrete such as workability test for each replacement of cement with Rice Husk Ash (RHA)</w:t>
      </w:r>
      <w:r w:rsidR="00034C23" w:rsidRPr="00061EAC">
        <w:rPr>
          <w:rFonts w:ascii="Times New Roman" w:hAnsi="Times New Roman" w:cs="Times New Roman"/>
          <w:sz w:val="24"/>
          <w:szCs w:val="24"/>
        </w:rPr>
        <w:t>,</w:t>
      </w:r>
      <w:r w:rsidR="00034C23">
        <w:rPr>
          <w:rFonts w:ascii="Times New Roman" w:hAnsi="Times New Roman" w:cs="Times New Roman"/>
          <w:sz w:val="24"/>
          <w:szCs w:val="24"/>
        </w:rPr>
        <w:t xml:space="preserve"> and</w:t>
      </w:r>
      <w:r w:rsidR="0068424D">
        <w:rPr>
          <w:rFonts w:ascii="Times New Roman" w:hAnsi="Times New Roman" w:cs="Times New Roman"/>
          <w:sz w:val="24"/>
          <w:szCs w:val="24"/>
        </w:rPr>
        <w:t xml:space="preserve"> Sugar cane bagasse ash</w:t>
      </w:r>
      <w:r w:rsidR="00034C23">
        <w:rPr>
          <w:rFonts w:ascii="Times New Roman" w:hAnsi="Times New Roman" w:cs="Times New Roman"/>
          <w:sz w:val="24"/>
          <w:szCs w:val="24"/>
        </w:rPr>
        <w:t xml:space="preserve"> </w:t>
      </w:r>
      <w:r w:rsidR="0068424D">
        <w:rPr>
          <w:rFonts w:ascii="Times New Roman" w:hAnsi="Times New Roman" w:cs="Times New Roman"/>
          <w:sz w:val="24"/>
          <w:szCs w:val="24"/>
        </w:rPr>
        <w:t>(SCBA)</w:t>
      </w:r>
      <w:r w:rsidRPr="00061EAC">
        <w:rPr>
          <w:rFonts w:ascii="Times New Roman" w:hAnsi="Times New Roman" w:cs="Times New Roman"/>
          <w:sz w:val="24"/>
          <w:szCs w:val="24"/>
        </w:rPr>
        <w:t xml:space="preserve"> and assessment of the hardened properties of concrete such as compressive strength, split tensile strength, flexural strength for M30 grade of concrete for par</w:t>
      </w:r>
      <w:r w:rsidR="0068424D">
        <w:rPr>
          <w:rFonts w:ascii="Times New Roman" w:hAnsi="Times New Roman" w:cs="Times New Roman"/>
          <w:sz w:val="24"/>
          <w:szCs w:val="24"/>
        </w:rPr>
        <w:t>tial replacement of cement with optimum dosage of</w:t>
      </w:r>
      <w:r w:rsidR="00034C23">
        <w:rPr>
          <w:rFonts w:ascii="Times New Roman" w:hAnsi="Times New Roman" w:cs="Times New Roman"/>
          <w:sz w:val="24"/>
          <w:szCs w:val="24"/>
        </w:rPr>
        <w:t xml:space="preserve"> combined</w:t>
      </w:r>
      <w:r w:rsidR="0068424D">
        <w:rPr>
          <w:rFonts w:ascii="Times New Roman" w:hAnsi="Times New Roman" w:cs="Times New Roman"/>
          <w:sz w:val="24"/>
          <w:szCs w:val="24"/>
        </w:rPr>
        <w:t xml:space="preserve"> RHA and SCBA</w:t>
      </w:r>
      <w:r w:rsidRPr="00061EAC">
        <w:rPr>
          <w:rFonts w:ascii="Times New Roman" w:hAnsi="Times New Roman" w:cs="Times New Roman"/>
          <w:sz w:val="24"/>
          <w:szCs w:val="24"/>
        </w:rPr>
        <w:t xml:space="preserve"> </w:t>
      </w:r>
      <w:r w:rsidR="0068424D">
        <w:rPr>
          <w:rFonts w:ascii="Times New Roman" w:hAnsi="Times New Roman" w:cs="Times New Roman"/>
          <w:sz w:val="24"/>
          <w:szCs w:val="24"/>
        </w:rPr>
        <w:t xml:space="preserve">for </w:t>
      </w:r>
      <w:r w:rsidRPr="00061EAC">
        <w:rPr>
          <w:rFonts w:ascii="Times New Roman" w:hAnsi="Times New Roman" w:cs="Times New Roman"/>
          <w:sz w:val="24"/>
          <w:szCs w:val="24"/>
        </w:rPr>
        <w:t>different ages</w:t>
      </w:r>
      <w:r w:rsidR="00605AFB">
        <w:rPr>
          <w:rFonts w:ascii="Times New Roman" w:hAnsi="Times New Roman" w:cs="Times New Roman"/>
          <w:sz w:val="24"/>
          <w:szCs w:val="24"/>
        </w:rPr>
        <w:t>.</w:t>
      </w:r>
    </w:p>
    <w:p w:rsidR="002E7483" w:rsidRPr="00524EDE" w:rsidRDefault="00605AFB" w:rsidP="002E7483">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 xml:space="preserve">Workability of </w:t>
      </w:r>
      <w:r w:rsidR="002E7483">
        <w:rPr>
          <w:rFonts w:ascii="Times New Roman" w:hAnsi="Times New Roman" w:cs="Times New Roman"/>
          <w:sz w:val="24"/>
          <w:szCs w:val="24"/>
          <w:lang w:val="en-US"/>
        </w:rPr>
        <w:t>self-compacting concrete mix</w:t>
      </w:r>
      <w:r w:rsidR="00471AF0">
        <w:rPr>
          <w:rFonts w:ascii="Times New Roman" w:hAnsi="Times New Roman" w:cs="Times New Roman"/>
          <w:sz w:val="24"/>
          <w:szCs w:val="24"/>
          <w:lang w:val="en-US"/>
        </w:rPr>
        <w:t xml:space="preserve"> without mineral admixture</w:t>
      </w:r>
      <w:r w:rsidR="002E7483">
        <w:rPr>
          <w:rFonts w:ascii="Times New Roman" w:hAnsi="Times New Roman" w:cs="Times New Roman"/>
          <w:sz w:val="24"/>
          <w:szCs w:val="24"/>
          <w:lang w:val="en-US"/>
        </w:rPr>
        <w:t xml:space="preserve"> is less compare with</w:t>
      </w:r>
      <w:r w:rsidR="00471AF0">
        <w:rPr>
          <w:rFonts w:ascii="Times New Roman" w:hAnsi="Times New Roman" w:cs="Times New Roman"/>
          <w:sz w:val="24"/>
          <w:szCs w:val="24"/>
          <w:lang w:val="en-US"/>
        </w:rPr>
        <w:t xml:space="preserve"> </w:t>
      </w:r>
      <w:r w:rsidR="00850CEA">
        <w:rPr>
          <w:rFonts w:ascii="Times New Roman" w:hAnsi="Times New Roman" w:cs="Times New Roman"/>
          <w:sz w:val="24"/>
          <w:szCs w:val="24"/>
          <w:lang w:val="en-US"/>
        </w:rPr>
        <w:t>self-compacting concrete mix with mineral admixture</w:t>
      </w:r>
      <w:r w:rsidR="000759FF">
        <w:rPr>
          <w:rFonts w:ascii="Times New Roman" w:hAnsi="Times New Roman" w:cs="Times New Roman"/>
          <w:sz w:val="24"/>
          <w:szCs w:val="24"/>
          <w:lang w:val="en-US"/>
        </w:rPr>
        <w:t>.</w:t>
      </w:r>
    </w:p>
    <w:p w:rsidR="002E7483" w:rsidRPr="00D01F77" w:rsidRDefault="002E7483" w:rsidP="002E7483">
      <w:pPr>
        <w:numPr>
          <w:ilvl w:val="0"/>
          <w:numId w:val="48"/>
        </w:numPr>
        <w:jc w:val="both"/>
        <w:rPr>
          <w:rFonts w:ascii="Times New Roman" w:hAnsi="Times New Roman" w:cs="Times New Roman"/>
          <w:sz w:val="24"/>
          <w:szCs w:val="24"/>
        </w:rPr>
      </w:pPr>
      <w:r w:rsidRPr="00524EDE">
        <w:rPr>
          <w:rFonts w:ascii="Times New Roman" w:hAnsi="Times New Roman" w:cs="Times New Roman"/>
          <w:sz w:val="24"/>
          <w:szCs w:val="24"/>
          <w:lang w:val="en-US"/>
        </w:rPr>
        <w:t>Dosage of super plasticizer increases with increasing percentage of RHA replacement</w:t>
      </w:r>
      <w:r w:rsidR="00850CEA">
        <w:rPr>
          <w:rFonts w:ascii="Times New Roman" w:hAnsi="Times New Roman" w:cs="Times New Roman"/>
          <w:sz w:val="24"/>
          <w:szCs w:val="24"/>
          <w:lang w:val="en-US"/>
        </w:rPr>
        <w:t xml:space="preserve"> in cement.</w:t>
      </w:r>
    </w:p>
    <w:p w:rsidR="002E7483" w:rsidRPr="0093420E" w:rsidRDefault="002E7483" w:rsidP="002E7483">
      <w:pPr>
        <w:numPr>
          <w:ilvl w:val="0"/>
          <w:numId w:val="48"/>
        </w:numPr>
        <w:jc w:val="both"/>
        <w:rPr>
          <w:rFonts w:ascii="Times New Roman" w:hAnsi="Times New Roman" w:cs="Times New Roman"/>
          <w:sz w:val="24"/>
          <w:szCs w:val="24"/>
        </w:rPr>
      </w:pPr>
      <w:r w:rsidRPr="00316960">
        <w:rPr>
          <w:rFonts w:ascii="Times New Roman" w:hAnsi="Times New Roman" w:cs="Times New Roman"/>
          <w:sz w:val="24"/>
          <w:szCs w:val="24"/>
          <w:lang w:val="en-US"/>
        </w:rPr>
        <w:t xml:space="preserve">Workability is decreasing with increasing </w:t>
      </w:r>
      <w:r>
        <w:rPr>
          <w:rFonts w:ascii="Times New Roman" w:hAnsi="Times New Roman" w:cs="Times New Roman"/>
          <w:sz w:val="24"/>
          <w:szCs w:val="24"/>
          <w:lang w:val="en-US"/>
        </w:rPr>
        <w:t>percentage replacement with RHA but increased with respect</w:t>
      </w:r>
      <w:r w:rsidR="004F6773">
        <w:rPr>
          <w:rFonts w:ascii="Times New Roman" w:hAnsi="Times New Roman" w:cs="Times New Roman"/>
          <w:sz w:val="24"/>
          <w:szCs w:val="24"/>
          <w:lang w:val="en-US"/>
        </w:rPr>
        <w:t xml:space="preserve"> to</w:t>
      </w:r>
      <w:r>
        <w:rPr>
          <w:rFonts w:ascii="Times New Roman" w:hAnsi="Times New Roman" w:cs="Times New Roman"/>
          <w:sz w:val="24"/>
          <w:szCs w:val="24"/>
          <w:lang w:val="en-US"/>
        </w:rPr>
        <w:t xml:space="preserve"> </w:t>
      </w:r>
      <w:r w:rsidR="0094506A">
        <w:rPr>
          <w:rFonts w:ascii="Times New Roman" w:hAnsi="Times New Roman" w:cs="Times New Roman"/>
          <w:sz w:val="24"/>
          <w:szCs w:val="24"/>
          <w:lang w:val="en-US"/>
        </w:rPr>
        <w:t xml:space="preserve">normal </w:t>
      </w:r>
      <w:r>
        <w:rPr>
          <w:rFonts w:ascii="Times New Roman" w:hAnsi="Times New Roman" w:cs="Times New Roman"/>
          <w:sz w:val="24"/>
          <w:szCs w:val="24"/>
          <w:lang w:val="en-US"/>
        </w:rPr>
        <w:t>self-compacting concrete mix</w:t>
      </w:r>
      <w:r w:rsidR="000759FF">
        <w:rPr>
          <w:rFonts w:ascii="Times New Roman" w:hAnsi="Times New Roman" w:cs="Times New Roman"/>
          <w:sz w:val="24"/>
          <w:szCs w:val="24"/>
          <w:lang w:val="en-US"/>
        </w:rPr>
        <w:t>.</w:t>
      </w:r>
    </w:p>
    <w:p w:rsidR="002E7483" w:rsidRPr="0093420E" w:rsidRDefault="002E7483" w:rsidP="002E7483">
      <w:pPr>
        <w:numPr>
          <w:ilvl w:val="0"/>
          <w:numId w:val="48"/>
        </w:numPr>
        <w:jc w:val="both"/>
        <w:rPr>
          <w:rFonts w:ascii="Times New Roman" w:hAnsi="Times New Roman" w:cs="Times New Roman"/>
          <w:sz w:val="24"/>
          <w:szCs w:val="24"/>
        </w:rPr>
      </w:pPr>
      <w:r w:rsidRPr="0093420E">
        <w:rPr>
          <w:rFonts w:ascii="Times New Roman" w:hAnsi="Times New Roman" w:cs="Times New Roman"/>
          <w:sz w:val="24"/>
          <w:szCs w:val="24"/>
        </w:rPr>
        <w:t xml:space="preserve">No segregation or bleeding is observed during usage of </w:t>
      </w:r>
      <w:r w:rsidRPr="00C974A9">
        <w:rPr>
          <w:rFonts w:ascii="Times New Roman" w:hAnsi="Times New Roman" w:cs="Times New Roman"/>
          <w:sz w:val="24"/>
          <w:szCs w:val="24"/>
        </w:rPr>
        <w:t xml:space="preserve">MYK </w:t>
      </w:r>
      <w:proofErr w:type="spellStart"/>
      <w:r w:rsidRPr="00C974A9">
        <w:rPr>
          <w:rFonts w:ascii="Times New Roman" w:hAnsi="Times New Roman" w:cs="Times New Roman"/>
          <w:sz w:val="24"/>
          <w:szCs w:val="24"/>
        </w:rPr>
        <w:t>Armix</w:t>
      </w:r>
      <w:proofErr w:type="spellEnd"/>
      <w:r w:rsidRPr="00C974A9">
        <w:rPr>
          <w:rFonts w:ascii="Times New Roman" w:hAnsi="Times New Roman" w:cs="Times New Roman"/>
          <w:sz w:val="24"/>
          <w:szCs w:val="24"/>
        </w:rPr>
        <w:t xml:space="preserve"> </w:t>
      </w:r>
      <w:proofErr w:type="spellStart"/>
      <w:r w:rsidRPr="00C974A9">
        <w:rPr>
          <w:rFonts w:ascii="Times New Roman" w:hAnsi="Times New Roman" w:cs="Times New Roman"/>
          <w:sz w:val="24"/>
          <w:szCs w:val="24"/>
        </w:rPr>
        <w:t>EmmeCrete</w:t>
      </w:r>
      <w:proofErr w:type="spellEnd"/>
      <w:r w:rsidRPr="00C974A9">
        <w:rPr>
          <w:rFonts w:ascii="Times New Roman" w:hAnsi="Times New Roman" w:cs="Times New Roman"/>
          <w:sz w:val="24"/>
          <w:szCs w:val="24"/>
        </w:rPr>
        <w:t xml:space="preserve"> SP111</w:t>
      </w:r>
      <w:r>
        <w:rPr>
          <w:rFonts w:ascii="Times New Roman" w:hAnsi="Times New Roman" w:cs="Times New Roman"/>
          <w:sz w:val="24"/>
          <w:szCs w:val="24"/>
        </w:rPr>
        <w:t xml:space="preserve"> </w:t>
      </w:r>
      <w:r w:rsidRPr="0093420E">
        <w:rPr>
          <w:rFonts w:ascii="Times New Roman" w:hAnsi="Times New Roman" w:cs="Times New Roman"/>
          <w:sz w:val="24"/>
          <w:szCs w:val="24"/>
        </w:rPr>
        <w:t>and with</w:t>
      </w:r>
      <w:r>
        <w:rPr>
          <w:rFonts w:ascii="Times New Roman" w:hAnsi="Times New Roman" w:cs="Times New Roman"/>
          <w:sz w:val="24"/>
          <w:szCs w:val="24"/>
        </w:rPr>
        <w:t xml:space="preserve"> </w:t>
      </w:r>
      <w:r w:rsidRPr="0093420E">
        <w:rPr>
          <w:rFonts w:ascii="Times New Roman" w:hAnsi="Times New Roman" w:cs="Times New Roman"/>
          <w:sz w:val="24"/>
          <w:szCs w:val="24"/>
        </w:rPr>
        <w:t xml:space="preserve">addition of </w:t>
      </w:r>
      <w:r>
        <w:rPr>
          <w:rFonts w:ascii="Times New Roman" w:hAnsi="Times New Roman" w:cs="Times New Roman"/>
          <w:sz w:val="24"/>
          <w:szCs w:val="24"/>
        </w:rPr>
        <w:t xml:space="preserve">RHA during </w:t>
      </w:r>
      <w:r w:rsidRPr="0093420E">
        <w:rPr>
          <w:rFonts w:ascii="Times New Roman" w:hAnsi="Times New Roman" w:cs="Times New Roman"/>
          <w:sz w:val="24"/>
          <w:szCs w:val="24"/>
        </w:rPr>
        <w:t>the entire work</w:t>
      </w:r>
      <w:r w:rsidR="000759FF">
        <w:rPr>
          <w:rFonts w:ascii="Times New Roman" w:hAnsi="Times New Roman" w:cs="Times New Roman"/>
          <w:sz w:val="24"/>
          <w:szCs w:val="24"/>
        </w:rPr>
        <w:t>.</w:t>
      </w:r>
    </w:p>
    <w:p w:rsidR="002E7483" w:rsidRPr="00A15325" w:rsidRDefault="002E7483" w:rsidP="002E7483">
      <w:pPr>
        <w:numPr>
          <w:ilvl w:val="0"/>
          <w:numId w:val="48"/>
        </w:numPr>
        <w:jc w:val="both"/>
        <w:rPr>
          <w:rFonts w:ascii="Times New Roman" w:hAnsi="Times New Roman" w:cs="Times New Roman"/>
          <w:sz w:val="24"/>
          <w:szCs w:val="24"/>
        </w:rPr>
      </w:pPr>
      <w:r w:rsidRPr="00316960">
        <w:rPr>
          <w:rFonts w:ascii="Times New Roman" w:hAnsi="Times New Roman" w:cs="Times New Roman"/>
          <w:sz w:val="24"/>
          <w:szCs w:val="24"/>
          <w:lang w:val="en-US"/>
        </w:rPr>
        <w:t xml:space="preserve">Compressive strength results also decreases with increasing </w:t>
      </w:r>
      <w:r w:rsidR="00071998">
        <w:rPr>
          <w:rFonts w:ascii="Times New Roman" w:hAnsi="Times New Roman" w:cs="Times New Roman"/>
          <w:sz w:val="24"/>
          <w:szCs w:val="24"/>
          <w:lang w:val="en-US"/>
        </w:rPr>
        <w:t>percentage replacement with RHA. B</w:t>
      </w:r>
      <w:r w:rsidRPr="00316960">
        <w:rPr>
          <w:rFonts w:ascii="Times New Roman" w:hAnsi="Times New Roman" w:cs="Times New Roman"/>
          <w:sz w:val="24"/>
          <w:szCs w:val="24"/>
          <w:lang w:val="en-US"/>
        </w:rPr>
        <w:t xml:space="preserve">ut up to 4% replacement of RHA achieves target mean strength at </w:t>
      </w:r>
      <w:r>
        <w:rPr>
          <w:rFonts w:ascii="Times New Roman" w:hAnsi="Times New Roman" w:cs="Times New Roman"/>
          <w:sz w:val="24"/>
          <w:szCs w:val="24"/>
          <w:lang w:val="en-US"/>
        </w:rPr>
        <w:t>7 days is 27.03</w:t>
      </w:r>
      <w:r w:rsidR="00F43B6F" w:rsidRPr="00F43B6F">
        <w:rPr>
          <w:rFonts w:ascii="Times New Roman" w:hAnsi="Times New Roman" w:cs="Times New Roman"/>
          <w:sz w:val="24"/>
          <w:szCs w:val="24"/>
          <w:lang w:val="en-US"/>
        </w:rPr>
        <w:t xml:space="preserve"> </w:t>
      </w:r>
      <w:proofErr w:type="spellStart"/>
      <w:r w:rsidR="00F43B6F" w:rsidRPr="00316960">
        <w:rPr>
          <w:rFonts w:ascii="Times New Roman" w:hAnsi="Times New Roman" w:cs="Times New Roman"/>
          <w:sz w:val="24"/>
          <w:szCs w:val="24"/>
          <w:lang w:val="en-US"/>
        </w:rPr>
        <w:t>MPa</w:t>
      </w:r>
      <w:proofErr w:type="spellEnd"/>
      <w:r>
        <w:rPr>
          <w:rFonts w:ascii="Times New Roman" w:hAnsi="Times New Roman" w:cs="Times New Roman"/>
          <w:sz w:val="24"/>
          <w:szCs w:val="24"/>
          <w:lang w:val="en-US"/>
        </w:rPr>
        <w:t xml:space="preserve">, </w:t>
      </w:r>
      <w:r w:rsidRPr="00316960">
        <w:rPr>
          <w:rFonts w:ascii="Times New Roman" w:hAnsi="Times New Roman" w:cs="Times New Roman"/>
          <w:sz w:val="24"/>
          <w:szCs w:val="24"/>
          <w:lang w:val="en-US"/>
        </w:rPr>
        <w:t xml:space="preserve">28 days </w:t>
      </w:r>
      <w:proofErr w:type="gramStart"/>
      <w:r w:rsidRPr="00316960">
        <w:rPr>
          <w:rFonts w:ascii="Times New Roman" w:hAnsi="Times New Roman" w:cs="Times New Roman"/>
          <w:sz w:val="24"/>
          <w:szCs w:val="24"/>
          <w:lang w:val="en-US"/>
        </w:rPr>
        <w:t>is  39.82MPa</w:t>
      </w:r>
      <w:proofErr w:type="gramEnd"/>
      <w:r>
        <w:rPr>
          <w:rFonts w:ascii="Times New Roman" w:hAnsi="Times New Roman" w:cs="Times New Roman"/>
          <w:sz w:val="24"/>
          <w:szCs w:val="24"/>
          <w:lang w:val="en-US"/>
        </w:rPr>
        <w:t xml:space="preserve"> and 56 days is 40.98</w:t>
      </w:r>
      <w:r w:rsidR="00F43B6F" w:rsidRPr="00F43B6F">
        <w:rPr>
          <w:rFonts w:ascii="Times New Roman" w:hAnsi="Times New Roman" w:cs="Times New Roman"/>
          <w:sz w:val="24"/>
          <w:szCs w:val="24"/>
          <w:lang w:val="en-US"/>
        </w:rPr>
        <w:t xml:space="preserve"> </w:t>
      </w:r>
      <w:proofErr w:type="spellStart"/>
      <w:r w:rsidR="00F43B6F" w:rsidRPr="00316960">
        <w:rPr>
          <w:rFonts w:ascii="Times New Roman" w:hAnsi="Times New Roman" w:cs="Times New Roman"/>
          <w:sz w:val="24"/>
          <w:szCs w:val="24"/>
          <w:lang w:val="en-US"/>
        </w:rPr>
        <w:t>MPa</w:t>
      </w:r>
      <w:proofErr w:type="spellEnd"/>
      <w:r w:rsidR="000759FF">
        <w:rPr>
          <w:rFonts w:ascii="Times New Roman" w:hAnsi="Times New Roman" w:cs="Times New Roman"/>
          <w:sz w:val="24"/>
          <w:szCs w:val="24"/>
          <w:lang w:val="en-US"/>
        </w:rPr>
        <w:t>.</w:t>
      </w:r>
    </w:p>
    <w:p w:rsidR="002E7483" w:rsidRPr="00087AA8" w:rsidRDefault="002E7483" w:rsidP="002E7483">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The increase in percentage of compressive strength from 7 days to 28 days is 47.3% and 28 days to 56 days is 29.13%.</w:t>
      </w:r>
    </w:p>
    <w:p w:rsidR="002E7483" w:rsidRPr="000733D7" w:rsidRDefault="002E7483" w:rsidP="002E7483">
      <w:pPr>
        <w:numPr>
          <w:ilvl w:val="0"/>
          <w:numId w:val="48"/>
        </w:numPr>
        <w:jc w:val="both"/>
        <w:rPr>
          <w:rFonts w:ascii="Times New Roman" w:hAnsi="Times New Roman" w:cs="Times New Roman"/>
          <w:sz w:val="24"/>
          <w:szCs w:val="24"/>
        </w:rPr>
      </w:pPr>
      <w:r w:rsidRPr="00316960">
        <w:rPr>
          <w:rFonts w:ascii="Times New Roman" w:hAnsi="Times New Roman" w:cs="Times New Roman"/>
          <w:sz w:val="24"/>
          <w:szCs w:val="24"/>
          <w:lang w:val="en-US"/>
        </w:rPr>
        <w:t xml:space="preserve">With increase in percentage of SCBA the workability properties increases up to 10% replacement and </w:t>
      </w:r>
      <w:proofErr w:type="gramStart"/>
      <w:r w:rsidRPr="00316960">
        <w:rPr>
          <w:rFonts w:ascii="Times New Roman" w:hAnsi="Times New Roman" w:cs="Times New Roman"/>
          <w:sz w:val="24"/>
          <w:szCs w:val="24"/>
          <w:lang w:val="en-US"/>
        </w:rPr>
        <w:t>then  slightly</w:t>
      </w:r>
      <w:proofErr w:type="gramEnd"/>
      <w:r w:rsidRPr="00316960">
        <w:rPr>
          <w:rFonts w:ascii="Times New Roman" w:hAnsi="Times New Roman" w:cs="Times New Roman"/>
          <w:sz w:val="24"/>
          <w:szCs w:val="24"/>
          <w:lang w:val="en-US"/>
        </w:rPr>
        <w:t xml:space="preserve"> decreases</w:t>
      </w:r>
      <w:r w:rsidR="000759FF">
        <w:rPr>
          <w:rFonts w:ascii="Times New Roman" w:hAnsi="Times New Roman" w:cs="Times New Roman"/>
          <w:sz w:val="24"/>
          <w:szCs w:val="24"/>
          <w:lang w:val="en-US"/>
        </w:rPr>
        <w:t>.</w:t>
      </w:r>
    </w:p>
    <w:p w:rsidR="002E7483" w:rsidRPr="000733D7" w:rsidRDefault="002E7483" w:rsidP="002E7483">
      <w:pPr>
        <w:numPr>
          <w:ilvl w:val="0"/>
          <w:numId w:val="48"/>
        </w:numPr>
        <w:jc w:val="both"/>
        <w:rPr>
          <w:rFonts w:ascii="Times New Roman" w:hAnsi="Times New Roman" w:cs="Times New Roman"/>
          <w:sz w:val="24"/>
          <w:szCs w:val="24"/>
        </w:rPr>
      </w:pPr>
      <w:r w:rsidRPr="00524EDE">
        <w:rPr>
          <w:rFonts w:ascii="Times New Roman" w:hAnsi="Times New Roman" w:cs="Times New Roman"/>
          <w:sz w:val="24"/>
          <w:szCs w:val="24"/>
          <w:lang w:val="en-US"/>
        </w:rPr>
        <w:t xml:space="preserve">Dosage of super plasticizer increases with increasing percentage of </w:t>
      </w:r>
      <w:r>
        <w:rPr>
          <w:rFonts w:ascii="Times New Roman" w:hAnsi="Times New Roman" w:cs="Times New Roman"/>
          <w:sz w:val="24"/>
          <w:szCs w:val="24"/>
          <w:lang w:val="en-US"/>
        </w:rPr>
        <w:t xml:space="preserve">SCBA </w:t>
      </w:r>
      <w:r w:rsidRPr="00524EDE">
        <w:rPr>
          <w:rFonts w:ascii="Times New Roman" w:hAnsi="Times New Roman" w:cs="Times New Roman"/>
          <w:sz w:val="24"/>
          <w:szCs w:val="24"/>
          <w:lang w:val="en-US"/>
        </w:rPr>
        <w:t>replacement</w:t>
      </w:r>
      <w:r w:rsidR="000759FF">
        <w:rPr>
          <w:rFonts w:ascii="Times New Roman" w:hAnsi="Times New Roman" w:cs="Times New Roman"/>
          <w:sz w:val="24"/>
          <w:szCs w:val="24"/>
          <w:lang w:val="en-US"/>
        </w:rPr>
        <w:t>.</w:t>
      </w:r>
    </w:p>
    <w:p w:rsidR="002E7483" w:rsidRPr="006906E7" w:rsidRDefault="009F0E3E" w:rsidP="002E7483">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 xml:space="preserve">Compressive strength results are </w:t>
      </w:r>
      <w:r w:rsidR="00D9794B">
        <w:rPr>
          <w:rFonts w:ascii="Times New Roman" w:hAnsi="Times New Roman" w:cs="Times New Roman"/>
          <w:sz w:val="24"/>
          <w:szCs w:val="24"/>
          <w:lang w:val="en-US"/>
        </w:rPr>
        <w:t>slightly increasing compared</w:t>
      </w:r>
      <w:r w:rsidR="002E7483" w:rsidRPr="00316960">
        <w:rPr>
          <w:rFonts w:ascii="Times New Roman" w:hAnsi="Times New Roman" w:cs="Times New Roman"/>
          <w:sz w:val="24"/>
          <w:szCs w:val="24"/>
          <w:lang w:val="en-US"/>
        </w:rPr>
        <w:t xml:space="preserve"> with RHA replacement up to 10% then decreases.</w:t>
      </w:r>
      <w:r w:rsidR="002E7483">
        <w:rPr>
          <w:rFonts w:ascii="Times New Roman" w:hAnsi="Times New Roman" w:cs="Times New Roman"/>
          <w:sz w:val="24"/>
          <w:szCs w:val="24"/>
          <w:lang w:val="en-US"/>
        </w:rPr>
        <w:t xml:space="preserve"> 7 days compressive strength of RHA+SCBA is 29.43</w:t>
      </w:r>
      <w:r w:rsidR="00412C92" w:rsidRPr="00412C92">
        <w:rPr>
          <w:rFonts w:ascii="Times New Roman" w:hAnsi="Times New Roman" w:cs="Times New Roman"/>
          <w:sz w:val="24"/>
          <w:szCs w:val="24"/>
          <w:lang w:val="en-US"/>
        </w:rPr>
        <w:t xml:space="preserve"> </w:t>
      </w:r>
      <w:proofErr w:type="spellStart"/>
      <w:r w:rsidR="00412C92" w:rsidRPr="00316960">
        <w:rPr>
          <w:rFonts w:ascii="Times New Roman" w:hAnsi="Times New Roman" w:cs="Times New Roman"/>
          <w:sz w:val="24"/>
          <w:szCs w:val="24"/>
          <w:lang w:val="en-US"/>
        </w:rPr>
        <w:t>MPa</w:t>
      </w:r>
      <w:proofErr w:type="spellEnd"/>
      <w:r w:rsidR="002E7483">
        <w:rPr>
          <w:rFonts w:ascii="Times New Roman" w:hAnsi="Times New Roman" w:cs="Times New Roman"/>
          <w:sz w:val="24"/>
          <w:szCs w:val="24"/>
          <w:lang w:val="en-US"/>
        </w:rPr>
        <w:t>,</w:t>
      </w:r>
      <w:r w:rsidR="002E7483" w:rsidRPr="000733D7">
        <w:rPr>
          <w:rFonts w:ascii="Times New Roman" w:hAnsi="Times New Roman" w:cs="Times New Roman"/>
          <w:sz w:val="24"/>
          <w:szCs w:val="24"/>
          <w:lang w:val="en-US"/>
        </w:rPr>
        <w:t xml:space="preserve"> </w:t>
      </w:r>
      <w:r w:rsidR="002E7483" w:rsidRPr="00316960">
        <w:rPr>
          <w:rFonts w:ascii="Times New Roman" w:hAnsi="Times New Roman" w:cs="Times New Roman"/>
          <w:sz w:val="24"/>
          <w:szCs w:val="24"/>
          <w:lang w:val="en-US"/>
        </w:rPr>
        <w:t>2</w:t>
      </w:r>
      <w:r w:rsidR="002E7483">
        <w:rPr>
          <w:rFonts w:ascii="Times New Roman" w:hAnsi="Times New Roman" w:cs="Times New Roman"/>
          <w:sz w:val="24"/>
          <w:szCs w:val="24"/>
          <w:lang w:val="en-US"/>
        </w:rPr>
        <w:t xml:space="preserve">8 days is </w:t>
      </w:r>
      <w:r w:rsidR="002E7483" w:rsidRPr="00316960">
        <w:rPr>
          <w:rFonts w:ascii="Times New Roman" w:hAnsi="Times New Roman" w:cs="Times New Roman"/>
          <w:sz w:val="24"/>
          <w:szCs w:val="24"/>
          <w:lang w:val="en-US"/>
        </w:rPr>
        <w:t>42.29MPa</w:t>
      </w:r>
      <w:r w:rsidR="002E7483">
        <w:rPr>
          <w:rFonts w:ascii="Times New Roman" w:hAnsi="Times New Roman" w:cs="Times New Roman"/>
          <w:sz w:val="24"/>
          <w:szCs w:val="24"/>
          <w:lang w:val="en-US"/>
        </w:rPr>
        <w:t xml:space="preserve"> and 56 days is 42.73</w:t>
      </w:r>
      <w:r w:rsidR="00412C92" w:rsidRPr="00412C92">
        <w:rPr>
          <w:rFonts w:ascii="Times New Roman" w:hAnsi="Times New Roman" w:cs="Times New Roman"/>
          <w:sz w:val="24"/>
          <w:szCs w:val="24"/>
          <w:lang w:val="en-US"/>
        </w:rPr>
        <w:t xml:space="preserve"> </w:t>
      </w:r>
      <w:proofErr w:type="spellStart"/>
      <w:r w:rsidR="00412C92" w:rsidRPr="00316960">
        <w:rPr>
          <w:rFonts w:ascii="Times New Roman" w:hAnsi="Times New Roman" w:cs="Times New Roman"/>
          <w:sz w:val="24"/>
          <w:szCs w:val="24"/>
          <w:lang w:val="en-US"/>
        </w:rPr>
        <w:t>MPa</w:t>
      </w:r>
      <w:proofErr w:type="spellEnd"/>
      <w:r w:rsidR="00412C92">
        <w:rPr>
          <w:rFonts w:ascii="Times New Roman" w:hAnsi="Times New Roman" w:cs="Times New Roman"/>
          <w:sz w:val="24"/>
          <w:szCs w:val="24"/>
          <w:lang w:val="en-US"/>
        </w:rPr>
        <w:t>.</w:t>
      </w:r>
    </w:p>
    <w:p w:rsidR="002E7483" w:rsidRPr="003066BA" w:rsidRDefault="002E7483" w:rsidP="002E7483">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The increase in percentage of compressive strength from 7 days to 28 days is 43.7</w:t>
      </w:r>
      <w:proofErr w:type="gramStart"/>
      <w:r>
        <w:rPr>
          <w:rFonts w:ascii="Times New Roman" w:hAnsi="Times New Roman" w:cs="Times New Roman"/>
          <w:sz w:val="24"/>
          <w:szCs w:val="24"/>
          <w:lang w:val="en-US"/>
        </w:rPr>
        <w:t xml:space="preserve">% </w:t>
      </w:r>
      <w:r w:rsidR="000759FF">
        <w:rPr>
          <w:rFonts w:ascii="Times New Roman" w:hAnsi="Times New Roman" w:cs="Times New Roman"/>
          <w:sz w:val="24"/>
          <w:szCs w:val="24"/>
          <w:lang w:val="en-US"/>
        </w:rPr>
        <w:t>.</w:t>
      </w:r>
      <w:proofErr w:type="gramEnd"/>
    </w:p>
    <w:p w:rsidR="002E7483" w:rsidRPr="00087AA8" w:rsidRDefault="00557593" w:rsidP="002E7483">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The </w:t>
      </w:r>
      <w:r w:rsidR="002E7483" w:rsidRPr="00316960">
        <w:rPr>
          <w:rFonts w:ascii="Times New Roman" w:hAnsi="Times New Roman" w:cs="Times New Roman"/>
          <w:sz w:val="24"/>
          <w:szCs w:val="24"/>
          <w:lang w:val="en-US"/>
        </w:rPr>
        <w:t xml:space="preserve">28 days </w:t>
      </w:r>
      <w:r w:rsidR="002E7483" w:rsidRPr="003066BA">
        <w:rPr>
          <w:rFonts w:ascii="Times New Roman" w:hAnsi="Times New Roman" w:cs="Times New Roman"/>
          <w:sz w:val="24"/>
          <w:szCs w:val="24"/>
          <w:lang w:val="en-US"/>
        </w:rPr>
        <w:t>compressive str</w:t>
      </w:r>
      <w:r w:rsidR="002E7483">
        <w:rPr>
          <w:rFonts w:ascii="Times New Roman" w:hAnsi="Times New Roman" w:cs="Times New Roman"/>
          <w:sz w:val="24"/>
          <w:szCs w:val="24"/>
          <w:lang w:val="en-US"/>
        </w:rPr>
        <w:t xml:space="preserve">ength of RHA+BA is </w:t>
      </w:r>
      <w:r w:rsidR="002E7483" w:rsidRPr="003066BA">
        <w:rPr>
          <w:rFonts w:ascii="Times New Roman" w:hAnsi="Times New Roman" w:cs="Times New Roman"/>
          <w:sz w:val="24"/>
          <w:szCs w:val="24"/>
          <w:lang w:val="en-US"/>
        </w:rPr>
        <w:t>42.29</w:t>
      </w:r>
      <w:r w:rsidR="002E7483">
        <w:rPr>
          <w:rFonts w:ascii="Times New Roman" w:hAnsi="Times New Roman" w:cs="Times New Roman"/>
          <w:sz w:val="24"/>
          <w:szCs w:val="24"/>
          <w:lang w:val="en-US"/>
        </w:rPr>
        <w:t xml:space="preserve">MPa </w:t>
      </w:r>
      <w:r w:rsidR="002456FF">
        <w:rPr>
          <w:rFonts w:ascii="Times New Roman" w:hAnsi="Times New Roman" w:cs="Times New Roman"/>
          <w:sz w:val="24"/>
          <w:szCs w:val="24"/>
          <w:lang w:val="en-US"/>
        </w:rPr>
        <w:t xml:space="preserve">which </w:t>
      </w:r>
      <w:r w:rsidR="002E7483">
        <w:rPr>
          <w:rFonts w:ascii="Times New Roman" w:hAnsi="Times New Roman" w:cs="Times New Roman"/>
          <w:sz w:val="24"/>
          <w:szCs w:val="24"/>
          <w:lang w:val="en-US"/>
        </w:rPr>
        <w:t xml:space="preserve">is more than </w:t>
      </w:r>
      <w:r w:rsidR="00247342">
        <w:rPr>
          <w:rFonts w:ascii="Times New Roman" w:hAnsi="Times New Roman" w:cs="Times New Roman"/>
          <w:sz w:val="24"/>
          <w:szCs w:val="24"/>
          <w:lang w:val="en-US"/>
        </w:rPr>
        <w:t>R4B0 mix</w:t>
      </w:r>
      <w:r w:rsidR="00216732">
        <w:rPr>
          <w:rFonts w:ascii="Times New Roman" w:hAnsi="Times New Roman" w:cs="Times New Roman"/>
          <w:sz w:val="24"/>
          <w:szCs w:val="24"/>
          <w:lang w:val="en-US"/>
        </w:rPr>
        <w:t xml:space="preserve"> </w:t>
      </w:r>
      <w:r w:rsidR="002E7483">
        <w:rPr>
          <w:rFonts w:ascii="Times New Roman" w:hAnsi="Times New Roman" w:cs="Times New Roman"/>
          <w:sz w:val="24"/>
          <w:szCs w:val="24"/>
          <w:lang w:val="en-US"/>
        </w:rPr>
        <w:t>39.82MPa and R0</w:t>
      </w:r>
      <w:r w:rsidR="00247342">
        <w:rPr>
          <w:rFonts w:ascii="Times New Roman" w:hAnsi="Times New Roman" w:cs="Times New Roman"/>
          <w:sz w:val="24"/>
          <w:szCs w:val="24"/>
          <w:lang w:val="en-US"/>
        </w:rPr>
        <w:t>B0</w:t>
      </w:r>
      <w:r w:rsidR="00216732">
        <w:rPr>
          <w:rFonts w:ascii="Times New Roman" w:hAnsi="Times New Roman" w:cs="Times New Roman"/>
          <w:sz w:val="24"/>
          <w:szCs w:val="24"/>
          <w:lang w:val="en-US"/>
        </w:rPr>
        <w:t xml:space="preserve"> mix</w:t>
      </w:r>
      <w:r w:rsidR="002E7483">
        <w:rPr>
          <w:rFonts w:ascii="Times New Roman" w:hAnsi="Times New Roman" w:cs="Times New Roman"/>
          <w:sz w:val="24"/>
          <w:szCs w:val="24"/>
          <w:lang w:val="en-US"/>
        </w:rPr>
        <w:t xml:space="preserve"> 41.42</w:t>
      </w:r>
      <w:r w:rsidR="00EB4F5D" w:rsidRPr="00EB4F5D">
        <w:rPr>
          <w:rFonts w:ascii="Times New Roman" w:hAnsi="Times New Roman" w:cs="Times New Roman"/>
          <w:sz w:val="24"/>
          <w:szCs w:val="24"/>
          <w:lang w:val="en-US"/>
        </w:rPr>
        <w:t xml:space="preserve"> </w:t>
      </w:r>
      <w:proofErr w:type="spellStart"/>
      <w:r w:rsidR="00EB4F5D" w:rsidRPr="00316960">
        <w:rPr>
          <w:rFonts w:ascii="Times New Roman" w:hAnsi="Times New Roman" w:cs="Times New Roman"/>
          <w:sz w:val="24"/>
          <w:szCs w:val="24"/>
          <w:lang w:val="en-US"/>
        </w:rPr>
        <w:t>MPa</w:t>
      </w:r>
      <w:proofErr w:type="spellEnd"/>
      <w:r w:rsidR="002E7483">
        <w:rPr>
          <w:rFonts w:ascii="Times New Roman" w:hAnsi="Times New Roman" w:cs="Times New Roman"/>
          <w:sz w:val="24"/>
          <w:szCs w:val="24"/>
          <w:lang w:val="en-US"/>
        </w:rPr>
        <w:t>.</w:t>
      </w:r>
    </w:p>
    <w:p w:rsidR="002E7483" w:rsidRPr="001F5D0D" w:rsidRDefault="002E7483" w:rsidP="002E7483">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The maximum increase of split tensile strength for 28 days shown in RHA+SCBA</w:t>
      </w:r>
      <w:r w:rsidR="008B5AE7">
        <w:rPr>
          <w:rFonts w:ascii="Times New Roman" w:hAnsi="Times New Roman" w:cs="Times New Roman"/>
          <w:sz w:val="24"/>
          <w:szCs w:val="24"/>
          <w:lang w:val="en-US"/>
        </w:rPr>
        <w:t xml:space="preserve"> mix</w:t>
      </w:r>
      <w:r>
        <w:rPr>
          <w:rFonts w:ascii="Times New Roman" w:hAnsi="Times New Roman" w:cs="Times New Roman"/>
          <w:sz w:val="24"/>
          <w:szCs w:val="24"/>
          <w:lang w:val="en-US"/>
        </w:rPr>
        <w:t xml:space="preserve"> combination that is 2.92</w:t>
      </w:r>
      <w:r w:rsidR="008B5AE7" w:rsidRPr="008B5AE7">
        <w:rPr>
          <w:rFonts w:ascii="Times New Roman" w:hAnsi="Times New Roman" w:cs="Times New Roman"/>
          <w:sz w:val="24"/>
          <w:szCs w:val="24"/>
          <w:lang w:val="en-US"/>
        </w:rPr>
        <w:t xml:space="preserve"> </w:t>
      </w:r>
      <w:proofErr w:type="spellStart"/>
      <w:r w:rsidR="008B5AE7" w:rsidRPr="00316960">
        <w:rPr>
          <w:rFonts w:ascii="Times New Roman" w:hAnsi="Times New Roman" w:cs="Times New Roman"/>
          <w:sz w:val="24"/>
          <w:szCs w:val="24"/>
          <w:lang w:val="en-US"/>
        </w:rPr>
        <w:t>MPa</w:t>
      </w:r>
      <w:proofErr w:type="spellEnd"/>
      <w:r>
        <w:rPr>
          <w:rFonts w:ascii="Times New Roman" w:hAnsi="Times New Roman" w:cs="Times New Roman"/>
          <w:sz w:val="24"/>
          <w:szCs w:val="24"/>
          <w:lang w:val="en-US"/>
        </w:rPr>
        <w:t xml:space="preserve"> compare with R0</w:t>
      </w:r>
      <w:r w:rsidR="008B5AE7">
        <w:rPr>
          <w:rFonts w:ascii="Times New Roman" w:hAnsi="Times New Roman" w:cs="Times New Roman"/>
          <w:sz w:val="24"/>
          <w:szCs w:val="24"/>
          <w:lang w:val="en-US"/>
        </w:rPr>
        <w:t>B0</w:t>
      </w:r>
      <w:r w:rsidR="00882D63">
        <w:rPr>
          <w:rFonts w:ascii="Times New Roman" w:hAnsi="Times New Roman" w:cs="Times New Roman"/>
          <w:sz w:val="24"/>
          <w:szCs w:val="24"/>
          <w:lang w:val="en-US"/>
        </w:rPr>
        <w:t xml:space="preserve"> mix</w:t>
      </w:r>
      <w:r>
        <w:rPr>
          <w:rFonts w:ascii="Times New Roman" w:hAnsi="Times New Roman" w:cs="Times New Roman"/>
          <w:sz w:val="24"/>
          <w:szCs w:val="24"/>
          <w:lang w:val="en-US"/>
        </w:rPr>
        <w:t xml:space="preserve"> 2.92</w:t>
      </w:r>
      <w:r w:rsidR="008B5AE7" w:rsidRPr="008B5AE7">
        <w:rPr>
          <w:rFonts w:ascii="Times New Roman" w:hAnsi="Times New Roman" w:cs="Times New Roman"/>
          <w:sz w:val="24"/>
          <w:szCs w:val="24"/>
          <w:lang w:val="en-US"/>
        </w:rPr>
        <w:t xml:space="preserve"> </w:t>
      </w:r>
      <w:proofErr w:type="spellStart"/>
      <w:r w:rsidR="008B5AE7" w:rsidRPr="00316960">
        <w:rPr>
          <w:rFonts w:ascii="Times New Roman" w:hAnsi="Times New Roman" w:cs="Times New Roman"/>
          <w:sz w:val="24"/>
          <w:szCs w:val="24"/>
          <w:lang w:val="en-US"/>
        </w:rPr>
        <w:t>MPa</w:t>
      </w:r>
      <w:proofErr w:type="spellEnd"/>
      <w:r>
        <w:rPr>
          <w:rFonts w:ascii="Times New Roman" w:hAnsi="Times New Roman" w:cs="Times New Roman"/>
          <w:sz w:val="24"/>
          <w:szCs w:val="24"/>
          <w:lang w:val="en-US"/>
        </w:rPr>
        <w:t xml:space="preserve"> and R4</w:t>
      </w:r>
      <w:r w:rsidR="008B5AE7">
        <w:rPr>
          <w:rFonts w:ascii="Times New Roman" w:hAnsi="Times New Roman" w:cs="Times New Roman"/>
          <w:sz w:val="24"/>
          <w:szCs w:val="24"/>
          <w:lang w:val="en-US"/>
        </w:rPr>
        <w:t>B0</w:t>
      </w:r>
      <w:r w:rsidR="00882D63">
        <w:rPr>
          <w:rFonts w:ascii="Times New Roman" w:hAnsi="Times New Roman" w:cs="Times New Roman"/>
          <w:sz w:val="24"/>
          <w:szCs w:val="24"/>
          <w:lang w:val="en-US"/>
        </w:rPr>
        <w:t xml:space="preserve"> mix</w:t>
      </w:r>
      <w:r>
        <w:rPr>
          <w:rFonts w:ascii="Times New Roman" w:hAnsi="Times New Roman" w:cs="Times New Roman"/>
          <w:sz w:val="24"/>
          <w:szCs w:val="24"/>
          <w:lang w:val="en-US"/>
        </w:rPr>
        <w:t xml:space="preserve"> 2.36</w:t>
      </w:r>
      <w:r w:rsidR="008B5AE7" w:rsidRPr="008B5AE7">
        <w:rPr>
          <w:rFonts w:ascii="Times New Roman" w:hAnsi="Times New Roman" w:cs="Times New Roman"/>
          <w:sz w:val="24"/>
          <w:szCs w:val="24"/>
          <w:lang w:val="en-US"/>
        </w:rPr>
        <w:t xml:space="preserve"> </w:t>
      </w:r>
      <w:proofErr w:type="spellStart"/>
      <w:r w:rsidR="008B5AE7" w:rsidRPr="00316960">
        <w:rPr>
          <w:rFonts w:ascii="Times New Roman" w:hAnsi="Times New Roman" w:cs="Times New Roman"/>
          <w:sz w:val="24"/>
          <w:szCs w:val="24"/>
          <w:lang w:val="en-US"/>
        </w:rPr>
        <w:t>MPa</w:t>
      </w:r>
      <w:proofErr w:type="spellEnd"/>
      <w:r w:rsidR="000759FF">
        <w:rPr>
          <w:rFonts w:ascii="Times New Roman" w:hAnsi="Times New Roman" w:cs="Times New Roman"/>
          <w:sz w:val="24"/>
          <w:szCs w:val="24"/>
          <w:lang w:val="en-US"/>
        </w:rPr>
        <w:t>.</w:t>
      </w:r>
    </w:p>
    <w:p w:rsidR="002E7483" w:rsidRPr="001F5D0D" w:rsidRDefault="002E7483" w:rsidP="002E7483">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The maximum increase of flexural strength for 28 days shown in RHA+SCBA</w:t>
      </w:r>
      <w:r w:rsidR="00311D4D">
        <w:rPr>
          <w:rFonts w:ascii="Times New Roman" w:hAnsi="Times New Roman" w:cs="Times New Roman"/>
          <w:sz w:val="24"/>
          <w:szCs w:val="24"/>
          <w:lang w:val="en-US"/>
        </w:rPr>
        <w:t xml:space="preserve"> mix</w:t>
      </w:r>
      <w:r>
        <w:rPr>
          <w:rFonts w:ascii="Times New Roman" w:hAnsi="Times New Roman" w:cs="Times New Roman"/>
          <w:sz w:val="24"/>
          <w:szCs w:val="24"/>
          <w:lang w:val="en-US"/>
        </w:rPr>
        <w:t xml:space="preserve"> combination that is 5.8</w:t>
      </w:r>
      <w:r w:rsidR="00311D4D" w:rsidRPr="00311D4D">
        <w:rPr>
          <w:rFonts w:ascii="Times New Roman" w:hAnsi="Times New Roman" w:cs="Times New Roman"/>
          <w:sz w:val="24"/>
          <w:szCs w:val="24"/>
          <w:lang w:val="en-US"/>
        </w:rPr>
        <w:t xml:space="preserve"> </w:t>
      </w:r>
      <w:proofErr w:type="spellStart"/>
      <w:r w:rsidR="00311D4D" w:rsidRPr="00316960">
        <w:rPr>
          <w:rFonts w:ascii="Times New Roman" w:hAnsi="Times New Roman" w:cs="Times New Roman"/>
          <w:sz w:val="24"/>
          <w:szCs w:val="24"/>
          <w:lang w:val="en-US"/>
        </w:rPr>
        <w:t>MPa</w:t>
      </w:r>
      <w:proofErr w:type="spellEnd"/>
      <w:r>
        <w:rPr>
          <w:rFonts w:ascii="Times New Roman" w:hAnsi="Times New Roman" w:cs="Times New Roman"/>
          <w:sz w:val="24"/>
          <w:szCs w:val="24"/>
          <w:lang w:val="en-US"/>
        </w:rPr>
        <w:t xml:space="preserve"> compare with R0</w:t>
      </w:r>
      <w:r w:rsidR="00311D4D">
        <w:rPr>
          <w:rFonts w:ascii="Times New Roman" w:hAnsi="Times New Roman" w:cs="Times New Roman"/>
          <w:sz w:val="24"/>
          <w:szCs w:val="24"/>
          <w:lang w:val="en-US"/>
        </w:rPr>
        <w:t xml:space="preserve">B0 mix </w:t>
      </w:r>
      <w:r>
        <w:rPr>
          <w:rFonts w:ascii="Times New Roman" w:hAnsi="Times New Roman" w:cs="Times New Roman"/>
          <w:sz w:val="24"/>
          <w:szCs w:val="24"/>
          <w:lang w:val="en-US"/>
        </w:rPr>
        <w:t>5.75</w:t>
      </w:r>
      <w:r w:rsidR="00311D4D" w:rsidRPr="00311D4D">
        <w:rPr>
          <w:rFonts w:ascii="Times New Roman" w:hAnsi="Times New Roman" w:cs="Times New Roman"/>
          <w:sz w:val="24"/>
          <w:szCs w:val="24"/>
          <w:lang w:val="en-US"/>
        </w:rPr>
        <w:t xml:space="preserve"> </w:t>
      </w:r>
      <w:proofErr w:type="spellStart"/>
      <w:r w:rsidR="00311D4D" w:rsidRPr="00316960">
        <w:rPr>
          <w:rFonts w:ascii="Times New Roman" w:hAnsi="Times New Roman" w:cs="Times New Roman"/>
          <w:sz w:val="24"/>
          <w:szCs w:val="24"/>
          <w:lang w:val="en-US"/>
        </w:rPr>
        <w:t>MPa</w:t>
      </w:r>
      <w:proofErr w:type="spellEnd"/>
      <w:r>
        <w:rPr>
          <w:rFonts w:ascii="Times New Roman" w:hAnsi="Times New Roman" w:cs="Times New Roman"/>
          <w:sz w:val="24"/>
          <w:szCs w:val="24"/>
          <w:lang w:val="en-US"/>
        </w:rPr>
        <w:t xml:space="preserve"> and R4</w:t>
      </w:r>
      <w:r w:rsidR="00311D4D">
        <w:rPr>
          <w:rFonts w:ascii="Times New Roman" w:hAnsi="Times New Roman" w:cs="Times New Roman"/>
          <w:sz w:val="24"/>
          <w:szCs w:val="24"/>
          <w:lang w:val="en-US"/>
        </w:rPr>
        <w:t>B0 mix</w:t>
      </w:r>
      <w:r>
        <w:rPr>
          <w:rFonts w:ascii="Times New Roman" w:hAnsi="Times New Roman" w:cs="Times New Roman"/>
          <w:sz w:val="24"/>
          <w:szCs w:val="24"/>
          <w:lang w:val="en-US"/>
        </w:rPr>
        <w:t xml:space="preserve"> 5.25</w:t>
      </w:r>
      <w:r w:rsidR="00311D4D" w:rsidRPr="00311D4D">
        <w:rPr>
          <w:rFonts w:ascii="Times New Roman" w:hAnsi="Times New Roman" w:cs="Times New Roman"/>
          <w:sz w:val="24"/>
          <w:szCs w:val="24"/>
          <w:lang w:val="en-US"/>
        </w:rPr>
        <w:t xml:space="preserve"> </w:t>
      </w:r>
      <w:proofErr w:type="spellStart"/>
      <w:r w:rsidR="00311D4D" w:rsidRPr="00316960">
        <w:rPr>
          <w:rFonts w:ascii="Times New Roman" w:hAnsi="Times New Roman" w:cs="Times New Roman"/>
          <w:sz w:val="24"/>
          <w:szCs w:val="24"/>
          <w:lang w:val="en-US"/>
        </w:rPr>
        <w:t>MPa</w:t>
      </w:r>
      <w:proofErr w:type="spellEnd"/>
      <w:r w:rsidR="000759FF">
        <w:rPr>
          <w:rFonts w:ascii="Times New Roman" w:hAnsi="Times New Roman" w:cs="Times New Roman"/>
          <w:sz w:val="24"/>
          <w:szCs w:val="24"/>
          <w:lang w:val="en-US"/>
        </w:rPr>
        <w:t>.</w:t>
      </w:r>
    </w:p>
    <w:p w:rsidR="002E7483" w:rsidRPr="00633E21" w:rsidRDefault="001A7342" w:rsidP="002E7483">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Concrete m</w:t>
      </w:r>
      <w:r w:rsidR="00DF23ED">
        <w:rPr>
          <w:rFonts w:ascii="Times New Roman" w:hAnsi="Times New Roman" w:cs="Times New Roman"/>
          <w:sz w:val="24"/>
          <w:szCs w:val="24"/>
          <w:lang w:val="en-US"/>
        </w:rPr>
        <w:t>ix replacement with varying percentage of RHA the</w:t>
      </w:r>
      <w:r w:rsidR="002E7483" w:rsidRPr="00316960">
        <w:rPr>
          <w:rFonts w:ascii="Times New Roman" w:hAnsi="Times New Roman" w:cs="Times New Roman"/>
          <w:sz w:val="24"/>
          <w:szCs w:val="24"/>
          <w:lang w:val="en-US"/>
        </w:rPr>
        <w:t xml:space="preserve"> strength decreases at any age but after</w:t>
      </w:r>
      <w:r w:rsidR="00781509">
        <w:rPr>
          <w:rFonts w:ascii="Times New Roman" w:hAnsi="Times New Roman" w:cs="Times New Roman"/>
          <w:sz w:val="24"/>
          <w:szCs w:val="24"/>
          <w:lang w:val="en-US"/>
        </w:rPr>
        <w:t xml:space="preserve"> combining with SCBA at 7 days the compressive strength </w:t>
      </w:r>
      <w:r w:rsidR="00F843DC">
        <w:rPr>
          <w:rFonts w:ascii="Times New Roman" w:hAnsi="Times New Roman" w:cs="Times New Roman"/>
          <w:sz w:val="24"/>
          <w:szCs w:val="24"/>
          <w:lang w:val="en-US"/>
        </w:rPr>
        <w:t xml:space="preserve">29.43MPa shows less but at 28 days 42.29Mpa </w:t>
      </w:r>
      <w:r w:rsidR="00DF23ED">
        <w:rPr>
          <w:rFonts w:ascii="Times New Roman" w:hAnsi="Times New Roman" w:cs="Times New Roman"/>
          <w:sz w:val="24"/>
          <w:szCs w:val="24"/>
          <w:lang w:val="en-US"/>
        </w:rPr>
        <w:t>giving good strength</w:t>
      </w:r>
      <w:r w:rsidR="002E7483" w:rsidRPr="00316960">
        <w:rPr>
          <w:rFonts w:ascii="Times New Roman" w:hAnsi="Times New Roman" w:cs="Times New Roman"/>
          <w:sz w:val="24"/>
          <w:szCs w:val="24"/>
          <w:lang w:val="en-US"/>
        </w:rPr>
        <w:t xml:space="preserve"> </w:t>
      </w:r>
      <w:r w:rsidR="00D35E9A">
        <w:rPr>
          <w:rFonts w:ascii="Times New Roman" w:hAnsi="Times New Roman" w:cs="Times New Roman"/>
          <w:sz w:val="24"/>
          <w:szCs w:val="24"/>
          <w:lang w:val="en-US"/>
        </w:rPr>
        <w:t xml:space="preserve">when </w:t>
      </w:r>
      <w:r w:rsidR="002E7483" w:rsidRPr="00316960">
        <w:rPr>
          <w:rFonts w:ascii="Times New Roman" w:hAnsi="Times New Roman" w:cs="Times New Roman"/>
          <w:sz w:val="24"/>
          <w:szCs w:val="24"/>
          <w:lang w:val="en-US"/>
        </w:rPr>
        <w:t>compare</w:t>
      </w:r>
      <w:r w:rsidR="00D35E9A">
        <w:rPr>
          <w:rFonts w:ascii="Times New Roman" w:hAnsi="Times New Roman" w:cs="Times New Roman"/>
          <w:sz w:val="24"/>
          <w:szCs w:val="24"/>
          <w:lang w:val="en-US"/>
        </w:rPr>
        <w:t>d</w:t>
      </w:r>
      <w:r w:rsidR="002E7483" w:rsidRPr="00316960">
        <w:rPr>
          <w:rFonts w:ascii="Times New Roman" w:hAnsi="Times New Roman" w:cs="Times New Roman"/>
          <w:sz w:val="24"/>
          <w:szCs w:val="24"/>
          <w:lang w:val="en-US"/>
        </w:rPr>
        <w:t xml:space="preserve"> with normal sel</w:t>
      </w:r>
      <w:r w:rsidR="00DF23ED">
        <w:rPr>
          <w:rFonts w:ascii="Times New Roman" w:hAnsi="Times New Roman" w:cs="Times New Roman"/>
          <w:sz w:val="24"/>
          <w:szCs w:val="24"/>
          <w:lang w:val="en-US"/>
        </w:rPr>
        <w:t xml:space="preserve">f-compaction concrete </w:t>
      </w:r>
      <w:r w:rsidR="00781509">
        <w:rPr>
          <w:rFonts w:ascii="Times New Roman" w:hAnsi="Times New Roman" w:cs="Times New Roman"/>
          <w:sz w:val="24"/>
          <w:szCs w:val="24"/>
          <w:lang w:val="en-US"/>
        </w:rPr>
        <w:t xml:space="preserve"> at 28 days </w:t>
      </w:r>
      <w:r w:rsidR="00DF23ED">
        <w:rPr>
          <w:rFonts w:ascii="Times New Roman" w:hAnsi="Times New Roman" w:cs="Times New Roman"/>
          <w:sz w:val="24"/>
          <w:szCs w:val="24"/>
          <w:lang w:val="en-US"/>
        </w:rPr>
        <w:t xml:space="preserve">41.42 </w:t>
      </w:r>
      <w:proofErr w:type="spellStart"/>
      <w:r w:rsidR="00DF23ED">
        <w:rPr>
          <w:rFonts w:ascii="Times New Roman" w:hAnsi="Times New Roman" w:cs="Times New Roman"/>
          <w:sz w:val="24"/>
          <w:szCs w:val="24"/>
          <w:lang w:val="en-US"/>
        </w:rPr>
        <w:t>MPa</w:t>
      </w:r>
      <w:proofErr w:type="spellEnd"/>
      <w:r w:rsidR="000759FF">
        <w:rPr>
          <w:rFonts w:ascii="Times New Roman" w:hAnsi="Times New Roman" w:cs="Times New Roman"/>
          <w:sz w:val="24"/>
          <w:szCs w:val="24"/>
          <w:lang w:val="en-US"/>
        </w:rPr>
        <w:t>.</w:t>
      </w:r>
    </w:p>
    <w:p w:rsidR="00633E21" w:rsidRPr="00316960" w:rsidRDefault="00633E21" w:rsidP="00633E21">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 xml:space="preserve">Thus the optimum percentage of concrete mix with combination of 4% RHA and 10% SCBA gives </w:t>
      </w:r>
      <w:r w:rsidRPr="00633E21">
        <w:rPr>
          <w:rFonts w:ascii="Times New Roman" w:hAnsi="Times New Roman" w:cs="Times New Roman"/>
          <w:sz w:val="24"/>
          <w:szCs w:val="24"/>
          <w:lang w:val="en-US"/>
        </w:rPr>
        <w:t>self-compacting concrete with all fresh and hardened properties</w:t>
      </w:r>
      <w:r>
        <w:rPr>
          <w:rFonts w:ascii="Times New Roman" w:hAnsi="Times New Roman" w:cs="Times New Roman"/>
          <w:sz w:val="24"/>
          <w:szCs w:val="24"/>
          <w:lang w:val="en-US"/>
        </w:rPr>
        <w:t xml:space="preserve"> as per standards</w:t>
      </w:r>
      <w:r w:rsidR="0085108A">
        <w:rPr>
          <w:rFonts w:ascii="Times New Roman" w:hAnsi="Times New Roman" w:cs="Times New Roman"/>
          <w:sz w:val="24"/>
          <w:szCs w:val="24"/>
          <w:lang w:val="en-US"/>
        </w:rPr>
        <w:t>.</w:t>
      </w:r>
    </w:p>
    <w:p w:rsidR="002E7483" w:rsidRPr="002015AC" w:rsidRDefault="002E7483" w:rsidP="0085108A">
      <w:pPr>
        <w:numPr>
          <w:ilvl w:val="0"/>
          <w:numId w:val="48"/>
        </w:numPr>
        <w:jc w:val="both"/>
        <w:rPr>
          <w:rFonts w:ascii="Times New Roman" w:hAnsi="Times New Roman" w:cs="Times New Roman"/>
          <w:sz w:val="24"/>
          <w:szCs w:val="24"/>
        </w:rPr>
      </w:pPr>
      <w:r>
        <w:rPr>
          <w:rFonts w:ascii="Times New Roman" w:hAnsi="Times New Roman" w:cs="Times New Roman"/>
          <w:sz w:val="24"/>
          <w:szCs w:val="24"/>
          <w:lang w:val="en-US"/>
        </w:rPr>
        <w:t>Usage RHA and SCBA a</w:t>
      </w:r>
      <w:r w:rsidR="00A10428">
        <w:rPr>
          <w:rFonts w:ascii="Times New Roman" w:hAnsi="Times New Roman" w:cs="Times New Roman"/>
          <w:sz w:val="24"/>
          <w:szCs w:val="24"/>
          <w:lang w:val="en-US"/>
        </w:rPr>
        <w:t xml:space="preserve">s partial replacement of cement </w:t>
      </w:r>
      <w:r>
        <w:rPr>
          <w:rFonts w:ascii="Times New Roman" w:hAnsi="Times New Roman" w:cs="Times New Roman"/>
          <w:sz w:val="24"/>
          <w:szCs w:val="24"/>
          <w:lang w:val="en-US"/>
        </w:rPr>
        <w:t>can effectively reduce the cement content in self-compacting concrete mix.</w:t>
      </w:r>
      <w:r w:rsidR="0085108A">
        <w:rPr>
          <w:rFonts w:ascii="Times New Roman" w:hAnsi="Times New Roman" w:cs="Times New Roman"/>
          <w:sz w:val="24"/>
          <w:szCs w:val="24"/>
          <w:lang w:val="en-US"/>
        </w:rPr>
        <w:t xml:space="preserve"> And it is </w:t>
      </w:r>
      <w:r w:rsidR="0085108A" w:rsidRPr="0085108A">
        <w:rPr>
          <w:rFonts w:ascii="Times New Roman" w:hAnsi="Times New Roman" w:cs="Times New Roman"/>
          <w:sz w:val="24"/>
          <w:szCs w:val="24"/>
          <w:lang w:val="en-US"/>
        </w:rPr>
        <w:t>economic and environmental friendly.</w:t>
      </w:r>
    </w:p>
    <w:p w:rsidR="002E7483" w:rsidRPr="00316960" w:rsidRDefault="002E7483" w:rsidP="002E7483">
      <w:pPr>
        <w:ind w:left="360"/>
        <w:jc w:val="both"/>
        <w:rPr>
          <w:rFonts w:ascii="Times New Roman" w:hAnsi="Times New Roman" w:cs="Times New Roman"/>
          <w:sz w:val="24"/>
          <w:szCs w:val="24"/>
        </w:rPr>
      </w:pPr>
    </w:p>
    <w:p w:rsidR="002E7483" w:rsidRPr="00ED4C52" w:rsidRDefault="002E7483" w:rsidP="002E7483">
      <w:pPr>
        <w:ind w:left="-284" w:firstLine="284"/>
        <w:jc w:val="both"/>
        <w:rPr>
          <w:rFonts w:ascii="Times New Roman" w:hAnsi="Times New Roman" w:cs="Times New Roman"/>
          <w:sz w:val="24"/>
          <w:szCs w:val="24"/>
        </w:rPr>
      </w:pPr>
    </w:p>
    <w:p w:rsidR="002E7483" w:rsidRPr="00A611AB" w:rsidRDefault="002E7483" w:rsidP="002E7483">
      <w:pPr>
        <w:ind w:left="-284" w:firstLine="284"/>
        <w:jc w:val="both"/>
        <w:rPr>
          <w:rFonts w:ascii="Times New Roman" w:hAnsi="Times New Roman" w:cs="Times New Roman"/>
          <w:sz w:val="24"/>
          <w:szCs w:val="24"/>
        </w:rPr>
      </w:pPr>
    </w:p>
    <w:p w:rsidR="002E7483" w:rsidRDefault="002E7483" w:rsidP="002E7483">
      <w:pPr>
        <w:ind w:left="-284" w:firstLine="284"/>
        <w:jc w:val="both"/>
        <w:rPr>
          <w:rFonts w:ascii="Times New Roman" w:hAnsi="Times New Roman" w:cs="Times New Roman"/>
          <w:sz w:val="24"/>
          <w:szCs w:val="24"/>
        </w:rPr>
      </w:pPr>
    </w:p>
    <w:p w:rsidR="002E7483" w:rsidRPr="00115384" w:rsidRDefault="002E7483" w:rsidP="002E7483">
      <w:pPr>
        <w:ind w:left="-284" w:firstLine="284"/>
        <w:jc w:val="both"/>
        <w:rPr>
          <w:rFonts w:ascii="Times New Roman" w:hAnsi="Times New Roman" w:cs="Times New Roman"/>
          <w:sz w:val="24"/>
          <w:szCs w:val="24"/>
        </w:rPr>
      </w:pPr>
      <w:r>
        <w:rPr>
          <w:rFonts w:ascii="Times New Roman" w:hAnsi="Times New Roman" w:cs="Times New Roman"/>
          <w:sz w:val="24"/>
          <w:szCs w:val="24"/>
        </w:rPr>
        <w:t xml:space="preserve"> </w:t>
      </w:r>
    </w:p>
    <w:p w:rsidR="002E7483" w:rsidRDefault="002E7483" w:rsidP="002E7483">
      <w:pPr>
        <w:ind w:left="-284" w:firstLine="284"/>
        <w:jc w:val="both"/>
        <w:rPr>
          <w:rFonts w:ascii="Times New Roman" w:hAnsi="Times New Roman" w:cs="Times New Roman"/>
          <w:sz w:val="24"/>
          <w:szCs w:val="24"/>
        </w:rPr>
      </w:pPr>
    </w:p>
    <w:p w:rsidR="002E7483" w:rsidRDefault="002E7483" w:rsidP="002E7483">
      <w:pPr>
        <w:jc w:val="both"/>
      </w:pPr>
    </w:p>
    <w:p w:rsidR="00F925DA" w:rsidRDefault="00F925DA" w:rsidP="002E7483">
      <w:pPr>
        <w:jc w:val="both"/>
      </w:pPr>
    </w:p>
    <w:p w:rsidR="00F925DA" w:rsidRDefault="00F925DA" w:rsidP="002E7483">
      <w:pPr>
        <w:jc w:val="both"/>
      </w:pPr>
    </w:p>
    <w:p w:rsidR="00F925DA" w:rsidRDefault="00F925DA" w:rsidP="002E7483">
      <w:pPr>
        <w:jc w:val="both"/>
      </w:pPr>
    </w:p>
    <w:p w:rsidR="00F925DA" w:rsidRDefault="00F925DA" w:rsidP="002E7483">
      <w:pPr>
        <w:jc w:val="both"/>
      </w:pPr>
    </w:p>
    <w:p w:rsidR="00F925DA" w:rsidRDefault="00F925DA" w:rsidP="002E7483">
      <w:pPr>
        <w:jc w:val="both"/>
      </w:pPr>
    </w:p>
    <w:p w:rsidR="00F925DA" w:rsidRDefault="00F925DA" w:rsidP="002E7483">
      <w:pPr>
        <w:jc w:val="both"/>
      </w:pPr>
    </w:p>
    <w:p w:rsidR="00F925DA" w:rsidRPr="00046ADB" w:rsidRDefault="00F925DA" w:rsidP="00F925DA">
      <w:pPr>
        <w:ind w:left="-284" w:firstLine="284"/>
        <w:jc w:val="center"/>
        <w:rPr>
          <w:rFonts w:ascii="Times New Roman" w:hAnsi="Times New Roman" w:cs="Times New Roman"/>
          <w:b/>
          <w:sz w:val="28"/>
          <w:szCs w:val="28"/>
        </w:rPr>
      </w:pPr>
      <w:r w:rsidRPr="00046ADB">
        <w:rPr>
          <w:rFonts w:ascii="Times New Roman" w:hAnsi="Times New Roman" w:cs="Times New Roman"/>
          <w:b/>
          <w:sz w:val="28"/>
          <w:szCs w:val="28"/>
        </w:rPr>
        <w:lastRenderedPageBreak/>
        <w:t>CHAPTER-8</w:t>
      </w:r>
    </w:p>
    <w:p w:rsidR="00F925DA" w:rsidRPr="00046ADB" w:rsidRDefault="00F925DA" w:rsidP="00F925DA">
      <w:pPr>
        <w:jc w:val="center"/>
        <w:rPr>
          <w:rFonts w:ascii="Times New Roman" w:hAnsi="Times New Roman" w:cs="Times New Roman"/>
          <w:b/>
          <w:sz w:val="28"/>
          <w:szCs w:val="28"/>
        </w:rPr>
      </w:pPr>
      <w:r w:rsidRPr="00046ADB">
        <w:rPr>
          <w:rFonts w:ascii="Times New Roman" w:hAnsi="Times New Roman" w:cs="Times New Roman"/>
          <w:b/>
          <w:sz w:val="28"/>
          <w:szCs w:val="28"/>
        </w:rPr>
        <w:t>REFERENCES</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t>Ahmadi</w:t>
      </w:r>
      <w:proofErr w:type="spellEnd"/>
      <w:r w:rsidRPr="00046ADB">
        <w:rPr>
          <w:rFonts w:ascii="Times New Roman" w:hAnsi="Times New Roman" w:cs="Times New Roman"/>
          <w:bCs/>
          <w:sz w:val="24"/>
          <w:szCs w:val="24"/>
        </w:rPr>
        <w:t xml:space="preserve"> M.A., </w:t>
      </w:r>
      <w:proofErr w:type="spellStart"/>
      <w:r w:rsidRPr="00046ADB">
        <w:rPr>
          <w:rFonts w:ascii="Times New Roman" w:hAnsi="Times New Roman" w:cs="Times New Roman"/>
          <w:bCs/>
          <w:sz w:val="24"/>
          <w:szCs w:val="24"/>
        </w:rPr>
        <w:t>Alidoust</w:t>
      </w:r>
      <w:proofErr w:type="spellEnd"/>
      <w:r w:rsidRPr="00046ADB">
        <w:rPr>
          <w:rFonts w:ascii="Times New Roman" w:hAnsi="Times New Roman" w:cs="Times New Roman"/>
          <w:bCs/>
          <w:sz w:val="24"/>
          <w:szCs w:val="24"/>
        </w:rPr>
        <w:t xml:space="preserve"> O., </w:t>
      </w:r>
      <w:proofErr w:type="spellStart"/>
      <w:r w:rsidRPr="00046ADB">
        <w:rPr>
          <w:rFonts w:ascii="Times New Roman" w:hAnsi="Times New Roman" w:cs="Times New Roman"/>
          <w:bCs/>
          <w:sz w:val="24"/>
          <w:szCs w:val="24"/>
        </w:rPr>
        <w:t>Sadrinejad</w:t>
      </w:r>
      <w:proofErr w:type="spellEnd"/>
      <w:r w:rsidRPr="00046ADB">
        <w:rPr>
          <w:rFonts w:ascii="Times New Roman" w:hAnsi="Times New Roman" w:cs="Times New Roman"/>
          <w:bCs/>
          <w:sz w:val="24"/>
          <w:szCs w:val="24"/>
        </w:rPr>
        <w:t xml:space="preserve"> I., </w:t>
      </w:r>
      <w:proofErr w:type="spellStart"/>
      <w:r w:rsidRPr="00046ADB">
        <w:rPr>
          <w:rFonts w:ascii="Times New Roman" w:hAnsi="Times New Roman" w:cs="Times New Roman"/>
          <w:bCs/>
          <w:sz w:val="24"/>
          <w:szCs w:val="24"/>
        </w:rPr>
        <w:t>Nayeri</w:t>
      </w:r>
      <w:proofErr w:type="spellEnd"/>
      <w:r w:rsidRPr="00046ADB">
        <w:rPr>
          <w:rFonts w:ascii="Times New Roman" w:hAnsi="Times New Roman" w:cs="Times New Roman"/>
          <w:bCs/>
          <w:sz w:val="24"/>
          <w:szCs w:val="24"/>
        </w:rPr>
        <w:t xml:space="preserve">, M., ―Development of Mechanical Properties of Self-Compacting Concrete Contain Rice Husk Ash‖, International Journal of Civil and Environmental Engineering, </w:t>
      </w:r>
      <w:proofErr w:type="spellStart"/>
      <w:r w:rsidRPr="00046ADB">
        <w:rPr>
          <w:rFonts w:ascii="Times New Roman" w:hAnsi="Times New Roman" w:cs="Times New Roman"/>
          <w:bCs/>
          <w:sz w:val="24"/>
          <w:szCs w:val="24"/>
        </w:rPr>
        <w:t>Vol</w:t>
      </w:r>
      <w:proofErr w:type="spellEnd"/>
      <w:r w:rsidRPr="00046ADB">
        <w:rPr>
          <w:rFonts w:ascii="Times New Roman" w:hAnsi="Times New Roman" w:cs="Times New Roman"/>
          <w:bCs/>
          <w:sz w:val="24"/>
          <w:szCs w:val="24"/>
        </w:rPr>
        <w:t xml:space="preserve"> no. 1, </w:t>
      </w:r>
      <w:proofErr w:type="spellStart"/>
      <w:r w:rsidRPr="00046ADB">
        <w:rPr>
          <w:rFonts w:ascii="Times New Roman" w:hAnsi="Times New Roman" w:cs="Times New Roman"/>
          <w:bCs/>
          <w:sz w:val="24"/>
          <w:szCs w:val="24"/>
        </w:rPr>
        <w:t>pp</w:t>
      </w:r>
      <w:proofErr w:type="spellEnd"/>
      <w:r w:rsidRPr="00046ADB">
        <w:rPr>
          <w:rFonts w:ascii="Times New Roman" w:hAnsi="Times New Roman" w:cs="Times New Roman"/>
          <w:bCs/>
          <w:sz w:val="24"/>
          <w:szCs w:val="24"/>
        </w:rPr>
        <w:t xml:space="preserve"> 100-103., 2007.</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t>Alireza</w:t>
      </w:r>
      <w:proofErr w:type="spellEnd"/>
      <w:r w:rsidRPr="00046ADB">
        <w:rPr>
          <w:rFonts w:ascii="Times New Roman" w:hAnsi="Times New Roman" w:cs="Times New Roman"/>
          <w:bCs/>
          <w:sz w:val="24"/>
          <w:szCs w:val="24"/>
        </w:rPr>
        <w:t xml:space="preserve"> </w:t>
      </w:r>
      <w:proofErr w:type="spellStart"/>
      <w:r w:rsidRPr="00046ADB">
        <w:rPr>
          <w:rFonts w:ascii="Times New Roman" w:hAnsi="Times New Roman" w:cs="Times New Roman"/>
          <w:bCs/>
          <w:sz w:val="24"/>
          <w:szCs w:val="24"/>
        </w:rPr>
        <w:t>Joshaghani</w:t>
      </w:r>
      <w:proofErr w:type="spellEnd"/>
      <w:r w:rsidRPr="00046ADB">
        <w:rPr>
          <w:rFonts w:ascii="Times New Roman" w:hAnsi="Times New Roman" w:cs="Times New Roman"/>
          <w:bCs/>
          <w:sz w:val="24"/>
          <w:szCs w:val="24"/>
        </w:rPr>
        <w:t xml:space="preserve"> “Workability retention and mechanical properties of self-compacting concrete (SCC) with sugar cane bagasse </w:t>
      </w:r>
      <w:proofErr w:type="gramStart"/>
      <w:r w:rsidRPr="00046ADB">
        <w:rPr>
          <w:rFonts w:ascii="Times New Roman" w:hAnsi="Times New Roman" w:cs="Times New Roman"/>
          <w:bCs/>
          <w:sz w:val="24"/>
          <w:szCs w:val="24"/>
        </w:rPr>
        <w:t>ash(</w:t>
      </w:r>
      <w:proofErr w:type="gramEnd"/>
      <w:r w:rsidRPr="00046ADB">
        <w:rPr>
          <w:rFonts w:ascii="Times New Roman" w:hAnsi="Times New Roman" w:cs="Times New Roman"/>
          <w:bCs/>
          <w:sz w:val="24"/>
          <w:szCs w:val="24"/>
        </w:rPr>
        <w:t xml:space="preserve">SCBA) and rice husk ash(RHA)” </w:t>
      </w:r>
      <w:proofErr w:type="spellStart"/>
      <w:r w:rsidRPr="00046ADB">
        <w:rPr>
          <w:rFonts w:ascii="Times New Roman" w:hAnsi="Times New Roman" w:cs="Times New Roman"/>
          <w:bCs/>
          <w:sz w:val="24"/>
          <w:szCs w:val="24"/>
        </w:rPr>
        <w:t>ResearchGate</w:t>
      </w:r>
      <w:proofErr w:type="spellEnd"/>
      <w:r w:rsidRPr="00046ADB">
        <w:rPr>
          <w:rFonts w:ascii="Times New Roman" w:hAnsi="Times New Roman" w:cs="Times New Roman"/>
          <w:bCs/>
          <w:sz w:val="24"/>
          <w:szCs w:val="24"/>
        </w:rPr>
        <w:t>, ISBN: 978-1-53612-795-9, December 2017.</w:t>
      </w:r>
    </w:p>
    <w:p w:rsidR="00F925DA" w:rsidRDefault="00F925DA" w:rsidP="00F925DA">
      <w:pPr>
        <w:pStyle w:val="ListParagraph"/>
        <w:numPr>
          <w:ilvl w:val="0"/>
          <w:numId w:val="49"/>
        </w:numPr>
        <w:jc w:val="both"/>
        <w:rPr>
          <w:rFonts w:ascii="Times New Roman" w:hAnsi="Times New Roman" w:cs="Times New Roman"/>
          <w:sz w:val="24"/>
          <w:szCs w:val="24"/>
        </w:rPr>
      </w:pPr>
      <w:proofErr w:type="spellStart"/>
      <w:r w:rsidRPr="00046ADB">
        <w:rPr>
          <w:rFonts w:ascii="Times New Roman" w:hAnsi="Times New Roman" w:cs="Times New Roman"/>
          <w:sz w:val="24"/>
          <w:szCs w:val="24"/>
        </w:rPr>
        <w:t>Amreen</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Khatun,Khushpreet</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Singh,Raju</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Sharma,"utilization</w:t>
      </w:r>
      <w:proofErr w:type="spellEnd"/>
      <w:r w:rsidRPr="00046ADB">
        <w:rPr>
          <w:rFonts w:ascii="Times New Roman" w:hAnsi="Times New Roman" w:cs="Times New Roman"/>
          <w:sz w:val="24"/>
          <w:szCs w:val="24"/>
        </w:rPr>
        <w:t xml:space="preserve"> of bagasse ash as a partial replacement of cement in self-compacting concrete", International Journal of Civil Engineering and Technology, Volume 9, Issue 7, pp. 1078–1088,ISSN: 0976-6316, July 2018.</w:t>
      </w:r>
    </w:p>
    <w:p w:rsidR="00F925DA" w:rsidRPr="00046ADB" w:rsidRDefault="00F925DA" w:rsidP="00F925DA">
      <w:pPr>
        <w:pStyle w:val="ListParagraph"/>
        <w:numPr>
          <w:ilvl w:val="0"/>
          <w:numId w:val="49"/>
        </w:numPr>
        <w:jc w:val="both"/>
        <w:rPr>
          <w:rFonts w:ascii="Times New Roman" w:hAnsi="Times New Roman" w:cs="Times New Roman"/>
          <w:sz w:val="24"/>
          <w:szCs w:val="24"/>
        </w:rPr>
      </w:pPr>
      <w:proofErr w:type="spellStart"/>
      <w:r w:rsidRPr="00BA2D68">
        <w:rPr>
          <w:rFonts w:ascii="Times New Roman" w:hAnsi="Times New Roman" w:cs="Times New Roman"/>
          <w:sz w:val="24"/>
          <w:szCs w:val="24"/>
        </w:rPr>
        <w:t>Badawe</w:t>
      </w:r>
      <w:proofErr w:type="spellEnd"/>
      <w:r w:rsidRPr="00BA2D68">
        <w:rPr>
          <w:rFonts w:ascii="Times New Roman" w:hAnsi="Times New Roman" w:cs="Times New Roman"/>
          <w:sz w:val="24"/>
          <w:szCs w:val="24"/>
        </w:rPr>
        <w:t xml:space="preserve"> B.R &amp; B.R </w:t>
      </w:r>
      <w:proofErr w:type="spellStart"/>
      <w:r w:rsidRPr="00BA2D68">
        <w:rPr>
          <w:rFonts w:ascii="Times New Roman" w:hAnsi="Times New Roman" w:cs="Times New Roman"/>
          <w:sz w:val="24"/>
          <w:szCs w:val="24"/>
        </w:rPr>
        <w:t>Kumbhar</w:t>
      </w:r>
      <w:proofErr w:type="spellEnd"/>
      <w:r w:rsidRPr="00BA2D68">
        <w:rPr>
          <w:rFonts w:ascii="Times New Roman" w:hAnsi="Times New Roman" w:cs="Times New Roman"/>
          <w:sz w:val="24"/>
          <w:szCs w:val="24"/>
        </w:rPr>
        <w:t xml:space="preserve"> P.D</w:t>
      </w:r>
      <w:r>
        <w:rPr>
          <w:rFonts w:ascii="Times New Roman" w:hAnsi="Times New Roman" w:cs="Times New Roman"/>
          <w:sz w:val="24"/>
          <w:szCs w:val="24"/>
        </w:rPr>
        <w:t xml:space="preserve"> “Improvement in Durability characteristics of </w:t>
      </w:r>
      <w:proofErr w:type="spellStart"/>
      <w:r>
        <w:rPr>
          <w:rFonts w:ascii="Times New Roman" w:hAnsi="Times New Roman" w:cs="Times New Roman"/>
          <w:sz w:val="24"/>
          <w:szCs w:val="24"/>
        </w:rPr>
        <w:t>Concrte</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Pozzolanic</w:t>
      </w:r>
      <w:proofErr w:type="spellEnd"/>
      <w:r>
        <w:rPr>
          <w:rFonts w:ascii="Times New Roman" w:hAnsi="Times New Roman" w:cs="Times New Roman"/>
          <w:sz w:val="24"/>
          <w:szCs w:val="24"/>
        </w:rPr>
        <w:t xml:space="preserve"> Mineral as admixture”, International conference on maintenance and durability of concrete structures, March4-6, 1997, JNTU </w:t>
      </w:r>
      <w:proofErr w:type="spellStart"/>
      <w:r>
        <w:rPr>
          <w:rFonts w:ascii="Times New Roman" w:hAnsi="Times New Roman" w:cs="Times New Roman"/>
          <w:sz w:val="24"/>
          <w:szCs w:val="24"/>
        </w:rPr>
        <w:t>Hyd</w:t>
      </w:r>
      <w:proofErr w:type="spellEnd"/>
      <w:r>
        <w:rPr>
          <w:rFonts w:ascii="Times New Roman" w:hAnsi="Times New Roman" w:cs="Times New Roman"/>
          <w:sz w:val="24"/>
          <w:szCs w:val="24"/>
        </w:rPr>
        <w:t>, pp7-12.</w:t>
      </w:r>
    </w:p>
    <w:p w:rsidR="00F925DA" w:rsidRPr="00046ADB" w:rsidRDefault="00F925DA" w:rsidP="00F925DA">
      <w:pPr>
        <w:pStyle w:val="ListParagraph"/>
        <w:numPr>
          <w:ilvl w:val="0"/>
          <w:numId w:val="49"/>
        </w:numPr>
        <w:jc w:val="both"/>
        <w:rPr>
          <w:rFonts w:ascii="Times New Roman" w:hAnsi="Times New Roman" w:cs="Times New Roman"/>
          <w:b/>
          <w:sz w:val="28"/>
          <w:szCs w:val="28"/>
        </w:rPr>
      </w:pPr>
      <w:proofErr w:type="spellStart"/>
      <w:r w:rsidRPr="00046ADB">
        <w:rPr>
          <w:rFonts w:ascii="Times New Roman" w:hAnsi="Times New Roman" w:cs="Times New Roman"/>
          <w:sz w:val="24"/>
          <w:szCs w:val="24"/>
        </w:rPr>
        <w:t>Boeini</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Sampurna</w:t>
      </w:r>
      <w:proofErr w:type="spellEnd"/>
      <w:r w:rsidRPr="00046ADB">
        <w:rPr>
          <w:rFonts w:ascii="Times New Roman" w:hAnsi="Times New Roman" w:cs="Times New Roman"/>
          <w:sz w:val="24"/>
          <w:szCs w:val="24"/>
        </w:rPr>
        <w:t xml:space="preserve">, D. S. V. S. M. R. K. </w:t>
      </w:r>
      <w:proofErr w:type="spellStart"/>
      <w:r w:rsidRPr="00046ADB">
        <w:rPr>
          <w:rFonts w:ascii="Times New Roman" w:hAnsi="Times New Roman" w:cs="Times New Roman"/>
          <w:sz w:val="24"/>
          <w:szCs w:val="24"/>
        </w:rPr>
        <w:t>Chekravarty</w:t>
      </w:r>
      <w:proofErr w:type="spellEnd"/>
      <w:r w:rsidRPr="00046ADB">
        <w:rPr>
          <w:rFonts w:ascii="Times New Roman" w:hAnsi="Times New Roman" w:cs="Times New Roman"/>
          <w:sz w:val="24"/>
          <w:szCs w:val="24"/>
        </w:rPr>
        <w:t xml:space="preserve">, “Experimental Investigation On M50 Grade Self-Compacting Concrete Using Glass Fibre”, International Journal of Civil Engineering and Technology, </w:t>
      </w:r>
      <w:proofErr w:type="spellStart"/>
      <w:r w:rsidRPr="00046ADB">
        <w:rPr>
          <w:rFonts w:ascii="Times New Roman" w:hAnsi="Times New Roman" w:cs="Times New Roman"/>
          <w:sz w:val="24"/>
          <w:szCs w:val="24"/>
        </w:rPr>
        <w:t>Vol</w:t>
      </w:r>
      <w:proofErr w:type="spellEnd"/>
      <w:r w:rsidRPr="00046ADB">
        <w:rPr>
          <w:rFonts w:ascii="Times New Roman" w:hAnsi="Times New Roman" w:cs="Times New Roman"/>
          <w:sz w:val="24"/>
          <w:szCs w:val="24"/>
        </w:rPr>
        <w:t xml:space="preserve"> no. 9, Issue 5, pp. 61–68, May 2018</w:t>
      </w:r>
    </w:p>
    <w:p w:rsidR="00F925DA" w:rsidRDefault="00F925DA" w:rsidP="00F925DA">
      <w:pPr>
        <w:pStyle w:val="ListParagraph"/>
        <w:numPr>
          <w:ilvl w:val="0"/>
          <w:numId w:val="49"/>
        </w:numPr>
        <w:jc w:val="both"/>
        <w:rPr>
          <w:rFonts w:ascii="Times New Roman" w:hAnsi="Times New Roman" w:cs="Times New Roman"/>
          <w:sz w:val="24"/>
          <w:szCs w:val="24"/>
        </w:rPr>
      </w:pPr>
      <w:r w:rsidRPr="00046ADB">
        <w:rPr>
          <w:rFonts w:ascii="Times New Roman" w:hAnsi="Times New Roman" w:cs="Times New Roman"/>
          <w:sz w:val="24"/>
          <w:szCs w:val="24"/>
        </w:rPr>
        <w:t xml:space="preserve">B. </w:t>
      </w:r>
      <w:proofErr w:type="spellStart"/>
      <w:r w:rsidRPr="00046ADB">
        <w:rPr>
          <w:rFonts w:ascii="Times New Roman" w:hAnsi="Times New Roman" w:cs="Times New Roman"/>
          <w:sz w:val="24"/>
          <w:szCs w:val="24"/>
        </w:rPr>
        <w:t>Preethiwini</w:t>
      </w:r>
      <w:proofErr w:type="spellEnd"/>
      <w:proofErr w:type="gramStart"/>
      <w:r w:rsidRPr="00046ADB">
        <w:rPr>
          <w:rFonts w:ascii="Times New Roman" w:hAnsi="Times New Roman" w:cs="Times New Roman"/>
          <w:sz w:val="24"/>
          <w:szCs w:val="24"/>
        </w:rPr>
        <w:t>,“</w:t>
      </w:r>
      <w:proofErr w:type="gramEnd"/>
      <w:r w:rsidRPr="00046ADB">
        <w:rPr>
          <w:rFonts w:ascii="Times New Roman" w:hAnsi="Times New Roman" w:cs="Times New Roman"/>
          <w:sz w:val="24"/>
          <w:szCs w:val="24"/>
        </w:rPr>
        <w:t xml:space="preserve">Comparative Study On Durability Characteristics Of High Strength Self-Compacting Concrete”, International Journal of Civil Engineering and Technology, </w:t>
      </w:r>
      <w:proofErr w:type="spellStart"/>
      <w:r w:rsidRPr="00046ADB">
        <w:rPr>
          <w:rFonts w:ascii="Times New Roman" w:hAnsi="Times New Roman" w:cs="Times New Roman"/>
          <w:sz w:val="24"/>
          <w:szCs w:val="24"/>
        </w:rPr>
        <w:t>Vol</w:t>
      </w:r>
      <w:proofErr w:type="spellEnd"/>
      <w:r w:rsidRPr="00046ADB">
        <w:rPr>
          <w:rFonts w:ascii="Times New Roman" w:hAnsi="Times New Roman" w:cs="Times New Roman"/>
          <w:sz w:val="24"/>
          <w:szCs w:val="24"/>
        </w:rPr>
        <w:t xml:space="preserve"> no. 8, Issue 3, </w:t>
      </w:r>
      <w:proofErr w:type="spellStart"/>
      <w:r w:rsidRPr="00046ADB">
        <w:rPr>
          <w:rFonts w:ascii="Times New Roman" w:hAnsi="Times New Roman" w:cs="Times New Roman"/>
          <w:sz w:val="24"/>
          <w:szCs w:val="24"/>
        </w:rPr>
        <w:t>pp</w:t>
      </w:r>
      <w:proofErr w:type="spellEnd"/>
      <w:r w:rsidRPr="00046ADB">
        <w:rPr>
          <w:rFonts w:ascii="Times New Roman" w:hAnsi="Times New Roman" w:cs="Times New Roman"/>
          <w:sz w:val="24"/>
          <w:szCs w:val="24"/>
        </w:rPr>
        <w:t xml:space="preserve"> 942–949, March 2017. </w:t>
      </w:r>
    </w:p>
    <w:p w:rsidR="00F925DA" w:rsidRPr="00046ADB" w:rsidRDefault="00F925DA" w:rsidP="00F925DA">
      <w:pPr>
        <w:pStyle w:val="ListParagraph"/>
        <w:numPr>
          <w:ilvl w:val="0"/>
          <w:numId w:val="49"/>
        </w:numPr>
        <w:jc w:val="both"/>
        <w:rPr>
          <w:rFonts w:ascii="Times New Roman" w:hAnsi="Times New Roman" w:cs="Times New Roman"/>
          <w:sz w:val="24"/>
          <w:szCs w:val="24"/>
        </w:rPr>
      </w:pPr>
      <w:r>
        <w:rPr>
          <w:rFonts w:ascii="Times New Roman" w:hAnsi="Times New Roman" w:cs="Times New Roman"/>
          <w:sz w:val="24"/>
          <w:szCs w:val="24"/>
        </w:rPr>
        <w:t xml:space="preserve">Chandraprasirt.P.1983 and Cook, “Rice Husk Ash Cements-their Development and Applications”, UNDO and </w:t>
      </w:r>
      <w:proofErr w:type="spellStart"/>
      <w:r>
        <w:rPr>
          <w:rFonts w:ascii="Times New Roman" w:hAnsi="Times New Roman" w:cs="Times New Roman"/>
          <w:sz w:val="24"/>
          <w:szCs w:val="24"/>
        </w:rPr>
        <w:t>Govt.of</w:t>
      </w:r>
      <w:proofErr w:type="spellEnd"/>
      <w:r>
        <w:rPr>
          <w:rFonts w:ascii="Times New Roman" w:hAnsi="Times New Roman" w:cs="Times New Roman"/>
          <w:sz w:val="24"/>
          <w:szCs w:val="24"/>
        </w:rPr>
        <w:t xml:space="preserve"> Australia, 1984.</w:t>
      </w:r>
    </w:p>
    <w:p w:rsidR="00F925DA" w:rsidRDefault="00F925DA" w:rsidP="00F925DA">
      <w:pPr>
        <w:pStyle w:val="ListParagraph"/>
        <w:numPr>
          <w:ilvl w:val="0"/>
          <w:numId w:val="49"/>
        </w:numPr>
        <w:jc w:val="both"/>
        <w:rPr>
          <w:rFonts w:ascii="Times New Roman" w:hAnsi="Times New Roman" w:cs="Times New Roman"/>
          <w:sz w:val="24"/>
          <w:szCs w:val="24"/>
        </w:rPr>
      </w:pPr>
      <w:r w:rsidRPr="00046ADB">
        <w:rPr>
          <w:rFonts w:ascii="Times New Roman" w:hAnsi="Times New Roman" w:cs="Times New Roman"/>
          <w:sz w:val="24"/>
          <w:szCs w:val="24"/>
        </w:rPr>
        <w:t xml:space="preserve">C </w:t>
      </w:r>
      <w:proofErr w:type="spellStart"/>
      <w:r w:rsidRPr="00046ADB">
        <w:rPr>
          <w:rFonts w:ascii="Times New Roman" w:hAnsi="Times New Roman" w:cs="Times New Roman"/>
          <w:sz w:val="24"/>
          <w:szCs w:val="24"/>
        </w:rPr>
        <w:t>Chandana</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Priya</w:t>
      </w:r>
      <w:proofErr w:type="spellEnd"/>
      <w:r w:rsidRPr="00046ADB">
        <w:rPr>
          <w:rFonts w:ascii="Times New Roman" w:hAnsi="Times New Roman" w:cs="Times New Roman"/>
          <w:sz w:val="24"/>
          <w:szCs w:val="24"/>
        </w:rPr>
        <w:t xml:space="preserve">, M V </w:t>
      </w:r>
      <w:proofErr w:type="spellStart"/>
      <w:r w:rsidRPr="00046ADB">
        <w:rPr>
          <w:rFonts w:ascii="Times New Roman" w:hAnsi="Times New Roman" w:cs="Times New Roman"/>
          <w:sz w:val="24"/>
          <w:szCs w:val="24"/>
        </w:rPr>
        <w:t>Seshagiri</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Rao</w:t>
      </w:r>
      <w:proofErr w:type="spellEnd"/>
      <w:r w:rsidRPr="00046ADB">
        <w:rPr>
          <w:rFonts w:ascii="Times New Roman" w:hAnsi="Times New Roman" w:cs="Times New Roman"/>
          <w:sz w:val="24"/>
          <w:szCs w:val="24"/>
        </w:rPr>
        <w:t xml:space="preserve">, V </w:t>
      </w:r>
      <w:proofErr w:type="spellStart"/>
      <w:r w:rsidRPr="00046ADB">
        <w:rPr>
          <w:rFonts w:ascii="Times New Roman" w:hAnsi="Times New Roman" w:cs="Times New Roman"/>
          <w:sz w:val="24"/>
          <w:szCs w:val="24"/>
        </w:rPr>
        <w:t>Srinivasa</w:t>
      </w:r>
      <w:proofErr w:type="spellEnd"/>
      <w:r w:rsidRPr="00046ADB">
        <w:rPr>
          <w:rFonts w:ascii="Times New Roman" w:hAnsi="Times New Roman" w:cs="Times New Roman"/>
          <w:sz w:val="24"/>
          <w:szCs w:val="24"/>
        </w:rPr>
        <w:t xml:space="preserve"> Reddy “Studies on durability properties on high strength self-compacting concrete-a review”,</w:t>
      </w:r>
      <w:r w:rsidRPr="00046ADB">
        <w:t xml:space="preserve"> </w:t>
      </w:r>
      <w:r w:rsidRPr="00046ADB">
        <w:rPr>
          <w:rFonts w:ascii="Times New Roman" w:hAnsi="Times New Roman" w:cs="Times New Roman"/>
          <w:sz w:val="24"/>
          <w:szCs w:val="24"/>
        </w:rPr>
        <w:t xml:space="preserve">International Journal of Civil Engineering and </w:t>
      </w:r>
      <w:proofErr w:type="spellStart"/>
      <w:r w:rsidRPr="00046ADB">
        <w:rPr>
          <w:rFonts w:ascii="Times New Roman" w:hAnsi="Times New Roman" w:cs="Times New Roman"/>
          <w:sz w:val="24"/>
          <w:szCs w:val="24"/>
        </w:rPr>
        <w:t>Technology,Vol</w:t>
      </w:r>
      <w:proofErr w:type="spellEnd"/>
      <w:r w:rsidRPr="00046ADB">
        <w:rPr>
          <w:rFonts w:ascii="Times New Roman" w:hAnsi="Times New Roman" w:cs="Times New Roman"/>
          <w:sz w:val="24"/>
          <w:szCs w:val="24"/>
        </w:rPr>
        <w:t xml:space="preserve"> no. 9,Issue 11,pp2 2218-2225, ISSN 0976-6316, November 2018.</w:t>
      </w:r>
    </w:p>
    <w:p w:rsidR="00F925DA" w:rsidRPr="00F9058A" w:rsidRDefault="00F925DA" w:rsidP="00F925DA">
      <w:pPr>
        <w:pStyle w:val="ListParagraph"/>
        <w:numPr>
          <w:ilvl w:val="0"/>
          <w:numId w:val="49"/>
        </w:numPr>
        <w:jc w:val="both"/>
        <w:rPr>
          <w:rFonts w:ascii="Times New Roman" w:hAnsi="Times New Roman" w:cs="Times New Roman"/>
          <w:bCs/>
          <w:sz w:val="24"/>
          <w:szCs w:val="24"/>
        </w:rPr>
      </w:pPr>
      <w:r>
        <w:rPr>
          <w:rFonts w:ascii="Times New Roman" w:hAnsi="Times New Roman" w:cs="Times New Roman"/>
          <w:bCs/>
          <w:sz w:val="24"/>
          <w:szCs w:val="24"/>
        </w:rPr>
        <w:t xml:space="preserve">Chai </w:t>
      </w:r>
      <w:proofErr w:type="spellStart"/>
      <w:r>
        <w:rPr>
          <w:rFonts w:ascii="Times New Roman" w:hAnsi="Times New Roman" w:cs="Times New Roman"/>
          <w:bCs/>
          <w:sz w:val="24"/>
          <w:szCs w:val="24"/>
        </w:rPr>
        <w:t>Jaturapitakkul</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Boonmark</w:t>
      </w:r>
      <w:proofErr w:type="spellEnd"/>
      <w:r>
        <w:rPr>
          <w:rFonts w:ascii="Times New Roman" w:hAnsi="Times New Roman" w:cs="Times New Roman"/>
          <w:bCs/>
          <w:sz w:val="24"/>
          <w:szCs w:val="24"/>
        </w:rPr>
        <w:t xml:space="preserve"> </w:t>
      </w:r>
      <w:proofErr w:type="spellStart"/>
      <w:r w:rsidRPr="00D250E9">
        <w:rPr>
          <w:rFonts w:ascii="Times New Roman" w:hAnsi="Times New Roman" w:cs="Times New Roman"/>
          <w:bCs/>
          <w:sz w:val="24"/>
          <w:szCs w:val="24"/>
        </w:rPr>
        <w:t>Roongreung</w:t>
      </w:r>
      <w:proofErr w:type="spellEnd"/>
      <w:r>
        <w:rPr>
          <w:rFonts w:ascii="Times New Roman" w:hAnsi="Times New Roman" w:cs="Times New Roman"/>
          <w:bCs/>
          <w:sz w:val="24"/>
          <w:szCs w:val="24"/>
        </w:rPr>
        <w:t>. “Cementing material from calcium carbide residue –RHA”. Journal of materials in civil engineering ASCE Oct2003, Vol.15:2, 470-475.</w:t>
      </w:r>
    </w:p>
    <w:p w:rsidR="00F925DA" w:rsidRPr="00046ADB" w:rsidRDefault="00F925DA" w:rsidP="00F925DA">
      <w:pPr>
        <w:pStyle w:val="ListParagraph"/>
        <w:numPr>
          <w:ilvl w:val="0"/>
          <w:numId w:val="49"/>
        </w:numPr>
        <w:jc w:val="both"/>
        <w:rPr>
          <w:rFonts w:ascii="Times New Roman" w:hAnsi="Times New Roman" w:cs="Times New Roman"/>
          <w:sz w:val="24"/>
          <w:szCs w:val="24"/>
        </w:rPr>
      </w:pPr>
      <w:r w:rsidRPr="00046ADB">
        <w:rPr>
          <w:rFonts w:ascii="Times New Roman" w:hAnsi="Times New Roman" w:cs="Times New Roman"/>
          <w:sz w:val="24"/>
          <w:szCs w:val="24"/>
        </w:rPr>
        <w:t xml:space="preserve">Elias </w:t>
      </w:r>
      <w:proofErr w:type="spellStart"/>
      <w:r w:rsidRPr="00046ADB">
        <w:rPr>
          <w:rFonts w:ascii="Times New Roman" w:hAnsi="Times New Roman" w:cs="Times New Roman"/>
          <w:sz w:val="24"/>
          <w:szCs w:val="24"/>
        </w:rPr>
        <w:t>Molaei</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Rais</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Javad</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Vaseghi</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Amiri</w:t>
      </w:r>
      <w:proofErr w:type="spellEnd"/>
      <w:r w:rsidRPr="00046ADB">
        <w:rPr>
          <w:rFonts w:ascii="Times New Roman" w:hAnsi="Times New Roman" w:cs="Times New Roman"/>
          <w:sz w:val="24"/>
          <w:szCs w:val="24"/>
        </w:rPr>
        <w:t xml:space="preserve">, Mohammad Reza </w:t>
      </w:r>
      <w:proofErr w:type="spellStart"/>
      <w:r w:rsidRPr="00046ADB">
        <w:rPr>
          <w:rFonts w:ascii="Times New Roman" w:hAnsi="Times New Roman" w:cs="Times New Roman"/>
          <w:sz w:val="24"/>
          <w:szCs w:val="24"/>
        </w:rPr>
        <w:t>Davoodi</w:t>
      </w:r>
      <w:proofErr w:type="spellEnd"/>
      <w:r w:rsidRPr="00046ADB">
        <w:rPr>
          <w:rFonts w:ascii="Times New Roman" w:hAnsi="Times New Roman" w:cs="Times New Roman"/>
          <w:sz w:val="24"/>
          <w:szCs w:val="24"/>
        </w:rPr>
        <w:t>, “Mechanical performance of self-compacting concrete incorporating rice husk ash”, Construction and Building Material, 177 pp.148–157, 2018</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eastAsia="TimesNewRomanPSMT" w:hAnsi="Times New Roman" w:cs="Times New Roman"/>
          <w:sz w:val="24"/>
          <w:szCs w:val="24"/>
        </w:rPr>
        <w:t>Ganesan</w:t>
      </w:r>
      <w:proofErr w:type="spellEnd"/>
      <w:r w:rsidRPr="00046ADB">
        <w:rPr>
          <w:rFonts w:ascii="Times New Roman" w:eastAsia="TimesNewRomanPSMT" w:hAnsi="Times New Roman" w:cs="Times New Roman"/>
          <w:sz w:val="24"/>
          <w:szCs w:val="24"/>
        </w:rPr>
        <w:t xml:space="preserve">, K, </w:t>
      </w:r>
      <w:proofErr w:type="spellStart"/>
      <w:r w:rsidRPr="00046ADB">
        <w:rPr>
          <w:rFonts w:ascii="Times New Roman" w:eastAsia="TimesNewRomanPSMT" w:hAnsi="Times New Roman" w:cs="Times New Roman"/>
          <w:sz w:val="24"/>
          <w:szCs w:val="24"/>
        </w:rPr>
        <w:t>Rajagopal</w:t>
      </w:r>
      <w:proofErr w:type="spellEnd"/>
      <w:r w:rsidRPr="00046ADB">
        <w:rPr>
          <w:rFonts w:ascii="Times New Roman" w:eastAsia="TimesNewRomanPSMT" w:hAnsi="Times New Roman" w:cs="Times New Roman"/>
          <w:sz w:val="24"/>
          <w:szCs w:val="24"/>
        </w:rPr>
        <w:t xml:space="preserve">, K &amp; </w:t>
      </w:r>
      <w:proofErr w:type="spellStart"/>
      <w:r w:rsidRPr="00046ADB">
        <w:rPr>
          <w:rFonts w:ascii="Times New Roman" w:eastAsia="TimesNewRomanPSMT" w:hAnsi="Times New Roman" w:cs="Times New Roman"/>
          <w:sz w:val="24"/>
          <w:szCs w:val="24"/>
        </w:rPr>
        <w:t>Thangavel</w:t>
      </w:r>
      <w:proofErr w:type="spellEnd"/>
      <w:r w:rsidRPr="00046ADB">
        <w:rPr>
          <w:rFonts w:ascii="Times New Roman" w:eastAsia="TimesNewRomanPSMT" w:hAnsi="Times New Roman" w:cs="Times New Roman"/>
          <w:sz w:val="24"/>
          <w:szCs w:val="24"/>
        </w:rPr>
        <w:t xml:space="preserve">, “Chloride resisting Concrete containing rice husk ash and bagasse ash”, </w:t>
      </w:r>
      <w:r w:rsidRPr="00046ADB">
        <w:rPr>
          <w:rFonts w:ascii="Times New Roman" w:eastAsia="TimesNewRomanPSMT" w:hAnsi="Times New Roman" w:cs="Times New Roman"/>
          <w:iCs/>
          <w:sz w:val="24"/>
          <w:szCs w:val="24"/>
        </w:rPr>
        <w:t>Indian Journal of Engineering &amp;Materials Sciences</w:t>
      </w:r>
      <w:r w:rsidRPr="00046ADB">
        <w:rPr>
          <w:rFonts w:ascii="Times New Roman" w:eastAsia="TimesNewRomanPSMT" w:hAnsi="Times New Roman" w:cs="Times New Roman"/>
          <w:sz w:val="24"/>
          <w:szCs w:val="24"/>
        </w:rPr>
        <w:t xml:space="preserve">, </w:t>
      </w:r>
      <w:proofErr w:type="spellStart"/>
      <w:r w:rsidRPr="00046ADB">
        <w:rPr>
          <w:rFonts w:ascii="Times New Roman" w:eastAsia="TimesNewRomanPSMT" w:hAnsi="Times New Roman" w:cs="Times New Roman"/>
          <w:sz w:val="24"/>
          <w:szCs w:val="24"/>
        </w:rPr>
        <w:t>Vol</w:t>
      </w:r>
      <w:proofErr w:type="spellEnd"/>
      <w:r w:rsidRPr="00046ADB">
        <w:rPr>
          <w:rFonts w:ascii="Times New Roman" w:eastAsia="TimesNewRomanPSMT" w:hAnsi="Times New Roman" w:cs="Times New Roman"/>
          <w:sz w:val="24"/>
          <w:szCs w:val="24"/>
        </w:rPr>
        <w:t xml:space="preserve"> no. 14, Issue 6, pp. 257-265, 2017.</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t>Ganesan</w:t>
      </w:r>
      <w:proofErr w:type="spellEnd"/>
      <w:r w:rsidRPr="00046ADB">
        <w:rPr>
          <w:rFonts w:ascii="Times New Roman" w:hAnsi="Times New Roman" w:cs="Times New Roman"/>
          <w:bCs/>
          <w:sz w:val="24"/>
          <w:szCs w:val="24"/>
        </w:rPr>
        <w:t xml:space="preserve">, K, </w:t>
      </w:r>
      <w:proofErr w:type="spellStart"/>
      <w:r w:rsidRPr="00046ADB">
        <w:rPr>
          <w:rFonts w:ascii="Times New Roman" w:hAnsi="Times New Roman" w:cs="Times New Roman"/>
          <w:bCs/>
          <w:sz w:val="24"/>
          <w:szCs w:val="24"/>
        </w:rPr>
        <w:t>Rajagopal</w:t>
      </w:r>
      <w:proofErr w:type="spellEnd"/>
      <w:r w:rsidRPr="00046ADB">
        <w:rPr>
          <w:rFonts w:ascii="Times New Roman" w:hAnsi="Times New Roman" w:cs="Times New Roman"/>
          <w:bCs/>
          <w:sz w:val="24"/>
          <w:szCs w:val="24"/>
        </w:rPr>
        <w:t xml:space="preserve">, K &amp; </w:t>
      </w:r>
      <w:proofErr w:type="spellStart"/>
      <w:r w:rsidRPr="00046ADB">
        <w:rPr>
          <w:rFonts w:ascii="Times New Roman" w:hAnsi="Times New Roman" w:cs="Times New Roman"/>
          <w:bCs/>
          <w:sz w:val="24"/>
          <w:szCs w:val="24"/>
        </w:rPr>
        <w:t>Thangavel</w:t>
      </w:r>
      <w:proofErr w:type="spellEnd"/>
      <w:r w:rsidRPr="00046ADB">
        <w:rPr>
          <w:rFonts w:ascii="Times New Roman" w:hAnsi="Times New Roman" w:cs="Times New Roman"/>
          <w:bCs/>
          <w:sz w:val="24"/>
          <w:szCs w:val="24"/>
        </w:rPr>
        <w:t xml:space="preserve">, “Evaluation of bagasse ash as supplementary </w:t>
      </w:r>
      <w:proofErr w:type="spellStart"/>
      <w:r w:rsidRPr="00046ADB">
        <w:rPr>
          <w:rFonts w:ascii="Times New Roman" w:hAnsi="Times New Roman" w:cs="Times New Roman"/>
          <w:bCs/>
          <w:sz w:val="24"/>
          <w:szCs w:val="24"/>
        </w:rPr>
        <w:t>cementitious</w:t>
      </w:r>
      <w:proofErr w:type="spellEnd"/>
      <w:r w:rsidRPr="00046ADB">
        <w:rPr>
          <w:rFonts w:ascii="Times New Roman" w:hAnsi="Times New Roman" w:cs="Times New Roman"/>
          <w:bCs/>
          <w:sz w:val="24"/>
          <w:szCs w:val="24"/>
        </w:rPr>
        <w:t xml:space="preserve"> material”, </w:t>
      </w:r>
      <w:r w:rsidRPr="00046ADB">
        <w:rPr>
          <w:rFonts w:ascii="Times New Roman" w:hAnsi="Times New Roman" w:cs="Times New Roman"/>
          <w:bCs/>
          <w:iCs/>
          <w:sz w:val="24"/>
          <w:szCs w:val="24"/>
        </w:rPr>
        <w:t>Cement &amp; Concrete Composites</w:t>
      </w:r>
      <w:r w:rsidRPr="00046ADB">
        <w:rPr>
          <w:rFonts w:ascii="Times New Roman" w:hAnsi="Times New Roman" w:cs="Times New Roman"/>
          <w:bCs/>
          <w:sz w:val="24"/>
          <w:szCs w:val="24"/>
        </w:rPr>
        <w:t xml:space="preserve">, </w:t>
      </w:r>
      <w:proofErr w:type="spellStart"/>
      <w:r w:rsidRPr="00046ADB">
        <w:rPr>
          <w:rFonts w:ascii="Times New Roman" w:hAnsi="Times New Roman" w:cs="Times New Roman"/>
          <w:bCs/>
          <w:sz w:val="24"/>
          <w:szCs w:val="24"/>
        </w:rPr>
        <w:t>Vol</w:t>
      </w:r>
      <w:proofErr w:type="spellEnd"/>
      <w:r w:rsidRPr="00046ADB">
        <w:rPr>
          <w:rFonts w:ascii="Times New Roman" w:hAnsi="Times New Roman" w:cs="Times New Roman"/>
          <w:bCs/>
          <w:sz w:val="24"/>
          <w:szCs w:val="24"/>
        </w:rPr>
        <w:t xml:space="preserve"> no.29, Issue 6, pp. 515 – 524, 2006</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lastRenderedPageBreak/>
        <w:t>Hanafiah</w:t>
      </w:r>
      <w:proofErr w:type="gramStart"/>
      <w:r w:rsidRPr="00046ADB">
        <w:rPr>
          <w:rFonts w:ascii="Times New Roman" w:hAnsi="Times New Roman" w:cs="Times New Roman"/>
          <w:bCs/>
          <w:sz w:val="24"/>
          <w:szCs w:val="24"/>
        </w:rPr>
        <w:t>,Salomaand</w:t>
      </w:r>
      <w:proofErr w:type="spellEnd"/>
      <w:proofErr w:type="gramEnd"/>
      <w:r w:rsidRPr="00046ADB">
        <w:rPr>
          <w:rFonts w:ascii="Times New Roman" w:hAnsi="Times New Roman" w:cs="Times New Roman"/>
          <w:bCs/>
          <w:sz w:val="24"/>
          <w:szCs w:val="24"/>
        </w:rPr>
        <w:t xml:space="preserve">. “The Behaviour of Self-Compacting Concrete (SCC) with Bagasse Ash” American Institute of Physics Conference Proceedings, </w:t>
      </w:r>
      <w:r w:rsidRPr="00046ADB">
        <w:rPr>
          <w:rFonts w:ascii="Times New Roman" w:hAnsi="Times New Roman" w:cs="Times New Roman"/>
          <w:b/>
          <w:bCs/>
          <w:sz w:val="24"/>
          <w:szCs w:val="24"/>
        </w:rPr>
        <w:t>1903</w:t>
      </w:r>
      <w:r w:rsidRPr="00046ADB">
        <w:rPr>
          <w:rFonts w:ascii="Times New Roman" w:hAnsi="Times New Roman" w:cs="Times New Roman"/>
          <w:bCs/>
          <w:sz w:val="24"/>
          <w:szCs w:val="24"/>
        </w:rPr>
        <w:t xml:space="preserve">, 050005, November 2017. </w:t>
      </w:r>
    </w:p>
    <w:p w:rsidR="00F925DA" w:rsidRPr="00046ADB" w:rsidRDefault="00F925DA" w:rsidP="00F925DA">
      <w:pPr>
        <w:pStyle w:val="ListParagraph"/>
        <w:numPr>
          <w:ilvl w:val="0"/>
          <w:numId w:val="49"/>
        </w:numPr>
        <w:jc w:val="both"/>
        <w:rPr>
          <w:rFonts w:ascii="Times New Roman" w:hAnsi="Times New Roman" w:cs="Times New Roman"/>
          <w:b/>
          <w:sz w:val="28"/>
          <w:szCs w:val="28"/>
        </w:rPr>
      </w:pPr>
      <w:proofErr w:type="spellStart"/>
      <w:r w:rsidRPr="00046ADB">
        <w:rPr>
          <w:rFonts w:ascii="Times New Roman" w:hAnsi="Times New Roman" w:cs="Times New Roman"/>
          <w:sz w:val="24"/>
          <w:szCs w:val="24"/>
        </w:rPr>
        <w:t>Ifrah</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Mushtaq</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Sandeep</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Nasier</w:t>
      </w:r>
      <w:proofErr w:type="spellEnd"/>
      <w:r w:rsidRPr="00046ADB">
        <w:rPr>
          <w:rFonts w:ascii="Times New Roman" w:hAnsi="Times New Roman" w:cs="Times New Roman"/>
          <w:sz w:val="24"/>
          <w:szCs w:val="24"/>
        </w:rPr>
        <w:t xml:space="preserve">, "Self-Compacting Concrete Design And Performance Using Fly Ash", International Journal of Civil Engineering and Technology, </w:t>
      </w:r>
      <w:proofErr w:type="spellStart"/>
      <w:r w:rsidRPr="00046ADB">
        <w:rPr>
          <w:rFonts w:ascii="Times New Roman" w:hAnsi="Times New Roman" w:cs="Times New Roman"/>
          <w:sz w:val="24"/>
          <w:szCs w:val="24"/>
        </w:rPr>
        <w:t>Vol</w:t>
      </w:r>
      <w:proofErr w:type="spellEnd"/>
      <w:r w:rsidRPr="00046ADB">
        <w:rPr>
          <w:rFonts w:ascii="Times New Roman" w:hAnsi="Times New Roman" w:cs="Times New Roman"/>
          <w:sz w:val="24"/>
          <w:szCs w:val="24"/>
        </w:rPr>
        <w:t xml:space="preserve"> no. 9, Issue 4, </w:t>
      </w:r>
      <w:proofErr w:type="spellStart"/>
      <w:r w:rsidRPr="00046ADB">
        <w:rPr>
          <w:rFonts w:ascii="Times New Roman" w:hAnsi="Times New Roman" w:cs="Times New Roman"/>
          <w:sz w:val="24"/>
          <w:szCs w:val="24"/>
        </w:rPr>
        <w:t>pp</w:t>
      </w:r>
      <w:proofErr w:type="spellEnd"/>
      <w:r w:rsidRPr="00046ADB">
        <w:rPr>
          <w:rFonts w:ascii="Times New Roman" w:hAnsi="Times New Roman" w:cs="Times New Roman"/>
          <w:sz w:val="24"/>
          <w:szCs w:val="24"/>
        </w:rPr>
        <w:t xml:space="preserve"> 436–445, April 2018.</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t>Kawade</w:t>
      </w:r>
      <w:proofErr w:type="spellEnd"/>
      <w:r w:rsidRPr="00046ADB">
        <w:rPr>
          <w:rFonts w:ascii="Times New Roman" w:hAnsi="Times New Roman" w:cs="Times New Roman"/>
          <w:bCs/>
          <w:sz w:val="24"/>
          <w:szCs w:val="24"/>
        </w:rPr>
        <w:t xml:space="preserve">, UR, </w:t>
      </w:r>
      <w:proofErr w:type="spellStart"/>
      <w:r w:rsidRPr="00046ADB">
        <w:rPr>
          <w:rFonts w:ascii="Times New Roman" w:hAnsi="Times New Roman" w:cs="Times New Roman"/>
          <w:bCs/>
          <w:sz w:val="24"/>
          <w:szCs w:val="24"/>
        </w:rPr>
        <w:t>Rathi</w:t>
      </w:r>
      <w:proofErr w:type="spellEnd"/>
      <w:r w:rsidRPr="00046ADB">
        <w:rPr>
          <w:rFonts w:ascii="Times New Roman" w:hAnsi="Times New Roman" w:cs="Times New Roman"/>
          <w:bCs/>
          <w:sz w:val="24"/>
          <w:szCs w:val="24"/>
        </w:rPr>
        <w:t xml:space="preserve">, VR &amp; </w:t>
      </w:r>
      <w:proofErr w:type="spellStart"/>
      <w:r w:rsidRPr="00046ADB">
        <w:rPr>
          <w:rFonts w:ascii="Times New Roman" w:hAnsi="Times New Roman" w:cs="Times New Roman"/>
          <w:bCs/>
          <w:sz w:val="24"/>
          <w:szCs w:val="24"/>
        </w:rPr>
        <w:t>Vaishalid</w:t>
      </w:r>
      <w:proofErr w:type="spellEnd"/>
      <w:r w:rsidRPr="00046ADB">
        <w:rPr>
          <w:rFonts w:ascii="Times New Roman" w:hAnsi="Times New Roman" w:cs="Times New Roman"/>
          <w:bCs/>
          <w:sz w:val="24"/>
          <w:szCs w:val="24"/>
        </w:rPr>
        <w:t>, “Effect of Use Bagasse Ash On Strength of Concrete”, International Journal of Innovative Research in Science, Engineering and Technology, vol. 2, no. 7, pp. 2997-3000, 2013.</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r w:rsidRPr="00046ADB">
        <w:rPr>
          <w:rFonts w:ascii="Times New Roman" w:hAnsi="Times New Roman" w:cs="Times New Roman"/>
          <w:bCs/>
          <w:sz w:val="24"/>
          <w:szCs w:val="24"/>
        </w:rPr>
        <w:t xml:space="preserve">K. </w:t>
      </w:r>
      <w:proofErr w:type="spellStart"/>
      <w:r w:rsidRPr="00046ADB">
        <w:rPr>
          <w:rFonts w:ascii="Times New Roman" w:hAnsi="Times New Roman" w:cs="Times New Roman"/>
          <w:bCs/>
          <w:sz w:val="24"/>
          <w:szCs w:val="24"/>
        </w:rPr>
        <w:t>Ganesan</w:t>
      </w:r>
      <w:proofErr w:type="spellEnd"/>
      <w:r w:rsidRPr="00046ADB">
        <w:rPr>
          <w:rFonts w:ascii="Times New Roman" w:hAnsi="Times New Roman" w:cs="Times New Roman"/>
          <w:bCs/>
          <w:sz w:val="24"/>
          <w:szCs w:val="24"/>
        </w:rPr>
        <w:t xml:space="preserve">, K. </w:t>
      </w:r>
      <w:proofErr w:type="spellStart"/>
      <w:r w:rsidRPr="00046ADB">
        <w:rPr>
          <w:rFonts w:ascii="Times New Roman" w:hAnsi="Times New Roman" w:cs="Times New Roman"/>
          <w:bCs/>
          <w:sz w:val="24"/>
          <w:szCs w:val="24"/>
        </w:rPr>
        <w:t>Rajagopal</w:t>
      </w:r>
      <w:proofErr w:type="spellEnd"/>
      <w:r w:rsidRPr="00046ADB">
        <w:rPr>
          <w:rFonts w:ascii="Times New Roman" w:hAnsi="Times New Roman" w:cs="Times New Roman"/>
          <w:bCs/>
          <w:sz w:val="24"/>
          <w:szCs w:val="24"/>
        </w:rPr>
        <w:t xml:space="preserve">, K. </w:t>
      </w:r>
      <w:proofErr w:type="spellStart"/>
      <w:r w:rsidRPr="00046ADB">
        <w:rPr>
          <w:rFonts w:ascii="Times New Roman" w:hAnsi="Times New Roman" w:cs="Times New Roman"/>
          <w:bCs/>
          <w:sz w:val="24"/>
          <w:szCs w:val="24"/>
        </w:rPr>
        <w:t>Thangavel</w:t>
      </w:r>
      <w:proofErr w:type="spellEnd"/>
      <w:r w:rsidRPr="00046ADB">
        <w:rPr>
          <w:rFonts w:ascii="Times New Roman" w:hAnsi="Times New Roman" w:cs="Times New Roman"/>
          <w:bCs/>
          <w:sz w:val="24"/>
          <w:szCs w:val="24"/>
        </w:rPr>
        <w:t>. “Rice Husk Ash blended cement: Assessment of optimal level of replacement for strength and permeability properties of concrete” Construction and Building Materials, pp. 1675–1683</w:t>
      </w:r>
      <w:proofErr w:type="gramStart"/>
      <w:r w:rsidRPr="00046ADB">
        <w:rPr>
          <w:rFonts w:ascii="Times New Roman" w:hAnsi="Times New Roman" w:cs="Times New Roman"/>
          <w:bCs/>
          <w:sz w:val="24"/>
          <w:szCs w:val="24"/>
        </w:rPr>
        <w:t>,2008</w:t>
      </w:r>
      <w:proofErr w:type="gramEnd"/>
      <w:r w:rsidRPr="00046ADB">
        <w:rPr>
          <w:rFonts w:ascii="Times New Roman" w:hAnsi="Times New Roman" w:cs="Times New Roman"/>
          <w:bCs/>
          <w:sz w:val="24"/>
          <w:szCs w:val="24"/>
        </w:rPr>
        <w:t>.</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r w:rsidRPr="00046ADB">
        <w:rPr>
          <w:rFonts w:ascii="Times New Roman" w:hAnsi="Times New Roman" w:cs="Times New Roman"/>
          <w:bCs/>
          <w:sz w:val="24"/>
          <w:szCs w:val="24"/>
        </w:rPr>
        <w:t xml:space="preserve">Kumar S. </w:t>
      </w:r>
      <w:proofErr w:type="spellStart"/>
      <w:r w:rsidRPr="00046ADB">
        <w:rPr>
          <w:rFonts w:ascii="Times New Roman" w:hAnsi="Times New Roman" w:cs="Times New Roman"/>
          <w:bCs/>
          <w:sz w:val="24"/>
          <w:szCs w:val="24"/>
        </w:rPr>
        <w:t>Sinde</w:t>
      </w:r>
      <w:proofErr w:type="spellEnd"/>
      <w:r w:rsidRPr="00046ADB">
        <w:rPr>
          <w:rFonts w:ascii="Times New Roman" w:hAnsi="Times New Roman" w:cs="Times New Roman"/>
          <w:bCs/>
          <w:sz w:val="24"/>
          <w:szCs w:val="24"/>
        </w:rPr>
        <w:t>, Dr.S.S.</w:t>
      </w:r>
      <w:proofErr w:type="spellStart"/>
      <w:r w:rsidRPr="00046ADB">
        <w:rPr>
          <w:rFonts w:ascii="Times New Roman" w:hAnsi="Times New Roman" w:cs="Times New Roman"/>
          <w:bCs/>
          <w:sz w:val="24"/>
          <w:szCs w:val="24"/>
        </w:rPr>
        <w:t>Angalekar</w:t>
      </w:r>
      <w:proofErr w:type="spellEnd"/>
      <w:r w:rsidRPr="00046ADB">
        <w:rPr>
          <w:rFonts w:ascii="Times New Roman" w:hAnsi="Times New Roman" w:cs="Times New Roman"/>
          <w:bCs/>
          <w:sz w:val="24"/>
          <w:szCs w:val="24"/>
        </w:rPr>
        <w:t>,"To study the hardened properties of SCC by effectiveness range of SCBA of different regions", International Research Journal of Engineering and Technology, Vol.no 3, Issue 8, ISSN: 2395 -0056, August 2016.</w:t>
      </w:r>
    </w:p>
    <w:p w:rsidR="00F925DA" w:rsidRDefault="00F925DA" w:rsidP="00F925DA">
      <w:pPr>
        <w:pStyle w:val="ListParagraph"/>
        <w:numPr>
          <w:ilvl w:val="0"/>
          <w:numId w:val="49"/>
        </w:numPr>
        <w:jc w:val="both"/>
        <w:rPr>
          <w:rFonts w:ascii="Times New Roman" w:hAnsi="Times New Roman" w:cs="Times New Roman"/>
          <w:bCs/>
          <w:sz w:val="24"/>
          <w:szCs w:val="24"/>
        </w:rPr>
      </w:pPr>
      <w:r w:rsidRPr="00046ADB">
        <w:rPr>
          <w:rFonts w:ascii="Times New Roman" w:hAnsi="Times New Roman" w:cs="Times New Roman"/>
          <w:bCs/>
          <w:sz w:val="24"/>
          <w:szCs w:val="24"/>
        </w:rPr>
        <w:t xml:space="preserve">M. </w:t>
      </w:r>
      <w:proofErr w:type="spellStart"/>
      <w:r w:rsidRPr="00046ADB">
        <w:rPr>
          <w:rFonts w:ascii="Times New Roman" w:hAnsi="Times New Roman" w:cs="Times New Roman"/>
          <w:bCs/>
          <w:sz w:val="24"/>
          <w:szCs w:val="24"/>
        </w:rPr>
        <w:t>Abdur</w:t>
      </w:r>
      <w:proofErr w:type="spellEnd"/>
      <w:r w:rsidRPr="00046ADB">
        <w:rPr>
          <w:rFonts w:ascii="Times New Roman" w:hAnsi="Times New Roman" w:cs="Times New Roman"/>
          <w:bCs/>
          <w:sz w:val="24"/>
          <w:szCs w:val="24"/>
        </w:rPr>
        <w:t xml:space="preserve"> </w:t>
      </w:r>
      <w:proofErr w:type="spellStart"/>
      <w:r w:rsidRPr="00046ADB">
        <w:rPr>
          <w:rFonts w:ascii="Times New Roman" w:hAnsi="Times New Roman" w:cs="Times New Roman"/>
          <w:bCs/>
          <w:sz w:val="24"/>
          <w:szCs w:val="24"/>
        </w:rPr>
        <w:t>Rahman</w:t>
      </w:r>
      <w:proofErr w:type="spellEnd"/>
      <w:r w:rsidRPr="00046ADB">
        <w:rPr>
          <w:rFonts w:ascii="Times New Roman" w:hAnsi="Times New Roman" w:cs="Times New Roman"/>
          <w:bCs/>
          <w:sz w:val="24"/>
          <w:szCs w:val="24"/>
        </w:rPr>
        <w:t xml:space="preserve">, </w:t>
      </w:r>
      <w:proofErr w:type="spellStart"/>
      <w:r w:rsidRPr="00046ADB">
        <w:rPr>
          <w:rFonts w:ascii="Times New Roman" w:hAnsi="Times New Roman" w:cs="Times New Roman"/>
          <w:bCs/>
          <w:sz w:val="24"/>
          <w:szCs w:val="24"/>
        </w:rPr>
        <w:t>Shabir</w:t>
      </w:r>
      <w:proofErr w:type="spellEnd"/>
      <w:r w:rsidRPr="00046ADB">
        <w:rPr>
          <w:rFonts w:ascii="Times New Roman" w:hAnsi="Times New Roman" w:cs="Times New Roman"/>
          <w:bCs/>
          <w:sz w:val="24"/>
          <w:szCs w:val="24"/>
        </w:rPr>
        <w:t xml:space="preserve"> Ahmed “Utilization of rice husk ash as a </w:t>
      </w:r>
      <w:proofErr w:type="spellStart"/>
      <w:r w:rsidRPr="00046ADB">
        <w:rPr>
          <w:rFonts w:ascii="Times New Roman" w:hAnsi="Times New Roman" w:cs="Times New Roman"/>
          <w:bCs/>
          <w:sz w:val="24"/>
          <w:szCs w:val="24"/>
        </w:rPr>
        <w:t>pozzolan</w:t>
      </w:r>
      <w:proofErr w:type="spellEnd"/>
      <w:r w:rsidRPr="00046ADB">
        <w:rPr>
          <w:rFonts w:ascii="Times New Roman" w:hAnsi="Times New Roman" w:cs="Times New Roman"/>
          <w:bCs/>
          <w:sz w:val="24"/>
          <w:szCs w:val="24"/>
        </w:rPr>
        <w:t xml:space="preserve"> in self-compacting concrete”</w:t>
      </w:r>
      <w:r w:rsidRPr="00046ADB">
        <w:rPr>
          <w:rFonts w:ascii="Times New Roman" w:hAnsi="Times New Roman" w:cs="Times New Roman"/>
          <w:b/>
          <w:bCs/>
          <w:sz w:val="24"/>
          <w:szCs w:val="24"/>
        </w:rPr>
        <w:t xml:space="preserve"> </w:t>
      </w:r>
      <w:r w:rsidRPr="00046ADB">
        <w:rPr>
          <w:rFonts w:ascii="Times New Roman" w:hAnsi="Times New Roman" w:cs="Times New Roman"/>
          <w:bCs/>
          <w:sz w:val="24"/>
          <w:szCs w:val="24"/>
        </w:rPr>
        <w:t xml:space="preserve">International Journal of Civil Engineering and Technology </w:t>
      </w:r>
      <w:proofErr w:type="spellStart"/>
      <w:r w:rsidRPr="00046ADB">
        <w:rPr>
          <w:rFonts w:ascii="Times New Roman" w:hAnsi="Times New Roman" w:cs="Times New Roman"/>
          <w:bCs/>
          <w:sz w:val="24"/>
          <w:szCs w:val="24"/>
        </w:rPr>
        <w:t>Vol</w:t>
      </w:r>
      <w:proofErr w:type="spellEnd"/>
      <w:r w:rsidRPr="00046ADB">
        <w:rPr>
          <w:rFonts w:ascii="Times New Roman" w:hAnsi="Times New Roman" w:cs="Times New Roman"/>
          <w:bCs/>
          <w:sz w:val="24"/>
          <w:szCs w:val="24"/>
        </w:rPr>
        <w:t xml:space="preserve"> no. 8, Issue 1,pp. 98–108, January 2017</w:t>
      </w:r>
    </w:p>
    <w:p w:rsidR="00F925DA" w:rsidRDefault="00F925DA" w:rsidP="00F925DA">
      <w:pPr>
        <w:pStyle w:val="ListParagraph"/>
        <w:numPr>
          <w:ilvl w:val="0"/>
          <w:numId w:val="49"/>
        </w:numPr>
        <w:jc w:val="both"/>
        <w:rPr>
          <w:rFonts w:ascii="Times New Roman" w:hAnsi="Times New Roman" w:cs="Times New Roman"/>
          <w:bCs/>
          <w:sz w:val="24"/>
          <w:szCs w:val="24"/>
        </w:rPr>
      </w:pPr>
      <w:r w:rsidRPr="00DE7E2F">
        <w:rPr>
          <w:rFonts w:ascii="Times New Roman" w:hAnsi="Times New Roman" w:cs="Times New Roman"/>
          <w:bCs/>
          <w:sz w:val="24"/>
          <w:szCs w:val="24"/>
        </w:rPr>
        <w:t xml:space="preserve">Manu </w:t>
      </w:r>
      <w:proofErr w:type="spellStart"/>
      <w:r w:rsidRPr="00DE7E2F">
        <w:rPr>
          <w:rFonts w:ascii="Times New Roman" w:hAnsi="Times New Roman" w:cs="Times New Roman"/>
          <w:bCs/>
          <w:sz w:val="24"/>
          <w:szCs w:val="24"/>
        </w:rPr>
        <w:t>Santhanam</w:t>
      </w:r>
      <w:proofErr w:type="spellEnd"/>
      <w:r w:rsidRPr="00DE7E2F">
        <w:rPr>
          <w:rFonts w:ascii="Times New Roman" w:hAnsi="Times New Roman" w:cs="Times New Roman"/>
          <w:bCs/>
          <w:sz w:val="24"/>
          <w:szCs w:val="24"/>
        </w:rPr>
        <w:t xml:space="preserve"> and </w:t>
      </w:r>
      <w:proofErr w:type="spellStart"/>
      <w:r w:rsidRPr="00DE7E2F">
        <w:rPr>
          <w:rFonts w:ascii="Times New Roman" w:hAnsi="Times New Roman" w:cs="Times New Roman"/>
          <w:bCs/>
          <w:sz w:val="24"/>
          <w:szCs w:val="24"/>
        </w:rPr>
        <w:t>Subramanian.S</w:t>
      </w:r>
      <w:proofErr w:type="spellEnd"/>
      <w:r>
        <w:rPr>
          <w:rFonts w:ascii="Times New Roman" w:hAnsi="Times New Roman" w:cs="Times New Roman"/>
          <w:bCs/>
          <w:sz w:val="24"/>
          <w:szCs w:val="24"/>
        </w:rPr>
        <w:t xml:space="preserve"> “Current, Developments in Self-compacting concrete”, The </w:t>
      </w:r>
      <w:proofErr w:type="spellStart"/>
      <w:r>
        <w:rPr>
          <w:rFonts w:ascii="Times New Roman" w:hAnsi="Times New Roman" w:cs="Times New Roman"/>
          <w:bCs/>
          <w:sz w:val="24"/>
          <w:szCs w:val="24"/>
        </w:rPr>
        <w:t>indian</w:t>
      </w:r>
      <w:proofErr w:type="spellEnd"/>
      <w:r>
        <w:rPr>
          <w:rFonts w:ascii="Times New Roman" w:hAnsi="Times New Roman" w:cs="Times New Roman"/>
          <w:bCs/>
          <w:sz w:val="24"/>
          <w:szCs w:val="24"/>
        </w:rPr>
        <w:t xml:space="preserve"> concrete </w:t>
      </w:r>
      <w:proofErr w:type="spellStart"/>
      <w:r>
        <w:rPr>
          <w:rFonts w:ascii="Times New Roman" w:hAnsi="Times New Roman" w:cs="Times New Roman"/>
          <w:bCs/>
          <w:sz w:val="24"/>
          <w:szCs w:val="24"/>
        </w:rPr>
        <w:t>journal</w:t>
      </w:r>
      <w:proofErr w:type="gramStart"/>
      <w:r>
        <w:rPr>
          <w:rFonts w:ascii="Times New Roman" w:hAnsi="Times New Roman" w:cs="Times New Roman"/>
          <w:bCs/>
          <w:sz w:val="24"/>
          <w:szCs w:val="24"/>
        </w:rPr>
        <w:t>,pp</w:t>
      </w:r>
      <w:proofErr w:type="spellEnd"/>
      <w:proofErr w:type="gramEnd"/>
      <w:r>
        <w:rPr>
          <w:rFonts w:ascii="Times New Roman" w:hAnsi="Times New Roman" w:cs="Times New Roman"/>
          <w:bCs/>
          <w:sz w:val="24"/>
          <w:szCs w:val="24"/>
        </w:rPr>
        <w:t xml:space="preserve"> 11-21, June 2004. </w:t>
      </w:r>
    </w:p>
    <w:p w:rsidR="00F925DA" w:rsidRDefault="00F925DA" w:rsidP="00F925DA">
      <w:pPr>
        <w:pStyle w:val="ListParagraph"/>
        <w:numPr>
          <w:ilvl w:val="0"/>
          <w:numId w:val="49"/>
        </w:numPr>
        <w:jc w:val="both"/>
        <w:rPr>
          <w:rFonts w:ascii="Times New Roman" w:hAnsi="Times New Roman" w:cs="Times New Roman"/>
          <w:bCs/>
          <w:sz w:val="24"/>
          <w:szCs w:val="24"/>
        </w:rPr>
      </w:pPr>
      <w:proofErr w:type="spellStart"/>
      <w:r w:rsidRPr="009F3D97">
        <w:rPr>
          <w:rFonts w:ascii="Times New Roman" w:hAnsi="Times New Roman" w:cs="Times New Roman"/>
          <w:bCs/>
          <w:sz w:val="24"/>
          <w:szCs w:val="24"/>
        </w:rPr>
        <w:t>M.Ouchi</w:t>
      </w:r>
      <w:proofErr w:type="spellEnd"/>
      <w:r w:rsidRPr="009F3D97">
        <w:rPr>
          <w:rFonts w:ascii="Times New Roman" w:hAnsi="Times New Roman" w:cs="Times New Roman"/>
          <w:bCs/>
          <w:sz w:val="24"/>
          <w:szCs w:val="24"/>
        </w:rPr>
        <w:t xml:space="preserve">, </w:t>
      </w:r>
      <w:proofErr w:type="spellStart"/>
      <w:r w:rsidRPr="009F3D97">
        <w:rPr>
          <w:rFonts w:ascii="Times New Roman" w:hAnsi="Times New Roman" w:cs="Times New Roman"/>
          <w:bCs/>
          <w:sz w:val="24"/>
          <w:szCs w:val="24"/>
        </w:rPr>
        <w:t>Hajima</w:t>
      </w:r>
      <w:proofErr w:type="spellEnd"/>
      <w:r w:rsidRPr="009F3D97">
        <w:rPr>
          <w:rFonts w:ascii="Times New Roman" w:hAnsi="Times New Roman" w:cs="Times New Roman"/>
          <w:bCs/>
          <w:sz w:val="24"/>
          <w:szCs w:val="24"/>
        </w:rPr>
        <w:t xml:space="preserve"> Okamura</w:t>
      </w:r>
      <w:r>
        <w:rPr>
          <w:rFonts w:ascii="Times New Roman" w:hAnsi="Times New Roman" w:cs="Times New Roman"/>
          <w:bCs/>
          <w:sz w:val="24"/>
          <w:szCs w:val="24"/>
        </w:rPr>
        <w:t>, “Effect of Superplasticizer on Self-</w:t>
      </w:r>
      <w:proofErr w:type="spellStart"/>
      <w:r>
        <w:rPr>
          <w:rFonts w:ascii="Times New Roman" w:hAnsi="Times New Roman" w:cs="Times New Roman"/>
          <w:bCs/>
          <w:sz w:val="24"/>
          <w:szCs w:val="24"/>
        </w:rPr>
        <w:t>compactability</w:t>
      </w:r>
      <w:proofErr w:type="spellEnd"/>
      <w:r>
        <w:rPr>
          <w:rFonts w:ascii="Times New Roman" w:hAnsi="Times New Roman" w:cs="Times New Roman"/>
          <w:bCs/>
          <w:sz w:val="24"/>
          <w:szCs w:val="24"/>
        </w:rPr>
        <w:t xml:space="preserve"> of Fresh Concrete”, Journal of the Transportation Research Board</w:t>
      </w:r>
      <w:proofErr w:type="gramStart"/>
      <w:r>
        <w:rPr>
          <w:rFonts w:ascii="Times New Roman" w:hAnsi="Times New Roman" w:cs="Times New Roman"/>
          <w:bCs/>
          <w:sz w:val="24"/>
          <w:szCs w:val="24"/>
        </w:rPr>
        <w:t>,1997</w:t>
      </w:r>
      <w:proofErr w:type="gramEnd"/>
      <w:r>
        <w:rPr>
          <w:rFonts w:ascii="Times New Roman" w:hAnsi="Times New Roman" w:cs="Times New Roman"/>
          <w:bCs/>
          <w:sz w:val="24"/>
          <w:szCs w:val="24"/>
        </w:rPr>
        <w:t xml:space="preserve"> PP 37-40.</w:t>
      </w:r>
    </w:p>
    <w:p w:rsidR="00F925DA" w:rsidRDefault="00F925DA" w:rsidP="00F925DA">
      <w:pPr>
        <w:pStyle w:val="ListParagraph"/>
        <w:numPr>
          <w:ilvl w:val="0"/>
          <w:numId w:val="49"/>
        </w:numPr>
        <w:jc w:val="both"/>
        <w:rPr>
          <w:rFonts w:ascii="Times New Roman" w:hAnsi="Times New Roman" w:cs="Times New Roman"/>
          <w:bCs/>
          <w:sz w:val="24"/>
          <w:szCs w:val="24"/>
        </w:rPr>
      </w:pPr>
      <w:r>
        <w:rPr>
          <w:rFonts w:ascii="Times New Roman" w:hAnsi="Times New Roman" w:cs="Times New Roman"/>
          <w:bCs/>
          <w:sz w:val="24"/>
          <w:szCs w:val="24"/>
        </w:rPr>
        <w:t xml:space="preserve">Mehta. P.K. and </w:t>
      </w:r>
      <w:proofErr w:type="spellStart"/>
      <w:proofErr w:type="gramStart"/>
      <w:r>
        <w:rPr>
          <w:rFonts w:ascii="Times New Roman" w:hAnsi="Times New Roman" w:cs="Times New Roman"/>
          <w:bCs/>
          <w:sz w:val="24"/>
          <w:szCs w:val="24"/>
        </w:rPr>
        <w:t>Peritz</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“Use of Rice Husk Ash to reduce Temperature in High Strength Mass Concrete”, American Concrete Institute Journal, Vol.75, N0.2, Feb1978.</w:t>
      </w:r>
    </w:p>
    <w:p w:rsidR="00F925DA" w:rsidRDefault="00F925DA" w:rsidP="00F925DA">
      <w:pPr>
        <w:pStyle w:val="ListParagraph"/>
        <w:numPr>
          <w:ilvl w:val="0"/>
          <w:numId w:val="49"/>
        </w:numPr>
        <w:jc w:val="both"/>
        <w:rPr>
          <w:rFonts w:ascii="Times New Roman" w:hAnsi="Times New Roman" w:cs="Times New Roman"/>
          <w:bCs/>
          <w:sz w:val="24"/>
          <w:szCs w:val="24"/>
        </w:rPr>
      </w:pPr>
      <w:r>
        <w:rPr>
          <w:rFonts w:ascii="Times New Roman" w:hAnsi="Times New Roman" w:cs="Times New Roman"/>
          <w:bCs/>
          <w:sz w:val="24"/>
          <w:szCs w:val="24"/>
        </w:rPr>
        <w:t>Mehta. P.K., “Properties of Blended Cements made from Rice Husk Ash”, American Concrete Institute Journal, September.1977.</w:t>
      </w:r>
    </w:p>
    <w:p w:rsidR="00F925DA" w:rsidRDefault="00F925DA" w:rsidP="00F925DA">
      <w:pPr>
        <w:pStyle w:val="ListParagraph"/>
        <w:numPr>
          <w:ilvl w:val="0"/>
          <w:numId w:val="49"/>
        </w:numPr>
        <w:jc w:val="both"/>
        <w:rPr>
          <w:rFonts w:ascii="Times New Roman" w:hAnsi="Times New Roman" w:cs="Times New Roman"/>
          <w:bCs/>
          <w:sz w:val="24"/>
          <w:szCs w:val="24"/>
        </w:rPr>
      </w:pPr>
      <w:r>
        <w:rPr>
          <w:rFonts w:ascii="Times New Roman" w:hAnsi="Times New Roman" w:cs="Times New Roman"/>
          <w:bCs/>
          <w:sz w:val="24"/>
          <w:szCs w:val="24"/>
        </w:rPr>
        <w:t>Mehta. P.K. “Factors influencing durability of concrete structures”. International conference on Maintenance and Durability of concrete structures, March 4-6</w:t>
      </w:r>
      <w:proofErr w:type="gramStart"/>
      <w:r>
        <w:rPr>
          <w:rFonts w:ascii="Times New Roman" w:hAnsi="Times New Roman" w:cs="Times New Roman"/>
          <w:bCs/>
          <w:sz w:val="24"/>
          <w:szCs w:val="24"/>
        </w:rPr>
        <w:t>,1997</w:t>
      </w:r>
      <w:proofErr w:type="gramEnd"/>
      <w:r>
        <w:rPr>
          <w:rFonts w:ascii="Times New Roman" w:hAnsi="Times New Roman" w:cs="Times New Roman"/>
          <w:bCs/>
          <w:sz w:val="24"/>
          <w:szCs w:val="24"/>
        </w:rPr>
        <w:t>, JNTU Hyderabad. pp. 7-12.</w:t>
      </w:r>
    </w:p>
    <w:p w:rsidR="00F925DA" w:rsidRPr="00C951C7" w:rsidRDefault="00F925DA" w:rsidP="00F925DA">
      <w:pPr>
        <w:pStyle w:val="ListParagraph"/>
        <w:numPr>
          <w:ilvl w:val="0"/>
          <w:numId w:val="49"/>
        </w:numPr>
        <w:jc w:val="both"/>
        <w:rPr>
          <w:rFonts w:ascii="Times New Roman" w:hAnsi="Times New Roman" w:cs="Times New Roman"/>
          <w:bCs/>
          <w:sz w:val="24"/>
          <w:szCs w:val="24"/>
        </w:rPr>
      </w:pPr>
      <w:r w:rsidRPr="00F9058A">
        <w:rPr>
          <w:rFonts w:ascii="Times New Roman" w:hAnsi="Times New Roman" w:cs="Times New Roman"/>
          <w:bCs/>
          <w:sz w:val="24"/>
          <w:szCs w:val="24"/>
        </w:rPr>
        <w:t xml:space="preserve">Nan </w:t>
      </w:r>
      <w:proofErr w:type="spellStart"/>
      <w:r w:rsidRPr="00F9058A">
        <w:rPr>
          <w:rFonts w:ascii="Times New Roman" w:hAnsi="Times New Roman" w:cs="Times New Roman"/>
          <w:bCs/>
          <w:sz w:val="24"/>
          <w:szCs w:val="24"/>
        </w:rPr>
        <w:t>sua</w:t>
      </w:r>
      <w:proofErr w:type="spellEnd"/>
      <w:r w:rsidRPr="00F9058A">
        <w:rPr>
          <w:rFonts w:ascii="Times New Roman" w:hAnsi="Times New Roman" w:cs="Times New Roman"/>
          <w:bCs/>
          <w:sz w:val="24"/>
          <w:szCs w:val="24"/>
        </w:rPr>
        <w:t xml:space="preserve">, Kung-Chung </w:t>
      </w:r>
      <w:proofErr w:type="spellStart"/>
      <w:r w:rsidRPr="00F9058A">
        <w:rPr>
          <w:rFonts w:ascii="Times New Roman" w:hAnsi="Times New Roman" w:cs="Times New Roman"/>
          <w:bCs/>
          <w:sz w:val="24"/>
          <w:szCs w:val="24"/>
        </w:rPr>
        <w:t>Hsub</w:t>
      </w:r>
      <w:proofErr w:type="spellEnd"/>
      <w:r w:rsidRPr="00F9058A">
        <w:rPr>
          <w:rFonts w:ascii="Times New Roman" w:hAnsi="Times New Roman" w:cs="Times New Roman"/>
          <w:bCs/>
          <w:sz w:val="24"/>
          <w:szCs w:val="24"/>
        </w:rPr>
        <w:t>, His-</w:t>
      </w:r>
      <w:proofErr w:type="spellStart"/>
      <w:r>
        <w:rPr>
          <w:rFonts w:ascii="Times New Roman" w:hAnsi="Times New Roman" w:cs="Times New Roman"/>
          <w:bCs/>
          <w:sz w:val="24"/>
          <w:szCs w:val="24"/>
        </w:rPr>
        <w:t>We</w:t>
      </w:r>
      <w:r w:rsidRPr="00F9058A">
        <w:rPr>
          <w:rFonts w:ascii="Times New Roman" w:hAnsi="Times New Roman" w:cs="Times New Roman"/>
          <w:bCs/>
          <w:sz w:val="24"/>
          <w:szCs w:val="24"/>
        </w:rPr>
        <w:t>n</w:t>
      </w:r>
      <w:proofErr w:type="spellEnd"/>
      <w:r w:rsidRPr="00F9058A">
        <w:rPr>
          <w:rFonts w:ascii="Times New Roman" w:hAnsi="Times New Roman" w:cs="Times New Roman"/>
          <w:bCs/>
          <w:sz w:val="24"/>
          <w:szCs w:val="24"/>
        </w:rPr>
        <w:t xml:space="preserve"> Chai</w:t>
      </w:r>
      <w:r>
        <w:rPr>
          <w:rFonts w:ascii="Times New Roman" w:hAnsi="Times New Roman" w:cs="Times New Roman"/>
          <w:bCs/>
          <w:sz w:val="24"/>
          <w:szCs w:val="24"/>
        </w:rPr>
        <w:t xml:space="preserve"> “A simple mix design method for self-compacting concrete” Cement Concrete Research 31(2001) 1799-1807. </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t>N.Raviteja</w:t>
      </w:r>
      <w:proofErr w:type="spellEnd"/>
      <w:r w:rsidRPr="00046ADB">
        <w:rPr>
          <w:rFonts w:ascii="Times New Roman" w:hAnsi="Times New Roman" w:cs="Times New Roman"/>
          <w:bCs/>
          <w:sz w:val="24"/>
          <w:szCs w:val="24"/>
        </w:rPr>
        <w:t xml:space="preserve">, </w:t>
      </w:r>
      <w:proofErr w:type="spellStart"/>
      <w:r w:rsidRPr="00046ADB">
        <w:rPr>
          <w:rFonts w:ascii="Times New Roman" w:hAnsi="Times New Roman" w:cs="Times New Roman"/>
          <w:bCs/>
          <w:sz w:val="24"/>
          <w:szCs w:val="24"/>
        </w:rPr>
        <w:t>K.V.Ramana</w:t>
      </w:r>
      <w:proofErr w:type="spellEnd"/>
      <w:r w:rsidRPr="00046ADB">
        <w:rPr>
          <w:rFonts w:ascii="Times New Roman" w:hAnsi="Times New Roman" w:cs="Times New Roman"/>
          <w:bCs/>
          <w:sz w:val="24"/>
          <w:szCs w:val="24"/>
        </w:rPr>
        <w:t>,</w:t>
      </w:r>
      <w:r w:rsidRPr="00046ADB">
        <w:t xml:space="preserve"> “</w:t>
      </w:r>
      <w:r w:rsidRPr="00046ADB">
        <w:rPr>
          <w:rFonts w:ascii="Times New Roman" w:hAnsi="Times New Roman" w:cs="Times New Roman"/>
          <w:bCs/>
          <w:sz w:val="24"/>
          <w:szCs w:val="24"/>
        </w:rPr>
        <w:t>Study of Strength Properties of Self-Compacting Concrete with Rice Husk Ash and Lime-Stone Powder as Admixtures”,</w:t>
      </w:r>
      <w:r w:rsidRPr="00046ADB">
        <w:t xml:space="preserve"> </w:t>
      </w:r>
      <w:r w:rsidRPr="00046ADB">
        <w:rPr>
          <w:rFonts w:ascii="Times New Roman" w:hAnsi="Times New Roman" w:cs="Times New Roman"/>
          <w:bCs/>
          <w:sz w:val="24"/>
          <w:szCs w:val="24"/>
        </w:rPr>
        <w:t xml:space="preserve">International Journal of Innovative Research in </w:t>
      </w:r>
      <w:proofErr w:type="spellStart"/>
      <w:r w:rsidRPr="00046ADB">
        <w:rPr>
          <w:rFonts w:ascii="Times New Roman" w:hAnsi="Times New Roman" w:cs="Times New Roman"/>
          <w:bCs/>
          <w:sz w:val="24"/>
          <w:szCs w:val="24"/>
        </w:rPr>
        <w:t>Science,Engineering</w:t>
      </w:r>
      <w:proofErr w:type="spellEnd"/>
      <w:r w:rsidRPr="00046ADB">
        <w:rPr>
          <w:rFonts w:ascii="Times New Roman" w:hAnsi="Times New Roman" w:cs="Times New Roman"/>
          <w:bCs/>
          <w:sz w:val="24"/>
          <w:szCs w:val="24"/>
        </w:rPr>
        <w:t xml:space="preserve"> and Technology Vol. 5, Issue 12, ISSN(Online) : 2319-8753,December 2016</w:t>
      </w:r>
    </w:p>
    <w:p w:rsidR="00F925DA" w:rsidRDefault="00F925DA" w:rsidP="00F925DA">
      <w:pPr>
        <w:pStyle w:val="ListParagraph"/>
        <w:numPr>
          <w:ilvl w:val="0"/>
          <w:numId w:val="49"/>
        </w:numPr>
        <w:jc w:val="both"/>
        <w:rPr>
          <w:rFonts w:ascii="Times New Roman" w:hAnsi="Times New Roman" w:cs="Times New Roman"/>
          <w:bCs/>
          <w:sz w:val="24"/>
          <w:szCs w:val="24"/>
        </w:rPr>
      </w:pPr>
      <w:r w:rsidRPr="00046ADB">
        <w:rPr>
          <w:rFonts w:ascii="Times New Roman" w:hAnsi="Times New Roman" w:cs="Times New Roman"/>
          <w:bCs/>
          <w:sz w:val="24"/>
          <w:szCs w:val="24"/>
        </w:rPr>
        <w:t xml:space="preserve">Noor </w:t>
      </w:r>
      <w:r w:rsidRPr="00046ADB">
        <w:rPr>
          <w:rFonts w:ascii="Times New Roman" w:hAnsi="Times New Roman" w:cs="Times New Roman" w:hint="eastAsia"/>
          <w:bCs/>
          <w:sz w:val="24"/>
          <w:szCs w:val="24"/>
        </w:rPr>
        <w:t>–</w:t>
      </w:r>
      <w:r w:rsidRPr="00046ADB">
        <w:rPr>
          <w:rFonts w:ascii="Times New Roman" w:hAnsi="Times New Roman" w:cs="Times New Roman"/>
          <w:bCs/>
          <w:sz w:val="24"/>
          <w:szCs w:val="24"/>
        </w:rPr>
        <w:t xml:space="preserve"> </w:t>
      </w:r>
      <w:proofErr w:type="spellStart"/>
      <w:r w:rsidRPr="00046ADB">
        <w:rPr>
          <w:rFonts w:ascii="Times New Roman" w:hAnsi="Times New Roman" w:cs="Times New Roman"/>
          <w:bCs/>
          <w:sz w:val="24"/>
          <w:szCs w:val="24"/>
        </w:rPr>
        <w:t>ul</w:t>
      </w:r>
      <w:proofErr w:type="spellEnd"/>
      <w:r w:rsidRPr="00046ADB">
        <w:rPr>
          <w:rFonts w:ascii="Times New Roman" w:hAnsi="Times New Roman" w:cs="Times New Roman"/>
          <w:bCs/>
          <w:sz w:val="24"/>
          <w:szCs w:val="24"/>
        </w:rPr>
        <w:t xml:space="preserve"> </w:t>
      </w:r>
      <w:r w:rsidRPr="00046ADB">
        <w:rPr>
          <w:rFonts w:ascii="Times New Roman" w:hAnsi="Times New Roman" w:cs="Times New Roman" w:hint="eastAsia"/>
          <w:bCs/>
          <w:sz w:val="24"/>
          <w:szCs w:val="24"/>
        </w:rPr>
        <w:t>–</w:t>
      </w:r>
      <w:r w:rsidRPr="00046ADB">
        <w:rPr>
          <w:rFonts w:ascii="Times New Roman" w:hAnsi="Times New Roman" w:cs="Times New Roman"/>
          <w:bCs/>
          <w:sz w:val="24"/>
          <w:szCs w:val="24"/>
        </w:rPr>
        <w:t xml:space="preserve"> </w:t>
      </w:r>
      <w:proofErr w:type="spellStart"/>
      <w:r w:rsidRPr="00046ADB">
        <w:rPr>
          <w:rFonts w:ascii="Times New Roman" w:hAnsi="Times New Roman" w:cs="Times New Roman"/>
          <w:bCs/>
          <w:sz w:val="24"/>
          <w:szCs w:val="24"/>
        </w:rPr>
        <w:t>amin</w:t>
      </w:r>
      <w:proofErr w:type="spellEnd"/>
      <w:r w:rsidRPr="00046ADB">
        <w:rPr>
          <w:rFonts w:ascii="Times New Roman" w:hAnsi="Times New Roman" w:cs="Times New Roman"/>
          <w:bCs/>
          <w:sz w:val="24"/>
          <w:szCs w:val="24"/>
        </w:rPr>
        <w:t xml:space="preserve"> , “Use of Bagasse Ash in Concrete and Its Impact on the Strength and Chloride </w:t>
      </w:r>
      <w:proofErr w:type="spellStart"/>
      <w:r w:rsidRPr="00046ADB">
        <w:rPr>
          <w:rFonts w:ascii="Times New Roman" w:hAnsi="Times New Roman" w:cs="Times New Roman"/>
          <w:bCs/>
          <w:sz w:val="24"/>
          <w:szCs w:val="24"/>
        </w:rPr>
        <w:t>Resistivit</w:t>
      </w:r>
      <w:proofErr w:type="spellEnd"/>
      <w:r w:rsidRPr="00046ADB">
        <w:rPr>
          <w:rFonts w:ascii="Times New Roman" w:hAnsi="Times New Roman" w:cs="Times New Roman"/>
          <w:bCs/>
          <w:sz w:val="24"/>
          <w:szCs w:val="24"/>
        </w:rPr>
        <w:t xml:space="preserve">”, </w:t>
      </w:r>
      <w:r w:rsidRPr="00046ADB">
        <w:rPr>
          <w:rFonts w:ascii="Times New Roman" w:hAnsi="Times New Roman" w:cs="Times New Roman"/>
          <w:bCs/>
          <w:iCs/>
          <w:sz w:val="24"/>
          <w:szCs w:val="24"/>
        </w:rPr>
        <w:t>Journal of Materials in Civil Engineering,</w:t>
      </w:r>
      <w:r w:rsidRPr="00046ADB">
        <w:rPr>
          <w:rFonts w:ascii="Times New Roman" w:hAnsi="Times New Roman" w:cs="Times New Roman"/>
          <w:bCs/>
          <w:i/>
          <w:iCs/>
          <w:sz w:val="24"/>
          <w:szCs w:val="24"/>
        </w:rPr>
        <w:t xml:space="preserve"> </w:t>
      </w:r>
      <w:r w:rsidRPr="00046ADB">
        <w:rPr>
          <w:rFonts w:ascii="Times New Roman" w:hAnsi="Times New Roman" w:cs="Times New Roman"/>
          <w:bCs/>
          <w:sz w:val="24"/>
          <w:szCs w:val="24"/>
        </w:rPr>
        <w:t>vol.23, no. 5, pp. 717 – 720, 2011.</w:t>
      </w:r>
    </w:p>
    <w:p w:rsidR="00F925DA" w:rsidRPr="00C951C7" w:rsidRDefault="00F925DA" w:rsidP="00F925DA">
      <w:pPr>
        <w:pStyle w:val="ListParagraph"/>
        <w:numPr>
          <w:ilvl w:val="0"/>
          <w:numId w:val="49"/>
        </w:numPr>
        <w:jc w:val="both"/>
        <w:rPr>
          <w:rFonts w:ascii="Times New Roman" w:hAnsi="Times New Roman" w:cs="Times New Roman"/>
          <w:bCs/>
          <w:sz w:val="24"/>
          <w:szCs w:val="24"/>
        </w:rPr>
      </w:pPr>
      <w:r>
        <w:rPr>
          <w:rFonts w:ascii="Times New Roman" w:hAnsi="Times New Roman" w:cs="Times New Roman"/>
          <w:bCs/>
          <w:sz w:val="24"/>
          <w:szCs w:val="24"/>
        </w:rPr>
        <w:lastRenderedPageBreak/>
        <w:t>Ozawa, K., “Development of high performance concrete based on the durability design of concrete structures”, EASEC-2, Vol.1, pp. 445-450, 1989.</w:t>
      </w:r>
    </w:p>
    <w:p w:rsidR="00F925DA" w:rsidRPr="00DD3B82" w:rsidRDefault="00F925DA" w:rsidP="00F925DA">
      <w:pPr>
        <w:pStyle w:val="ListParagraph"/>
        <w:numPr>
          <w:ilvl w:val="0"/>
          <w:numId w:val="49"/>
        </w:numPr>
        <w:jc w:val="both"/>
        <w:rPr>
          <w:rFonts w:ascii="Times New Roman" w:hAnsi="Times New Roman" w:cs="Times New Roman"/>
          <w:bCs/>
          <w:sz w:val="24"/>
          <w:szCs w:val="24"/>
        </w:rPr>
      </w:pPr>
      <w:r>
        <w:rPr>
          <w:rFonts w:ascii="Times New Roman" w:hAnsi="Times New Roman" w:cs="Times New Roman"/>
          <w:bCs/>
          <w:iCs/>
          <w:sz w:val="24"/>
          <w:szCs w:val="24"/>
        </w:rPr>
        <w:t xml:space="preserve">Rama </w:t>
      </w:r>
      <w:proofErr w:type="spellStart"/>
      <w:r>
        <w:rPr>
          <w:rFonts w:ascii="Times New Roman" w:hAnsi="Times New Roman" w:cs="Times New Roman"/>
          <w:bCs/>
          <w:iCs/>
          <w:sz w:val="24"/>
          <w:szCs w:val="24"/>
        </w:rPr>
        <w:t>Rao.G.V</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Seshagiri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Rao.M.V,Siva</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Sankar</w:t>
      </w:r>
      <w:proofErr w:type="spellEnd"/>
      <w:r>
        <w:rPr>
          <w:rFonts w:ascii="Times New Roman" w:hAnsi="Times New Roman" w:cs="Times New Roman"/>
          <w:bCs/>
          <w:iCs/>
          <w:sz w:val="24"/>
          <w:szCs w:val="24"/>
        </w:rPr>
        <w:t xml:space="preserve"> Reddy T. “High performance Rice husk ash concrete mix proportioning using design factor method” ICACC-2004. Proceedings of International Conference on </w:t>
      </w:r>
      <w:proofErr w:type="spellStart"/>
      <w:r>
        <w:rPr>
          <w:rFonts w:ascii="Times New Roman" w:hAnsi="Times New Roman" w:cs="Times New Roman"/>
          <w:bCs/>
          <w:iCs/>
          <w:sz w:val="24"/>
          <w:szCs w:val="24"/>
        </w:rPr>
        <w:t>Advaces</w:t>
      </w:r>
      <w:proofErr w:type="spellEnd"/>
      <w:r>
        <w:rPr>
          <w:rFonts w:ascii="Times New Roman" w:hAnsi="Times New Roman" w:cs="Times New Roman"/>
          <w:bCs/>
          <w:iCs/>
          <w:sz w:val="24"/>
          <w:szCs w:val="24"/>
        </w:rPr>
        <w:t xml:space="preserve"> in concrete and </w:t>
      </w:r>
      <w:proofErr w:type="spellStart"/>
      <w:r>
        <w:rPr>
          <w:rFonts w:ascii="Times New Roman" w:hAnsi="Times New Roman" w:cs="Times New Roman"/>
          <w:bCs/>
          <w:iCs/>
          <w:sz w:val="24"/>
          <w:szCs w:val="24"/>
        </w:rPr>
        <w:t>construction.Vol</w:t>
      </w:r>
      <w:proofErr w:type="spellEnd"/>
      <w:r>
        <w:rPr>
          <w:rFonts w:ascii="Times New Roman" w:hAnsi="Times New Roman" w:cs="Times New Roman"/>
          <w:bCs/>
          <w:iCs/>
          <w:sz w:val="24"/>
          <w:szCs w:val="24"/>
        </w:rPr>
        <w:t xml:space="preserve"> no 2</w:t>
      </w:r>
      <w:proofErr w:type="gramStart"/>
      <w:r>
        <w:rPr>
          <w:rFonts w:ascii="Times New Roman" w:hAnsi="Times New Roman" w:cs="Times New Roman"/>
          <w:bCs/>
          <w:iCs/>
          <w:sz w:val="24"/>
          <w:szCs w:val="24"/>
        </w:rPr>
        <w:t>,pp679</w:t>
      </w:r>
      <w:proofErr w:type="gramEnd"/>
      <w:r>
        <w:rPr>
          <w:rFonts w:ascii="Times New Roman" w:hAnsi="Times New Roman" w:cs="Times New Roman"/>
          <w:bCs/>
          <w:iCs/>
          <w:sz w:val="24"/>
          <w:szCs w:val="24"/>
        </w:rPr>
        <w:t>-690, 16-18 December 2004.</w:t>
      </w:r>
    </w:p>
    <w:p w:rsidR="00F925DA" w:rsidRDefault="00F925DA" w:rsidP="00F925DA">
      <w:pPr>
        <w:pStyle w:val="ListParagraph"/>
        <w:numPr>
          <w:ilvl w:val="0"/>
          <w:numId w:val="49"/>
        </w:numPr>
        <w:jc w:val="both"/>
        <w:rPr>
          <w:rFonts w:ascii="Times New Roman" w:hAnsi="Times New Roman" w:cs="Times New Roman"/>
          <w:sz w:val="24"/>
          <w:szCs w:val="24"/>
        </w:rPr>
      </w:pPr>
      <w:proofErr w:type="spellStart"/>
      <w:r w:rsidRPr="00046ADB">
        <w:rPr>
          <w:rFonts w:ascii="Times New Roman" w:hAnsi="Times New Roman" w:cs="Times New Roman"/>
          <w:sz w:val="24"/>
          <w:szCs w:val="24"/>
        </w:rPr>
        <w:t>Ratandeep</w:t>
      </w:r>
      <w:proofErr w:type="spellEnd"/>
      <w:r w:rsidRPr="00046ADB">
        <w:rPr>
          <w:rFonts w:ascii="Times New Roman" w:hAnsi="Times New Roman" w:cs="Times New Roman"/>
          <w:sz w:val="24"/>
          <w:szCs w:val="24"/>
        </w:rPr>
        <w:t xml:space="preserve"> Kumar, </w:t>
      </w:r>
      <w:proofErr w:type="spellStart"/>
      <w:r w:rsidRPr="00046ADB">
        <w:rPr>
          <w:rFonts w:ascii="Times New Roman" w:hAnsi="Times New Roman" w:cs="Times New Roman"/>
          <w:sz w:val="24"/>
          <w:szCs w:val="24"/>
        </w:rPr>
        <w:t>Ashfaq</w:t>
      </w:r>
      <w:proofErr w:type="spellEnd"/>
      <w:r w:rsidRPr="00046ADB">
        <w:rPr>
          <w:rFonts w:ascii="Times New Roman" w:hAnsi="Times New Roman" w:cs="Times New Roman"/>
          <w:sz w:val="24"/>
          <w:szCs w:val="24"/>
        </w:rPr>
        <w:t xml:space="preserve"> Malik, </w:t>
      </w:r>
      <w:proofErr w:type="spellStart"/>
      <w:r w:rsidRPr="00046ADB">
        <w:rPr>
          <w:rFonts w:ascii="Times New Roman" w:hAnsi="Times New Roman" w:cs="Times New Roman"/>
          <w:sz w:val="24"/>
          <w:szCs w:val="24"/>
        </w:rPr>
        <w:t>Vivek</w:t>
      </w:r>
      <w:proofErr w:type="spellEnd"/>
      <w:r w:rsidRPr="00046ADB">
        <w:rPr>
          <w:rFonts w:ascii="Times New Roman" w:hAnsi="Times New Roman" w:cs="Times New Roman"/>
          <w:sz w:val="24"/>
          <w:szCs w:val="24"/>
        </w:rPr>
        <w:t xml:space="preserve"> Kumar </w:t>
      </w:r>
      <w:proofErr w:type="spellStart"/>
      <w:r w:rsidRPr="00046ADB">
        <w:rPr>
          <w:rFonts w:ascii="Times New Roman" w:hAnsi="Times New Roman" w:cs="Times New Roman"/>
          <w:sz w:val="24"/>
          <w:szCs w:val="24"/>
        </w:rPr>
        <w:t>Kashyap</w:t>
      </w:r>
      <w:proofErr w:type="spellEnd"/>
      <w:r w:rsidRPr="00046ADB">
        <w:rPr>
          <w:rFonts w:ascii="Times New Roman" w:hAnsi="Times New Roman" w:cs="Times New Roman"/>
          <w:sz w:val="24"/>
          <w:szCs w:val="24"/>
        </w:rPr>
        <w:t xml:space="preserve">, ―Partial Replacement Of Cement With Rice Husk Ash And Fine Aggregates By Coconut Shell Powder In Concrete, International Journal of Civil Engineering and Technology, </w:t>
      </w:r>
      <w:proofErr w:type="spellStart"/>
      <w:r w:rsidRPr="00046ADB">
        <w:rPr>
          <w:rFonts w:ascii="Times New Roman" w:hAnsi="Times New Roman" w:cs="Times New Roman"/>
          <w:sz w:val="24"/>
          <w:szCs w:val="24"/>
        </w:rPr>
        <w:t>Vol</w:t>
      </w:r>
      <w:proofErr w:type="spellEnd"/>
      <w:r w:rsidRPr="00046ADB">
        <w:rPr>
          <w:rFonts w:ascii="Times New Roman" w:hAnsi="Times New Roman" w:cs="Times New Roman"/>
          <w:sz w:val="24"/>
          <w:szCs w:val="24"/>
        </w:rPr>
        <w:t xml:space="preserve"> no. 9, Issue 4, </w:t>
      </w:r>
      <w:proofErr w:type="spellStart"/>
      <w:r w:rsidRPr="00046ADB">
        <w:rPr>
          <w:rFonts w:ascii="Times New Roman" w:hAnsi="Times New Roman" w:cs="Times New Roman"/>
          <w:sz w:val="24"/>
          <w:szCs w:val="24"/>
        </w:rPr>
        <w:t>pp</w:t>
      </w:r>
      <w:proofErr w:type="spellEnd"/>
      <w:r w:rsidRPr="00046ADB">
        <w:rPr>
          <w:rFonts w:ascii="Times New Roman" w:hAnsi="Times New Roman" w:cs="Times New Roman"/>
          <w:sz w:val="24"/>
          <w:szCs w:val="24"/>
        </w:rPr>
        <w:t xml:space="preserve"> 544–551, April 2018.</w:t>
      </w:r>
    </w:p>
    <w:p w:rsidR="00F925DA" w:rsidRPr="00C55F6E" w:rsidRDefault="00F925DA" w:rsidP="00F925DA">
      <w:pPr>
        <w:pStyle w:val="ListParagraph"/>
        <w:numPr>
          <w:ilvl w:val="0"/>
          <w:numId w:val="49"/>
        </w:numPr>
        <w:jc w:val="both"/>
        <w:rPr>
          <w:rFonts w:ascii="Times New Roman" w:hAnsi="Times New Roman" w:cs="Times New Roman"/>
          <w:bCs/>
          <w:sz w:val="24"/>
          <w:szCs w:val="24"/>
        </w:rPr>
      </w:pPr>
      <w:proofErr w:type="spellStart"/>
      <w:r>
        <w:rPr>
          <w:rFonts w:ascii="Times New Roman" w:hAnsi="Times New Roman" w:cs="Times New Roman"/>
          <w:bCs/>
          <w:sz w:val="24"/>
          <w:szCs w:val="24"/>
        </w:rPr>
        <w:t>Ravindra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Krishna.M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A.V.Rama</w:t>
      </w:r>
      <w:proofErr w:type="spellEnd"/>
      <w:r>
        <w:rPr>
          <w:rFonts w:ascii="Times New Roman" w:hAnsi="Times New Roman" w:cs="Times New Roman"/>
          <w:bCs/>
          <w:sz w:val="24"/>
          <w:szCs w:val="24"/>
        </w:rPr>
        <w:t xml:space="preserve"> Prasad, </w:t>
      </w:r>
      <w:proofErr w:type="spellStart"/>
      <w:r>
        <w:rPr>
          <w:rFonts w:ascii="Times New Roman" w:hAnsi="Times New Roman" w:cs="Times New Roman"/>
          <w:bCs/>
          <w:sz w:val="24"/>
          <w:szCs w:val="24"/>
        </w:rPr>
        <w:t>Seshagiri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Rao</w:t>
      </w:r>
      <w:proofErr w:type="spellEnd"/>
      <w:r>
        <w:rPr>
          <w:rFonts w:ascii="Times New Roman" w:hAnsi="Times New Roman" w:cs="Times New Roman"/>
          <w:bCs/>
          <w:sz w:val="24"/>
          <w:szCs w:val="24"/>
        </w:rPr>
        <w:t xml:space="preserve"> M.V&amp; </w:t>
      </w:r>
      <w:proofErr w:type="spellStart"/>
      <w:r>
        <w:rPr>
          <w:rFonts w:ascii="Times New Roman" w:hAnsi="Times New Roman" w:cs="Times New Roman"/>
          <w:bCs/>
          <w:sz w:val="24"/>
          <w:szCs w:val="24"/>
        </w:rPr>
        <w:t>Ranga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Raju</w:t>
      </w:r>
      <w:proofErr w:type="spellEnd"/>
      <w:r>
        <w:rPr>
          <w:rFonts w:ascii="Times New Roman" w:hAnsi="Times New Roman" w:cs="Times New Roman"/>
          <w:bCs/>
          <w:sz w:val="24"/>
          <w:szCs w:val="24"/>
        </w:rPr>
        <w:t xml:space="preserve"> “Durability studies on high strength concrete made with FA &amp; RHA as </w:t>
      </w:r>
      <w:proofErr w:type="spellStart"/>
      <w:r>
        <w:rPr>
          <w:rFonts w:ascii="Times New Roman" w:hAnsi="Times New Roman" w:cs="Times New Roman"/>
          <w:bCs/>
          <w:sz w:val="24"/>
          <w:szCs w:val="24"/>
        </w:rPr>
        <w:t>minerak</w:t>
      </w:r>
      <w:proofErr w:type="spellEnd"/>
      <w:r>
        <w:rPr>
          <w:rFonts w:ascii="Times New Roman" w:hAnsi="Times New Roman" w:cs="Times New Roman"/>
          <w:bCs/>
          <w:sz w:val="24"/>
          <w:szCs w:val="24"/>
        </w:rPr>
        <w:t xml:space="preserve"> Admixture” 2</w:t>
      </w:r>
      <w:r w:rsidRPr="00F8584E">
        <w:rPr>
          <w:rFonts w:ascii="Times New Roman" w:hAnsi="Times New Roman" w:cs="Times New Roman"/>
          <w:bCs/>
          <w:sz w:val="24"/>
          <w:szCs w:val="24"/>
          <w:vertAlign w:val="superscript"/>
        </w:rPr>
        <w:t>nd</w:t>
      </w:r>
      <w:r>
        <w:rPr>
          <w:rFonts w:ascii="Times New Roman" w:hAnsi="Times New Roman" w:cs="Times New Roman"/>
          <w:bCs/>
          <w:sz w:val="24"/>
          <w:szCs w:val="24"/>
        </w:rPr>
        <w:t xml:space="preserve"> National conference on Advances in materials and Mechanics of concrete structures 12-13 Aug 2005 IIT Madras.</w:t>
      </w:r>
    </w:p>
    <w:p w:rsidR="00F925DA" w:rsidRPr="00046ADB" w:rsidRDefault="00F925DA" w:rsidP="00F925DA">
      <w:pPr>
        <w:pStyle w:val="ListParagraph"/>
        <w:numPr>
          <w:ilvl w:val="0"/>
          <w:numId w:val="49"/>
        </w:numPr>
        <w:jc w:val="both"/>
        <w:rPr>
          <w:rFonts w:ascii="Times New Roman" w:hAnsi="Times New Roman" w:cs="Times New Roman"/>
          <w:sz w:val="24"/>
          <w:szCs w:val="24"/>
        </w:rPr>
      </w:pPr>
      <w:proofErr w:type="spellStart"/>
      <w:r w:rsidRPr="00046ADB">
        <w:rPr>
          <w:rFonts w:ascii="Times New Roman" w:hAnsi="Times New Roman" w:cs="Times New Roman"/>
          <w:sz w:val="24"/>
          <w:szCs w:val="24"/>
        </w:rPr>
        <w:t>Saloma</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Hanafiah</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Niko</w:t>
      </w:r>
      <w:proofErr w:type="spellEnd"/>
      <w:r w:rsidRPr="00046ADB">
        <w:rPr>
          <w:rFonts w:ascii="Times New Roman" w:hAnsi="Times New Roman" w:cs="Times New Roman"/>
          <w:sz w:val="24"/>
          <w:szCs w:val="24"/>
        </w:rPr>
        <w:t xml:space="preserve"> </w:t>
      </w:r>
      <w:proofErr w:type="spellStart"/>
      <w:r w:rsidRPr="00046ADB">
        <w:rPr>
          <w:rFonts w:ascii="Times New Roman" w:hAnsi="Times New Roman" w:cs="Times New Roman"/>
          <w:sz w:val="24"/>
          <w:szCs w:val="24"/>
        </w:rPr>
        <w:t>Setiawan</w:t>
      </w:r>
      <w:proofErr w:type="spellEnd"/>
      <w:r w:rsidRPr="00046ADB">
        <w:rPr>
          <w:rFonts w:ascii="Times New Roman" w:hAnsi="Times New Roman" w:cs="Times New Roman"/>
          <w:sz w:val="24"/>
          <w:szCs w:val="24"/>
        </w:rPr>
        <w:t xml:space="preserve"> “The effect of w/c and rice husk ash (RHA) on mechanical properties of self-compacting concrete (SCC)”,</w:t>
      </w:r>
      <w:r w:rsidRPr="00046ADB">
        <w:t xml:space="preserve"> </w:t>
      </w:r>
      <w:r w:rsidRPr="00046ADB">
        <w:rPr>
          <w:rFonts w:ascii="Times New Roman" w:hAnsi="Times New Roman" w:cs="Times New Roman"/>
          <w:sz w:val="24"/>
          <w:szCs w:val="24"/>
        </w:rPr>
        <w:t xml:space="preserve">International Journal of Civil Engineering and Technology, Volume 9, Issue 9, pp. 957–967, </w:t>
      </w:r>
      <w:r w:rsidRPr="00046ADB">
        <w:rPr>
          <w:rFonts w:ascii="Times New Roman" w:hAnsi="Times New Roman" w:cs="Times New Roman"/>
        </w:rPr>
        <w:t>ISSN: 0976-6316,</w:t>
      </w:r>
      <w:r w:rsidRPr="00046ADB">
        <w:rPr>
          <w:rFonts w:ascii="Times New Roman" w:hAnsi="Times New Roman" w:cs="Times New Roman"/>
          <w:sz w:val="24"/>
          <w:szCs w:val="24"/>
        </w:rPr>
        <w:t>September 2018.</w:t>
      </w:r>
    </w:p>
    <w:p w:rsidR="00F925DA" w:rsidRPr="00177AD3" w:rsidRDefault="00F925DA" w:rsidP="00F925DA">
      <w:pPr>
        <w:pStyle w:val="ListParagraph"/>
        <w:numPr>
          <w:ilvl w:val="0"/>
          <w:numId w:val="49"/>
        </w:numPr>
        <w:jc w:val="both"/>
        <w:rPr>
          <w:rFonts w:ascii="Times New Roman" w:hAnsi="Times New Roman" w:cs="Times New Roman"/>
          <w:bCs/>
          <w:sz w:val="24"/>
          <w:szCs w:val="24"/>
        </w:rPr>
      </w:pPr>
      <w:r w:rsidRPr="00046ADB">
        <w:rPr>
          <w:rFonts w:ascii="Times New Roman" w:hAnsi="Times New Roman" w:cs="Times New Roman"/>
          <w:bCs/>
          <w:sz w:val="24"/>
          <w:szCs w:val="24"/>
        </w:rPr>
        <w:t xml:space="preserve">S </w:t>
      </w:r>
      <w:proofErr w:type="spellStart"/>
      <w:r w:rsidRPr="00046ADB">
        <w:rPr>
          <w:rFonts w:ascii="Times New Roman" w:hAnsi="Times New Roman" w:cs="Times New Roman"/>
          <w:bCs/>
          <w:sz w:val="24"/>
          <w:szCs w:val="24"/>
        </w:rPr>
        <w:t>Baliram</w:t>
      </w:r>
      <w:proofErr w:type="spellEnd"/>
      <w:r w:rsidRPr="00046ADB">
        <w:rPr>
          <w:rFonts w:ascii="Times New Roman" w:hAnsi="Times New Roman" w:cs="Times New Roman"/>
          <w:bCs/>
          <w:sz w:val="24"/>
          <w:szCs w:val="24"/>
        </w:rPr>
        <w:t xml:space="preserve"> and B </w:t>
      </w:r>
      <w:proofErr w:type="spellStart"/>
      <w:r w:rsidRPr="00046ADB">
        <w:rPr>
          <w:rFonts w:ascii="Times New Roman" w:hAnsi="Times New Roman" w:cs="Times New Roman"/>
          <w:bCs/>
          <w:sz w:val="24"/>
          <w:szCs w:val="24"/>
        </w:rPr>
        <w:t>Suraj</w:t>
      </w:r>
      <w:proofErr w:type="spellEnd"/>
      <w:r w:rsidRPr="00046ADB">
        <w:rPr>
          <w:rFonts w:ascii="Times New Roman" w:hAnsi="Times New Roman" w:cs="Times New Roman"/>
          <w:bCs/>
          <w:sz w:val="24"/>
          <w:szCs w:val="24"/>
        </w:rPr>
        <w:t>, “Sulphuric acid attack on m40 grade self-compacting concrete”,</w:t>
      </w:r>
      <w:r w:rsidRPr="00046ADB">
        <w:t xml:space="preserve"> </w:t>
      </w:r>
      <w:r w:rsidRPr="00046ADB">
        <w:rPr>
          <w:rFonts w:ascii="Times New Roman" w:hAnsi="Times New Roman" w:cs="Times New Roman"/>
          <w:bCs/>
          <w:sz w:val="24"/>
          <w:szCs w:val="24"/>
        </w:rPr>
        <w:t xml:space="preserve">International Journal of Civil Engineering and Technology, </w:t>
      </w:r>
      <w:proofErr w:type="spellStart"/>
      <w:r w:rsidRPr="00046ADB">
        <w:rPr>
          <w:rFonts w:ascii="Times New Roman" w:hAnsi="Times New Roman" w:cs="Times New Roman"/>
          <w:bCs/>
          <w:sz w:val="24"/>
          <w:szCs w:val="24"/>
        </w:rPr>
        <w:t>Vol</w:t>
      </w:r>
      <w:proofErr w:type="spellEnd"/>
      <w:r w:rsidRPr="00046ADB">
        <w:rPr>
          <w:rFonts w:ascii="Times New Roman" w:hAnsi="Times New Roman" w:cs="Times New Roman"/>
          <w:bCs/>
          <w:sz w:val="24"/>
          <w:szCs w:val="24"/>
        </w:rPr>
        <w:t xml:space="preserve"> no 9, Issue 9,</w:t>
      </w:r>
      <w:r w:rsidRPr="00046ADB">
        <w:rPr>
          <w:rFonts w:ascii="Times New Roman" w:hAnsi="Times New Roman" w:cs="Times New Roman"/>
        </w:rPr>
        <w:t xml:space="preserve"> pp. 222–229, ISSN Online: 0976-6316, </w:t>
      </w:r>
      <w:r w:rsidRPr="00046ADB">
        <w:rPr>
          <w:rFonts w:ascii="Times New Roman" w:hAnsi="Times New Roman" w:cs="Times New Roman"/>
          <w:sz w:val="24"/>
          <w:szCs w:val="24"/>
        </w:rPr>
        <w:t>September 2018.</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Pr>
          <w:rFonts w:ascii="Times New Roman" w:hAnsi="Times New Roman" w:cs="Times New Roman"/>
          <w:sz w:val="24"/>
          <w:szCs w:val="24"/>
        </w:rPr>
        <w:t>Seshagiri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Rao.M.V</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Janardhana.M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Rao.K.R.M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Ravindra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Kumar.B</w:t>
      </w:r>
      <w:proofErr w:type="spellEnd"/>
      <w:r>
        <w:rPr>
          <w:rFonts w:ascii="Times New Roman" w:hAnsi="Times New Roman" w:cs="Times New Roman"/>
          <w:sz w:val="24"/>
          <w:szCs w:val="24"/>
        </w:rPr>
        <w:t>. “High Fly Ash Concrete with RHA as an admixture. Journal of Institution of Engineering</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India).pp.57-63.</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t>Shazim</w:t>
      </w:r>
      <w:proofErr w:type="spellEnd"/>
      <w:r w:rsidRPr="00046ADB">
        <w:rPr>
          <w:rFonts w:ascii="Times New Roman" w:hAnsi="Times New Roman" w:cs="Times New Roman"/>
          <w:bCs/>
          <w:sz w:val="24"/>
          <w:szCs w:val="24"/>
        </w:rPr>
        <w:t xml:space="preserve"> Ali </w:t>
      </w:r>
      <w:proofErr w:type="spellStart"/>
      <w:r w:rsidRPr="00046ADB">
        <w:rPr>
          <w:rFonts w:ascii="Times New Roman" w:hAnsi="Times New Roman" w:cs="Times New Roman"/>
          <w:bCs/>
          <w:sz w:val="24"/>
          <w:szCs w:val="24"/>
        </w:rPr>
        <w:t>Memon</w:t>
      </w:r>
      <w:proofErr w:type="spellEnd"/>
      <w:r w:rsidRPr="00046ADB">
        <w:rPr>
          <w:rFonts w:ascii="Times New Roman" w:hAnsi="Times New Roman" w:cs="Times New Roman"/>
          <w:bCs/>
          <w:sz w:val="24"/>
          <w:szCs w:val="24"/>
        </w:rPr>
        <w:t xml:space="preserve">, Muhammad Ali </w:t>
      </w:r>
      <w:proofErr w:type="spellStart"/>
      <w:r w:rsidRPr="00046ADB">
        <w:rPr>
          <w:rFonts w:ascii="Times New Roman" w:hAnsi="Times New Roman" w:cs="Times New Roman"/>
          <w:bCs/>
          <w:sz w:val="24"/>
          <w:szCs w:val="24"/>
        </w:rPr>
        <w:t>Shaikh</w:t>
      </w:r>
      <w:proofErr w:type="spellEnd"/>
      <w:r w:rsidRPr="00046ADB">
        <w:rPr>
          <w:rFonts w:ascii="Times New Roman" w:hAnsi="Times New Roman" w:cs="Times New Roman"/>
          <w:bCs/>
          <w:sz w:val="24"/>
          <w:szCs w:val="24"/>
        </w:rPr>
        <w:t>, Hassan Akbar, “Utilization of Rice Husk Ash as viscosity modifying agent in Self-Compacting Concrete” Construction and Building Materials 25 (2011) pp.1044–1048, 2011.</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t>Shriram</w:t>
      </w:r>
      <w:proofErr w:type="spellEnd"/>
      <w:r w:rsidRPr="00046ADB">
        <w:rPr>
          <w:rFonts w:ascii="Times New Roman" w:hAnsi="Times New Roman" w:cs="Times New Roman"/>
          <w:bCs/>
          <w:sz w:val="24"/>
          <w:szCs w:val="24"/>
        </w:rPr>
        <w:t xml:space="preserve"> H. </w:t>
      </w:r>
      <w:proofErr w:type="spellStart"/>
      <w:r w:rsidRPr="00046ADB">
        <w:rPr>
          <w:rFonts w:ascii="Times New Roman" w:hAnsi="Times New Roman" w:cs="Times New Roman"/>
          <w:bCs/>
          <w:sz w:val="24"/>
          <w:szCs w:val="24"/>
        </w:rPr>
        <w:t>Mahure</w:t>
      </w:r>
      <w:proofErr w:type="spellEnd"/>
      <w:r w:rsidRPr="00046ADB">
        <w:rPr>
          <w:rFonts w:ascii="Times New Roman" w:hAnsi="Times New Roman" w:cs="Times New Roman"/>
          <w:bCs/>
          <w:sz w:val="24"/>
          <w:szCs w:val="24"/>
        </w:rPr>
        <w:t xml:space="preserve">, V. M. </w:t>
      </w:r>
      <w:proofErr w:type="spellStart"/>
      <w:r w:rsidRPr="00046ADB">
        <w:rPr>
          <w:rFonts w:ascii="Times New Roman" w:hAnsi="Times New Roman" w:cs="Times New Roman"/>
          <w:bCs/>
          <w:sz w:val="24"/>
          <w:szCs w:val="24"/>
        </w:rPr>
        <w:t>Mohitkar</w:t>
      </w:r>
      <w:proofErr w:type="spellEnd"/>
      <w:r w:rsidRPr="00046ADB">
        <w:rPr>
          <w:rFonts w:ascii="Times New Roman" w:hAnsi="Times New Roman" w:cs="Times New Roman"/>
          <w:bCs/>
          <w:sz w:val="24"/>
          <w:szCs w:val="24"/>
        </w:rPr>
        <w:t>, “Effect of Rice Husk Ash on Fresh and Hardened Properties of Self-Compacting Concrete”,</w:t>
      </w:r>
      <w:r w:rsidRPr="00046ADB">
        <w:t xml:space="preserve"> </w:t>
      </w:r>
      <w:r w:rsidRPr="00046ADB">
        <w:rPr>
          <w:rFonts w:ascii="Times New Roman" w:hAnsi="Times New Roman" w:cs="Times New Roman"/>
          <w:bCs/>
          <w:sz w:val="24"/>
          <w:szCs w:val="24"/>
        </w:rPr>
        <w:t xml:space="preserve">International Journal of Scientific &amp; Engineering Research, </w:t>
      </w:r>
      <w:proofErr w:type="spellStart"/>
      <w:r w:rsidRPr="00046ADB">
        <w:rPr>
          <w:rFonts w:ascii="Times New Roman" w:hAnsi="Times New Roman" w:cs="Times New Roman"/>
          <w:bCs/>
          <w:sz w:val="24"/>
          <w:szCs w:val="24"/>
        </w:rPr>
        <w:t>Vol</w:t>
      </w:r>
      <w:proofErr w:type="spellEnd"/>
      <w:r w:rsidRPr="00046ADB">
        <w:rPr>
          <w:rFonts w:ascii="Times New Roman" w:hAnsi="Times New Roman" w:cs="Times New Roman"/>
          <w:bCs/>
          <w:sz w:val="24"/>
          <w:szCs w:val="24"/>
        </w:rPr>
        <w:t xml:space="preserve"> no. 5, Issue 7,</w:t>
      </w:r>
      <w:r w:rsidRPr="00046ADB">
        <w:t xml:space="preserve"> </w:t>
      </w:r>
      <w:r w:rsidRPr="00046ADB">
        <w:rPr>
          <w:rFonts w:ascii="Times New Roman" w:hAnsi="Times New Roman" w:cs="Times New Roman"/>
          <w:bCs/>
          <w:sz w:val="24"/>
          <w:szCs w:val="24"/>
        </w:rPr>
        <w:t>ISSN 2229-5518, July 2014.</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t>Srikanthan</w:t>
      </w:r>
      <w:proofErr w:type="spellEnd"/>
      <w:r w:rsidRPr="00046ADB">
        <w:rPr>
          <w:rFonts w:ascii="Times New Roman" w:hAnsi="Times New Roman" w:cs="Times New Roman"/>
          <w:bCs/>
          <w:sz w:val="24"/>
          <w:szCs w:val="24"/>
        </w:rPr>
        <w:t xml:space="preserve">. L </w:t>
      </w:r>
      <w:proofErr w:type="spellStart"/>
      <w:r w:rsidRPr="00046ADB">
        <w:rPr>
          <w:rFonts w:ascii="Times New Roman" w:hAnsi="Times New Roman" w:cs="Times New Roman"/>
          <w:bCs/>
          <w:sz w:val="24"/>
          <w:szCs w:val="24"/>
        </w:rPr>
        <w:t>Ramya</w:t>
      </w:r>
      <w:proofErr w:type="spellEnd"/>
      <w:r w:rsidRPr="00046ADB">
        <w:rPr>
          <w:rFonts w:ascii="Times New Roman" w:hAnsi="Times New Roman" w:cs="Times New Roman"/>
          <w:bCs/>
          <w:sz w:val="24"/>
          <w:szCs w:val="24"/>
        </w:rPr>
        <w:t xml:space="preserve">. B. L, "Experimental Study on Self-Compacting Concrete by using Rice Husk as a Partial Replacement of Fine Aggregate with Structuro203 </w:t>
      </w:r>
      <w:proofErr w:type="spellStart"/>
      <w:r w:rsidRPr="00046ADB">
        <w:rPr>
          <w:rFonts w:ascii="Times New Roman" w:hAnsi="Times New Roman" w:cs="Times New Roman"/>
          <w:bCs/>
          <w:sz w:val="24"/>
          <w:szCs w:val="24"/>
        </w:rPr>
        <w:t>Superplasticiser</w:t>
      </w:r>
      <w:proofErr w:type="spellEnd"/>
      <w:r w:rsidRPr="00046ADB">
        <w:rPr>
          <w:rFonts w:ascii="Times New Roman" w:hAnsi="Times New Roman" w:cs="Times New Roman"/>
          <w:bCs/>
          <w:sz w:val="24"/>
          <w:szCs w:val="24"/>
        </w:rPr>
        <w:t xml:space="preserve">",International Journal for Innovative Research in Science &amp; Technology </w:t>
      </w:r>
      <w:proofErr w:type="spellStart"/>
      <w:r w:rsidRPr="00046ADB">
        <w:rPr>
          <w:rFonts w:ascii="Times New Roman" w:hAnsi="Times New Roman" w:cs="Times New Roman"/>
          <w:bCs/>
          <w:sz w:val="24"/>
          <w:szCs w:val="24"/>
        </w:rPr>
        <w:t>Vol</w:t>
      </w:r>
      <w:proofErr w:type="spellEnd"/>
      <w:r w:rsidRPr="00046ADB">
        <w:rPr>
          <w:rFonts w:ascii="Times New Roman" w:hAnsi="Times New Roman" w:cs="Times New Roman"/>
          <w:bCs/>
          <w:sz w:val="24"/>
          <w:szCs w:val="24"/>
        </w:rPr>
        <w:t xml:space="preserve"> no.4 Issue 1, ISSN: 2349-6010,June 2017</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eastAsia="TimesNewRomanPSMT" w:hAnsi="Times New Roman" w:cs="Times New Roman"/>
          <w:sz w:val="24"/>
          <w:szCs w:val="24"/>
        </w:rPr>
        <w:t>Srinivasan</w:t>
      </w:r>
      <w:proofErr w:type="spellEnd"/>
      <w:r w:rsidRPr="00046ADB">
        <w:rPr>
          <w:rFonts w:ascii="Times New Roman" w:eastAsia="TimesNewRomanPSMT" w:hAnsi="Times New Roman" w:cs="Times New Roman"/>
          <w:sz w:val="24"/>
          <w:szCs w:val="24"/>
        </w:rPr>
        <w:t xml:space="preserve"> &amp; </w:t>
      </w:r>
      <w:proofErr w:type="spellStart"/>
      <w:r w:rsidRPr="00046ADB">
        <w:rPr>
          <w:rFonts w:ascii="Times New Roman" w:eastAsia="TimesNewRomanPSMT" w:hAnsi="Times New Roman" w:cs="Times New Roman"/>
          <w:sz w:val="24"/>
          <w:szCs w:val="24"/>
        </w:rPr>
        <w:t>Sathiya</w:t>
      </w:r>
      <w:proofErr w:type="spellEnd"/>
      <w:r w:rsidRPr="00046ADB">
        <w:rPr>
          <w:rFonts w:ascii="Times New Roman" w:eastAsia="TimesNewRomanPSMT" w:hAnsi="Times New Roman" w:cs="Times New Roman"/>
          <w:sz w:val="24"/>
          <w:szCs w:val="24"/>
        </w:rPr>
        <w:t xml:space="preserve">, “Experimental study on Bagasse ash in Concrete”, </w:t>
      </w:r>
      <w:r w:rsidRPr="00046ADB">
        <w:rPr>
          <w:rFonts w:ascii="Times New Roman" w:eastAsia="TimesNewRomanPSMT" w:hAnsi="Times New Roman" w:cs="Times New Roman"/>
          <w:iCs/>
          <w:sz w:val="24"/>
          <w:szCs w:val="24"/>
        </w:rPr>
        <w:t>International Journal for Service Learning in Engineering</w:t>
      </w:r>
      <w:r w:rsidRPr="00046ADB">
        <w:rPr>
          <w:rFonts w:ascii="Times New Roman" w:eastAsia="TimesNewRomanPSMT" w:hAnsi="Times New Roman" w:cs="Times New Roman"/>
          <w:sz w:val="24"/>
          <w:szCs w:val="24"/>
        </w:rPr>
        <w:t xml:space="preserve">, </w:t>
      </w:r>
      <w:proofErr w:type="spellStart"/>
      <w:r w:rsidRPr="00046ADB">
        <w:rPr>
          <w:rFonts w:ascii="Times New Roman" w:eastAsia="TimesNewRomanPSMT" w:hAnsi="Times New Roman" w:cs="Times New Roman"/>
          <w:sz w:val="24"/>
          <w:szCs w:val="24"/>
        </w:rPr>
        <w:t>Vol</w:t>
      </w:r>
      <w:proofErr w:type="spellEnd"/>
      <w:r w:rsidRPr="00046ADB">
        <w:rPr>
          <w:rFonts w:ascii="Times New Roman" w:eastAsia="TimesNewRomanPSMT" w:hAnsi="Times New Roman" w:cs="Times New Roman"/>
          <w:sz w:val="24"/>
          <w:szCs w:val="24"/>
        </w:rPr>
        <w:t xml:space="preserve"> no 5, Issue 2, pp. 60-66, 2010.</w:t>
      </w:r>
    </w:p>
    <w:p w:rsidR="00F925DA" w:rsidRPr="00046ADB" w:rsidRDefault="00F925DA" w:rsidP="00F925DA">
      <w:pPr>
        <w:pStyle w:val="ListParagraph"/>
        <w:numPr>
          <w:ilvl w:val="0"/>
          <w:numId w:val="49"/>
        </w:numPr>
        <w:jc w:val="both"/>
        <w:rPr>
          <w:rFonts w:ascii="Times New Roman" w:hAnsi="Times New Roman" w:cs="Times New Roman"/>
          <w:bCs/>
          <w:sz w:val="24"/>
          <w:szCs w:val="24"/>
        </w:rPr>
      </w:pPr>
      <w:r w:rsidRPr="00046ADB">
        <w:rPr>
          <w:rFonts w:ascii="Times New Roman" w:hAnsi="Times New Roman" w:cs="Times New Roman"/>
          <w:bCs/>
          <w:sz w:val="24"/>
          <w:szCs w:val="24"/>
        </w:rPr>
        <w:t xml:space="preserve">Vijay Kumar, </w:t>
      </w:r>
      <w:proofErr w:type="spellStart"/>
      <w:r w:rsidRPr="00046ADB">
        <w:rPr>
          <w:rFonts w:ascii="Times New Roman" w:hAnsi="Times New Roman" w:cs="Times New Roman"/>
          <w:bCs/>
          <w:sz w:val="24"/>
          <w:szCs w:val="24"/>
        </w:rPr>
        <w:t>Dr.S.R</w:t>
      </w:r>
      <w:proofErr w:type="spellEnd"/>
      <w:r w:rsidRPr="00046ADB">
        <w:rPr>
          <w:rFonts w:ascii="Times New Roman" w:hAnsi="Times New Roman" w:cs="Times New Roman"/>
          <w:bCs/>
          <w:sz w:val="24"/>
          <w:szCs w:val="24"/>
        </w:rPr>
        <w:t xml:space="preserve">. </w:t>
      </w:r>
      <w:proofErr w:type="spellStart"/>
      <w:r w:rsidRPr="00046ADB">
        <w:rPr>
          <w:rFonts w:ascii="Times New Roman" w:hAnsi="Times New Roman" w:cs="Times New Roman"/>
          <w:bCs/>
          <w:sz w:val="24"/>
          <w:szCs w:val="24"/>
        </w:rPr>
        <w:t>Pandey</w:t>
      </w:r>
      <w:proofErr w:type="spellEnd"/>
      <w:r w:rsidRPr="00046ADB">
        <w:rPr>
          <w:rFonts w:ascii="Times New Roman" w:hAnsi="Times New Roman" w:cs="Times New Roman"/>
          <w:bCs/>
          <w:sz w:val="24"/>
          <w:szCs w:val="24"/>
        </w:rPr>
        <w:t>.</w:t>
      </w:r>
      <w:r w:rsidRPr="00046ADB">
        <w:rPr>
          <w:rFonts w:ascii="Times New Roman" w:hAnsi="Times New Roman" w:cs="Times New Roman"/>
          <w:b/>
          <w:bCs/>
          <w:sz w:val="24"/>
          <w:szCs w:val="24"/>
        </w:rPr>
        <w:t xml:space="preserve"> “</w:t>
      </w:r>
      <w:r w:rsidRPr="00046ADB">
        <w:rPr>
          <w:rFonts w:ascii="Times New Roman" w:hAnsi="Times New Roman" w:cs="Times New Roman"/>
          <w:sz w:val="24"/>
          <w:szCs w:val="24"/>
        </w:rPr>
        <w:t>Mechanical Behaviour of Self-Compacting Concrete Using Rice Husk Ash as Partial Replacement of Cement A Comparative Study”,</w:t>
      </w:r>
      <w:r w:rsidRPr="00046ADB">
        <w:rPr>
          <w:rFonts w:ascii="Century Schoolbook" w:hAnsi="Century Schoolbook" w:cs="Century Schoolbook"/>
          <w:b/>
          <w:bCs/>
          <w:sz w:val="28"/>
          <w:szCs w:val="28"/>
        </w:rPr>
        <w:t xml:space="preserve"> </w:t>
      </w:r>
      <w:r w:rsidRPr="00046ADB">
        <w:rPr>
          <w:rFonts w:ascii="Times New Roman" w:hAnsi="Times New Roman" w:cs="Times New Roman"/>
          <w:bCs/>
          <w:sz w:val="24"/>
          <w:szCs w:val="24"/>
        </w:rPr>
        <w:t xml:space="preserve">International Journal of Innovative Research in </w:t>
      </w:r>
      <w:proofErr w:type="spellStart"/>
      <w:r w:rsidRPr="00046ADB">
        <w:rPr>
          <w:rFonts w:ascii="Times New Roman" w:hAnsi="Times New Roman" w:cs="Times New Roman"/>
          <w:bCs/>
          <w:sz w:val="24"/>
          <w:szCs w:val="24"/>
        </w:rPr>
        <w:t>Science,Engineering</w:t>
      </w:r>
      <w:proofErr w:type="spellEnd"/>
      <w:r w:rsidRPr="00046ADB">
        <w:rPr>
          <w:rFonts w:ascii="Times New Roman" w:hAnsi="Times New Roman" w:cs="Times New Roman"/>
          <w:bCs/>
          <w:sz w:val="24"/>
          <w:szCs w:val="24"/>
        </w:rPr>
        <w:t xml:space="preserve"> and Technology, </w:t>
      </w:r>
      <w:proofErr w:type="spellStart"/>
      <w:r w:rsidRPr="00046ADB">
        <w:rPr>
          <w:rFonts w:ascii="Times New Roman" w:hAnsi="Times New Roman" w:cs="Times New Roman"/>
          <w:bCs/>
          <w:sz w:val="24"/>
          <w:szCs w:val="24"/>
        </w:rPr>
        <w:t>Vol</w:t>
      </w:r>
      <w:proofErr w:type="spellEnd"/>
      <w:r w:rsidRPr="00046ADB">
        <w:rPr>
          <w:rFonts w:ascii="Times New Roman" w:hAnsi="Times New Roman" w:cs="Times New Roman"/>
          <w:bCs/>
          <w:sz w:val="24"/>
          <w:szCs w:val="24"/>
        </w:rPr>
        <w:t xml:space="preserve"> no. 6 Issue 6,June 2017 </w:t>
      </w:r>
      <w:r w:rsidRPr="00046ADB">
        <w:rPr>
          <w:rFonts w:ascii="Times New Roman" w:hAnsi="Times New Roman" w:cs="Times New Roman"/>
          <w:b/>
          <w:bCs/>
          <w:sz w:val="18"/>
          <w:szCs w:val="18"/>
        </w:rPr>
        <w:t xml:space="preserve"> </w:t>
      </w:r>
      <w:r w:rsidRPr="00046ADB">
        <w:rPr>
          <w:rFonts w:ascii="Times New Roman" w:hAnsi="Times New Roman" w:cs="Times New Roman"/>
          <w:bCs/>
          <w:sz w:val="24"/>
          <w:szCs w:val="24"/>
        </w:rPr>
        <w:t>ISSN 2319-8753</w:t>
      </w:r>
    </w:p>
    <w:p w:rsidR="00F925DA" w:rsidRPr="00F9058A" w:rsidRDefault="00F925DA" w:rsidP="00F925DA">
      <w:pPr>
        <w:pStyle w:val="ListParagraph"/>
        <w:numPr>
          <w:ilvl w:val="0"/>
          <w:numId w:val="49"/>
        </w:numPr>
        <w:jc w:val="both"/>
        <w:rPr>
          <w:rFonts w:ascii="Times New Roman" w:hAnsi="Times New Roman" w:cs="Times New Roman"/>
          <w:bCs/>
          <w:sz w:val="24"/>
          <w:szCs w:val="24"/>
        </w:rPr>
      </w:pPr>
      <w:proofErr w:type="spellStart"/>
      <w:r w:rsidRPr="00046ADB">
        <w:rPr>
          <w:rFonts w:ascii="Times New Roman" w:hAnsi="Times New Roman" w:cs="Times New Roman"/>
          <w:bCs/>
          <w:sz w:val="24"/>
          <w:szCs w:val="24"/>
        </w:rPr>
        <w:lastRenderedPageBreak/>
        <w:t>Yogeshkumar</w:t>
      </w:r>
      <w:proofErr w:type="spellEnd"/>
      <w:r w:rsidRPr="00046ADB">
        <w:rPr>
          <w:rFonts w:ascii="Times New Roman" w:hAnsi="Times New Roman" w:cs="Times New Roman"/>
          <w:bCs/>
          <w:sz w:val="24"/>
          <w:szCs w:val="24"/>
        </w:rPr>
        <w:t xml:space="preserve"> Patel, </w:t>
      </w:r>
      <w:proofErr w:type="spellStart"/>
      <w:r w:rsidRPr="00046ADB">
        <w:rPr>
          <w:rFonts w:ascii="Times New Roman" w:hAnsi="Times New Roman" w:cs="Times New Roman"/>
          <w:bCs/>
          <w:sz w:val="24"/>
          <w:szCs w:val="24"/>
        </w:rPr>
        <w:t>Nilaykumar</w:t>
      </w:r>
      <w:proofErr w:type="spellEnd"/>
      <w:r w:rsidRPr="00046ADB">
        <w:rPr>
          <w:rFonts w:ascii="Times New Roman" w:hAnsi="Times New Roman" w:cs="Times New Roman"/>
          <w:bCs/>
          <w:sz w:val="24"/>
          <w:szCs w:val="24"/>
        </w:rPr>
        <w:t xml:space="preserve"> Patel, </w:t>
      </w:r>
      <w:proofErr w:type="spellStart"/>
      <w:r w:rsidRPr="00046ADB">
        <w:rPr>
          <w:rFonts w:ascii="Times New Roman" w:hAnsi="Times New Roman" w:cs="Times New Roman"/>
          <w:bCs/>
          <w:sz w:val="24"/>
          <w:szCs w:val="24"/>
        </w:rPr>
        <w:t>DR.P.J.Patel,R.N.Ghosh</w:t>
      </w:r>
      <w:proofErr w:type="spellEnd"/>
      <w:r w:rsidRPr="00046ADB">
        <w:rPr>
          <w:rFonts w:ascii="Times New Roman" w:hAnsi="Times New Roman" w:cs="Times New Roman"/>
          <w:bCs/>
          <w:sz w:val="24"/>
          <w:szCs w:val="24"/>
        </w:rPr>
        <w:t>,</w:t>
      </w:r>
      <w:r w:rsidRPr="00046ADB">
        <w:rPr>
          <w:rFonts w:ascii="Times New Roman" w:hAnsi="Times New Roman" w:cs="Times New Roman"/>
          <w:sz w:val="24"/>
          <w:szCs w:val="24"/>
        </w:rPr>
        <w:t xml:space="preserve"> “</w:t>
      </w:r>
      <w:r w:rsidRPr="00046ADB">
        <w:rPr>
          <w:rFonts w:ascii="Times New Roman" w:hAnsi="Times New Roman" w:cs="Times New Roman"/>
          <w:bCs/>
          <w:sz w:val="24"/>
          <w:szCs w:val="24"/>
        </w:rPr>
        <w:t xml:space="preserve">Draw out optimum content of rice husk ash for self-compacting concrete”, International Journal of Advance Engineering and Research Development, Vol.no.2, </w:t>
      </w:r>
      <w:proofErr w:type="spellStart"/>
      <w:r w:rsidRPr="00046ADB">
        <w:rPr>
          <w:rFonts w:ascii="Times New Roman" w:hAnsi="Times New Roman" w:cs="Times New Roman"/>
          <w:bCs/>
          <w:sz w:val="24"/>
          <w:szCs w:val="24"/>
        </w:rPr>
        <w:t>Issu</w:t>
      </w:r>
      <w:proofErr w:type="spellEnd"/>
      <w:r w:rsidRPr="00046ADB">
        <w:rPr>
          <w:rFonts w:ascii="Times New Roman" w:hAnsi="Times New Roman" w:cs="Times New Roman"/>
          <w:bCs/>
          <w:sz w:val="24"/>
          <w:szCs w:val="24"/>
        </w:rPr>
        <w:t xml:space="preserve"> 2, ISSN: 2348-4470, </w:t>
      </w:r>
      <w:r w:rsidRPr="00046ADB">
        <w:rPr>
          <w:rFonts w:ascii="Times New Roman" w:hAnsi="Times New Roman" w:cs="Times New Roman"/>
          <w:bCs/>
          <w:iCs/>
          <w:sz w:val="24"/>
          <w:szCs w:val="24"/>
        </w:rPr>
        <w:t>February 2015.</w:t>
      </w:r>
    </w:p>
    <w:p w:rsidR="00F925DA" w:rsidRPr="00046ADB" w:rsidRDefault="00F925DA" w:rsidP="00F925DA">
      <w:pPr>
        <w:pStyle w:val="Heading1"/>
        <w:jc w:val="both"/>
        <w:rPr>
          <w:rFonts w:ascii="Times New Roman" w:hAnsi="Times New Roman" w:cs="Times New Roman"/>
          <w:b w:val="0"/>
          <w:color w:val="auto"/>
          <w:sz w:val="24"/>
          <w:szCs w:val="24"/>
        </w:rPr>
      </w:pPr>
      <w:r w:rsidRPr="00046ADB">
        <w:rPr>
          <w:rFonts w:ascii="Times New Roman" w:hAnsi="Times New Roman" w:cs="Times New Roman"/>
          <w:b w:val="0"/>
          <w:color w:val="auto"/>
          <w:sz w:val="24"/>
          <w:szCs w:val="24"/>
        </w:rPr>
        <w:t>CODE BOOKS</w:t>
      </w:r>
    </w:p>
    <w:p w:rsidR="00F925DA" w:rsidRPr="00046ADB" w:rsidRDefault="00F925DA" w:rsidP="00F925DA">
      <w:pPr>
        <w:pStyle w:val="Heading1"/>
        <w:numPr>
          <w:ilvl w:val="0"/>
          <w:numId w:val="50"/>
        </w:numPr>
        <w:spacing w:line="240" w:lineRule="auto"/>
        <w:jc w:val="both"/>
        <w:rPr>
          <w:rFonts w:ascii="Times New Roman" w:hAnsi="Times New Roman" w:cs="Times New Roman"/>
          <w:b w:val="0"/>
          <w:color w:val="auto"/>
          <w:sz w:val="24"/>
          <w:szCs w:val="24"/>
        </w:rPr>
      </w:pPr>
      <w:r w:rsidRPr="00046ADB">
        <w:rPr>
          <w:rFonts w:ascii="Times New Roman" w:hAnsi="Times New Roman" w:cs="Times New Roman"/>
          <w:b w:val="0"/>
          <w:color w:val="auto"/>
          <w:sz w:val="24"/>
          <w:szCs w:val="24"/>
        </w:rPr>
        <w:t>“Specification and Guidelines for Self-Compacting Concrete" by EFNARC</w:t>
      </w:r>
    </w:p>
    <w:p w:rsidR="00F925DA" w:rsidRPr="00046ADB" w:rsidRDefault="00F925DA" w:rsidP="00F925DA">
      <w:pPr>
        <w:pStyle w:val="Heading1"/>
        <w:numPr>
          <w:ilvl w:val="0"/>
          <w:numId w:val="50"/>
        </w:numPr>
        <w:spacing w:line="240" w:lineRule="auto"/>
        <w:jc w:val="both"/>
        <w:rPr>
          <w:rFonts w:ascii="Times New Roman" w:hAnsi="Times New Roman" w:cs="Times New Roman"/>
          <w:b w:val="0"/>
          <w:color w:val="auto"/>
          <w:sz w:val="24"/>
          <w:szCs w:val="24"/>
        </w:rPr>
      </w:pPr>
      <w:r w:rsidRPr="00046ADB">
        <w:rPr>
          <w:rFonts w:ascii="Times New Roman" w:hAnsi="Times New Roman" w:cs="Times New Roman"/>
          <w:b w:val="0"/>
          <w:color w:val="auto"/>
          <w:sz w:val="24"/>
          <w:szCs w:val="24"/>
        </w:rPr>
        <w:t xml:space="preserve">IS 456:2000, </w:t>
      </w:r>
      <w:proofErr w:type="gramStart"/>
      <w:r w:rsidRPr="00046ADB">
        <w:rPr>
          <w:rFonts w:ascii="Times New Roman" w:hAnsi="Times New Roman" w:cs="Times New Roman"/>
          <w:b w:val="0"/>
          <w:color w:val="auto"/>
          <w:sz w:val="24"/>
          <w:szCs w:val="24"/>
        </w:rPr>
        <w:t>Recommended</w:t>
      </w:r>
      <w:proofErr w:type="gramEnd"/>
      <w:r w:rsidRPr="00046ADB">
        <w:rPr>
          <w:rFonts w:ascii="Times New Roman" w:hAnsi="Times New Roman" w:cs="Times New Roman"/>
          <w:b w:val="0"/>
          <w:color w:val="auto"/>
          <w:sz w:val="24"/>
          <w:szCs w:val="24"/>
        </w:rPr>
        <w:t xml:space="preserve"> code of practice for plain and reinforced concrete, Bureau of Indian Standard, New Delhi.</w:t>
      </w:r>
    </w:p>
    <w:p w:rsidR="00F925DA" w:rsidRPr="00046ADB" w:rsidRDefault="00F925DA" w:rsidP="00F925DA">
      <w:pPr>
        <w:pStyle w:val="Heading1"/>
        <w:numPr>
          <w:ilvl w:val="0"/>
          <w:numId w:val="50"/>
        </w:numPr>
        <w:spacing w:line="240" w:lineRule="auto"/>
        <w:jc w:val="both"/>
        <w:rPr>
          <w:rFonts w:ascii="Times New Roman" w:hAnsi="Times New Roman" w:cs="Times New Roman"/>
          <w:b w:val="0"/>
          <w:color w:val="auto"/>
          <w:sz w:val="24"/>
          <w:szCs w:val="24"/>
        </w:rPr>
      </w:pPr>
      <w:r w:rsidRPr="00046ADB">
        <w:rPr>
          <w:rFonts w:ascii="Times New Roman" w:hAnsi="Times New Roman" w:cs="Times New Roman"/>
          <w:b w:val="0"/>
          <w:color w:val="auto"/>
          <w:sz w:val="24"/>
          <w:szCs w:val="24"/>
        </w:rPr>
        <w:t xml:space="preserve">IS 10262-2009, </w:t>
      </w:r>
      <w:proofErr w:type="gramStart"/>
      <w:r w:rsidRPr="00046ADB">
        <w:rPr>
          <w:rFonts w:ascii="Times New Roman" w:hAnsi="Times New Roman" w:cs="Times New Roman"/>
          <w:b w:val="0"/>
          <w:color w:val="auto"/>
          <w:sz w:val="24"/>
          <w:szCs w:val="24"/>
        </w:rPr>
        <w:t>Recommended</w:t>
      </w:r>
      <w:proofErr w:type="gramEnd"/>
      <w:r w:rsidRPr="00046ADB">
        <w:rPr>
          <w:rFonts w:ascii="Times New Roman" w:hAnsi="Times New Roman" w:cs="Times New Roman"/>
          <w:b w:val="0"/>
          <w:color w:val="auto"/>
          <w:sz w:val="24"/>
          <w:szCs w:val="24"/>
        </w:rPr>
        <w:t xml:space="preserve"> guide lines for concrete mix, Bureau of Indian Standard, New Delhi.</w:t>
      </w:r>
    </w:p>
    <w:p w:rsidR="00F925DA" w:rsidRPr="00046ADB" w:rsidRDefault="00F925DA" w:rsidP="00F925DA">
      <w:pPr>
        <w:pStyle w:val="Heading1"/>
        <w:numPr>
          <w:ilvl w:val="0"/>
          <w:numId w:val="50"/>
        </w:numPr>
        <w:spacing w:line="240" w:lineRule="auto"/>
        <w:jc w:val="both"/>
        <w:rPr>
          <w:rFonts w:ascii="Times New Roman" w:hAnsi="Times New Roman" w:cs="Times New Roman"/>
          <w:b w:val="0"/>
          <w:color w:val="auto"/>
          <w:sz w:val="24"/>
          <w:szCs w:val="24"/>
        </w:rPr>
      </w:pPr>
      <w:r w:rsidRPr="00046ADB">
        <w:rPr>
          <w:rFonts w:ascii="Times New Roman" w:hAnsi="Times New Roman" w:cs="Times New Roman"/>
          <w:b w:val="0"/>
          <w:color w:val="auto"/>
          <w:sz w:val="24"/>
          <w:szCs w:val="24"/>
        </w:rPr>
        <w:t>IS 383 -1970 “Specifications for Coarse and Fine Aggregates from Natural Sources for Concrete”, Bureau of Indian Standards, New Delhi.</w:t>
      </w:r>
    </w:p>
    <w:p w:rsidR="00F925DA" w:rsidRPr="00046ADB" w:rsidRDefault="00F925DA" w:rsidP="00F925DA">
      <w:pPr>
        <w:pStyle w:val="Heading1"/>
        <w:numPr>
          <w:ilvl w:val="0"/>
          <w:numId w:val="50"/>
        </w:numPr>
        <w:spacing w:line="240" w:lineRule="auto"/>
        <w:jc w:val="both"/>
        <w:rPr>
          <w:rFonts w:ascii="Times New Roman" w:hAnsi="Times New Roman" w:cs="Times New Roman"/>
          <w:b w:val="0"/>
          <w:color w:val="auto"/>
          <w:sz w:val="24"/>
          <w:szCs w:val="24"/>
        </w:rPr>
      </w:pPr>
      <w:r w:rsidRPr="00046ADB">
        <w:rPr>
          <w:rFonts w:ascii="Times New Roman" w:hAnsi="Times New Roman" w:cs="Times New Roman"/>
          <w:b w:val="0"/>
          <w:color w:val="auto"/>
          <w:sz w:val="24"/>
          <w:szCs w:val="24"/>
        </w:rPr>
        <w:t xml:space="preserve">IS 516-1959, Methods Of Tests For strength Of Concrete, Bureau of Indian </w:t>
      </w:r>
      <w:proofErr w:type="spellStart"/>
      <w:r w:rsidRPr="00046ADB">
        <w:rPr>
          <w:rFonts w:ascii="Times New Roman" w:hAnsi="Times New Roman" w:cs="Times New Roman"/>
          <w:b w:val="0"/>
          <w:color w:val="auto"/>
          <w:sz w:val="24"/>
          <w:szCs w:val="24"/>
        </w:rPr>
        <w:t>Standard</w:t>
      </w:r>
      <w:proofErr w:type="gramStart"/>
      <w:r w:rsidRPr="00046ADB">
        <w:rPr>
          <w:rFonts w:ascii="Times New Roman" w:hAnsi="Times New Roman" w:cs="Times New Roman"/>
          <w:b w:val="0"/>
          <w:color w:val="auto"/>
          <w:sz w:val="24"/>
          <w:szCs w:val="24"/>
        </w:rPr>
        <w:t>,New</w:t>
      </w:r>
      <w:proofErr w:type="spellEnd"/>
      <w:proofErr w:type="gramEnd"/>
      <w:r w:rsidRPr="00046ADB">
        <w:rPr>
          <w:rFonts w:ascii="Times New Roman" w:hAnsi="Times New Roman" w:cs="Times New Roman"/>
          <w:b w:val="0"/>
          <w:color w:val="auto"/>
          <w:sz w:val="24"/>
          <w:szCs w:val="24"/>
        </w:rPr>
        <w:t xml:space="preserve"> Delhi</w:t>
      </w:r>
    </w:p>
    <w:p w:rsidR="00F925DA" w:rsidRPr="00046ADB" w:rsidRDefault="00F925DA" w:rsidP="00F925DA">
      <w:pPr>
        <w:jc w:val="both"/>
      </w:pPr>
    </w:p>
    <w:p w:rsidR="00F925DA" w:rsidRPr="00046ADB" w:rsidRDefault="00F925DA" w:rsidP="00F925DA">
      <w:pPr>
        <w:jc w:val="both"/>
        <w:rPr>
          <w:rFonts w:ascii="Times New Roman" w:hAnsi="Times New Roman" w:cs="Times New Roman"/>
          <w:sz w:val="24"/>
          <w:szCs w:val="24"/>
        </w:rPr>
      </w:pPr>
      <w:r w:rsidRPr="00046ADB">
        <w:rPr>
          <w:rFonts w:ascii="Times New Roman" w:hAnsi="Times New Roman" w:cs="Times New Roman"/>
          <w:sz w:val="24"/>
          <w:szCs w:val="24"/>
        </w:rPr>
        <w:t>TEXT BOOKS</w:t>
      </w:r>
    </w:p>
    <w:p w:rsidR="00F925DA" w:rsidRPr="00046ADB" w:rsidRDefault="00F925DA" w:rsidP="00F925DA">
      <w:pPr>
        <w:ind w:firstLine="720"/>
        <w:jc w:val="both"/>
        <w:rPr>
          <w:rFonts w:ascii="Times New Roman" w:hAnsi="Times New Roman" w:cs="Times New Roman"/>
          <w:sz w:val="24"/>
          <w:szCs w:val="24"/>
        </w:rPr>
      </w:pPr>
      <w:r w:rsidRPr="00046ADB">
        <w:rPr>
          <w:rFonts w:ascii="Times New Roman" w:hAnsi="Times New Roman" w:cs="Times New Roman"/>
          <w:sz w:val="24"/>
          <w:szCs w:val="24"/>
        </w:rPr>
        <w:t xml:space="preserve">M.S </w:t>
      </w:r>
      <w:proofErr w:type="spellStart"/>
      <w:r w:rsidRPr="00046ADB">
        <w:rPr>
          <w:rFonts w:ascii="Times New Roman" w:hAnsi="Times New Roman" w:cs="Times New Roman"/>
          <w:sz w:val="24"/>
          <w:szCs w:val="24"/>
        </w:rPr>
        <w:t>Shetty</w:t>
      </w:r>
      <w:proofErr w:type="spellEnd"/>
      <w:r w:rsidRPr="00046ADB">
        <w:rPr>
          <w:rFonts w:ascii="Times New Roman" w:hAnsi="Times New Roman" w:cs="Times New Roman"/>
          <w:sz w:val="24"/>
          <w:szCs w:val="24"/>
        </w:rPr>
        <w:t xml:space="preserve">, Concrete Technology, New Delhi: </w:t>
      </w:r>
      <w:proofErr w:type="spellStart"/>
      <w:r w:rsidRPr="00046ADB">
        <w:rPr>
          <w:rFonts w:ascii="Times New Roman" w:hAnsi="Times New Roman" w:cs="Times New Roman"/>
          <w:sz w:val="24"/>
          <w:szCs w:val="24"/>
        </w:rPr>
        <w:t>S.Chand</w:t>
      </w:r>
      <w:proofErr w:type="spellEnd"/>
      <w:r w:rsidRPr="00046ADB">
        <w:rPr>
          <w:rFonts w:ascii="Times New Roman" w:hAnsi="Times New Roman" w:cs="Times New Roman"/>
          <w:sz w:val="24"/>
          <w:szCs w:val="24"/>
        </w:rPr>
        <w:t xml:space="preserve"> &amp; Company ltd, 2012</w:t>
      </w:r>
    </w:p>
    <w:p w:rsidR="00F925DA" w:rsidRDefault="00F925DA" w:rsidP="002E7483">
      <w:pPr>
        <w:jc w:val="both"/>
      </w:pPr>
    </w:p>
    <w:p w:rsidR="00F925DA" w:rsidRDefault="00F925DA" w:rsidP="002E7483">
      <w:pPr>
        <w:jc w:val="both"/>
      </w:pPr>
    </w:p>
    <w:p w:rsidR="00F925DA" w:rsidRDefault="00F925DA" w:rsidP="002E7483">
      <w:pPr>
        <w:jc w:val="both"/>
      </w:pPr>
    </w:p>
    <w:p w:rsidR="00F925DA" w:rsidRDefault="00F925DA" w:rsidP="002E7483">
      <w:pPr>
        <w:jc w:val="both"/>
      </w:pPr>
    </w:p>
    <w:p w:rsidR="00F925DA" w:rsidRDefault="00F925DA" w:rsidP="002E7483">
      <w:pPr>
        <w:jc w:val="both"/>
      </w:pPr>
    </w:p>
    <w:p w:rsidR="00F925DA" w:rsidRDefault="00F925DA" w:rsidP="002E7483">
      <w:pPr>
        <w:jc w:val="both"/>
        <w:sectPr w:rsidR="00F925DA" w:rsidSect="00061EAC">
          <w:footerReference w:type="default" r:id="rId59"/>
          <w:pgSz w:w="11906" w:h="16838"/>
          <w:pgMar w:top="1440" w:right="1440" w:bottom="1440" w:left="2160" w:header="709" w:footer="709" w:gutter="0"/>
          <w:cols w:space="708"/>
          <w:docGrid w:linePitch="360"/>
        </w:sectPr>
      </w:pPr>
    </w:p>
    <w:p w:rsidR="002E7483" w:rsidRDefault="002E7483" w:rsidP="002E7483">
      <w:pPr>
        <w:jc w:val="both"/>
      </w:pPr>
    </w:p>
    <w:p w:rsidR="00ED20ED" w:rsidRDefault="00ED20ED"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Default="00F925DA" w:rsidP="008B2869">
      <w:pPr>
        <w:rPr>
          <w:rFonts w:ascii="Times New Roman" w:hAnsi="Times New Roman" w:cs="Times New Roman"/>
          <w:sz w:val="24"/>
          <w:szCs w:val="24"/>
        </w:rPr>
      </w:pPr>
    </w:p>
    <w:p w:rsidR="00F925DA" w:rsidRPr="001722FB" w:rsidRDefault="00F925DA" w:rsidP="008B2869">
      <w:pPr>
        <w:rPr>
          <w:rFonts w:ascii="Times New Roman" w:hAnsi="Times New Roman" w:cs="Times New Roman"/>
          <w:sz w:val="24"/>
          <w:szCs w:val="24"/>
        </w:rPr>
      </w:pPr>
    </w:p>
    <w:sectPr w:rsidR="00F925DA" w:rsidRPr="001722FB" w:rsidSect="001722FB">
      <w:footerReference w:type="default" r:id="rId60"/>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41C" w:rsidRDefault="00F5741C" w:rsidP="001722FB">
      <w:pPr>
        <w:spacing w:after="0" w:line="240" w:lineRule="auto"/>
      </w:pPr>
      <w:r>
        <w:separator/>
      </w:r>
    </w:p>
  </w:endnote>
  <w:endnote w:type="continuationSeparator" w:id="0">
    <w:p w:rsidR="00F5741C" w:rsidRDefault="00F5741C" w:rsidP="00172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IDFont+F3">
    <w:altName w:val="MS Mincho"/>
    <w:panose1 w:val="00000000000000000000"/>
    <w:charset w:val="80"/>
    <w:family w:val="auto"/>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8170520"/>
      <w:docPartObj>
        <w:docPartGallery w:val="Page Numbers (Bottom of Page)"/>
        <w:docPartUnique/>
      </w:docPartObj>
    </w:sdtPr>
    <w:sdtEndPr>
      <w:rPr>
        <w:color w:val="808080" w:themeColor="background1" w:themeShade="80"/>
        <w:spacing w:val="60"/>
      </w:rPr>
    </w:sdtEndPr>
    <w:sdtContent>
      <w:p w:rsidR="00F159D0" w:rsidRDefault="00F159D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85614" w:rsidRPr="00C85614">
          <w:rPr>
            <w:b/>
            <w:bCs/>
            <w:noProof/>
          </w:rPr>
          <w:t>76</w:t>
        </w:r>
        <w:r>
          <w:rPr>
            <w:b/>
            <w:bCs/>
            <w:noProof/>
          </w:rPr>
          <w:fldChar w:fldCharType="end"/>
        </w:r>
        <w:r>
          <w:rPr>
            <w:b/>
            <w:bCs/>
          </w:rPr>
          <w:t xml:space="preserve"> | </w:t>
        </w:r>
        <w:r>
          <w:rPr>
            <w:color w:val="808080" w:themeColor="background1" w:themeShade="80"/>
            <w:spacing w:val="60"/>
          </w:rPr>
          <w:t>Page</w:t>
        </w:r>
      </w:p>
    </w:sdtContent>
  </w:sdt>
  <w:p w:rsidR="00F159D0" w:rsidRDefault="00F159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457050"/>
      <w:docPartObj>
        <w:docPartGallery w:val="Page Numbers (Bottom of Page)"/>
        <w:docPartUnique/>
      </w:docPartObj>
    </w:sdtPr>
    <w:sdtEndPr>
      <w:rPr>
        <w:color w:val="808080" w:themeColor="background1" w:themeShade="80"/>
        <w:spacing w:val="60"/>
      </w:rPr>
    </w:sdtEndPr>
    <w:sdtContent>
      <w:p w:rsidR="00185ACF" w:rsidRDefault="00185AC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85614" w:rsidRPr="00C85614">
          <w:rPr>
            <w:b/>
            <w:bCs/>
            <w:noProof/>
          </w:rPr>
          <w:t>83</w:t>
        </w:r>
        <w:r>
          <w:rPr>
            <w:b/>
            <w:bCs/>
            <w:noProof/>
          </w:rPr>
          <w:fldChar w:fldCharType="end"/>
        </w:r>
        <w:r>
          <w:rPr>
            <w:b/>
            <w:bCs/>
          </w:rPr>
          <w:t xml:space="preserve"> | </w:t>
        </w:r>
        <w:r>
          <w:rPr>
            <w:color w:val="808080" w:themeColor="background1" w:themeShade="80"/>
            <w:spacing w:val="60"/>
          </w:rPr>
          <w:t>Page</w:t>
        </w:r>
      </w:p>
    </w:sdtContent>
  </w:sdt>
  <w:p w:rsidR="00185ACF" w:rsidRDefault="00185A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41C" w:rsidRDefault="00F5741C" w:rsidP="001722FB">
      <w:pPr>
        <w:spacing w:after="0" w:line="240" w:lineRule="auto"/>
      </w:pPr>
      <w:r>
        <w:separator/>
      </w:r>
    </w:p>
  </w:footnote>
  <w:footnote w:type="continuationSeparator" w:id="0">
    <w:p w:rsidR="00F5741C" w:rsidRDefault="00F5741C" w:rsidP="001722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13B0"/>
    <w:multiLevelType w:val="hybridMultilevel"/>
    <w:tmpl w:val="F1D4D3D4"/>
    <w:lvl w:ilvl="0" w:tplc="40090017">
      <w:start w:val="1"/>
      <w:numFmt w:val="lowerLetter"/>
      <w:lvlText w:val="%1)"/>
      <w:lvlJc w:val="left"/>
      <w:pPr>
        <w:tabs>
          <w:tab w:val="num" w:pos="720"/>
        </w:tabs>
        <w:ind w:left="720" w:hanging="360"/>
      </w:pPr>
      <w:rPr>
        <w:rFonts w:hint="default"/>
      </w:rPr>
    </w:lvl>
    <w:lvl w:ilvl="1" w:tplc="B6F2FA8E">
      <w:start w:val="1"/>
      <w:numFmt w:val="bullet"/>
      <w:lvlText w:val=""/>
      <w:lvlJc w:val="left"/>
      <w:pPr>
        <w:tabs>
          <w:tab w:val="num" w:pos="1440"/>
        </w:tabs>
        <w:ind w:left="1440" w:hanging="360"/>
      </w:pPr>
      <w:rPr>
        <w:rFonts w:ascii="Wingdings" w:hAnsi="Wingdings" w:hint="default"/>
      </w:rPr>
    </w:lvl>
    <w:lvl w:ilvl="2" w:tplc="B150C568">
      <w:start w:val="1"/>
      <w:numFmt w:val="bullet"/>
      <w:lvlText w:val=""/>
      <w:lvlJc w:val="left"/>
      <w:pPr>
        <w:tabs>
          <w:tab w:val="num" w:pos="2160"/>
        </w:tabs>
        <w:ind w:left="2160" w:hanging="360"/>
      </w:pPr>
      <w:rPr>
        <w:rFonts w:ascii="Wingdings" w:hAnsi="Wingdings" w:hint="default"/>
      </w:rPr>
    </w:lvl>
    <w:lvl w:ilvl="3" w:tplc="B4966C4E">
      <w:start w:val="1"/>
      <w:numFmt w:val="bullet"/>
      <w:lvlText w:val=""/>
      <w:lvlJc w:val="left"/>
      <w:pPr>
        <w:tabs>
          <w:tab w:val="num" w:pos="2880"/>
        </w:tabs>
        <w:ind w:left="2880" w:hanging="360"/>
      </w:pPr>
      <w:rPr>
        <w:rFonts w:ascii="Wingdings" w:hAnsi="Wingdings" w:hint="default"/>
      </w:rPr>
    </w:lvl>
    <w:lvl w:ilvl="4" w:tplc="81A8B102">
      <w:start w:val="1"/>
      <w:numFmt w:val="bullet"/>
      <w:lvlText w:val=""/>
      <w:lvlJc w:val="left"/>
      <w:pPr>
        <w:tabs>
          <w:tab w:val="num" w:pos="3600"/>
        </w:tabs>
        <w:ind w:left="3600" w:hanging="360"/>
      </w:pPr>
      <w:rPr>
        <w:rFonts w:ascii="Wingdings" w:hAnsi="Wingdings" w:hint="default"/>
      </w:rPr>
    </w:lvl>
    <w:lvl w:ilvl="5" w:tplc="1DE890E4">
      <w:start w:val="1"/>
      <w:numFmt w:val="bullet"/>
      <w:lvlText w:val=""/>
      <w:lvlJc w:val="left"/>
      <w:pPr>
        <w:tabs>
          <w:tab w:val="num" w:pos="4320"/>
        </w:tabs>
        <w:ind w:left="4320" w:hanging="360"/>
      </w:pPr>
      <w:rPr>
        <w:rFonts w:ascii="Wingdings" w:hAnsi="Wingdings" w:hint="default"/>
      </w:rPr>
    </w:lvl>
    <w:lvl w:ilvl="6" w:tplc="F11E9BFC">
      <w:start w:val="1"/>
      <w:numFmt w:val="bullet"/>
      <w:lvlText w:val=""/>
      <w:lvlJc w:val="left"/>
      <w:pPr>
        <w:tabs>
          <w:tab w:val="num" w:pos="5040"/>
        </w:tabs>
        <w:ind w:left="5040" w:hanging="360"/>
      </w:pPr>
      <w:rPr>
        <w:rFonts w:ascii="Wingdings" w:hAnsi="Wingdings" w:hint="default"/>
      </w:rPr>
    </w:lvl>
    <w:lvl w:ilvl="7" w:tplc="7D468918">
      <w:start w:val="1"/>
      <w:numFmt w:val="bullet"/>
      <w:lvlText w:val=""/>
      <w:lvlJc w:val="left"/>
      <w:pPr>
        <w:tabs>
          <w:tab w:val="num" w:pos="5760"/>
        </w:tabs>
        <w:ind w:left="5760" w:hanging="360"/>
      </w:pPr>
      <w:rPr>
        <w:rFonts w:ascii="Wingdings" w:hAnsi="Wingdings" w:hint="default"/>
      </w:rPr>
    </w:lvl>
    <w:lvl w:ilvl="8" w:tplc="FC9E050C" w:tentative="1">
      <w:start w:val="1"/>
      <w:numFmt w:val="bullet"/>
      <w:lvlText w:val=""/>
      <w:lvlJc w:val="left"/>
      <w:pPr>
        <w:tabs>
          <w:tab w:val="num" w:pos="6480"/>
        </w:tabs>
        <w:ind w:left="6480" w:hanging="360"/>
      </w:pPr>
      <w:rPr>
        <w:rFonts w:ascii="Wingdings" w:hAnsi="Wingdings" w:hint="default"/>
      </w:rPr>
    </w:lvl>
  </w:abstractNum>
  <w:abstractNum w:abstractNumId="1">
    <w:nsid w:val="09D30C48"/>
    <w:multiLevelType w:val="hybridMultilevel"/>
    <w:tmpl w:val="8F5C49BC"/>
    <w:lvl w:ilvl="0" w:tplc="41ACB9E8">
      <w:start w:val="1"/>
      <w:numFmt w:val="bullet"/>
      <w:lvlText w:val=""/>
      <w:lvlJc w:val="left"/>
      <w:pPr>
        <w:tabs>
          <w:tab w:val="num" w:pos="720"/>
        </w:tabs>
        <w:ind w:left="720" w:hanging="360"/>
      </w:pPr>
      <w:rPr>
        <w:rFonts w:ascii="Wingdings" w:hAnsi="Wingdings" w:hint="default"/>
      </w:rPr>
    </w:lvl>
    <w:lvl w:ilvl="1" w:tplc="9008FBD2" w:tentative="1">
      <w:start w:val="1"/>
      <w:numFmt w:val="bullet"/>
      <w:lvlText w:val=""/>
      <w:lvlJc w:val="left"/>
      <w:pPr>
        <w:tabs>
          <w:tab w:val="num" w:pos="1440"/>
        </w:tabs>
        <w:ind w:left="1440" w:hanging="360"/>
      </w:pPr>
      <w:rPr>
        <w:rFonts w:ascii="Wingdings" w:hAnsi="Wingdings" w:hint="default"/>
      </w:rPr>
    </w:lvl>
    <w:lvl w:ilvl="2" w:tplc="69242A36" w:tentative="1">
      <w:start w:val="1"/>
      <w:numFmt w:val="bullet"/>
      <w:lvlText w:val=""/>
      <w:lvlJc w:val="left"/>
      <w:pPr>
        <w:tabs>
          <w:tab w:val="num" w:pos="2160"/>
        </w:tabs>
        <w:ind w:left="2160" w:hanging="360"/>
      </w:pPr>
      <w:rPr>
        <w:rFonts w:ascii="Wingdings" w:hAnsi="Wingdings" w:hint="default"/>
      </w:rPr>
    </w:lvl>
    <w:lvl w:ilvl="3" w:tplc="AC62AF26" w:tentative="1">
      <w:start w:val="1"/>
      <w:numFmt w:val="bullet"/>
      <w:lvlText w:val=""/>
      <w:lvlJc w:val="left"/>
      <w:pPr>
        <w:tabs>
          <w:tab w:val="num" w:pos="2880"/>
        </w:tabs>
        <w:ind w:left="2880" w:hanging="360"/>
      </w:pPr>
      <w:rPr>
        <w:rFonts w:ascii="Wingdings" w:hAnsi="Wingdings" w:hint="default"/>
      </w:rPr>
    </w:lvl>
    <w:lvl w:ilvl="4" w:tplc="CCE61498" w:tentative="1">
      <w:start w:val="1"/>
      <w:numFmt w:val="bullet"/>
      <w:lvlText w:val=""/>
      <w:lvlJc w:val="left"/>
      <w:pPr>
        <w:tabs>
          <w:tab w:val="num" w:pos="3600"/>
        </w:tabs>
        <w:ind w:left="3600" w:hanging="360"/>
      </w:pPr>
      <w:rPr>
        <w:rFonts w:ascii="Wingdings" w:hAnsi="Wingdings" w:hint="default"/>
      </w:rPr>
    </w:lvl>
    <w:lvl w:ilvl="5" w:tplc="530ED388" w:tentative="1">
      <w:start w:val="1"/>
      <w:numFmt w:val="bullet"/>
      <w:lvlText w:val=""/>
      <w:lvlJc w:val="left"/>
      <w:pPr>
        <w:tabs>
          <w:tab w:val="num" w:pos="4320"/>
        </w:tabs>
        <w:ind w:left="4320" w:hanging="360"/>
      </w:pPr>
      <w:rPr>
        <w:rFonts w:ascii="Wingdings" w:hAnsi="Wingdings" w:hint="default"/>
      </w:rPr>
    </w:lvl>
    <w:lvl w:ilvl="6" w:tplc="81E84322" w:tentative="1">
      <w:start w:val="1"/>
      <w:numFmt w:val="bullet"/>
      <w:lvlText w:val=""/>
      <w:lvlJc w:val="left"/>
      <w:pPr>
        <w:tabs>
          <w:tab w:val="num" w:pos="5040"/>
        </w:tabs>
        <w:ind w:left="5040" w:hanging="360"/>
      </w:pPr>
      <w:rPr>
        <w:rFonts w:ascii="Wingdings" w:hAnsi="Wingdings" w:hint="default"/>
      </w:rPr>
    </w:lvl>
    <w:lvl w:ilvl="7" w:tplc="FDD812F0" w:tentative="1">
      <w:start w:val="1"/>
      <w:numFmt w:val="bullet"/>
      <w:lvlText w:val=""/>
      <w:lvlJc w:val="left"/>
      <w:pPr>
        <w:tabs>
          <w:tab w:val="num" w:pos="5760"/>
        </w:tabs>
        <w:ind w:left="5760" w:hanging="360"/>
      </w:pPr>
      <w:rPr>
        <w:rFonts w:ascii="Wingdings" w:hAnsi="Wingdings" w:hint="default"/>
      </w:rPr>
    </w:lvl>
    <w:lvl w:ilvl="8" w:tplc="C7EAD9CE" w:tentative="1">
      <w:start w:val="1"/>
      <w:numFmt w:val="bullet"/>
      <w:lvlText w:val=""/>
      <w:lvlJc w:val="left"/>
      <w:pPr>
        <w:tabs>
          <w:tab w:val="num" w:pos="6480"/>
        </w:tabs>
        <w:ind w:left="6480" w:hanging="360"/>
      </w:pPr>
      <w:rPr>
        <w:rFonts w:ascii="Wingdings" w:hAnsi="Wingdings" w:hint="default"/>
      </w:rPr>
    </w:lvl>
  </w:abstractNum>
  <w:abstractNum w:abstractNumId="2">
    <w:nsid w:val="0A1C08B3"/>
    <w:multiLevelType w:val="multilevel"/>
    <w:tmpl w:val="B756E47E"/>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DD2363"/>
    <w:multiLevelType w:val="hybridMultilevel"/>
    <w:tmpl w:val="A762F9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1E18FB"/>
    <w:multiLevelType w:val="hybridMultilevel"/>
    <w:tmpl w:val="DF12560A"/>
    <w:lvl w:ilvl="0" w:tplc="40090017">
      <w:start w:val="1"/>
      <w:numFmt w:val="lowerLetter"/>
      <w:lvlText w:val="%1)"/>
      <w:lvlJc w:val="left"/>
      <w:pPr>
        <w:ind w:left="720" w:hanging="360"/>
      </w:p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D01B5A"/>
    <w:multiLevelType w:val="multilevel"/>
    <w:tmpl w:val="02B884E6"/>
    <w:lvl w:ilvl="0">
      <w:start w:val="5"/>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1754EC"/>
    <w:multiLevelType w:val="hybridMultilevel"/>
    <w:tmpl w:val="62943C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1E49B6"/>
    <w:multiLevelType w:val="multilevel"/>
    <w:tmpl w:val="151E49B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5575680"/>
    <w:multiLevelType w:val="hybridMultilevel"/>
    <w:tmpl w:val="7E98FB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3C3C7E"/>
    <w:multiLevelType w:val="hybridMultilevel"/>
    <w:tmpl w:val="BE30C1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EEE425B"/>
    <w:multiLevelType w:val="hybridMultilevel"/>
    <w:tmpl w:val="C86A34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0F350AF"/>
    <w:multiLevelType w:val="hybridMultilevel"/>
    <w:tmpl w:val="321AA0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2EA1A4D"/>
    <w:multiLevelType w:val="hybridMultilevel"/>
    <w:tmpl w:val="648E3B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44B0058"/>
    <w:multiLevelType w:val="hybridMultilevel"/>
    <w:tmpl w:val="CBB2F5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1845A1"/>
    <w:multiLevelType w:val="hybridMultilevel"/>
    <w:tmpl w:val="D772B4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150736"/>
    <w:multiLevelType w:val="hybridMultilevel"/>
    <w:tmpl w:val="CB2A9FD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EBE7DE4"/>
    <w:multiLevelType w:val="hybridMultilevel"/>
    <w:tmpl w:val="D52C740A"/>
    <w:lvl w:ilvl="0" w:tplc="40090011">
      <w:start w:val="1"/>
      <w:numFmt w:val="decimal"/>
      <w:lvlText w:val="%1)"/>
      <w:lvlJc w:val="left"/>
      <w:pPr>
        <w:tabs>
          <w:tab w:val="num" w:pos="720"/>
        </w:tabs>
        <w:ind w:left="720" w:hanging="360"/>
      </w:pPr>
      <w:rPr>
        <w:rFonts w:hint="default"/>
      </w:rPr>
    </w:lvl>
    <w:lvl w:ilvl="1" w:tplc="501A8D3E">
      <w:start w:val="1"/>
      <w:numFmt w:val="bullet"/>
      <w:lvlText w:val=""/>
      <w:lvlJc w:val="left"/>
      <w:pPr>
        <w:tabs>
          <w:tab w:val="num" w:pos="1440"/>
        </w:tabs>
        <w:ind w:left="1440" w:hanging="360"/>
      </w:pPr>
      <w:rPr>
        <w:rFonts w:ascii="Wingdings" w:hAnsi="Wingdings" w:hint="default"/>
      </w:rPr>
    </w:lvl>
    <w:lvl w:ilvl="2" w:tplc="065E7F3C" w:tentative="1">
      <w:start w:val="1"/>
      <w:numFmt w:val="bullet"/>
      <w:lvlText w:val=""/>
      <w:lvlJc w:val="left"/>
      <w:pPr>
        <w:tabs>
          <w:tab w:val="num" w:pos="2160"/>
        </w:tabs>
        <w:ind w:left="2160" w:hanging="360"/>
      </w:pPr>
      <w:rPr>
        <w:rFonts w:ascii="Wingdings" w:hAnsi="Wingdings" w:hint="default"/>
      </w:rPr>
    </w:lvl>
    <w:lvl w:ilvl="3" w:tplc="C41C0D20" w:tentative="1">
      <w:start w:val="1"/>
      <w:numFmt w:val="bullet"/>
      <w:lvlText w:val=""/>
      <w:lvlJc w:val="left"/>
      <w:pPr>
        <w:tabs>
          <w:tab w:val="num" w:pos="2880"/>
        </w:tabs>
        <w:ind w:left="2880" w:hanging="360"/>
      </w:pPr>
      <w:rPr>
        <w:rFonts w:ascii="Wingdings" w:hAnsi="Wingdings" w:hint="default"/>
      </w:rPr>
    </w:lvl>
    <w:lvl w:ilvl="4" w:tplc="E8CA32AA" w:tentative="1">
      <w:start w:val="1"/>
      <w:numFmt w:val="bullet"/>
      <w:lvlText w:val=""/>
      <w:lvlJc w:val="left"/>
      <w:pPr>
        <w:tabs>
          <w:tab w:val="num" w:pos="3600"/>
        </w:tabs>
        <w:ind w:left="3600" w:hanging="360"/>
      </w:pPr>
      <w:rPr>
        <w:rFonts w:ascii="Wingdings" w:hAnsi="Wingdings" w:hint="default"/>
      </w:rPr>
    </w:lvl>
    <w:lvl w:ilvl="5" w:tplc="0B38BEEE" w:tentative="1">
      <w:start w:val="1"/>
      <w:numFmt w:val="bullet"/>
      <w:lvlText w:val=""/>
      <w:lvlJc w:val="left"/>
      <w:pPr>
        <w:tabs>
          <w:tab w:val="num" w:pos="4320"/>
        </w:tabs>
        <w:ind w:left="4320" w:hanging="360"/>
      </w:pPr>
      <w:rPr>
        <w:rFonts w:ascii="Wingdings" w:hAnsi="Wingdings" w:hint="default"/>
      </w:rPr>
    </w:lvl>
    <w:lvl w:ilvl="6" w:tplc="545A7F1A" w:tentative="1">
      <w:start w:val="1"/>
      <w:numFmt w:val="bullet"/>
      <w:lvlText w:val=""/>
      <w:lvlJc w:val="left"/>
      <w:pPr>
        <w:tabs>
          <w:tab w:val="num" w:pos="5040"/>
        </w:tabs>
        <w:ind w:left="5040" w:hanging="360"/>
      </w:pPr>
      <w:rPr>
        <w:rFonts w:ascii="Wingdings" w:hAnsi="Wingdings" w:hint="default"/>
      </w:rPr>
    </w:lvl>
    <w:lvl w:ilvl="7" w:tplc="7DC44968" w:tentative="1">
      <w:start w:val="1"/>
      <w:numFmt w:val="bullet"/>
      <w:lvlText w:val=""/>
      <w:lvlJc w:val="left"/>
      <w:pPr>
        <w:tabs>
          <w:tab w:val="num" w:pos="5760"/>
        </w:tabs>
        <w:ind w:left="5760" w:hanging="360"/>
      </w:pPr>
      <w:rPr>
        <w:rFonts w:ascii="Wingdings" w:hAnsi="Wingdings" w:hint="default"/>
      </w:rPr>
    </w:lvl>
    <w:lvl w:ilvl="8" w:tplc="AA948400" w:tentative="1">
      <w:start w:val="1"/>
      <w:numFmt w:val="bullet"/>
      <w:lvlText w:val=""/>
      <w:lvlJc w:val="left"/>
      <w:pPr>
        <w:tabs>
          <w:tab w:val="num" w:pos="6480"/>
        </w:tabs>
        <w:ind w:left="6480" w:hanging="360"/>
      </w:pPr>
      <w:rPr>
        <w:rFonts w:ascii="Wingdings" w:hAnsi="Wingdings" w:hint="default"/>
      </w:rPr>
    </w:lvl>
  </w:abstractNum>
  <w:abstractNum w:abstractNumId="17">
    <w:nsid w:val="2F477968"/>
    <w:multiLevelType w:val="hybridMultilevel"/>
    <w:tmpl w:val="9C26ED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3FA35E7"/>
    <w:multiLevelType w:val="multilevel"/>
    <w:tmpl w:val="33FA35E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5512503"/>
    <w:multiLevelType w:val="hybridMultilevel"/>
    <w:tmpl w:val="3D6CCF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853761F"/>
    <w:multiLevelType w:val="hybridMultilevel"/>
    <w:tmpl w:val="8C6A2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B491268"/>
    <w:multiLevelType w:val="multilevel"/>
    <w:tmpl w:val="C3F89D1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D1E673C"/>
    <w:multiLevelType w:val="hybridMultilevel"/>
    <w:tmpl w:val="772433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3A531B"/>
    <w:multiLevelType w:val="hybridMultilevel"/>
    <w:tmpl w:val="E326D2E6"/>
    <w:lvl w:ilvl="0" w:tplc="4009000B">
      <w:start w:val="1"/>
      <w:numFmt w:val="bullet"/>
      <w:lvlText w:val=""/>
      <w:lvlJc w:val="left"/>
      <w:pPr>
        <w:ind w:left="838" w:hanging="360"/>
      </w:pPr>
      <w:rPr>
        <w:rFonts w:ascii="Wingdings" w:hAnsi="Wingdings" w:hint="default"/>
      </w:rPr>
    </w:lvl>
    <w:lvl w:ilvl="1" w:tplc="40090003" w:tentative="1">
      <w:start w:val="1"/>
      <w:numFmt w:val="bullet"/>
      <w:lvlText w:val="o"/>
      <w:lvlJc w:val="left"/>
      <w:pPr>
        <w:ind w:left="1558" w:hanging="360"/>
      </w:pPr>
      <w:rPr>
        <w:rFonts w:ascii="Courier New" w:hAnsi="Courier New" w:cs="Courier New" w:hint="default"/>
      </w:rPr>
    </w:lvl>
    <w:lvl w:ilvl="2" w:tplc="40090005" w:tentative="1">
      <w:start w:val="1"/>
      <w:numFmt w:val="bullet"/>
      <w:lvlText w:val=""/>
      <w:lvlJc w:val="left"/>
      <w:pPr>
        <w:ind w:left="2278" w:hanging="360"/>
      </w:pPr>
      <w:rPr>
        <w:rFonts w:ascii="Wingdings" w:hAnsi="Wingdings" w:hint="default"/>
      </w:rPr>
    </w:lvl>
    <w:lvl w:ilvl="3" w:tplc="40090001" w:tentative="1">
      <w:start w:val="1"/>
      <w:numFmt w:val="bullet"/>
      <w:lvlText w:val=""/>
      <w:lvlJc w:val="left"/>
      <w:pPr>
        <w:ind w:left="2998" w:hanging="360"/>
      </w:pPr>
      <w:rPr>
        <w:rFonts w:ascii="Symbol" w:hAnsi="Symbol" w:hint="default"/>
      </w:rPr>
    </w:lvl>
    <w:lvl w:ilvl="4" w:tplc="40090003" w:tentative="1">
      <w:start w:val="1"/>
      <w:numFmt w:val="bullet"/>
      <w:lvlText w:val="o"/>
      <w:lvlJc w:val="left"/>
      <w:pPr>
        <w:ind w:left="3718" w:hanging="360"/>
      </w:pPr>
      <w:rPr>
        <w:rFonts w:ascii="Courier New" w:hAnsi="Courier New" w:cs="Courier New" w:hint="default"/>
      </w:rPr>
    </w:lvl>
    <w:lvl w:ilvl="5" w:tplc="40090005" w:tentative="1">
      <w:start w:val="1"/>
      <w:numFmt w:val="bullet"/>
      <w:lvlText w:val=""/>
      <w:lvlJc w:val="left"/>
      <w:pPr>
        <w:ind w:left="4438" w:hanging="360"/>
      </w:pPr>
      <w:rPr>
        <w:rFonts w:ascii="Wingdings" w:hAnsi="Wingdings" w:hint="default"/>
      </w:rPr>
    </w:lvl>
    <w:lvl w:ilvl="6" w:tplc="40090001" w:tentative="1">
      <w:start w:val="1"/>
      <w:numFmt w:val="bullet"/>
      <w:lvlText w:val=""/>
      <w:lvlJc w:val="left"/>
      <w:pPr>
        <w:ind w:left="5158" w:hanging="360"/>
      </w:pPr>
      <w:rPr>
        <w:rFonts w:ascii="Symbol" w:hAnsi="Symbol" w:hint="default"/>
      </w:rPr>
    </w:lvl>
    <w:lvl w:ilvl="7" w:tplc="40090003" w:tentative="1">
      <w:start w:val="1"/>
      <w:numFmt w:val="bullet"/>
      <w:lvlText w:val="o"/>
      <w:lvlJc w:val="left"/>
      <w:pPr>
        <w:ind w:left="5878" w:hanging="360"/>
      </w:pPr>
      <w:rPr>
        <w:rFonts w:ascii="Courier New" w:hAnsi="Courier New" w:cs="Courier New" w:hint="default"/>
      </w:rPr>
    </w:lvl>
    <w:lvl w:ilvl="8" w:tplc="40090005" w:tentative="1">
      <w:start w:val="1"/>
      <w:numFmt w:val="bullet"/>
      <w:lvlText w:val=""/>
      <w:lvlJc w:val="left"/>
      <w:pPr>
        <w:ind w:left="6598" w:hanging="360"/>
      </w:pPr>
      <w:rPr>
        <w:rFonts w:ascii="Wingdings" w:hAnsi="Wingdings" w:hint="default"/>
      </w:rPr>
    </w:lvl>
  </w:abstractNum>
  <w:abstractNum w:abstractNumId="24">
    <w:nsid w:val="3FDB04F5"/>
    <w:multiLevelType w:val="hybridMultilevel"/>
    <w:tmpl w:val="91943C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53677E9"/>
    <w:multiLevelType w:val="hybridMultilevel"/>
    <w:tmpl w:val="BAA6F5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5B74698"/>
    <w:multiLevelType w:val="hybridMultilevel"/>
    <w:tmpl w:val="A958FFD6"/>
    <w:lvl w:ilvl="0" w:tplc="B50E4D3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6D82137"/>
    <w:multiLevelType w:val="hybridMultilevel"/>
    <w:tmpl w:val="EF24E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9271C71"/>
    <w:multiLevelType w:val="hybridMultilevel"/>
    <w:tmpl w:val="A9128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0F63992"/>
    <w:multiLevelType w:val="hybridMultilevel"/>
    <w:tmpl w:val="C1508B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3181376"/>
    <w:multiLevelType w:val="hybridMultilevel"/>
    <w:tmpl w:val="8D0ECCE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553A4C63"/>
    <w:multiLevelType w:val="hybridMultilevel"/>
    <w:tmpl w:val="66A8C9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5846FA4"/>
    <w:multiLevelType w:val="hybridMultilevel"/>
    <w:tmpl w:val="705AA1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7C61639"/>
    <w:multiLevelType w:val="hybridMultilevel"/>
    <w:tmpl w:val="7EA27F4A"/>
    <w:lvl w:ilvl="0" w:tplc="D834C820">
      <w:start w:val="1"/>
      <w:numFmt w:val="bullet"/>
      <w:lvlText w:val=""/>
      <w:lvlJc w:val="left"/>
      <w:pPr>
        <w:tabs>
          <w:tab w:val="num" w:pos="720"/>
        </w:tabs>
        <w:ind w:left="720" w:hanging="360"/>
      </w:pPr>
      <w:rPr>
        <w:rFonts w:ascii="Wingdings" w:hAnsi="Wingdings" w:hint="default"/>
      </w:rPr>
    </w:lvl>
    <w:lvl w:ilvl="1" w:tplc="E77E4EF6" w:tentative="1">
      <w:start w:val="1"/>
      <w:numFmt w:val="bullet"/>
      <w:lvlText w:val=""/>
      <w:lvlJc w:val="left"/>
      <w:pPr>
        <w:tabs>
          <w:tab w:val="num" w:pos="1440"/>
        </w:tabs>
        <w:ind w:left="1440" w:hanging="360"/>
      </w:pPr>
      <w:rPr>
        <w:rFonts w:ascii="Wingdings" w:hAnsi="Wingdings" w:hint="default"/>
      </w:rPr>
    </w:lvl>
    <w:lvl w:ilvl="2" w:tplc="9DCE71B8" w:tentative="1">
      <w:start w:val="1"/>
      <w:numFmt w:val="bullet"/>
      <w:lvlText w:val=""/>
      <w:lvlJc w:val="left"/>
      <w:pPr>
        <w:tabs>
          <w:tab w:val="num" w:pos="2160"/>
        </w:tabs>
        <w:ind w:left="2160" w:hanging="360"/>
      </w:pPr>
      <w:rPr>
        <w:rFonts w:ascii="Wingdings" w:hAnsi="Wingdings" w:hint="default"/>
      </w:rPr>
    </w:lvl>
    <w:lvl w:ilvl="3" w:tplc="FF040B3A" w:tentative="1">
      <w:start w:val="1"/>
      <w:numFmt w:val="bullet"/>
      <w:lvlText w:val=""/>
      <w:lvlJc w:val="left"/>
      <w:pPr>
        <w:tabs>
          <w:tab w:val="num" w:pos="2880"/>
        </w:tabs>
        <w:ind w:left="2880" w:hanging="360"/>
      </w:pPr>
      <w:rPr>
        <w:rFonts w:ascii="Wingdings" w:hAnsi="Wingdings" w:hint="default"/>
      </w:rPr>
    </w:lvl>
    <w:lvl w:ilvl="4" w:tplc="15D03D66" w:tentative="1">
      <w:start w:val="1"/>
      <w:numFmt w:val="bullet"/>
      <w:lvlText w:val=""/>
      <w:lvlJc w:val="left"/>
      <w:pPr>
        <w:tabs>
          <w:tab w:val="num" w:pos="3600"/>
        </w:tabs>
        <w:ind w:left="3600" w:hanging="360"/>
      </w:pPr>
      <w:rPr>
        <w:rFonts w:ascii="Wingdings" w:hAnsi="Wingdings" w:hint="default"/>
      </w:rPr>
    </w:lvl>
    <w:lvl w:ilvl="5" w:tplc="EEE43F8E" w:tentative="1">
      <w:start w:val="1"/>
      <w:numFmt w:val="bullet"/>
      <w:lvlText w:val=""/>
      <w:lvlJc w:val="left"/>
      <w:pPr>
        <w:tabs>
          <w:tab w:val="num" w:pos="4320"/>
        </w:tabs>
        <w:ind w:left="4320" w:hanging="360"/>
      </w:pPr>
      <w:rPr>
        <w:rFonts w:ascii="Wingdings" w:hAnsi="Wingdings" w:hint="default"/>
      </w:rPr>
    </w:lvl>
    <w:lvl w:ilvl="6" w:tplc="8E8887D2" w:tentative="1">
      <w:start w:val="1"/>
      <w:numFmt w:val="bullet"/>
      <w:lvlText w:val=""/>
      <w:lvlJc w:val="left"/>
      <w:pPr>
        <w:tabs>
          <w:tab w:val="num" w:pos="5040"/>
        </w:tabs>
        <w:ind w:left="5040" w:hanging="360"/>
      </w:pPr>
      <w:rPr>
        <w:rFonts w:ascii="Wingdings" w:hAnsi="Wingdings" w:hint="default"/>
      </w:rPr>
    </w:lvl>
    <w:lvl w:ilvl="7" w:tplc="EE5E4B96" w:tentative="1">
      <w:start w:val="1"/>
      <w:numFmt w:val="bullet"/>
      <w:lvlText w:val=""/>
      <w:lvlJc w:val="left"/>
      <w:pPr>
        <w:tabs>
          <w:tab w:val="num" w:pos="5760"/>
        </w:tabs>
        <w:ind w:left="5760" w:hanging="360"/>
      </w:pPr>
      <w:rPr>
        <w:rFonts w:ascii="Wingdings" w:hAnsi="Wingdings" w:hint="default"/>
      </w:rPr>
    </w:lvl>
    <w:lvl w:ilvl="8" w:tplc="19B82C14" w:tentative="1">
      <w:start w:val="1"/>
      <w:numFmt w:val="bullet"/>
      <w:lvlText w:val=""/>
      <w:lvlJc w:val="left"/>
      <w:pPr>
        <w:tabs>
          <w:tab w:val="num" w:pos="6480"/>
        </w:tabs>
        <w:ind w:left="6480" w:hanging="360"/>
      </w:pPr>
      <w:rPr>
        <w:rFonts w:ascii="Wingdings" w:hAnsi="Wingdings" w:hint="default"/>
      </w:rPr>
    </w:lvl>
  </w:abstractNum>
  <w:abstractNum w:abstractNumId="34">
    <w:nsid w:val="589B08C4"/>
    <w:multiLevelType w:val="hybridMultilevel"/>
    <w:tmpl w:val="F800DF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CBE20BB"/>
    <w:multiLevelType w:val="hybridMultilevel"/>
    <w:tmpl w:val="B82ABE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D414807"/>
    <w:multiLevelType w:val="hybridMultilevel"/>
    <w:tmpl w:val="F2BC97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F980FD2"/>
    <w:multiLevelType w:val="hybridMultilevel"/>
    <w:tmpl w:val="51DE11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33A0637"/>
    <w:multiLevelType w:val="hybridMultilevel"/>
    <w:tmpl w:val="4268FE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587400A"/>
    <w:multiLevelType w:val="multilevel"/>
    <w:tmpl w:val="658740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68E60273"/>
    <w:multiLevelType w:val="hybridMultilevel"/>
    <w:tmpl w:val="6E682A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BA274AA"/>
    <w:multiLevelType w:val="hybridMultilevel"/>
    <w:tmpl w:val="D37CDB76"/>
    <w:lvl w:ilvl="0" w:tplc="F66E972A">
      <w:start w:val="1"/>
      <w:numFmt w:val="bullet"/>
      <w:lvlText w:val=""/>
      <w:lvlJc w:val="left"/>
      <w:pPr>
        <w:tabs>
          <w:tab w:val="num" w:pos="720"/>
        </w:tabs>
        <w:ind w:left="720" w:hanging="360"/>
      </w:pPr>
      <w:rPr>
        <w:rFonts w:ascii="Wingdings" w:hAnsi="Wingdings" w:hint="default"/>
      </w:rPr>
    </w:lvl>
    <w:lvl w:ilvl="1" w:tplc="C058AA8C" w:tentative="1">
      <w:start w:val="1"/>
      <w:numFmt w:val="bullet"/>
      <w:lvlText w:val=""/>
      <w:lvlJc w:val="left"/>
      <w:pPr>
        <w:tabs>
          <w:tab w:val="num" w:pos="1440"/>
        </w:tabs>
        <w:ind w:left="1440" w:hanging="360"/>
      </w:pPr>
      <w:rPr>
        <w:rFonts w:ascii="Wingdings" w:hAnsi="Wingdings" w:hint="default"/>
      </w:rPr>
    </w:lvl>
    <w:lvl w:ilvl="2" w:tplc="33C2FBE2" w:tentative="1">
      <w:start w:val="1"/>
      <w:numFmt w:val="bullet"/>
      <w:lvlText w:val=""/>
      <w:lvlJc w:val="left"/>
      <w:pPr>
        <w:tabs>
          <w:tab w:val="num" w:pos="2160"/>
        </w:tabs>
        <w:ind w:left="2160" w:hanging="360"/>
      </w:pPr>
      <w:rPr>
        <w:rFonts w:ascii="Wingdings" w:hAnsi="Wingdings" w:hint="default"/>
      </w:rPr>
    </w:lvl>
    <w:lvl w:ilvl="3" w:tplc="B348483E" w:tentative="1">
      <w:start w:val="1"/>
      <w:numFmt w:val="bullet"/>
      <w:lvlText w:val=""/>
      <w:lvlJc w:val="left"/>
      <w:pPr>
        <w:tabs>
          <w:tab w:val="num" w:pos="2880"/>
        </w:tabs>
        <w:ind w:left="2880" w:hanging="360"/>
      </w:pPr>
      <w:rPr>
        <w:rFonts w:ascii="Wingdings" w:hAnsi="Wingdings" w:hint="default"/>
      </w:rPr>
    </w:lvl>
    <w:lvl w:ilvl="4" w:tplc="F70E7EC0" w:tentative="1">
      <w:start w:val="1"/>
      <w:numFmt w:val="bullet"/>
      <w:lvlText w:val=""/>
      <w:lvlJc w:val="left"/>
      <w:pPr>
        <w:tabs>
          <w:tab w:val="num" w:pos="3600"/>
        </w:tabs>
        <w:ind w:left="3600" w:hanging="360"/>
      </w:pPr>
      <w:rPr>
        <w:rFonts w:ascii="Wingdings" w:hAnsi="Wingdings" w:hint="default"/>
      </w:rPr>
    </w:lvl>
    <w:lvl w:ilvl="5" w:tplc="02F6F788" w:tentative="1">
      <w:start w:val="1"/>
      <w:numFmt w:val="bullet"/>
      <w:lvlText w:val=""/>
      <w:lvlJc w:val="left"/>
      <w:pPr>
        <w:tabs>
          <w:tab w:val="num" w:pos="4320"/>
        </w:tabs>
        <w:ind w:left="4320" w:hanging="360"/>
      </w:pPr>
      <w:rPr>
        <w:rFonts w:ascii="Wingdings" w:hAnsi="Wingdings" w:hint="default"/>
      </w:rPr>
    </w:lvl>
    <w:lvl w:ilvl="6" w:tplc="9D0A35D4" w:tentative="1">
      <w:start w:val="1"/>
      <w:numFmt w:val="bullet"/>
      <w:lvlText w:val=""/>
      <w:lvlJc w:val="left"/>
      <w:pPr>
        <w:tabs>
          <w:tab w:val="num" w:pos="5040"/>
        </w:tabs>
        <w:ind w:left="5040" w:hanging="360"/>
      </w:pPr>
      <w:rPr>
        <w:rFonts w:ascii="Wingdings" w:hAnsi="Wingdings" w:hint="default"/>
      </w:rPr>
    </w:lvl>
    <w:lvl w:ilvl="7" w:tplc="613C93D2" w:tentative="1">
      <w:start w:val="1"/>
      <w:numFmt w:val="bullet"/>
      <w:lvlText w:val=""/>
      <w:lvlJc w:val="left"/>
      <w:pPr>
        <w:tabs>
          <w:tab w:val="num" w:pos="5760"/>
        </w:tabs>
        <w:ind w:left="5760" w:hanging="360"/>
      </w:pPr>
      <w:rPr>
        <w:rFonts w:ascii="Wingdings" w:hAnsi="Wingdings" w:hint="default"/>
      </w:rPr>
    </w:lvl>
    <w:lvl w:ilvl="8" w:tplc="61FC91FE" w:tentative="1">
      <w:start w:val="1"/>
      <w:numFmt w:val="bullet"/>
      <w:lvlText w:val=""/>
      <w:lvlJc w:val="left"/>
      <w:pPr>
        <w:tabs>
          <w:tab w:val="num" w:pos="6480"/>
        </w:tabs>
        <w:ind w:left="6480" w:hanging="360"/>
      </w:pPr>
      <w:rPr>
        <w:rFonts w:ascii="Wingdings" w:hAnsi="Wingdings" w:hint="default"/>
      </w:rPr>
    </w:lvl>
  </w:abstractNum>
  <w:abstractNum w:abstractNumId="42">
    <w:nsid w:val="6EDD6D6B"/>
    <w:multiLevelType w:val="hybridMultilevel"/>
    <w:tmpl w:val="D304F2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F39209D"/>
    <w:multiLevelType w:val="hybridMultilevel"/>
    <w:tmpl w:val="E46C85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9BA1B88"/>
    <w:multiLevelType w:val="hybridMultilevel"/>
    <w:tmpl w:val="D80E36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ACA6F7A"/>
    <w:multiLevelType w:val="hybridMultilevel"/>
    <w:tmpl w:val="DD6637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B0C5244"/>
    <w:multiLevelType w:val="hybridMultilevel"/>
    <w:tmpl w:val="844862B8"/>
    <w:lvl w:ilvl="0" w:tplc="811A68AC">
      <w:start w:val="1"/>
      <w:numFmt w:val="bullet"/>
      <w:lvlText w:val=""/>
      <w:lvlJc w:val="left"/>
      <w:pPr>
        <w:tabs>
          <w:tab w:val="num" w:pos="720"/>
        </w:tabs>
        <w:ind w:left="720" w:hanging="360"/>
      </w:pPr>
      <w:rPr>
        <w:rFonts w:ascii="Wingdings" w:hAnsi="Wingdings" w:hint="default"/>
      </w:rPr>
    </w:lvl>
    <w:lvl w:ilvl="1" w:tplc="245EB482" w:tentative="1">
      <w:start w:val="1"/>
      <w:numFmt w:val="bullet"/>
      <w:lvlText w:val=""/>
      <w:lvlJc w:val="left"/>
      <w:pPr>
        <w:tabs>
          <w:tab w:val="num" w:pos="1440"/>
        </w:tabs>
        <w:ind w:left="1440" w:hanging="360"/>
      </w:pPr>
      <w:rPr>
        <w:rFonts w:ascii="Wingdings" w:hAnsi="Wingdings" w:hint="default"/>
      </w:rPr>
    </w:lvl>
    <w:lvl w:ilvl="2" w:tplc="765AFFB2" w:tentative="1">
      <w:start w:val="1"/>
      <w:numFmt w:val="bullet"/>
      <w:lvlText w:val=""/>
      <w:lvlJc w:val="left"/>
      <w:pPr>
        <w:tabs>
          <w:tab w:val="num" w:pos="2160"/>
        </w:tabs>
        <w:ind w:left="2160" w:hanging="360"/>
      </w:pPr>
      <w:rPr>
        <w:rFonts w:ascii="Wingdings" w:hAnsi="Wingdings" w:hint="default"/>
      </w:rPr>
    </w:lvl>
    <w:lvl w:ilvl="3" w:tplc="1DD6E8E2" w:tentative="1">
      <w:start w:val="1"/>
      <w:numFmt w:val="bullet"/>
      <w:lvlText w:val=""/>
      <w:lvlJc w:val="left"/>
      <w:pPr>
        <w:tabs>
          <w:tab w:val="num" w:pos="2880"/>
        </w:tabs>
        <w:ind w:left="2880" w:hanging="360"/>
      </w:pPr>
      <w:rPr>
        <w:rFonts w:ascii="Wingdings" w:hAnsi="Wingdings" w:hint="default"/>
      </w:rPr>
    </w:lvl>
    <w:lvl w:ilvl="4" w:tplc="C1BAB46C" w:tentative="1">
      <w:start w:val="1"/>
      <w:numFmt w:val="bullet"/>
      <w:lvlText w:val=""/>
      <w:lvlJc w:val="left"/>
      <w:pPr>
        <w:tabs>
          <w:tab w:val="num" w:pos="3600"/>
        </w:tabs>
        <w:ind w:left="3600" w:hanging="360"/>
      </w:pPr>
      <w:rPr>
        <w:rFonts w:ascii="Wingdings" w:hAnsi="Wingdings" w:hint="default"/>
      </w:rPr>
    </w:lvl>
    <w:lvl w:ilvl="5" w:tplc="29FC33AE" w:tentative="1">
      <w:start w:val="1"/>
      <w:numFmt w:val="bullet"/>
      <w:lvlText w:val=""/>
      <w:lvlJc w:val="left"/>
      <w:pPr>
        <w:tabs>
          <w:tab w:val="num" w:pos="4320"/>
        </w:tabs>
        <w:ind w:left="4320" w:hanging="360"/>
      </w:pPr>
      <w:rPr>
        <w:rFonts w:ascii="Wingdings" w:hAnsi="Wingdings" w:hint="default"/>
      </w:rPr>
    </w:lvl>
    <w:lvl w:ilvl="6" w:tplc="1FDCB17C" w:tentative="1">
      <w:start w:val="1"/>
      <w:numFmt w:val="bullet"/>
      <w:lvlText w:val=""/>
      <w:lvlJc w:val="left"/>
      <w:pPr>
        <w:tabs>
          <w:tab w:val="num" w:pos="5040"/>
        </w:tabs>
        <w:ind w:left="5040" w:hanging="360"/>
      </w:pPr>
      <w:rPr>
        <w:rFonts w:ascii="Wingdings" w:hAnsi="Wingdings" w:hint="default"/>
      </w:rPr>
    </w:lvl>
    <w:lvl w:ilvl="7" w:tplc="87A4416A" w:tentative="1">
      <w:start w:val="1"/>
      <w:numFmt w:val="bullet"/>
      <w:lvlText w:val=""/>
      <w:lvlJc w:val="left"/>
      <w:pPr>
        <w:tabs>
          <w:tab w:val="num" w:pos="5760"/>
        </w:tabs>
        <w:ind w:left="5760" w:hanging="360"/>
      </w:pPr>
      <w:rPr>
        <w:rFonts w:ascii="Wingdings" w:hAnsi="Wingdings" w:hint="default"/>
      </w:rPr>
    </w:lvl>
    <w:lvl w:ilvl="8" w:tplc="E49A89AA" w:tentative="1">
      <w:start w:val="1"/>
      <w:numFmt w:val="bullet"/>
      <w:lvlText w:val=""/>
      <w:lvlJc w:val="left"/>
      <w:pPr>
        <w:tabs>
          <w:tab w:val="num" w:pos="6480"/>
        </w:tabs>
        <w:ind w:left="6480" w:hanging="360"/>
      </w:pPr>
      <w:rPr>
        <w:rFonts w:ascii="Wingdings" w:hAnsi="Wingdings" w:hint="default"/>
      </w:rPr>
    </w:lvl>
  </w:abstractNum>
  <w:abstractNum w:abstractNumId="47">
    <w:nsid w:val="7B264095"/>
    <w:multiLevelType w:val="hybridMultilevel"/>
    <w:tmpl w:val="C5525E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DBF5A09"/>
    <w:multiLevelType w:val="hybridMultilevel"/>
    <w:tmpl w:val="B4AA801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7EA95DAF"/>
    <w:multiLevelType w:val="hybridMultilevel"/>
    <w:tmpl w:val="38800E5A"/>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7"/>
  </w:num>
  <w:num w:numId="2">
    <w:abstractNumId w:val="9"/>
  </w:num>
  <w:num w:numId="3">
    <w:abstractNumId w:val="36"/>
  </w:num>
  <w:num w:numId="4">
    <w:abstractNumId w:val="8"/>
  </w:num>
  <w:num w:numId="5">
    <w:abstractNumId w:val="31"/>
  </w:num>
  <w:num w:numId="6">
    <w:abstractNumId w:val="13"/>
  </w:num>
  <w:num w:numId="7">
    <w:abstractNumId w:val="12"/>
  </w:num>
  <w:num w:numId="8">
    <w:abstractNumId w:val="45"/>
  </w:num>
  <w:num w:numId="9">
    <w:abstractNumId w:val="23"/>
  </w:num>
  <w:num w:numId="10">
    <w:abstractNumId w:val="3"/>
  </w:num>
  <w:num w:numId="11">
    <w:abstractNumId w:val="14"/>
  </w:num>
  <w:num w:numId="12">
    <w:abstractNumId w:val="47"/>
  </w:num>
  <w:num w:numId="13">
    <w:abstractNumId w:val="39"/>
  </w:num>
  <w:num w:numId="14">
    <w:abstractNumId w:val="18"/>
  </w:num>
  <w:num w:numId="15">
    <w:abstractNumId w:val="7"/>
  </w:num>
  <w:num w:numId="16">
    <w:abstractNumId w:val="25"/>
  </w:num>
  <w:num w:numId="17">
    <w:abstractNumId w:val="33"/>
  </w:num>
  <w:num w:numId="18">
    <w:abstractNumId w:val="6"/>
  </w:num>
  <w:num w:numId="19">
    <w:abstractNumId w:val="42"/>
  </w:num>
  <w:num w:numId="20">
    <w:abstractNumId w:val="30"/>
  </w:num>
  <w:num w:numId="21">
    <w:abstractNumId w:val="0"/>
  </w:num>
  <w:num w:numId="22">
    <w:abstractNumId w:val="49"/>
  </w:num>
  <w:num w:numId="23">
    <w:abstractNumId w:val="4"/>
  </w:num>
  <w:num w:numId="24">
    <w:abstractNumId w:val="16"/>
  </w:num>
  <w:num w:numId="25">
    <w:abstractNumId w:val="28"/>
  </w:num>
  <w:num w:numId="26">
    <w:abstractNumId w:val="20"/>
  </w:num>
  <w:num w:numId="27">
    <w:abstractNumId w:val="19"/>
  </w:num>
  <w:num w:numId="28">
    <w:abstractNumId w:val="21"/>
  </w:num>
  <w:num w:numId="29">
    <w:abstractNumId w:val="24"/>
  </w:num>
  <w:num w:numId="30">
    <w:abstractNumId w:val="48"/>
  </w:num>
  <w:num w:numId="31">
    <w:abstractNumId w:val="17"/>
  </w:num>
  <w:num w:numId="32">
    <w:abstractNumId w:val="2"/>
  </w:num>
  <w:num w:numId="33">
    <w:abstractNumId w:val="34"/>
  </w:num>
  <w:num w:numId="34">
    <w:abstractNumId w:val="22"/>
  </w:num>
  <w:num w:numId="35">
    <w:abstractNumId w:val="29"/>
  </w:num>
  <w:num w:numId="36">
    <w:abstractNumId w:val="43"/>
  </w:num>
  <w:num w:numId="37">
    <w:abstractNumId w:val="11"/>
  </w:num>
  <w:num w:numId="38">
    <w:abstractNumId w:val="44"/>
  </w:num>
  <w:num w:numId="39">
    <w:abstractNumId w:val="32"/>
  </w:num>
  <w:num w:numId="40">
    <w:abstractNumId w:val="35"/>
  </w:num>
  <w:num w:numId="41">
    <w:abstractNumId w:val="15"/>
  </w:num>
  <w:num w:numId="42">
    <w:abstractNumId w:val="37"/>
  </w:num>
  <w:num w:numId="43">
    <w:abstractNumId w:val="5"/>
  </w:num>
  <w:num w:numId="44">
    <w:abstractNumId w:val="1"/>
  </w:num>
  <w:num w:numId="45">
    <w:abstractNumId w:val="46"/>
  </w:num>
  <w:num w:numId="46">
    <w:abstractNumId w:val="40"/>
  </w:num>
  <w:num w:numId="47">
    <w:abstractNumId w:val="10"/>
  </w:num>
  <w:num w:numId="48">
    <w:abstractNumId w:val="41"/>
  </w:num>
  <w:num w:numId="49">
    <w:abstractNumId w:val="26"/>
  </w:num>
  <w:num w:numId="50">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839"/>
    <w:rsid w:val="0000158D"/>
    <w:rsid w:val="00006179"/>
    <w:rsid w:val="00034BE0"/>
    <w:rsid w:val="00034C23"/>
    <w:rsid w:val="00034CA4"/>
    <w:rsid w:val="00041011"/>
    <w:rsid w:val="00045A37"/>
    <w:rsid w:val="00053571"/>
    <w:rsid w:val="00055B4C"/>
    <w:rsid w:val="00060E94"/>
    <w:rsid w:val="00061EAC"/>
    <w:rsid w:val="0006344E"/>
    <w:rsid w:val="00067DCA"/>
    <w:rsid w:val="00071922"/>
    <w:rsid w:val="00071998"/>
    <w:rsid w:val="000726EF"/>
    <w:rsid w:val="000759FF"/>
    <w:rsid w:val="00084A6E"/>
    <w:rsid w:val="000B5671"/>
    <w:rsid w:val="000E4E49"/>
    <w:rsid w:val="00103DE2"/>
    <w:rsid w:val="001352AA"/>
    <w:rsid w:val="00156751"/>
    <w:rsid w:val="001722FB"/>
    <w:rsid w:val="00185ACF"/>
    <w:rsid w:val="00187539"/>
    <w:rsid w:val="00187A8D"/>
    <w:rsid w:val="00196041"/>
    <w:rsid w:val="001A5AA3"/>
    <w:rsid w:val="001A7342"/>
    <w:rsid w:val="001B2645"/>
    <w:rsid w:val="001C4073"/>
    <w:rsid w:val="001C66DD"/>
    <w:rsid w:val="001E1B21"/>
    <w:rsid w:val="001E2EDF"/>
    <w:rsid w:val="001E451D"/>
    <w:rsid w:val="001E7825"/>
    <w:rsid w:val="001F7ECE"/>
    <w:rsid w:val="00216732"/>
    <w:rsid w:val="002215F0"/>
    <w:rsid w:val="00230764"/>
    <w:rsid w:val="002317F7"/>
    <w:rsid w:val="00236F1C"/>
    <w:rsid w:val="00240508"/>
    <w:rsid w:val="00241A2D"/>
    <w:rsid w:val="0024313B"/>
    <w:rsid w:val="00245116"/>
    <w:rsid w:val="002453AB"/>
    <w:rsid w:val="002456FF"/>
    <w:rsid w:val="00247342"/>
    <w:rsid w:val="00250068"/>
    <w:rsid w:val="00280761"/>
    <w:rsid w:val="002845EB"/>
    <w:rsid w:val="00285FDB"/>
    <w:rsid w:val="00295A3E"/>
    <w:rsid w:val="002A290A"/>
    <w:rsid w:val="002E7483"/>
    <w:rsid w:val="002F7CDC"/>
    <w:rsid w:val="00307A01"/>
    <w:rsid w:val="00310A3F"/>
    <w:rsid w:val="00311D4D"/>
    <w:rsid w:val="00341680"/>
    <w:rsid w:val="003430D4"/>
    <w:rsid w:val="00384352"/>
    <w:rsid w:val="003867D6"/>
    <w:rsid w:val="00390616"/>
    <w:rsid w:val="003946E3"/>
    <w:rsid w:val="003A5C5A"/>
    <w:rsid w:val="003B5B1C"/>
    <w:rsid w:val="003E1E96"/>
    <w:rsid w:val="003E33DD"/>
    <w:rsid w:val="003E6B05"/>
    <w:rsid w:val="00400C8C"/>
    <w:rsid w:val="00411252"/>
    <w:rsid w:val="00412C92"/>
    <w:rsid w:val="004136B7"/>
    <w:rsid w:val="00414FD0"/>
    <w:rsid w:val="004218E2"/>
    <w:rsid w:val="00431BCD"/>
    <w:rsid w:val="00440CD6"/>
    <w:rsid w:val="004555E2"/>
    <w:rsid w:val="00471AF0"/>
    <w:rsid w:val="0047695D"/>
    <w:rsid w:val="00477C48"/>
    <w:rsid w:val="00480FBD"/>
    <w:rsid w:val="00485ACC"/>
    <w:rsid w:val="004B3D2D"/>
    <w:rsid w:val="004B5B88"/>
    <w:rsid w:val="004D3E1C"/>
    <w:rsid w:val="004D6F02"/>
    <w:rsid w:val="004E0A02"/>
    <w:rsid w:val="004E3C5F"/>
    <w:rsid w:val="004F1930"/>
    <w:rsid w:val="004F3881"/>
    <w:rsid w:val="004F6773"/>
    <w:rsid w:val="00525FA0"/>
    <w:rsid w:val="00547D95"/>
    <w:rsid w:val="00551752"/>
    <w:rsid w:val="00552356"/>
    <w:rsid w:val="00557593"/>
    <w:rsid w:val="005646C2"/>
    <w:rsid w:val="00591B2B"/>
    <w:rsid w:val="005A50F2"/>
    <w:rsid w:val="005A7F1B"/>
    <w:rsid w:val="005B0C59"/>
    <w:rsid w:val="005C5E1A"/>
    <w:rsid w:val="005E4AD8"/>
    <w:rsid w:val="005E6B5E"/>
    <w:rsid w:val="005F7A91"/>
    <w:rsid w:val="00605AFB"/>
    <w:rsid w:val="006152D0"/>
    <w:rsid w:val="00616C19"/>
    <w:rsid w:val="006201F5"/>
    <w:rsid w:val="006279BB"/>
    <w:rsid w:val="00632BA7"/>
    <w:rsid w:val="00633E21"/>
    <w:rsid w:val="00661248"/>
    <w:rsid w:val="006833C1"/>
    <w:rsid w:val="00683736"/>
    <w:rsid w:val="0068424D"/>
    <w:rsid w:val="006C3D19"/>
    <w:rsid w:val="006C51CB"/>
    <w:rsid w:val="006D7545"/>
    <w:rsid w:val="006F664B"/>
    <w:rsid w:val="0070080B"/>
    <w:rsid w:val="00700B32"/>
    <w:rsid w:val="007030F9"/>
    <w:rsid w:val="007037A3"/>
    <w:rsid w:val="00725216"/>
    <w:rsid w:val="00726C40"/>
    <w:rsid w:val="00773371"/>
    <w:rsid w:val="00774ADD"/>
    <w:rsid w:val="00781509"/>
    <w:rsid w:val="007822A0"/>
    <w:rsid w:val="0078717F"/>
    <w:rsid w:val="007B1DD9"/>
    <w:rsid w:val="007B61EF"/>
    <w:rsid w:val="007C33AC"/>
    <w:rsid w:val="007D1736"/>
    <w:rsid w:val="007D3983"/>
    <w:rsid w:val="007D5EA2"/>
    <w:rsid w:val="007D7839"/>
    <w:rsid w:val="007E1860"/>
    <w:rsid w:val="007E1C84"/>
    <w:rsid w:val="007F5A2D"/>
    <w:rsid w:val="00806E92"/>
    <w:rsid w:val="0081127E"/>
    <w:rsid w:val="0081642E"/>
    <w:rsid w:val="00821A23"/>
    <w:rsid w:val="00846298"/>
    <w:rsid w:val="00850CEA"/>
    <w:rsid w:val="0085108A"/>
    <w:rsid w:val="008513E5"/>
    <w:rsid w:val="00862F2E"/>
    <w:rsid w:val="00882D63"/>
    <w:rsid w:val="0088551A"/>
    <w:rsid w:val="00890A94"/>
    <w:rsid w:val="00892C2A"/>
    <w:rsid w:val="0089633F"/>
    <w:rsid w:val="008A08ED"/>
    <w:rsid w:val="008A2C30"/>
    <w:rsid w:val="008A340E"/>
    <w:rsid w:val="008B0CBF"/>
    <w:rsid w:val="008B2869"/>
    <w:rsid w:val="008B5AE7"/>
    <w:rsid w:val="008B7568"/>
    <w:rsid w:val="008C5690"/>
    <w:rsid w:val="008C6C63"/>
    <w:rsid w:val="008D4AAD"/>
    <w:rsid w:val="008D4F70"/>
    <w:rsid w:val="008D7022"/>
    <w:rsid w:val="008F3606"/>
    <w:rsid w:val="00926FA5"/>
    <w:rsid w:val="009356AA"/>
    <w:rsid w:val="00943C64"/>
    <w:rsid w:val="0094506A"/>
    <w:rsid w:val="00956B26"/>
    <w:rsid w:val="009825B2"/>
    <w:rsid w:val="00996216"/>
    <w:rsid w:val="009A18C8"/>
    <w:rsid w:val="009A7D65"/>
    <w:rsid w:val="009B7EEE"/>
    <w:rsid w:val="009D0286"/>
    <w:rsid w:val="009D198B"/>
    <w:rsid w:val="009D242E"/>
    <w:rsid w:val="009D4ADB"/>
    <w:rsid w:val="009D7D5C"/>
    <w:rsid w:val="009E5033"/>
    <w:rsid w:val="009F0E3E"/>
    <w:rsid w:val="00A10428"/>
    <w:rsid w:val="00A253C0"/>
    <w:rsid w:val="00A4704A"/>
    <w:rsid w:val="00A51C73"/>
    <w:rsid w:val="00A55646"/>
    <w:rsid w:val="00A563AA"/>
    <w:rsid w:val="00A8271A"/>
    <w:rsid w:val="00A87BB6"/>
    <w:rsid w:val="00A92A45"/>
    <w:rsid w:val="00A92BD5"/>
    <w:rsid w:val="00AD559D"/>
    <w:rsid w:val="00AE1005"/>
    <w:rsid w:val="00AE3F60"/>
    <w:rsid w:val="00AF736E"/>
    <w:rsid w:val="00B25D68"/>
    <w:rsid w:val="00B30EA7"/>
    <w:rsid w:val="00B60074"/>
    <w:rsid w:val="00B75EE4"/>
    <w:rsid w:val="00B948BC"/>
    <w:rsid w:val="00BA5C83"/>
    <w:rsid w:val="00BD210A"/>
    <w:rsid w:val="00BD4DC4"/>
    <w:rsid w:val="00BD61A2"/>
    <w:rsid w:val="00BE548B"/>
    <w:rsid w:val="00C000EA"/>
    <w:rsid w:val="00C03A51"/>
    <w:rsid w:val="00C04781"/>
    <w:rsid w:val="00C21D78"/>
    <w:rsid w:val="00C248A4"/>
    <w:rsid w:val="00C30C49"/>
    <w:rsid w:val="00C3562D"/>
    <w:rsid w:val="00C40066"/>
    <w:rsid w:val="00C51471"/>
    <w:rsid w:val="00C607E8"/>
    <w:rsid w:val="00C807C5"/>
    <w:rsid w:val="00C85614"/>
    <w:rsid w:val="00CA1981"/>
    <w:rsid w:val="00CA2188"/>
    <w:rsid w:val="00CD514D"/>
    <w:rsid w:val="00CD6985"/>
    <w:rsid w:val="00CD789C"/>
    <w:rsid w:val="00D02E86"/>
    <w:rsid w:val="00D16CC8"/>
    <w:rsid w:val="00D3070D"/>
    <w:rsid w:val="00D35E9A"/>
    <w:rsid w:val="00D371C2"/>
    <w:rsid w:val="00D440BC"/>
    <w:rsid w:val="00D62C69"/>
    <w:rsid w:val="00D6359B"/>
    <w:rsid w:val="00D6426A"/>
    <w:rsid w:val="00D70A1D"/>
    <w:rsid w:val="00D828AD"/>
    <w:rsid w:val="00D921E5"/>
    <w:rsid w:val="00D9794B"/>
    <w:rsid w:val="00DB3B7A"/>
    <w:rsid w:val="00DC4FFD"/>
    <w:rsid w:val="00DD3E65"/>
    <w:rsid w:val="00DE38C7"/>
    <w:rsid w:val="00DF23ED"/>
    <w:rsid w:val="00E102B0"/>
    <w:rsid w:val="00E11DF9"/>
    <w:rsid w:val="00E1668A"/>
    <w:rsid w:val="00E20DF8"/>
    <w:rsid w:val="00E3042A"/>
    <w:rsid w:val="00E514CF"/>
    <w:rsid w:val="00E824A2"/>
    <w:rsid w:val="00E879FE"/>
    <w:rsid w:val="00E92C7B"/>
    <w:rsid w:val="00EB4F5D"/>
    <w:rsid w:val="00ED20ED"/>
    <w:rsid w:val="00ED7F7A"/>
    <w:rsid w:val="00EE43F8"/>
    <w:rsid w:val="00EE5CD4"/>
    <w:rsid w:val="00EF03ED"/>
    <w:rsid w:val="00F159D0"/>
    <w:rsid w:val="00F43B6F"/>
    <w:rsid w:val="00F5741C"/>
    <w:rsid w:val="00F81A18"/>
    <w:rsid w:val="00F843DC"/>
    <w:rsid w:val="00F86A91"/>
    <w:rsid w:val="00F925DA"/>
    <w:rsid w:val="00FA3735"/>
    <w:rsid w:val="00FA3BF8"/>
    <w:rsid w:val="00FB5467"/>
    <w:rsid w:val="00FC3D51"/>
    <w:rsid w:val="00FD5C0D"/>
    <w:rsid w:val="00FE37A8"/>
    <w:rsid w:val="00FE40FB"/>
    <w:rsid w:val="00FE7683"/>
    <w:rsid w:val="00FE79AB"/>
    <w:rsid w:val="00FF1A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2FB"/>
  </w:style>
  <w:style w:type="paragraph" w:styleId="Heading1">
    <w:name w:val="heading 1"/>
    <w:basedOn w:val="Normal"/>
    <w:next w:val="Normal"/>
    <w:link w:val="Heading1Char"/>
    <w:uiPriority w:val="9"/>
    <w:qFormat/>
    <w:rsid w:val="00F925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2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2FB"/>
  </w:style>
  <w:style w:type="paragraph" w:styleId="Footer">
    <w:name w:val="footer"/>
    <w:basedOn w:val="Normal"/>
    <w:link w:val="FooterChar"/>
    <w:uiPriority w:val="99"/>
    <w:unhideWhenUsed/>
    <w:rsid w:val="001722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2FB"/>
  </w:style>
  <w:style w:type="paragraph" w:styleId="ListParagraph">
    <w:name w:val="List Paragraph"/>
    <w:basedOn w:val="Normal"/>
    <w:uiPriority w:val="34"/>
    <w:qFormat/>
    <w:rsid w:val="001722FB"/>
    <w:pPr>
      <w:ind w:left="720"/>
      <w:contextualSpacing/>
    </w:pPr>
  </w:style>
  <w:style w:type="character" w:styleId="Hyperlink">
    <w:name w:val="Hyperlink"/>
    <w:basedOn w:val="DefaultParagraphFont"/>
    <w:uiPriority w:val="99"/>
    <w:semiHidden/>
    <w:unhideWhenUsed/>
    <w:rsid w:val="001722FB"/>
    <w:rPr>
      <w:color w:val="0000FF"/>
      <w:u w:val="single"/>
    </w:rPr>
  </w:style>
  <w:style w:type="paragraph" w:customStyle="1" w:styleId="Default">
    <w:name w:val="Default"/>
    <w:rsid w:val="001722F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722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2FB"/>
    <w:rPr>
      <w:rFonts w:ascii="Tahoma" w:hAnsi="Tahoma" w:cs="Tahoma"/>
      <w:sz w:val="16"/>
      <w:szCs w:val="16"/>
    </w:rPr>
  </w:style>
  <w:style w:type="paragraph" w:customStyle="1" w:styleId="ListParagraph1">
    <w:name w:val="List Paragraph1"/>
    <w:basedOn w:val="Normal"/>
    <w:uiPriority w:val="34"/>
    <w:qFormat/>
    <w:rsid w:val="006152D0"/>
    <w:pPr>
      <w:ind w:left="720"/>
      <w:contextualSpacing/>
    </w:pPr>
    <w:rPr>
      <w:lang w:val="en-US"/>
    </w:rPr>
  </w:style>
  <w:style w:type="character" w:styleId="Emphasis">
    <w:name w:val="Emphasis"/>
    <w:uiPriority w:val="20"/>
    <w:qFormat/>
    <w:rsid w:val="006152D0"/>
    <w:rPr>
      <w:i/>
      <w:iCs/>
    </w:rPr>
  </w:style>
  <w:style w:type="table" w:styleId="TableGrid">
    <w:name w:val="Table Grid"/>
    <w:basedOn w:val="TableNormal"/>
    <w:uiPriority w:val="59"/>
    <w:rsid w:val="006152D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152D0"/>
    <w:rPr>
      <w:color w:val="808080"/>
    </w:rPr>
  </w:style>
  <w:style w:type="character" w:customStyle="1" w:styleId="Heading1Char">
    <w:name w:val="Heading 1 Char"/>
    <w:basedOn w:val="DefaultParagraphFont"/>
    <w:link w:val="Heading1"/>
    <w:uiPriority w:val="9"/>
    <w:rsid w:val="00F925DA"/>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2FB"/>
  </w:style>
  <w:style w:type="paragraph" w:styleId="Heading1">
    <w:name w:val="heading 1"/>
    <w:basedOn w:val="Normal"/>
    <w:next w:val="Normal"/>
    <w:link w:val="Heading1Char"/>
    <w:uiPriority w:val="9"/>
    <w:qFormat/>
    <w:rsid w:val="00F925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2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2FB"/>
  </w:style>
  <w:style w:type="paragraph" w:styleId="Footer">
    <w:name w:val="footer"/>
    <w:basedOn w:val="Normal"/>
    <w:link w:val="FooterChar"/>
    <w:uiPriority w:val="99"/>
    <w:unhideWhenUsed/>
    <w:rsid w:val="001722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2FB"/>
  </w:style>
  <w:style w:type="paragraph" w:styleId="ListParagraph">
    <w:name w:val="List Paragraph"/>
    <w:basedOn w:val="Normal"/>
    <w:uiPriority w:val="34"/>
    <w:qFormat/>
    <w:rsid w:val="001722FB"/>
    <w:pPr>
      <w:ind w:left="720"/>
      <w:contextualSpacing/>
    </w:pPr>
  </w:style>
  <w:style w:type="character" w:styleId="Hyperlink">
    <w:name w:val="Hyperlink"/>
    <w:basedOn w:val="DefaultParagraphFont"/>
    <w:uiPriority w:val="99"/>
    <w:semiHidden/>
    <w:unhideWhenUsed/>
    <w:rsid w:val="001722FB"/>
    <w:rPr>
      <w:color w:val="0000FF"/>
      <w:u w:val="single"/>
    </w:rPr>
  </w:style>
  <w:style w:type="paragraph" w:customStyle="1" w:styleId="Default">
    <w:name w:val="Default"/>
    <w:rsid w:val="001722F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722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2FB"/>
    <w:rPr>
      <w:rFonts w:ascii="Tahoma" w:hAnsi="Tahoma" w:cs="Tahoma"/>
      <w:sz w:val="16"/>
      <w:szCs w:val="16"/>
    </w:rPr>
  </w:style>
  <w:style w:type="paragraph" w:customStyle="1" w:styleId="ListParagraph1">
    <w:name w:val="List Paragraph1"/>
    <w:basedOn w:val="Normal"/>
    <w:uiPriority w:val="34"/>
    <w:qFormat/>
    <w:rsid w:val="006152D0"/>
    <w:pPr>
      <w:ind w:left="720"/>
      <w:contextualSpacing/>
    </w:pPr>
    <w:rPr>
      <w:lang w:val="en-US"/>
    </w:rPr>
  </w:style>
  <w:style w:type="character" w:styleId="Emphasis">
    <w:name w:val="Emphasis"/>
    <w:uiPriority w:val="20"/>
    <w:qFormat/>
    <w:rsid w:val="006152D0"/>
    <w:rPr>
      <w:i/>
      <w:iCs/>
    </w:rPr>
  </w:style>
  <w:style w:type="table" w:styleId="TableGrid">
    <w:name w:val="Table Grid"/>
    <w:basedOn w:val="TableNormal"/>
    <w:uiPriority w:val="59"/>
    <w:rsid w:val="006152D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152D0"/>
    <w:rPr>
      <w:color w:val="808080"/>
    </w:rPr>
  </w:style>
  <w:style w:type="character" w:customStyle="1" w:styleId="Heading1Char">
    <w:name w:val="Heading 1 Char"/>
    <w:basedOn w:val="DefaultParagraphFont"/>
    <w:link w:val="Heading1"/>
    <w:uiPriority w:val="9"/>
    <w:rsid w:val="00F925D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20138">
      <w:bodyDiv w:val="1"/>
      <w:marLeft w:val="0"/>
      <w:marRight w:val="0"/>
      <w:marTop w:val="0"/>
      <w:marBottom w:val="0"/>
      <w:divBdr>
        <w:top w:val="none" w:sz="0" w:space="0" w:color="auto"/>
        <w:left w:val="none" w:sz="0" w:space="0" w:color="auto"/>
        <w:bottom w:val="none" w:sz="0" w:space="0" w:color="auto"/>
        <w:right w:val="none" w:sz="0" w:space="0" w:color="auto"/>
      </w:divBdr>
    </w:div>
    <w:div w:id="620110478">
      <w:bodyDiv w:val="1"/>
      <w:marLeft w:val="0"/>
      <w:marRight w:val="0"/>
      <w:marTop w:val="0"/>
      <w:marBottom w:val="0"/>
      <w:divBdr>
        <w:top w:val="none" w:sz="0" w:space="0" w:color="auto"/>
        <w:left w:val="none" w:sz="0" w:space="0" w:color="auto"/>
        <w:bottom w:val="none" w:sz="0" w:space="0" w:color="auto"/>
        <w:right w:val="none" w:sz="0" w:space="0" w:color="auto"/>
      </w:divBdr>
    </w:div>
    <w:div w:id="635527846">
      <w:bodyDiv w:val="1"/>
      <w:marLeft w:val="0"/>
      <w:marRight w:val="0"/>
      <w:marTop w:val="0"/>
      <w:marBottom w:val="0"/>
      <w:divBdr>
        <w:top w:val="none" w:sz="0" w:space="0" w:color="auto"/>
        <w:left w:val="none" w:sz="0" w:space="0" w:color="auto"/>
        <w:bottom w:val="none" w:sz="0" w:space="0" w:color="auto"/>
        <w:right w:val="none" w:sz="0" w:space="0" w:color="auto"/>
      </w:divBdr>
    </w:div>
    <w:div w:id="639193005">
      <w:bodyDiv w:val="1"/>
      <w:marLeft w:val="0"/>
      <w:marRight w:val="0"/>
      <w:marTop w:val="0"/>
      <w:marBottom w:val="0"/>
      <w:divBdr>
        <w:top w:val="none" w:sz="0" w:space="0" w:color="auto"/>
        <w:left w:val="none" w:sz="0" w:space="0" w:color="auto"/>
        <w:bottom w:val="none" w:sz="0" w:space="0" w:color="auto"/>
        <w:right w:val="none" w:sz="0" w:space="0" w:color="auto"/>
      </w:divBdr>
    </w:div>
    <w:div w:id="869798345">
      <w:bodyDiv w:val="1"/>
      <w:marLeft w:val="0"/>
      <w:marRight w:val="0"/>
      <w:marTop w:val="0"/>
      <w:marBottom w:val="0"/>
      <w:divBdr>
        <w:top w:val="none" w:sz="0" w:space="0" w:color="auto"/>
        <w:left w:val="none" w:sz="0" w:space="0" w:color="auto"/>
        <w:bottom w:val="none" w:sz="0" w:space="0" w:color="auto"/>
        <w:right w:val="none" w:sz="0" w:space="0" w:color="auto"/>
      </w:divBdr>
    </w:div>
    <w:div w:id="19833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0.JPG"/><Relationship Id="rId39" Type="http://schemas.openxmlformats.org/officeDocument/2006/relationships/chart" Target="charts/chart2.xml"/><Relationship Id="rId21" Type="http://schemas.openxmlformats.org/officeDocument/2006/relationships/image" Target="media/image6.jpeg"/><Relationship Id="rId34" Type="http://schemas.openxmlformats.org/officeDocument/2006/relationships/image" Target="media/image18.jpe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chart" Target="charts/chart18.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jpeg"/><Relationship Id="rId29" Type="http://schemas.openxmlformats.org/officeDocument/2006/relationships/image" Target="media/image13.jpeg"/><Relationship Id="rId41" Type="http://schemas.openxmlformats.org/officeDocument/2006/relationships/chart" Target="charts/chart4.xml"/><Relationship Id="rId54" Type="http://schemas.openxmlformats.org/officeDocument/2006/relationships/chart" Target="charts/chart1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chart" Target="charts/chart16.xml"/><Relationship Id="rId58" Type="http://schemas.openxmlformats.org/officeDocument/2006/relationships/chart" Target="charts/chart2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emf"/><Relationship Id="rId49" Type="http://schemas.openxmlformats.org/officeDocument/2006/relationships/chart" Target="charts/chart12.xml"/><Relationship Id="rId57" Type="http://schemas.openxmlformats.org/officeDocument/2006/relationships/chart" Target="charts/chart20.xml"/><Relationship Id="rId61" Type="http://schemas.openxmlformats.org/officeDocument/2006/relationships/fontTable" Target="fontTable.xml"/><Relationship Id="rId10" Type="http://schemas.openxmlformats.org/officeDocument/2006/relationships/hyperlink" Target="https://www.concreteconstruction.net/" TargetMode="External"/><Relationship Id="rId19"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diagramLayout" Target="diagrams/layout1.xml"/><Relationship Id="rId22" Type="http://schemas.openxmlformats.org/officeDocument/2006/relationships/chart" Target="charts/chart1.xm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chart" Target="charts/chart19.xml"/><Relationship Id="rId8" Type="http://schemas.openxmlformats.org/officeDocument/2006/relationships/endnotes" Target="endnotes.xml"/><Relationship Id="rId51" Type="http://schemas.openxmlformats.org/officeDocument/2006/relationships/chart" Target="charts/chart14.xml"/><Relationship Id="rId3" Type="http://schemas.openxmlformats.org/officeDocument/2006/relationships/styles" Target="styles.xml"/><Relationship Id="rId12" Type="http://schemas.openxmlformats.org/officeDocument/2006/relationships/hyperlink" Target="https://commons.wikimedia.org/wiki/File:Akashi_Kaikyo_Bridge_Anchorage1958.JPG" TargetMode="External"/><Relationship Id="rId17" Type="http://schemas.microsoft.com/office/2007/relationships/diagramDrawing" Target="diagrams/drawing1.xml"/><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chart" Target="charts/chart9.xml"/><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IMP%20FILES\M.TECH\Project\thesis\RESULTS\RH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IMP%20FILES\M.TECH\Project\thesis\RESULTS\RH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IMP%20FILES\M.TECH\Project\thesis\RESULTS\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800" b="1" i="0" u="none" strike="noStrike" baseline="0">
                <a:effectLst/>
              </a:rPr>
              <a:t>Proportion of different material by mass  </a:t>
            </a:r>
            <a:endParaRPr lang="en-IN"/>
          </a:p>
        </c:rich>
      </c:tx>
      <c:overlay val="0"/>
    </c:title>
    <c:autoTitleDeleted val="0"/>
    <c:plotArea>
      <c:layout/>
      <c:pieChart>
        <c:varyColors val="1"/>
        <c:ser>
          <c:idx val="0"/>
          <c:order val="0"/>
          <c:dLbls>
            <c:dLbl>
              <c:idx val="0"/>
              <c:tx>
                <c:rich>
                  <a:bodyPr/>
                  <a:lstStyle/>
                  <a:p>
                    <a:r>
                      <a:rPr lang="en-US">
                        <a:solidFill>
                          <a:srgbClr val="FF0000"/>
                        </a:solidFill>
                      </a:rPr>
                      <a:t>Cement 444.44</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outEnd"/>
              <c:showLegendKey val="0"/>
              <c:showVal val="1"/>
              <c:showCatName val="0"/>
              <c:showSerName val="0"/>
              <c:showPercent val="0"/>
              <c:showBubbleSize val="0"/>
            </c:dLbl>
            <c:dLbl>
              <c:idx val="1"/>
              <c:layout>
                <c:manualLayout>
                  <c:x val="1.6666666666666666E-2"/>
                  <c:y val="-1.8518518518518517E-2"/>
                </c:manualLayout>
              </c:layout>
              <c:tx>
                <c:rich>
                  <a:bodyPr/>
                  <a:lstStyle/>
                  <a:p>
                    <a:r>
                      <a:rPr lang="en-US">
                        <a:solidFill>
                          <a:srgbClr val="FF0000"/>
                        </a:solidFill>
                      </a:rPr>
                      <a:t>Coarse</a:t>
                    </a:r>
                    <a:r>
                      <a:rPr lang="en-US" baseline="0">
                        <a:solidFill>
                          <a:srgbClr val="FF0000"/>
                        </a:solidFill>
                      </a:rPr>
                      <a:t> </a:t>
                    </a:r>
                    <a:r>
                      <a:rPr lang="en-US">
                        <a:solidFill>
                          <a:srgbClr val="FF0000"/>
                        </a:solidFill>
                      </a:rPr>
                      <a:t>aggregate 852.5</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bestFit"/>
              <c:showLegendKey val="0"/>
              <c:showVal val="1"/>
              <c:showCatName val="0"/>
              <c:showSerName val="0"/>
              <c:showPercent val="0"/>
              <c:showBubbleSize val="0"/>
            </c:dLbl>
            <c:dLbl>
              <c:idx val="2"/>
              <c:tx>
                <c:rich>
                  <a:bodyPr/>
                  <a:lstStyle/>
                  <a:p>
                    <a:r>
                      <a:rPr lang="en-US">
                        <a:solidFill>
                          <a:srgbClr val="FF0000"/>
                        </a:solidFill>
                      </a:rPr>
                      <a:t> Fine</a:t>
                    </a:r>
                    <a:r>
                      <a:rPr lang="en-US" baseline="0">
                        <a:solidFill>
                          <a:srgbClr val="FF0000"/>
                        </a:solidFill>
                      </a:rPr>
                      <a:t> aggregate </a:t>
                    </a:r>
                    <a:r>
                      <a:rPr lang="en-US" sz="1000" b="0" i="0" u="none" strike="noStrike" baseline="0">
                        <a:solidFill>
                          <a:srgbClr val="FF0000"/>
                        </a:solidFill>
                        <a:effectLst/>
                      </a:rPr>
                      <a:t>852.5</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outEnd"/>
              <c:showLegendKey val="0"/>
              <c:showVal val="1"/>
              <c:showCatName val="0"/>
              <c:showSerName val="0"/>
              <c:showPercent val="0"/>
              <c:showBubbleSize val="0"/>
            </c:dLbl>
            <c:dLbl>
              <c:idx val="3"/>
              <c:tx>
                <c:rich>
                  <a:bodyPr/>
                  <a:lstStyle/>
                  <a:p>
                    <a:r>
                      <a:rPr lang="en-US">
                        <a:solidFill>
                          <a:srgbClr val="FF0000"/>
                        </a:solidFill>
                      </a:rPr>
                      <a:t>Water</a:t>
                    </a:r>
                    <a:r>
                      <a:rPr lang="en-US" baseline="0">
                        <a:solidFill>
                          <a:srgbClr val="FF0000"/>
                        </a:solidFill>
                      </a:rPr>
                      <a:t> </a:t>
                    </a:r>
                    <a:r>
                      <a:rPr lang="en-US">
                        <a:solidFill>
                          <a:srgbClr val="FF0000"/>
                        </a:solidFill>
                      </a:rPr>
                      <a:t>200</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outEnd"/>
              <c:showLegendKey val="0"/>
              <c:showVal val="1"/>
              <c:showCatName val="0"/>
              <c:showSerName val="0"/>
              <c:showPercent val="0"/>
              <c:showBubbleSize val="0"/>
            </c:dLbl>
            <c:txPr>
              <a:bodyPr/>
              <a:lstStyle/>
              <a:p>
                <a:pPr>
                  <a:defRPr>
                    <a:solidFill>
                      <a:srgbClr val="FF0000"/>
                    </a:solidFill>
                  </a:defRPr>
                </a:pPr>
                <a:endParaRPr lang="en-US"/>
              </a:p>
            </c:txPr>
            <c:dLblPos val="outEnd"/>
            <c:showLegendKey val="0"/>
            <c:showVal val="1"/>
            <c:showCatName val="0"/>
            <c:showSerName val="0"/>
            <c:showPercent val="0"/>
            <c:showBubbleSize val="0"/>
            <c:showLeaderLines val="1"/>
          </c:dLbls>
          <c:cat>
            <c:strRef>
              <c:f>Sheet5!$B$7:$B$10</c:f>
              <c:strCache>
                <c:ptCount val="4"/>
                <c:pt idx="0">
                  <c:v>Cement</c:v>
                </c:pt>
                <c:pt idx="1">
                  <c:v>Coarse aggregate</c:v>
                </c:pt>
                <c:pt idx="2">
                  <c:v>Fine aggregate</c:v>
                </c:pt>
                <c:pt idx="3">
                  <c:v>water</c:v>
                </c:pt>
              </c:strCache>
            </c:strRef>
          </c:cat>
          <c:val>
            <c:numRef>
              <c:f>Sheet5!$C$7:$C$10</c:f>
              <c:numCache>
                <c:formatCode>General</c:formatCode>
                <c:ptCount val="4"/>
                <c:pt idx="0">
                  <c:v>444.44</c:v>
                </c:pt>
                <c:pt idx="1">
                  <c:v>852.3</c:v>
                </c:pt>
                <c:pt idx="2">
                  <c:v>852.3</c:v>
                </c:pt>
                <c:pt idx="3">
                  <c:v>200</c:v>
                </c:pt>
              </c:numCache>
            </c:numRef>
          </c:val>
        </c:ser>
        <c:dLbls>
          <c:dLblPos val="outEnd"/>
          <c:showLegendKey val="0"/>
          <c:showVal val="1"/>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SLUMP</a:t>
            </a:r>
            <a:r>
              <a:rPr lang="en-IN" baseline="0"/>
              <a:t> VALUES</a:t>
            </a:r>
            <a:endParaRPr lang="en-IN"/>
          </a:p>
        </c:rich>
      </c:tx>
      <c:overlay val="0"/>
    </c:title>
    <c:autoTitleDeleted val="0"/>
    <c:plotArea>
      <c:layout/>
      <c:barChart>
        <c:barDir val="col"/>
        <c:grouping val="clustered"/>
        <c:varyColors val="0"/>
        <c:ser>
          <c:idx val="0"/>
          <c:order val="0"/>
          <c:tx>
            <c:strRef>
              <c:f>Sheet7!$B$7</c:f>
              <c:strCache>
                <c:ptCount val="1"/>
                <c:pt idx="0">
                  <c:v>RHA+BA</c:v>
                </c:pt>
              </c:strCache>
            </c:strRef>
          </c:tx>
          <c:invertIfNegative val="0"/>
          <c:dLbls>
            <c:txPr>
              <a:bodyPr/>
              <a:lstStyle/>
              <a:p>
                <a:pPr>
                  <a:defRPr>
                    <a:solidFill>
                      <a:srgbClr val="FF0000"/>
                    </a:solidFill>
                  </a:defRPr>
                </a:pPr>
                <a:endParaRPr lang="en-US"/>
              </a:p>
            </c:txPr>
            <c:dLblPos val="outEnd"/>
            <c:showLegendKey val="0"/>
            <c:showVal val="1"/>
            <c:showCatName val="0"/>
            <c:showSerName val="0"/>
            <c:showPercent val="0"/>
            <c:showBubbleSize val="0"/>
            <c:showLeaderLines val="0"/>
          </c:dLbls>
          <c:cat>
            <c:strRef>
              <c:f>Sheet7!$C$6:$F$6</c:f>
              <c:strCache>
                <c:ptCount val="4"/>
                <c:pt idx="0">
                  <c:v>R0B0</c:v>
                </c:pt>
                <c:pt idx="1">
                  <c:v>R4B5</c:v>
                </c:pt>
                <c:pt idx="2">
                  <c:v>R4B10</c:v>
                </c:pt>
                <c:pt idx="3">
                  <c:v>R4B15</c:v>
                </c:pt>
              </c:strCache>
            </c:strRef>
          </c:cat>
          <c:val>
            <c:numRef>
              <c:f>Sheet7!$C$7:$F$7</c:f>
              <c:numCache>
                <c:formatCode>General</c:formatCode>
                <c:ptCount val="4"/>
                <c:pt idx="0">
                  <c:v>652</c:v>
                </c:pt>
                <c:pt idx="1">
                  <c:v>680</c:v>
                </c:pt>
                <c:pt idx="2">
                  <c:v>684</c:v>
                </c:pt>
                <c:pt idx="3">
                  <c:v>676</c:v>
                </c:pt>
              </c:numCache>
            </c:numRef>
          </c:val>
        </c:ser>
        <c:dLbls>
          <c:showLegendKey val="0"/>
          <c:showVal val="0"/>
          <c:showCatName val="0"/>
          <c:showSerName val="0"/>
          <c:showPercent val="0"/>
          <c:showBubbleSize val="0"/>
        </c:dLbls>
        <c:gapWidth val="150"/>
        <c:axId val="174237184"/>
        <c:axId val="174239104"/>
      </c:barChart>
      <c:lineChart>
        <c:grouping val="standard"/>
        <c:varyColors val="0"/>
        <c:ser>
          <c:idx val="1"/>
          <c:order val="1"/>
          <c:tx>
            <c:strRef>
              <c:f>Sheet7!$B$8</c:f>
              <c:strCache>
                <c:ptCount val="1"/>
                <c:pt idx="0">
                  <c:v>MINIMUM</c:v>
                </c:pt>
              </c:strCache>
            </c:strRef>
          </c:tx>
          <c:marker>
            <c:symbol val="none"/>
          </c:marker>
          <c:cat>
            <c:strRef>
              <c:f>Sheet7!$C$6:$F$6</c:f>
              <c:strCache>
                <c:ptCount val="4"/>
                <c:pt idx="0">
                  <c:v>R0B0</c:v>
                </c:pt>
                <c:pt idx="1">
                  <c:v>R4B5</c:v>
                </c:pt>
                <c:pt idx="2">
                  <c:v>R4B10</c:v>
                </c:pt>
                <c:pt idx="3">
                  <c:v>R4B15</c:v>
                </c:pt>
              </c:strCache>
            </c:strRef>
          </c:cat>
          <c:val>
            <c:numRef>
              <c:f>Sheet7!$C$8:$F$8</c:f>
              <c:numCache>
                <c:formatCode>General</c:formatCode>
                <c:ptCount val="4"/>
                <c:pt idx="0">
                  <c:v>650</c:v>
                </c:pt>
                <c:pt idx="1">
                  <c:v>650</c:v>
                </c:pt>
                <c:pt idx="2">
                  <c:v>650</c:v>
                </c:pt>
                <c:pt idx="3">
                  <c:v>650</c:v>
                </c:pt>
              </c:numCache>
            </c:numRef>
          </c:val>
          <c:smooth val="0"/>
        </c:ser>
        <c:ser>
          <c:idx val="2"/>
          <c:order val="2"/>
          <c:tx>
            <c:strRef>
              <c:f>Sheet7!$B$9</c:f>
              <c:strCache>
                <c:ptCount val="1"/>
                <c:pt idx="0">
                  <c:v>MAXIMUM</c:v>
                </c:pt>
              </c:strCache>
            </c:strRef>
          </c:tx>
          <c:marker>
            <c:symbol val="none"/>
          </c:marker>
          <c:cat>
            <c:strRef>
              <c:f>Sheet7!$C$6:$F$6</c:f>
              <c:strCache>
                <c:ptCount val="4"/>
                <c:pt idx="0">
                  <c:v>R0B0</c:v>
                </c:pt>
                <c:pt idx="1">
                  <c:v>R4B5</c:v>
                </c:pt>
                <c:pt idx="2">
                  <c:v>R4B10</c:v>
                </c:pt>
                <c:pt idx="3">
                  <c:v>R4B15</c:v>
                </c:pt>
              </c:strCache>
            </c:strRef>
          </c:cat>
          <c:val>
            <c:numRef>
              <c:f>Sheet7!$C$9:$F$9</c:f>
              <c:numCache>
                <c:formatCode>General</c:formatCode>
                <c:ptCount val="4"/>
                <c:pt idx="0">
                  <c:v>800</c:v>
                </c:pt>
                <c:pt idx="1">
                  <c:v>800</c:v>
                </c:pt>
                <c:pt idx="2">
                  <c:v>800</c:v>
                </c:pt>
                <c:pt idx="3">
                  <c:v>800</c:v>
                </c:pt>
              </c:numCache>
            </c:numRef>
          </c:val>
          <c:smooth val="0"/>
        </c:ser>
        <c:dLbls>
          <c:showLegendKey val="0"/>
          <c:showVal val="0"/>
          <c:showCatName val="0"/>
          <c:showSerName val="0"/>
          <c:showPercent val="0"/>
          <c:showBubbleSize val="0"/>
        </c:dLbls>
        <c:marker val="1"/>
        <c:smooth val="0"/>
        <c:axId val="174237184"/>
        <c:axId val="174239104"/>
      </c:lineChart>
      <c:catAx>
        <c:axId val="174237184"/>
        <c:scaling>
          <c:orientation val="minMax"/>
        </c:scaling>
        <c:delete val="0"/>
        <c:axPos val="b"/>
        <c:title>
          <c:tx>
            <c:rich>
              <a:bodyPr/>
              <a:lstStyle/>
              <a:p>
                <a:pPr>
                  <a:defRPr/>
                </a:pPr>
                <a:r>
                  <a:rPr lang="en-IN"/>
                  <a:t>RHA</a:t>
                </a:r>
                <a:r>
                  <a:rPr lang="en-IN" baseline="0"/>
                  <a:t>+BA Percentage Replacement </a:t>
                </a:r>
                <a:endParaRPr lang="en-IN"/>
              </a:p>
            </c:rich>
          </c:tx>
          <c:overlay val="0"/>
        </c:title>
        <c:majorTickMark val="out"/>
        <c:minorTickMark val="none"/>
        <c:tickLblPos val="nextTo"/>
        <c:crossAx val="174239104"/>
        <c:crosses val="autoZero"/>
        <c:auto val="1"/>
        <c:lblAlgn val="ctr"/>
        <c:lblOffset val="100"/>
        <c:noMultiLvlLbl val="0"/>
      </c:catAx>
      <c:valAx>
        <c:axId val="174239104"/>
        <c:scaling>
          <c:orientation val="minMax"/>
        </c:scaling>
        <c:delete val="0"/>
        <c:axPos val="l"/>
        <c:majorGridlines/>
        <c:title>
          <c:tx>
            <c:rich>
              <a:bodyPr rot="-5400000" vert="horz"/>
              <a:lstStyle/>
              <a:p>
                <a:pPr>
                  <a:defRPr/>
                </a:pPr>
                <a:r>
                  <a:rPr lang="en-IN"/>
                  <a:t>Slump</a:t>
                </a:r>
                <a:r>
                  <a:rPr lang="en-IN" baseline="0"/>
                  <a:t> Flow in (mm)</a:t>
                </a:r>
                <a:endParaRPr lang="en-IN"/>
              </a:p>
            </c:rich>
          </c:tx>
          <c:overlay val="0"/>
        </c:title>
        <c:numFmt formatCode="General" sourceLinked="1"/>
        <c:majorTickMark val="out"/>
        <c:minorTickMark val="none"/>
        <c:tickLblPos val="nextTo"/>
        <c:crossAx val="174237184"/>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800" b="1" i="0" baseline="0">
                <a:effectLst/>
                <a:latin typeface="Times New Roman" pitchFamily="18" charset="0"/>
                <a:cs typeface="Times New Roman" pitchFamily="18" charset="0"/>
              </a:rPr>
              <a:t>J-RING VALUES</a:t>
            </a:r>
            <a:endParaRPr lang="en-IN">
              <a:effectLst/>
              <a:latin typeface="Times New Roman" pitchFamily="18" charset="0"/>
              <a:cs typeface="Times New Roman"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IN"/>
          </a:p>
        </c:rich>
      </c:tx>
      <c:overlay val="1"/>
    </c:title>
    <c:autoTitleDeleted val="0"/>
    <c:plotArea>
      <c:layout/>
      <c:barChart>
        <c:barDir val="col"/>
        <c:grouping val="clustered"/>
        <c:varyColors val="0"/>
        <c:ser>
          <c:idx val="0"/>
          <c:order val="0"/>
          <c:invertIfNegative val="0"/>
          <c:dLbls>
            <c:dLblPos val="outEnd"/>
            <c:showLegendKey val="0"/>
            <c:showVal val="1"/>
            <c:showCatName val="0"/>
            <c:showSerName val="0"/>
            <c:showPercent val="0"/>
            <c:showBubbleSize val="0"/>
            <c:showLeaderLines val="0"/>
          </c:dLbls>
          <c:cat>
            <c:strRef>
              <c:f>Sheet2!$B$1:$E$1</c:f>
              <c:strCache>
                <c:ptCount val="4"/>
                <c:pt idx="0">
                  <c:v>R0B0</c:v>
                </c:pt>
                <c:pt idx="1">
                  <c:v>R4B5</c:v>
                </c:pt>
                <c:pt idx="2">
                  <c:v>R4B10</c:v>
                </c:pt>
                <c:pt idx="3">
                  <c:v>R4B15</c:v>
                </c:pt>
              </c:strCache>
            </c:strRef>
          </c:cat>
          <c:val>
            <c:numRef>
              <c:f>Sheet2!$B$2:$E$2</c:f>
              <c:numCache>
                <c:formatCode>General</c:formatCode>
                <c:ptCount val="4"/>
                <c:pt idx="0">
                  <c:v>9</c:v>
                </c:pt>
                <c:pt idx="1">
                  <c:v>8</c:v>
                </c:pt>
                <c:pt idx="2">
                  <c:v>7</c:v>
                </c:pt>
                <c:pt idx="3">
                  <c:v>8</c:v>
                </c:pt>
              </c:numCache>
            </c:numRef>
          </c:val>
        </c:ser>
        <c:dLbls>
          <c:showLegendKey val="0"/>
          <c:showVal val="0"/>
          <c:showCatName val="0"/>
          <c:showSerName val="0"/>
          <c:showPercent val="0"/>
          <c:showBubbleSize val="0"/>
        </c:dLbls>
        <c:gapWidth val="150"/>
        <c:axId val="174274432"/>
        <c:axId val="174280704"/>
      </c:barChart>
      <c:lineChart>
        <c:grouping val="standard"/>
        <c:varyColors val="0"/>
        <c:ser>
          <c:idx val="1"/>
          <c:order val="1"/>
          <c:marker>
            <c:symbol val="none"/>
          </c:marker>
          <c:cat>
            <c:strRef>
              <c:f>Sheet2!$B$1:$E$1</c:f>
              <c:strCache>
                <c:ptCount val="4"/>
                <c:pt idx="0">
                  <c:v>R0B0</c:v>
                </c:pt>
                <c:pt idx="1">
                  <c:v>R4B5</c:v>
                </c:pt>
                <c:pt idx="2">
                  <c:v>R4B10</c:v>
                </c:pt>
                <c:pt idx="3">
                  <c:v>R4B15</c:v>
                </c:pt>
              </c:strCache>
            </c:strRef>
          </c:cat>
          <c:val>
            <c:numRef>
              <c:f>Sheet2!$B$3:$E$3</c:f>
              <c:numCache>
                <c:formatCode>General</c:formatCode>
                <c:ptCount val="4"/>
                <c:pt idx="0">
                  <c:v>10</c:v>
                </c:pt>
                <c:pt idx="1">
                  <c:v>10</c:v>
                </c:pt>
                <c:pt idx="2">
                  <c:v>10</c:v>
                </c:pt>
                <c:pt idx="3">
                  <c:v>10</c:v>
                </c:pt>
              </c:numCache>
            </c:numRef>
          </c:val>
          <c:smooth val="0"/>
        </c:ser>
        <c:dLbls>
          <c:showLegendKey val="0"/>
          <c:showVal val="0"/>
          <c:showCatName val="0"/>
          <c:showSerName val="0"/>
          <c:showPercent val="0"/>
          <c:showBubbleSize val="0"/>
        </c:dLbls>
        <c:marker val="1"/>
        <c:smooth val="0"/>
        <c:axId val="174274432"/>
        <c:axId val="174280704"/>
      </c:lineChart>
      <c:catAx>
        <c:axId val="174274432"/>
        <c:scaling>
          <c:orientation val="minMax"/>
        </c:scaling>
        <c:delete val="0"/>
        <c:axPos val="b"/>
        <c:title>
          <c:tx>
            <c:rich>
              <a:bodyPr/>
              <a:lstStyle/>
              <a:p>
                <a:pPr>
                  <a:defRPr/>
                </a:pPr>
                <a:r>
                  <a:rPr lang="en-IN" sz="1000" b="1" i="0" kern="1200" baseline="0">
                    <a:solidFill>
                      <a:srgbClr val="000000"/>
                    </a:solidFill>
                    <a:effectLst/>
                  </a:rPr>
                  <a:t>RHA+BA Percentage Replacement </a:t>
                </a:r>
                <a:endParaRPr lang="en-IN">
                  <a:effectLst/>
                </a:endParaRPr>
              </a:p>
            </c:rich>
          </c:tx>
          <c:overlay val="0"/>
        </c:title>
        <c:majorTickMark val="out"/>
        <c:minorTickMark val="none"/>
        <c:tickLblPos val="nextTo"/>
        <c:crossAx val="174280704"/>
        <c:crosses val="autoZero"/>
        <c:auto val="1"/>
        <c:lblAlgn val="ctr"/>
        <c:lblOffset val="100"/>
        <c:noMultiLvlLbl val="0"/>
      </c:catAx>
      <c:valAx>
        <c:axId val="174280704"/>
        <c:scaling>
          <c:orientation val="minMax"/>
        </c:scaling>
        <c:delete val="0"/>
        <c:axPos val="l"/>
        <c:majorGridlines/>
        <c:title>
          <c:tx>
            <c:rich>
              <a:bodyPr rot="-5400000" vert="horz"/>
              <a:lstStyle/>
              <a:p>
                <a:pPr>
                  <a:defRPr/>
                </a:pPr>
                <a:r>
                  <a:rPr lang="en-US"/>
                  <a:t>H2-H1</a:t>
                </a:r>
              </a:p>
            </c:rich>
          </c:tx>
          <c:overlay val="0"/>
        </c:title>
        <c:numFmt formatCode="General" sourceLinked="1"/>
        <c:majorTickMark val="out"/>
        <c:minorTickMark val="none"/>
        <c:tickLblPos val="nextTo"/>
        <c:crossAx val="174274432"/>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atin typeface="Times New Roman" pitchFamily="18" charset="0"/>
                <a:cs typeface="Times New Roman" pitchFamily="18" charset="0"/>
              </a:rPr>
              <a:t>v-funnel values</a:t>
            </a:r>
          </a:p>
        </c:rich>
      </c:tx>
      <c:layout>
        <c:manualLayout>
          <c:xMode val="edge"/>
          <c:yMode val="edge"/>
          <c:x val="0.33929855643044621"/>
          <c:y val="2.3148148148148147E-2"/>
        </c:manualLayout>
      </c:layout>
      <c:overlay val="0"/>
    </c:title>
    <c:autoTitleDeleted val="0"/>
    <c:plotArea>
      <c:layout/>
      <c:barChart>
        <c:barDir val="col"/>
        <c:grouping val="clustered"/>
        <c:varyColors val="0"/>
        <c:ser>
          <c:idx val="0"/>
          <c:order val="0"/>
          <c:tx>
            <c:strRef>
              <c:f>Sheet8!$B$9</c:f>
              <c:strCache>
                <c:ptCount val="1"/>
                <c:pt idx="0">
                  <c:v>RHA+BA</c:v>
                </c:pt>
              </c:strCache>
            </c:strRef>
          </c:tx>
          <c:invertIfNegative val="0"/>
          <c:dLbls>
            <c:txPr>
              <a:bodyPr/>
              <a:lstStyle/>
              <a:p>
                <a:pPr>
                  <a:defRPr>
                    <a:solidFill>
                      <a:srgbClr val="FF0000"/>
                    </a:solidFill>
                  </a:defRPr>
                </a:pPr>
                <a:endParaRPr lang="en-US"/>
              </a:p>
            </c:txPr>
            <c:dLblPos val="outEnd"/>
            <c:showLegendKey val="0"/>
            <c:showVal val="1"/>
            <c:showCatName val="0"/>
            <c:showSerName val="0"/>
            <c:showPercent val="0"/>
            <c:showBubbleSize val="0"/>
            <c:showLeaderLines val="0"/>
          </c:dLbls>
          <c:cat>
            <c:strRef>
              <c:f>Sheet8!$C$8:$F$8</c:f>
              <c:strCache>
                <c:ptCount val="4"/>
                <c:pt idx="0">
                  <c:v>R0B0</c:v>
                </c:pt>
                <c:pt idx="1">
                  <c:v>R4B5</c:v>
                </c:pt>
                <c:pt idx="2">
                  <c:v>R4B10</c:v>
                </c:pt>
                <c:pt idx="3">
                  <c:v>R4B15</c:v>
                </c:pt>
              </c:strCache>
            </c:strRef>
          </c:cat>
          <c:val>
            <c:numRef>
              <c:f>Sheet8!$C$9:$F$9</c:f>
              <c:numCache>
                <c:formatCode>General</c:formatCode>
                <c:ptCount val="4"/>
                <c:pt idx="0">
                  <c:v>8.4</c:v>
                </c:pt>
                <c:pt idx="1">
                  <c:v>8</c:v>
                </c:pt>
                <c:pt idx="2">
                  <c:v>7</c:v>
                </c:pt>
                <c:pt idx="3">
                  <c:v>8.6999999999999993</c:v>
                </c:pt>
              </c:numCache>
            </c:numRef>
          </c:val>
        </c:ser>
        <c:dLbls>
          <c:showLegendKey val="0"/>
          <c:showVal val="0"/>
          <c:showCatName val="0"/>
          <c:showSerName val="0"/>
          <c:showPercent val="0"/>
          <c:showBubbleSize val="0"/>
        </c:dLbls>
        <c:gapWidth val="150"/>
        <c:axId val="174324352"/>
        <c:axId val="174334720"/>
      </c:barChart>
      <c:lineChart>
        <c:grouping val="standard"/>
        <c:varyColors val="0"/>
        <c:ser>
          <c:idx val="1"/>
          <c:order val="1"/>
          <c:tx>
            <c:strRef>
              <c:f>Sheet8!$B$10</c:f>
              <c:strCache>
                <c:ptCount val="1"/>
                <c:pt idx="0">
                  <c:v>MINIMUM</c:v>
                </c:pt>
              </c:strCache>
            </c:strRef>
          </c:tx>
          <c:marker>
            <c:symbol val="none"/>
          </c:marker>
          <c:cat>
            <c:strRef>
              <c:f>Sheet8!$C$8:$F$8</c:f>
              <c:strCache>
                <c:ptCount val="4"/>
                <c:pt idx="0">
                  <c:v>R0B0</c:v>
                </c:pt>
                <c:pt idx="1">
                  <c:v>R4B5</c:v>
                </c:pt>
                <c:pt idx="2">
                  <c:v>R4B10</c:v>
                </c:pt>
                <c:pt idx="3">
                  <c:v>R4B15</c:v>
                </c:pt>
              </c:strCache>
            </c:strRef>
          </c:cat>
          <c:val>
            <c:numRef>
              <c:f>Sheet8!$C$10:$F$10</c:f>
              <c:numCache>
                <c:formatCode>General</c:formatCode>
                <c:ptCount val="4"/>
                <c:pt idx="0">
                  <c:v>6</c:v>
                </c:pt>
                <c:pt idx="1">
                  <c:v>6</c:v>
                </c:pt>
                <c:pt idx="2">
                  <c:v>6</c:v>
                </c:pt>
                <c:pt idx="3">
                  <c:v>6</c:v>
                </c:pt>
              </c:numCache>
            </c:numRef>
          </c:val>
          <c:smooth val="0"/>
        </c:ser>
        <c:ser>
          <c:idx val="2"/>
          <c:order val="2"/>
          <c:tx>
            <c:strRef>
              <c:f>Sheet8!$B$11</c:f>
              <c:strCache>
                <c:ptCount val="1"/>
                <c:pt idx="0">
                  <c:v>MAXIMUM</c:v>
                </c:pt>
              </c:strCache>
            </c:strRef>
          </c:tx>
          <c:marker>
            <c:symbol val="none"/>
          </c:marker>
          <c:cat>
            <c:strRef>
              <c:f>Sheet8!$C$8:$F$8</c:f>
              <c:strCache>
                <c:ptCount val="4"/>
                <c:pt idx="0">
                  <c:v>R0B0</c:v>
                </c:pt>
                <c:pt idx="1">
                  <c:v>R4B5</c:v>
                </c:pt>
                <c:pt idx="2">
                  <c:v>R4B10</c:v>
                </c:pt>
                <c:pt idx="3">
                  <c:v>R4B15</c:v>
                </c:pt>
              </c:strCache>
            </c:strRef>
          </c:cat>
          <c:val>
            <c:numRef>
              <c:f>Sheet8!$C$11:$F$11</c:f>
              <c:numCache>
                <c:formatCode>General</c:formatCode>
                <c:ptCount val="4"/>
                <c:pt idx="0">
                  <c:v>12</c:v>
                </c:pt>
                <c:pt idx="1">
                  <c:v>12</c:v>
                </c:pt>
                <c:pt idx="2">
                  <c:v>12</c:v>
                </c:pt>
                <c:pt idx="3">
                  <c:v>12</c:v>
                </c:pt>
              </c:numCache>
            </c:numRef>
          </c:val>
          <c:smooth val="0"/>
        </c:ser>
        <c:dLbls>
          <c:showLegendKey val="0"/>
          <c:showVal val="0"/>
          <c:showCatName val="0"/>
          <c:showSerName val="0"/>
          <c:showPercent val="0"/>
          <c:showBubbleSize val="0"/>
        </c:dLbls>
        <c:marker val="1"/>
        <c:smooth val="0"/>
        <c:axId val="174324352"/>
        <c:axId val="174334720"/>
      </c:lineChart>
      <c:catAx>
        <c:axId val="174324352"/>
        <c:scaling>
          <c:orientation val="minMax"/>
        </c:scaling>
        <c:delete val="0"/>
        <c:axPos val="b"/>
        <c:title>
          <c:tx>
            <c:rich>
              <a:bodyPr/>
              <a:lstStyle/>
              <a:p>
                <a:pPr>
                  <a:defRPr/>
                </a:pPr>
                <a:r>
                  <a:rPr lang="en-IN"/>
                  <a:t>RHA+BA</a:t>
                </a:r>
                <a:r>
                  <a:rPr lang="en-IN" baseline="0"/>
                  <a:t> Percentage Replacement </a:t>
                </a:r>
                <a:endParaRPr lang="en-IN"/>
              </a:p>
            </c:rich>
          </c:tx>
          <c:overlay val="0"/>
        </c:title>
        <c:majorTickMark val="out"/>
        <c:minorTickMark val="none"/>
        <c:tickLblPos val="nextTo"/>
        <c:crossAx val="174334720"/>
        <c:crosses val="autoZero"/>
        <c:auto val="1"/>
        <c:lblAlgn val="ctr"/>
        <c:lblOffset val="100"/>
        <c:noMultiLvlLbl val="0"/>
      </c:catAx>
      <c:valAx>
        <c:axId val="174334720"/>
        <c:scaling>
          <c:orientation val="minMax"/>
        </c:scaling>
        <c:delete val="0"/>
        <c:axPos val="l"/>
        <c:majorGridlines/>
        <c:title>
          <c:tx>
            <c:rich>
              <a:bodyPr rot="-5400000" vert="horz"/>
              <a:lstStyle/>
              <a:p>
                <a:pPr>
                  <a:defRPr/>
                </a:pPr>
                <a:r>
                  <a:rPr lang="en-IN"/>
                  <a:t>V</a:t>
                </a:r>
                <a:r>
                  <a:rPr lang="en-IN" baseline="0"/>
                  <a:t> Funnel value in (sec)</a:t>
                </a:r>
                <a:endParaRPr lang="en-IN"/>
              </a:p>
            </c:rich>
          </c:tx>
          <c:overlay val="0"/>
        </c:title>
        <c:numFmt formatCode="General" sourceLinked="1"/>
        <c:majorTickMark val="out"/>
        <c:minorTickMark val="none"/>
        <c:tickLblPos val="nextTo"/>
        <c:crossAx val="174324352"/>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atin typeface="Times New Roman" pitchFamily="18" charset="0"/>
                <a:cs typeface="Times New Roman" pitchFamily="18" charset="0"/>
              </a:rPr>
              <a:t>BLOCKING RATIO VALUES</a:t>
            </a:r>
          </a:p>
        </c:rich>
      </c:tx>
      <c:overlay val="1"/>
    </c:title>
    <c:autoTitleDeleted val="0"/>
    <c:plotArea>
      <c:layout/>
      <c:barChart>
        <c:barDir val="col"/>
        <c:grouping val="clustered"/>
        <c:varyColors val="0"/>
        <c:ser>
          <c:idx val="0"/>
          <c:order val="0"/>
          <c:tx>
            <c:strRef>
              <c:f>Sheet9!$B$11</c:f>
              <c:strCache>
                <c:ptCount val="1"/>
                <c:pt idx="0">
                  <c:v>RHA+BA</c:v>
                </c:pt>
              </c:strCache>
            </c:strRef>
          </c:tx>
          <c:invertIfNegative val="0"/>
          <c:dLbls>
            <c:txPr>
              <a:bodyPr/>
              <a:lstStyle/>
              <a:p>
                <a:pPr>
                  <a:defRPr>
                    <a:solidFill>
                      <a:srgbClr val="FF0000"/>
                    </a:solidFill>
                  </a:defRPr>
                </a:pPr>
                <a:endParaRPr lang="en-US"/>
              </a:p>
            </c:txPr>
            <c:dLblPos val="outEnd"/>
            <c:showLegendKey val="0"/>
            <c:showVal val="1"/>
            <c:showCatName val="0"/>
            <c:showSerName val="0"/>
            <c:showPercent val="0"/>
            <c:showBubbleSize val="0"/>
            <c:showLeaderLines val="0"/>
          </c:dLbls>
          <c:cat>
            <c:strRef>
              <c:f>Sheet9!$C$10:$F$10</c:f>
              <c:strCache>
                <c:ptCount val="4"/>
                <c:pt idx="0">
                  <c:v>R0B0</c:v>
                </c:pt>
                <c:pt idx="1">
                  <c:v>R4B5</c:v>
                </c:pt>
                <c:pt idx="2">
                  <c:v>R4B10</c:v>
                </c:pt>
                <c:pt idx="3">
                  <c:v>R4B15</c:v>
                </c:pt>
              </c:strCache>
            </c:strRef>
          </c:cat>
          <c:val>
            <c:numRef>
              <c:f>Sheet9!$C$11:$F$11</c:f>
              <c:numCache>
                <c:formatCode>General</c:formatCode>
                <c:ptCount val="4"/>
                <c:pt idx="0">
                  <c:v>0.83</c:v>
                </c:pt>
                <c:pt idx="1">
                  <c:v>0.86</c:v>
                </c:pt>
                <c:pt idx="2">
                  <c:v>0.88</c:v>
                </c:pt>
                <c:pt idx="3">
                  <c:v>0.82</c:v>
                </c:pt>
              </c:numCache>
            </c:numRef>
          </c:val>
        </c:ser>
        <c:dLbls>
          <c:showLegendKey val="0"/>
          <c:showVal val="0"/>
          <c:showCatName val="0"/>
          <c:showSerName val="0"/>
          <c:showPercent val="0"/>
          <c:showBubbleSize val="0"/>
        </c:dLbls>
        <c:gapWidth val="150"/>
        <c:axId val="174361984"/>
        <c:axId val="174380544"/>
      </c:barChart>
      <c:lineChart>
        <c:grouping val="standard"/>
        <c:varyColors val="0"/>
        <c:ser>
          <c:idx val="1"/>
          <c:order val="1"/>
          <c:tx>
            <c:strRef>
              <c:f>Sheet9!$B$12</c:f>
              <c:strCache>
                <c:ptCount val="1"/>
                <c:pt idx="0">
                  <c:v>MINIMUM</c:v>
                </c:pt>
              </c:strCache>
            </c:strRef>
          </c:tx>
          <c:marker>
            <c:symbol val="none"/>
          </c:marker>
          <c:cat>
            <c:strRef>
              <c:f>Sheet9!$C$10:$F$10</c:f>
              <c:strCache>
                <c:ptCount val="4"/>
                <c:pt idx="0">
                  <c:v>R0B0</c:v>
                </c:pt>
                <c:pt idx="1">
                  <c:v>R4B5</c:v>
                </c:pt>
                <c:pt idx="2">
                  <c:v>R4B10</c:v>
                </c:pt>
                <c:pt idx="3">
                  <c:v>R4B15</c:v>
                </c:pt>
              </c:strCache>
            </c:strRef>
          </c:cat>
          <c:val>
            <c:numRef>
              <c:f>Sheet9!$C$12:$F$12</c:f>
              <c:numCache>
                <c:formatCode>General</c:formatCode>
                <c:ptCount val="4"/>
                <c:pt idx="0">
                  <c:v>0.8</c:v>
                </c:pt>
                <c:pt idx="1">
                  <c:v>0.8</c:v>
                </c:pt>
                <c:pt idx="2">
                  <c:v>0.8</c:v>
                </c:pt>
                <c:pt idx="3">
                  <c:v>0.8</c:v>
                </c:pt>
              </c:numCache>
            </c:numRef>
          </c:val>
          <c:smooth val="0"/>
        </c:ser>
        <c:ser>
          <c:idx val="2"/>
          <c:order val="2"/>
          <c:tx>
            <c:strRef>
              <c:f>Sheet9!$B$13</c:f>
              <c:strCache>
                <c:ptCount val="1"/>
                <c:pt idx="0">
                  <c:v>MAXIMUM</c:v>
                </c:pt>
              </c:strCache>
            </c:strRef>
          </c:tx>
          <c:marker>
            <c:symbol val="none"/>
          </c:marker>
          <c:cat>
            <c:strRef>
              <c:f>Sheet9!$C$10:$F$10</c:f>
              <c:strCache>
                <c:ptCount val="4"/>
                <c:pt idx="0">
                  <c:v>R0B0</c:v>
                </c:pt>
                <c:pt idx="1">
                  <c:v>R4B5</c:v>
                </c:pt>
                <c:pt idx="2">
                  <c:v>R4B10</c:v>
                </c:pt>
                <c:pt idx="3">
                  <c:v>R4B15</c:v>
                </c:pt>
              </c:strCache>
            </c:strRef>
          </c:cat>
          <c:val>
            <c:numRef>
              <c:f>Sheet9!$C$13:$F$13</c:f>
              <c:numCache>
                <c:formatCode>General</c:formatCode>
                <c:ptCount val="4"/>
                <c:pt idx="0">
                  <c:v>1</c:v>
                </c:pt>
                <c:pt idx="1">
                  <c:v>1</c:v>
                </c:pt>
                <c:pt idx="2">
                  <c:v>1</c:v>
                </c:pt>
                <c:pt idx="3">
                  <c:v>1</c:v>
                </c:pt>
              </c:numCache>
            </c:numRef>
          </c:val>
          <c:smooth val="0"/>
        </c:ser>
        <c:dLbls>
          <c:showLegendKey val="0"/>
          <c:showVal val="0"/>
          <c:showCatName val="0"/>
          <c:showSerName val="0"/>
          <c:showPercent val="0"/>
          <c:showBubbleSize val="0"/>
        </c:dLbls>
        <c:marker val="1"/>
        <c:smooth val="0"/>
        <c:axId val="174361984"/>
        <c:axId val="174380544"/>
      </c:lineChart>
      <c:catAx>
        <c:axId val="174361984"/>
        <c:scaling>
          <c:orientation val="minMax"/>
        </c:scaling>
        <c:delete val="0"/>
        <c:axPos val="b"/>
        <c:title>
          <c:tx>
            <c:rich>
              <a:bodyPr/>
              <a:lstStyle/>
              <a:p>
                <a:pPr>
                  <a:defRPr/>
                </a:pPr>
                <a:r>
                  <a:rPr lang="en-IN"/>
                  <a:t>RHA+BA</a:t>
                </a:r>
                <a:r>
                  <a:rPr lang="en-IN" baseline="0"/>
                  <a:t> Percentage Replacement</a:t>
                </a:r>
                <a:endParaRPr lang="en-IN"/>
              </a:p>
            </c:rich>
          </c:tx>
          <c:overlay val="0"/>
        </c:title>
        <c:majorTickMark val="out"/>
        <c:minorTickMark val="none"/>
        <c:tickLblPos val="nextTo"/>
        <c:crossAx val="174380544"/>
        <c:crosses val="autoZero"/>
        <c:auto val="1"/>
        <c:lblAlgn val="ctr"/>
        <c:lblOffset val="100"/>
        <c:noMultiLvlLbl val="0"/>
      </c:catAx>
      <c:valAx>
        <c:axId val="174380544"/>
        <c:scaling>
          <c:orientation val="minMax"/>
        </c:scaling>
        <c:delete val="0"/>
        <c:axPos val="l"/>
        <c:majorGridlines/>
        <c:title>
          <c:tx>
            <c:rich>
              <a:bodyPr rot="-5400000" vert="horz"/>
              <a:lstStyle/>
              <a:p>
                <a:pPr>
                  <a:defRPr/>
                </a:pPr>
                <a:r>
                  <a:rPr lang="en-IN"/>
                  <a:t>H2/H1</a:t>
                </a:r>
              </a:p>
            </c:rich>
          </c:tx>
          <c:overlay val="0"/>
        </c:title>
        <c:numFmt formatCode="General" sourceLinked="1"/>
        <c:majorTickMark val="out"/>
        <c:minorTickMark val="none"/>
        <c:tickLblPos val="nextTo"/>
        <c:crossAx val="174361984"/>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Sheet12!$B$6</c:f>
              <c:strCache>
                <c:ptCount val="1"/>
                <c:pt idx="0">
                  <c:v>7 days</c:v>
                </c:pt>
              </c:strCache>
            </c:strRef>
          </c:tx>
          <c:invertIfNegative val="0"/>
          <c:dLbls>
            <c:dLblPos val="outEnd"/>
            <c:showLegendKey val="0"/>
            <c:showVal val="1"/>
            <c:showCatName val="0"/>
            <c:showSerName val="0"/>
            <c:showPercent val="0"/>
            <c:showBubbleSize val="0"/>
            <c:showLeaderLines val="0"/>
          </c:dLbls>
          <c:cat>
            <c:strRef>
              <c:f>Sheet12!$C$5:$F$5</c:f>
              <c:strCache>
                <c:ptCount val="4"/>
                <c:pt idx="0">
                  <c:v>R0B0</c:v>
                </c:pt>
                <c:pt idx="1">
                  <c:v>R4B5</c:v>
                </c:pt>
                <c:pt idx="2">
                  <c:v>R4B10</c:v>
                </c:pt>
                <c:pt idx="3">
                  <c:v>R4B15</c:v>
                </c:pt>
              </c:strCache>
            </c:strRef>
          </c:cat>
          <c:val>
            <c:numRef>
              <c:f>Sheet12!$C$6:$F$6</c:f>
              <c:numCache>
                <c:formatCode>General</c:formatCode>
                <c:ptCount val="4"/>
                <c:pt idx="0">
                  <c:v>29.86</c:v>
                </c:pt>
                <c:pt idx="1">
                  <c:v>27.62</c:v>
                </c:pt>
                <c:pt idx="2">
                  <c:v>29.43</c:v>
                </c:pt>
                <c:pt idx="3">
                  <c:v>27.03</c:v>
                </c:pt>
              </c:numCache>
            </c:numRef>
          </c:val>
        </c:ser>
        <c:ser>
          <c:idx val="1"/>
          <c:order val="1"/>
          <c:tx>
            <c:strRef>
              <c:f>Sheet12!$B$7</c:f>
              <c:strCache>
                <c:ptCount val="1"/>
                <c:pt idx="0">
                  <c:v>28 days</c:v>
                </c:pt>
              </c:strCache>
            </c:strRef>
          </c:tx>
          <c:invertIfNegative val="0"/>
          <c:dLbls>
            <c:dLblPos val="outEnd"/>
            <c:showLegendKey val="0"/>
            <c:showVal val="1"/>
            <c:showCatName val="0"/>
            <c:showSerName val="0"/>
            <c:showPercent val="0"/>
            <c:showBubbleSize val="0"/>
            <c:showLeaderLines val="0"/>
          </c:dLbls>
          <c:cat>
            <c:strRef>
              <c:f>Sheet12!$C$5:$F$5</c:f>
              <c:strCache>
                <c:ptCount val="4"/>
                <c:pt idx="0">
                  <c:v>R0B0</c:v>
                </c:pt>
                <c:pt idx="1">
                  <c:v>R4B5</c:v>
                </c:pt>
                <c:pt idx="2">
                  <c:v>R4B10</c:v>
                </c:pt>
                <c:pt idx="3">
                  <c:v>R4B15</c:v>
                </c:pt>
              </c:strCache>
            </c:strRef>
          </c:cat>
          <c:val>
            <c:numRef>
              <c:f>Sheet12!$C$7:$F$7</c:f>
              <c:numCache>
                <c:formatCode>General</c:formatCode>
                <c:ptCount val="4"/>
                <c:pt idx="0">
                  <c:v>41.42</c:v>
                </c:pt>
                <c:pt idx="1">
                  <c:v>40.98</c:v>
                </c:pt>
                <c:pt idx="2">
                  <c:v>42.29</c:v>
                </c:pt>
                <c:pt idx="3">
                  <c:v>39.380000000000003</c:v>
                </c:pt>
              </c:numCache>
            </c:numRef>
          </c:val>
        </c:ser>
        <c:dLbls>
          <c:showLegendKey val="0"/>
          <c:showVal val="0"/>
          <c:showCatName val="0"/>
          <c:showSerName val="0"/>
          <c:showPercent val="0"/>
          <c:showBubbleSize val="0"/>
        </c:dLbls>
        <c:gapWidth val="150"/>
        <c:axId val="174660992"/>
        <c:axId val="174679552"/>
      </c:barChart>
      <c:catAx>
        <c:axId val="174660992"/>
        <c:scaling>
          <c:orientation val="minMax"/>
        </c:scaling>
        <c:delete val="0"/>
        <c:axPos val="b"/>
        <c:title>
          <c:tx>
            <c:rich>
              <a:bodyPr/>
              <a:lstStyle/>
              <a:p>
                <a:pPr>
                  <a:defRPr/>
                </a:pPr>
                <a:r>
                  <a:rPr lang="en-IN"/>
                  <a:t>RHA+BA</a:t>
                </a:r>
                <a:r>
                  <a:rPr lang="en-IN" baseline="0"/>
                  <a:t> Percentage Replacement</a:t>
                </a:r>
                <a:endParaRPr lang="en-IN"/>
              </a:p>
            </c:rich>
          </c:tx>
          <c:overlay val="0"/>
        </c:title>
        <c:majorTickMark val="out"/>
        <c:minorTickMark val="none"/>
        <c:tickLblPos val="nextTo"/>
        <c:crossAx val="174679552"/>
        <c:crosses val="autoZero"/>
        <c:auto val="1"/>
        <c:lblAlgn val="ctr"/>
        <c:lblOffset val="100"/>
        <c:noMultiLvlLbl val="0"/>
      </c:catAx>
      <c:valAx>
        <c:axId val="174679552"/>
        <c:scaling>
          <c:orientation val="minMax"/>
        </c:scaling>
        <c:delete val="0"/>
        <c:axPos val="l"/>
        <c:majorGridlines/>
        <c:title>
          <c:tx>
            <c:rich>
              <a:bodyPr rot="-5400000" vert="horz"/>
              <a:lstStyle/>
              <a:p>
                <a:pPr>
                  <a:defRPr/>
                </a:pPr>
                <a:r>
                  <a:rPr lang="en-IN"/>
                  <a:t>Compressive</a:t>
                </a:r>
                <a:r>
                  <a:rPr lang="en-IN" baseline="0"/>
                  <a:t> Strength in (N/mm2)</a:t>
                </a:r>
                <a:endParaRPr lang="en-IN"/>
              </a:p>
            </c:rich>
          </c:tx>
          <c:overlay val="0"/>
        </c:title>
        <c:numFmt formatCode="General" sourceLinked="1"/>
        <c:majorTickMark val="out"/>
        <c:minorTickMark val="none"/>
        <c:tickLblPos val="nextTo"/>
        <c:crossAx val="174660992"/>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IN"/>
              <a:t>Proportion</a:t>
            </a:r>
            <a:r>
              <a:rPr lang="en-IN" baseline="0"/>
              <a:t> of different material by mass at optimum dosage</a:t>
            </a:r>
            <a:endParaRPr lang="en-IN"/>
          </a:p>
        </c:rich>
      </c:tx>
      <c:layout>
        <c:manualLayout>
          <c:xMode val="edge"/>
          <c:yMode val="edge"/>
          <c:x val="0.13179177602799649"/>
          <c:y val="2.3148148148148147E-2"/>
        </c:manualLayout>
      </c:layout>
      <c:overlay val="0"/>
    </c:title>
    <c:autoTitleDeleted val="0"/>
    <c:plotArea>
      <c:layout/>
      <c:pieChart>
        <c:varyColors val="1"/>
        <c:ser>
          <c:idx val="0"/>
          <c:order val="0"/>
          <c:dLbls>
            <c:dLbl>
              <c:idx val="0"/>
              <c:layout>
                <c:manualLayout>
                  <c:x val="0.14516129032258054"/>
                  <c:y val="1.4705882352941176E-2"/>
                </c:manualLayout>
              </c:layout>
              <c:tx>
                <c:rich>
                  <a:bodyPr/>
                  <a:lstStyle/>
                  <a:p>
                    <a:r>
                      <a:rPr lang="en-US">
                        <a:solidFill>
                          <a:srgbClr val="FF0000"/>
                        </a:solidFill>
                      </a:rPr>
                      <a:t>cement 382.22 </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bestFit"/>
              <c:showLegendKey val="0"/>
              <c:showVal val="1"/>
              <c:showCatName val="0"/>
              <c:showSerName val="0"/>
              <c:showPercent val="0"/>
              <c:showBubbleSize val="0"/>
            </c:dLbl>
            <c:dLbl>
              <c:idx val="1"/>
              <c:tx>
                <c:rich>
                  <a:bodyPr/>
                  <a:lstStyle/>
                  <a:p>
                    <a:r>
                      <a:rPr lang="en-US">
                        <a:solidFill>
                          <a:srgbClr val="FF0000"/>
                        </a:solidFill>
                      </a:rPr>
                      <a:t>Coarse aggregate 852.5 </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outEnd"/>
              <c:showLegendKey val="0"/>
              <c:showVal val="1"/>
              <c:showCatName val="0"/>
              <c:showSerName val="0"/>
              <c:showPercent val="0"/>
              <c:showBubbleSize val="0"/>
            </c:dLbl>
            <c:dLbl>
              <c:idx val="2"/>
              <c:tx>
                <c:rich>
                  <a:bodyPr/>
                  <a:lstStyle/>
                  <a:p>
                    <a:r>
                      <a:rPr lang="en-US">
                        <a:solidFill>
                          <a:srgbClr val="FF0000"/>
                        </a:solidFill>
                      </a:rPr>
                      <a:t>Fine aggregate 852.5 </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bestFit"/>
              <c:showLegendKey val="0"/>
              <c:showVal val="1"/>
              <c:showCatName val="0"/>
              <c:showSerName val="0"/>
              <c:showPercent val="0"/>
              <c:showBubbleSize val="0"/>
            </c:dLbl>
            <c:dLbl>
              <c:idx val="3"/>
              <c:layout>
                <c:manualLayout>
                  <c:x val="-0.10241935483870968"/>
                  <c:y val="4.3300524934383203E-2"/>
                </c:manualLayout>
              </c:layout>
              <c:tx>
                <c:rich>
                  <a:bodyPr/>
                  <a:lstStyle/>
                  <a:p>
                    <a:r>
                      <a:rPr lang="en-US">
                        <a:solidFill>
                          <a:srgbClr val="FF0000"/>
                        </a:solidFill>
                      </a:rPr>
                      <a:t>Water 200 </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bestFit"/>
              <c:showLegendKey val="0"/>
              <c:showVal val="1"/>
              <c:showCatName val="0"/>
              <c:showSerName val="0"/>
              <c:showPercent val="0"/>
              <c:showBubbleSize val="0"/>
            </c:dLbl>
            <c:dLbl>
              <c:idx val="4"/>
              <c:layout>
                <c:manualLayout>
                  <c:x val="-3.08246549826433E-2"/>
                  <c:y val="2.0152076578662963E-2"/>
                </c:manualLayout>
              </c:layout>
              <c:tx>
                <c:rich>
                  <a:bodyPr/>
                  <a:lstStyle/>
                  <a:p>
                    <a:r>
                      <a:rPr lang="en-US">
                        <a:solidFill>
                          <a:srgbClr val="FF0000"/>
                        </a:solidFill>
                      </a:rPr>
                      <a:t> RHA 17.77 </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bestFit"/>
              <c:showLegendKey val="0"/>
              <c:showVal val="1"/>
              <c:showCatName val="0"/>
              <c:showSerName val="0"/>
              <c:showPercent val="0"/>
              <c:showBubbleSize val="0"/>
            </c:dLbl>
            <c:dLbl>
              <c:idx val="5"/>
              <c:layout>
                <c:manualLayout>
                  <c:x val="0.10528680890695115"/>
                  <c:y val="6.2633163501621125E-3"/>
                </c:manualLayout>
              </c:layout>
              <c:tx>
                <c:rich>
                  <a:bodyPr/>
                  <a:lstStyle/>
                  <a:p>
                    <a:r>
                      <a:rPr lang="en-US">
                        <a:solidFill>
                          <a:srgbClr val="FF0000"/>
                        </a:solidFill>
                      </a:rPr>
                      <a:t>BA</a:t>
                    </a:r>
                    <a:r>
                      <a:rPr lang="en-US" baseline="0">
                        <a:solidFill>
                          <a:srgbClr val="FF0000"/>
                        </a:solidFill>
                      </a:rPr>
                      <a:t> 44.44 </a:t>
                    </a:r>
                    <a:r>
                      <a:rPr lang="en-US" sz="1000" b="0" i="0" u="none" strike="noStrike" baseline="0">
                        <a:effectLst/>
                      </a:rPr>
                      <a:t>Kg/m</a:t>
                    </a:r>
                    <a:r>
                      <a:rPr lang="en-IN" sz="1000" b="0" i="0" u="none" strike="noStrike" baseline="0">
                        <a:effectLst/>
                      </a:rPr>
                      <a:t>^</a:t>
                    </a:r>
                    <a:r>
                      <a:rPr lang="en-US" sz="1000" b="0" i="0" u="none" strike="noStrike" baseline="0">
                        <a:effectLst/>
                      </a:rPr>
                      <a:t>3</a:t>
                    </a:r>
                    <a:endParaRPr lang="en-US"/>
                  </a:p>
                </c:rich>
              </c:tx>
              <c:dLblPos val="bestFit"/>
              <c:showLegendKey val="0"/>
              <c:showVal val="1"/>
              <c:showCatName val="0"/>
              <c:showSerName val="0"/>
              <c:showPercent val="0"/>
              <c:showBubbleSize val="0"/>
            </c:dLbl>
            <c:txPr>
              <a:bodyPr/>
              <a:lstStyle/>
              <a:p>
                <a:pPr>
                  <a:defRPr>
                    <a:solidFill>
                      <a:srgbClr val="FF0000"/>
                    </a:solidFill>
                  </a:defRPr>
                </a:pPr>
                <a:endParaRPr lang="en-US"/>
              </a:p>
            </c:txPr>
            <c:dLblPos val="outEnd"/>
            <c:showLegendKey val="0"/>
            <c:showVal val="1"/>
            <c:showCatName val="0"/>
            <c:showSerName val="0"/>
            <c:showPercent val="0"/>
            <c:showBubbleSize val="0"/>
            <c:showLeaderLines val="1"/>
          </c:dLbls>
          <c:cat>
            <c:strRef>
              <c:f>Sheet6!$C$10:$C$15</c:f>
              <c:strCache>
                <c:ptCount val="6"/>
                <c:pt idx="0">
                  <c:v>Cement</c:v>
                </c:pt>
                <c:pt idx="1">
                  <c:v>Coarse aggregate</c:v>
                </c:pt>
                <c:pt idx="2">
                  <c:v>Fine aggregate</c:v>
                </c:pt>
                <c:pt idx="3">
                  <c:v>water</c:v>
                </c:pt>
                <c:pt idx="4">
                  <c:v>RHA</c:v>
                </c:pt>
                <c:pt idx="5">
                  <c:v>BA</c:v>
                </c:pt>
              </c:strCache>
            </c:strRef>
          </c:cat>
          <c:val>
            <c:numRef>
              <c:f>Sheet6!$D$10:$D$15</c:f>
              <c:numCache>
                <c:formatCode>General</c:formatCode>
                <c:ptCount val="6"/>
                <c:pt idx="0">
                  <c:v>382.22</c:v>
                </c:pt>
                <c:pt idx="1">
                  <c:v>852.3</c:v>
                </c:pt>
                <c:pt idx="2">
                  <c:v>852.3</c:v>
                </c:pt>
                <c:pt idx="3">
                  <c:v>200</c:v>
                </c:pt>
                <c:pt idx="4">
                  <c:v>17.77</c:v>
                </c:pt>
                <c:pt idx="5">
                  <c:v>44.44</c:v>
                </c:pt>
              </c:numCache>
            </c:numRef>
          </c:val>
        </c:ser>
        <c:dLbls>
          <c:dLblPos val="outEnd"/>
          <c:showLegendKey val="0"/>
          <c:showVal val="1"/>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Sheet13!$C$7</c:f>
              <c:strCache>
                <c:ptCount val="1"/>
                <c:pt idx="0">
                  <c:v>7 days</c:v>
                </c:pt>
              </c:strCache>
            </c:strRef>
          </c:tx>
          <c:invertIfNegative val="0"/>
          <c:dLbls>
            <c:txPr>
              <a:bodyPr/>
              <a:lstStyle/>
              <a:p>
                <a:pPr>
                  <a:defRPr sz="900"/>
                </a:pPr>
                <a:endParaRPr lang="en-US"/>
              </a:p>
            </c:txPr>
            <c:dLblPos val="outEnd"/>
            <c:showLegendKey val="0"/>
            <c:showVal val="1"/>
            <c:showCatName val="0"/>
            <c:showSerName val="0"/>
            <c:showPercent val="0"/>
            <c:showBubbleSize val="0"/>
            <c:showLeaderLines val="0"/>
          </c:dLbls>
          <c:cat>
            <c:strRef>
              <c:f>Sheet13!$D$6:$F$6</c:f>
              <c:strCache>
                <c:ptCount val="3"/>
                <c:pt idx="0">
                  <c:v>R0B0</c:v>
                </c:pt>
                <c:pt idx="1">
                  <c:v>R4B0</c:v>
                </c:pt>
                <c:pt idx="2">
                  <c:v>R4B10</c:v>
                </c:pt>
              </c:strCache>
            </c:strRef>
          </c:cat>
          <c:val>
            <c:numRef>
              <c:f>Sheet13!$D$7:$F$7</c:f>
              <c:numCache>
                <c:formatCode>General</c:formatCode>
                <c:ptCount val="3"/>
                <c:pt idx="0">
                  <c:v>29.86</c:v>
                </c:pt>
                <c:pt idx="1">
                  <c:v>27.03</c:v>
                </c:pt>
                <c:pt idx="2">
                  <c:v>29.43</c:v>
                </c:pt>
              </c:numCache>
            </c:numRef>
          </c:val>
        </c:ser>
        <c:ser>
          <c:idx val="1"/>
          <c:order val="1"/>
          <c:tx>
            <c:strRef>
              <c:f>Sheet13!$C$8</c:f>
              <c:strCache>
                <c:ptCount val="1"/>
                <c:pt idx="0">
                  <c:v>28 days</c:v>
                </c:pt>
              </c:strCache>
            </c:strRef>
          </c:tx>
          <c:invertIfNegative val="0"/>
          <c:dLbls>
            <c:dLbl>
              <c:idx val="0"/>
              <c:layout>
                <c:manualLayout>
                  <c:x val="-9.433962264150943E-3"/>
                  <c:y val="5.5096418732782371E-3"/>
                </c:manualLayout>
              </c:layout>
              <c:tx>
                <c:rich>
                  <a:bodyPr/>
                  <a:lstStyle/>
                  <a:p>
                    <a:r>
                      <a:rPr lang="en-US" sz="900"/>
                      <a:t>41.42</a:t>
                    </a:r>
                    <a:endParaRPr lang="en-US" sz="800"/>
                  </a:p>
                </c:rich>
              </c:tx>
              <c:dLblPos val="outEnd"/>
              <c:showLegendKey val="0"/>
              <c:showVal val="1"/>
              <c:showCatName val="0"/>
              <c:showSerName val="0"/>
              <c:showPercent val="0"/>
              <c:showBubbleSize val="0"/>
            </c:dLbl>
            <c:dLbl>
              <c:idx val="1"/>
              <c:layout>
                <c:manualLayout>
                  <c:x val="-1.8867924528301831E-2"/>
                  <c:y val="5.5096418732782371E-3"/>
                </c:manualLayout>
              </c:layout>
              <c:dLblPos val="outEnd"/>
              <c:showLegendKey val="0"/>
              <c:showVal val="1"/>
              <c:showCatName val="0"/>
              <c:showSerName val="0"/>
              <c:showPercent val="0"/>
              <c:showBubbleSize val="0"/>
            </c:dLbl>
            <c:dLbl>
              <c:idx val="2"/>
              <c:layout>
                <c:manualLayout>
                  <c:x val="-2.20125786163522E-2"/>
                  <c:y val="0"/>
                </c:manualLayout>
              </c:layout>
              <c:dLblPos val="outEnd"/>
              <c:showLegendKey val="0"/>
              <c:showVal val="1"/>
              <c:showCatName val="0"/>
              <c:showSerName val="0"/>
              <c:showPercent val="0"/>
              <c:showBubbleSize val="0"/>
            </c:dLbl>
            <c:txPr>
              <a:bodyPr/>
              <a:lstStyle/>
              <a:p>
                <a:pPr>
                  <a:defRPr sz="900"/>
                </a:pPr>
                <a:endParaRPr lang="en-US"/>
              </a:p>
            </c:txPr>
            <c:dLblPos val="outEnd"/>
            <c:showLegendKey val="0"/>
            <c:showVal val="1"/>
            <c:showCatName val="0"/>
            <c:showSerName val="0"/>
            <c:showPercent val="0"/>
            <c:showBubbleSize val="0"/>
            <c:showLeaderLines val="0"/>
          </c:dLbls>
          <c:cat>
            <c:strRef>
              <c:f>Sheet13!$D$6:$F$6</c:f>
              <c:strCache>
                <c:ptCount val="3"/>
                <c:pt idx="0">
                  <c:v>R0B0</c:v>
                </c:pt>
                <c:pt idx="1">
                  <c:v>R4B0</c:v>
                </c:pt>
                <c:pt idx="2">
                  <c:v>R4B10</c:v>
                </c:pt>
              </c:strCache>
            </c:strRef>
          </c:cat>
          <c:val>
            <c:numRef>
              <c:f>Sheet13!$D$8:$F$8</c:f>
              <c:numCache>
                <c:formatCode>General</c:formatCode>
                <c:ptCount val="3"/>
                <c:pt idx="0">
                  <c:v>41.42</c:v>
                </c:pt>
                <c:pt idx="1">
                  <c:v>39.82</c:v>
                </c:pt>
                <c:pt idx="2">
                  <c:v>42.29</c:v>
                </c:pt>
              </c:numCache>
            </c:numRef>
          </c:val>
        </c:ser>
        <c:ser>
          <c:idx val="2"/>
          <c:order val="2"/>
          <c:tx>
            <c:strRef>
              <c:f>Sheet13!$C$9</c:f>
              <c:strCache>
                <c:ptCount val="1"/>
                <c:pt idx="0">
                  <c:v>56 days</c:v>
                </c:pt>
              </c:strCache>
            </c:strRef>
          </c:tx>
          <c:invertIfNegative val="0"/>
          <c:dLbls>
            <c:dLbl>
              <c:idx val="2"/>
              <c:layout>
                <c:manualLayout>
                  <c:x val="1.5723270440251572E-2"/>
                  <c:y val="1.652849178976595E-2"/>
                </c:manualLayout>
              </c:layout>
              <c:dLblPos val="outEnd"/>
              <c:showLegendKey val="0"/>
              <c:showVal val="1"/>
              <c:showCatName val="0"/>
              <c:showSerName val="0"/>
              <c:showPercent val="0"/>
              <c:showBubbleSize val="0"/>
            </c:dLbl>
            <c:txPr>
              <a:bodyPr/>
              <a:lstStyle/>
              <a:p>
                <a:pPr>
                  <a:defRPr sz="900"/>
                </a:pPr>
                <a:endParaRPr lang="en-US"/>
              </a:p>
            </c:txPr>
            <c:dLblPos val="outEnd"/>
            <c:showLegendKey val="0"/>
            <c:showVal val="1"/>
            <c:showCatName val="0"/>
            <c:showSerName val="0"/>
            <c:showPercent val="0"/>
            <c:showBubbleSize val="0"/>
            <c:showLeaderLines val="0"/>
          </c:dLbls>
          <c:cat>
            <c:strRef>
              <c:f>Sheet13!$D$6:$F$6</c:f>
              <c:strCache>
                <c:ptCount val="3"/>
                <c:pt idx="0">
                  <c:v>R0B0</c:v>
                </c:pt>
                <c:pt idx="1">
                  <c:v>R4B0</c:v>
                </c:pt>
                <c:pt idx="2">
                  <c:v>R4B10</c:v>
                </c:pt>
              </c:strCache>
            </c:strRef>
          </c:cat>
          <c:val>
            <c:numRef>
              <c:f>Sheet13!$D$9:$F$9</c:f>
              <c:numCache>
                <c:formatCode>General</c:formatCode>
                <c:ptCount val="3"/>
                <c:pt idx="0">
                  <c:v>42</c:v>
                </c:pt>
                <c:pt idx="1">
                  <c:v>40.98</c:v>
                </c:pt>
                <c:pt idx="2">
                  <c:v>42.73</c:v>
                </c:pt>
              </c:numCache>
            </c:numRef>
          </c:val>
        </c:ser>
        <c:dLbls>
          <c:dLblPos val="outEnd"/>
          <c:showLegendKey val="0"/>
          <c:showVal val="1"/>
          <c:showCatName val="0"/>
          <c:showSerName val="0"/>
          <c:showPercent val="0"/>
          <c:showBubbleSize val="0"/>
        </c:dLbls>
        <c:gapWidth val="150"/>
        <c:axId val="174754432"/>
        <c:axId val="174772992"/>
      </c:barChart>
      <c:catAx>
        <c:axId val="174754432"/>
        <c:scaling>
          <c:orientation val="minMax"/>
        </c:scaling>
        <c:delete val="0"/>
        <c:axPos val="b"/>
        <c:title>
          <c:tx>
            <c:rich>
              <a:bodyPr/>
              <a:lstStyle/>
              <a:p>
                <a:pPr>
                  <a:defRPr/>
                </a:pPr>
                <a:r>
                  <a:rPr lang="en-US"/>
                  <a:t>RHA+BA Percentage Replacement
</a:t>
                </a:r>
              </a:p>
            </c:rich>
          </c:tx>
          <c:overlay val="0"/>
        </c:title>
        <c:majorTickMark val="out"/>
        <c:minorTickMark val="none"/>
        <c:tickLblPos val="nextTo"/>
        <c:crossAx val="174772992"/>
        <c:crosses val="autoZero"/>
        <c:auto val="1"/>
        <c:lblAlgn val="ctr"/>
        <c:lblOffset val="100"/>
        <c:noMultiLvlLbl val="0"/>
      </c:catAx>
      <c:valAx>
        <c:axId val="174772992"/>
        <c:scaling>
          <c:orientation val="minMax"/>
        </c:scaling>
        <c:delete val="0"/>
        <c:axPos val="l"/>
        <c:majorGridlines/>
        <c:title>
          <c:tx>
            <c:rich>
              <a:bodyPr rot="-5400000" vert="horz"/>
              <a:lstStyle/>
              <a:p>
                <a:pPr>
                  <a:defRPr/>
                </a:pPr>
                <a:r>
                  <a:rPr lang="en-US"/>
                  <a:t>Compressive Strength in (N/mm2)</a:t>
                </a:r>
              </a:p>
            </c:rich>
          </c:tx>
          <c:overlay val="0"/>
        </c:title>
        <c:numFmt formatCode="General" sourceLinked="1"/>
        <c:majorTickMark val="out"/>
        <c:minorTickMark val="none"/>
        <c:tickLblPos val="nextTo"/>
        <c:crossAx val="174754432"/>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Sheet7!$A$2</c:f>
              <c:strCache>
                <c:ptCount val="1"/>
                <c:pt idx="0">
                  <c:v>7 days</c:v>
                </c:pt>
              </c:strCache>
            </c:strRef>
          </c:tx>
          <c:marker>
            <c:symbol val="none"/>
          </c:marker>
          <c:cat>
            <c:strRef>
              <c:f>Sheet7!$B$1:$D$1</c:f>
              <c:strCache>
                <c:ptCount val="3"/>
                <c:pt idx="0">
                  <c:v>R0B0</c:v>
                </c:pt>
                <c:pt idx="1">
                  <c:v>R4B0</c:v>
                </c:pt>
                <c:pt idx="2">
                  <c:v>R4B10</c:v>
                </c:pt>
              </c:strCache>
            </c:strRef>
          </c:cat>
          <c:val>
            <c:numRef>
              <c:f>Sheet7!$B$2:$D$2</c:f>
              <c:numCache>
                <c:formatCode>General</c:formatCode>
                <c:ptCount val="3"/>
                <c:pt idx="0">
                  <c:v>29.86</c:v>
                </c:pt>
                <c:pt idx="1">
                  <c:v>27.03</c:v>
                </c:pt>
                <c:pt idx="2">
                  <c:v>29.43</c:v>
                </c:pt>
              </c:numCache>
            </c:numRef>
          </c:val>
          <c:smooth val="0"/>
        </c:ser>
        <c:ser>
          <c:idx val="1"/>
          <c:order val="1"/>
          <c:tx>
            <c:strRef>
              <c:f>Sheet7!$A$3</c:f>
              <c:strCache>
                <c:ptCount val="1"/>
                <c:pt idx="0">
                  <c:v>28 days</c:v>
                </c:pt>
              </c:strCache>
            </c:strRef>
          </c:tx>
          <c:marker>
            <c:symbol val="none"/>
          </c:marker>
          <c:dLbls>
            <c:dLbl>
              <c:idx val="0"/>
              <c:layout>
                <c:manualLayout>
                  <c:x val="-1.1111111111111112E-2"/>
                  <c:y val="5.5555555555555552E-2"/>
                </c:manualLayout>
              </c:layout>
              <c:showLegendKey val="0"/>
              <c:showVal val="1"/>
              <c:showCatName val="0"/>
              <c:showSerName val="0"/>
              <c:showPercent val="0"/>
              <c:showBubbleSize val="0"/>
            </c:dLbl>
            <c:dLbl>
              <c:idx val="1"/>
              <c:layout>
                <c:manualLayout>
                  <c:x val="0"/>
                  <c:y val="3.7037037037037035E-2"/>
                </c:manualLayout>
              </c:layout>
              <c:showLegendKey val="0"/>
              <c:showVal val="1"/>
              <c:showCatName val="0"/>
              <c:showSerName val="0"/>
              <c:showPercent val="0"/>
              <c:showBubbleSize val="0"/>
            </c:dLbl>
            <c:dLbl>
              <c:idx val="2"/>
              <c:layout>
                <c:manualLayout>
                  <c:x val="-1.1111111111111112E-2"/>
                  <c:y val="2.314814814814815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Sheet7!$B$1:$D$1</c:f>
              <c:strCache>
                <c:ptCount val="3"/>
                <c:pt idx="0">
                  <c:v>R0B0</c:v>
                </c:pt>
                <c:pt idx="1">
                  <c:v>R4B0</c:v>
                </c:pt>
                <c:pt idx="2">
                  <c:v>R4B10</c:v>
                </c:pt>
              </c:strCache>
            </c:strRef>
          </c:cat>
          <c:val>
            <c:numRef>
              <c:f>Sheet7!$B$3:$D$3</c:f>
              <c:numCache>
                <c:formatCode>General</c:formatCode>
                <c:ptCount val="3"/>
                <c:pt idx="0">
                  <c:v>41.42</c:v>
                </c:pt>
                <c:pt idx="1">
                  <c:v>39.82</c:v>
                </c:pt>
                <c:pt idx="2">
                  <c:v>42.29</c:v>
                </c:pt>
              </c:numCache>
            </c:numRef>
          </c:val>
          <c:smooth val="0"/>
        </c:ser>
        <c:ser>
          <c:idx val="2"/>
          <c:order val="2"/>
          <c:tx>
            <c:strRef>
              <c:f>Sheet7!$A$4</c:f>
              <c:strCache>
                <c:ptCount val="1"/>
                <c:pt idx="0">
                  <c:v>56 days</c:v>
                </c:pt>
              </c:strCache>
            </c:strRef>
          </c:tx>
          <c:marker>
            <c:symbol val="none"/>
          </c:marker>
          <c:dLbls>
            <c:dLbl>
              <c:idx val="0"/>
              <c:layout>
                <c:manualLayout>
                  <c:x val="0"/>
                  <c:y val="-4.6296296296296301E-2"/>
                </c:manualLayout>
              </c:layout>
              <c:showLegendKey val="0"/>
              <c:showVal val="1"/>
              <c:showCatName val="0"/>
              <c:showSerName val="0"/>
              <c:showPercent val="0"/>
              <c:showBubbleSize val="0"/>
            </c:dLbl>
            <c:dLbl>
              <c:idx val="1"/>
              <c:layout>
                <c:manualLayout>
                  <c:x val="-5.5555555555555558E-3"/>
                  <c:y val="-2.3148148148148136E-2"/>
                </c:manualLayout>
              </c:layout>
              <c:showLegendKey val="0"/>
              <c:showVal val="1"/>
              <c:showCatName val="0"/>
              <c:showSerName val="0"/>
              <c:showPercent val="0"/>
              <c:showBubbleSize val="0"/>
            </c:dLbl>
            <c:dLbl>
              <c:idx val="2"/>
              <c:layout>
                <c:manualLayout>
                  <c:x val="-8.3333333333333332E-3"/>
                  <c:y val="-4.6296296296296301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Sheet7!$B$1:$D$1</c:f>
              <c:strCache>
                <c:ptCount val="3"/>
                <c:pt idx="0">
                  <c:v>R0B0</c:v>
                </c:pt>
                <c:pt idx="1">
                  <c:v>R4B0</c:v>
                </c:pt>
                <c:pt idx="2">
                  <c:v>R4B10</c:v>
                </c:pt>
              </c:strCache>
            </c:strRef>
          </c:cat>
          <c:val>
            <c:numRef>
              <c:f>Sheet7!$B$4:$D$4</c:f>
              <c:numCache>
                <c:formatCode>General</c:formatCode>
                <c:ptCount val="3"/>
                <c:pt idx="0">
                  <c:v>42</c:v>
                </c:pt>
                <c:pt idx="1">
                  <c:v>40.98</c:v>
                </c:pt>
                <c:pt idx="2">
                  <c:v>42.73</c:v>
                </c:pt>
              </c:numCache>
            </c:numRef>
          </c:val>
          <c:smooth val="0"/>
        </c:ser>
        <c:dLbls>
          <c:showLegendKey val="0"/>
          <c:showVal val="1"/>
          <c:showCatName val="0"/>
          <c:showSerName val="0"/>
          <c:showPercent val="0"/>
          <c:showBubbleSize val="0"/>
        </c:dLbls>
        <c:marker val="1"/>
        <c:smooth val="0"/>
        <c:axId val="174865792"/>
        <c:axId val="174896640"/>
      </c:lineChart>
      <c:catAx>
        <c:axId val="174865792"/>
        <c:scaling>
          <c:orientation val="minMax"/>
        </c:scaling>
        <c:delete val="0"/>
        <c:axPos val="b"/>
        <c:title>
          <c:tx>
            <c:rich>
              <a:bodyPr/>
              <a:lstStyle/>
              <a:p>
                <a:pPr algn="l">
                  <a:defRPr/>
                </a:pPr>
                <a:r>
                  <a:rPr lang="en-US" sz="1200" b="0"/>
                  <a:t>Percentage Replacement of RHA+SCBA</a:t>
                </a:r>
              </a:p>
            </c:rich>
          </c:tx>
          <c:layout>
            <c:manualLayout>
              <c:xMode val="edge"/>
              <c:yMode val="edge"/>
              <c:x val="0.21445231846019244"/>
              <c:y val="0.86736111111111114"/>
            </c:manualLayout>
          </c:layout>
          <c:overlay val="0"/>
        </c:title>
        <c:numFmt formatCode="General" sourceLinked="1"/>
        <c:majorTickMark val="out"/>
        <c:minorTickMark val="none"/>
        <c:tickLblPos val="nextTo"/>
        <c:crossAx val="174896640"/>
        <c:crosses val="autoZero"/>
        <c:auto val="1"/>
        <c:lblAlgn val="ctr"/>
        <c:lblOffset val="100"/>
        <c:noMultiLvlLbl val="0"/>
      </c:catAx>
      <c:valAx>
        <c:axId val="174896640"/>
        <c:scaling>
          <c:orientation val="minMax"/>
        </c:scaling>
        <c:delete val="0"/>
        <c:axPos val="l"/>
        <c:majorGridlines/>
        <c:title>
          <c:tx>
            <c:rich>
              <a:bodyPr rot="-5400000" vert="horz"/>
              <a:lstStyle/>
              <a:p>
                <a:pPr>
                  <a:defRPr/>
                </a:pPr>
                <a:r>
                  <a:rPr lang="en-US" sz="1200"/>
                  <a:t>compressive strength (Mpa)</a:t>
                </a:r>
              </a:p>
            </c:rich>
          </c:tx>
          <c:overlay val="0"/>
        </c:title>
        <c:numFmt formatCode="General" sourceLinked="1"/>
        <c:majorTickMark val="out"/>
        <c:minorTickMark val="none"/>
        <c:tickLblPos val="nextTo"/>
        <c:crossAx val="174865792"/>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Sheet6!$A$2</c:f>
              <c:strCache>
                <c:ptCount val="1"/>
                <c:pt idx="0">
                  <c:v>7 days</c:v>
                </c:pt>
              </c:strCache>
            </c:strRef>
          </c:tx>
          <c:invertIfNegative val="0"/>
          <c:cat>
            <c:strRef>
              <c:f>Sheet6!$B$1:$D$1</c:f>
              <c:strCache>
                <c:ptCount val="3"/>
                <c:pt idx="0">
                  <c:v>R0B0</c:v>
                </c:pt>
                <c:pt idx="1">
                  <c:v>R4B0</c:v>
                </c:pt>
                <c:pt idx="2">
                  <c:v>R4B10</c:v>
                </c:pt>
              </c:strCache>
            </c:strRef>
          </c:cat>
          <c:val>
            <c:numRef>
              <c:f>Sheet6!$B$2:$D$2</c:f>
              <c:numCache>
                <c:formatCode>General</c:formatCode>
                <c:ptCount val="3"/>
                <c:pt idx="0">
                  <c:v>2.08</c:v>
                </c:pt>
                <c:pt idx="1">
                  <c:v>1.74</c:v>
                </c:pt>
                <c:pt idx="2">
                  <c:v>1.94</c:v>
                </c:pt>
              </c:numCache>
            </c:numRef>
          </c:val>
        </c:ser>
        <c:ser>
          <c:idx val="1"/>
          <c:order val="1"/>
          <c:tx>
            <c:strRef>
              <c:f>Sheet6!$A$3</c:f>
              <c:strCache>
                <c:ptCount val="1"/>
                <c:pt idx="0">
                  <c:v>28 days</c:v>
                </c:pt>
              </c:strCache>
            </c:strRef>
          </c:tx>
          <c:invertIfNegative val="0"/>
          <c:cat>
            <c:strRef>
              <c:f>Sheet6!$B$1:$D$1</c:f>
              <c:strCache>
                <c:ptCount val="3"/>
                <c:pt idx="0">
                  <c:v>R0B0</c:v>
                </c:pt>
                <c:pt idx="1">
                  <c:v>R4B0</c:v>
                </c:pt>
                <c:pt idx="2">
                  <c:v>R4B10</c:v>
                </c:pt>
              </c:strCache>
            </c:strRef>
          </c:cat>
          <c:val>
            <c:numRef>
              <c:f>Sheet6!$B$3:$D$3</c:f>
              <c:numCache>
                <c:formatCode>General</c:formatCode>
                <c:ptCount val="3"/>
                <c:pt idx="0">
                  <c:v>2.7</c:v>
                </c:pt>
                <c:pt idx="1">
                  <c:v>2.2200000000000002</c:v>
                </c:pt>
                <c:pt idx="2">
                  <c:v>2.77</c:v>
                </c:pt>
              </c:numCache>
            </c:numRef>
          </c:val>
        </c:ser>
        <c:ser>
          <c:idx val="2"/>
          <c:order val="2"/>
          <c:tx>
            <c:strRef>
              <c:f>Sheet6!$A$4</c:f>
              <c:strCache>
                <c:ptCount val="1"/>
                <c:pt idx="0">
                  <c:v>56days</c:v>
                </c:pt>
              </c:strCache>
            </c:strRef>
          </c:tx>
          <c:invertIfNegative val="0"/>
          <c:cat>
            <c:strRef>
              <c:f>Sheet6!$B$1:$D$1</c:f>
              <c:strCache>
                <c:ptCount val="3"/>
                <c:pt idx="0">
                  <c:v>R0B0</c:v>
                </c:pt>
                <c:pt idx="1">
                  <c:v>R4B0</c:v>
                </c:pt>
                <c:pt idx="2">
                  <c:v>R4B10</c:v>
                </c:pt>
              </c:strCache>
            </c:strRef>
          </c:cat>
          <c:val>
            <c:numRef>
              <c:f>Sheet6!$B$4:$D$4</c:f>
              <c:numCache>
                <c:formatCode>General</c:formatCode>
                <c:ptCount val="3"/>
                <c:pt idx="0">
                  <c:v>2.92</c:v>
                </c:pt>
                <c:pt idx="1">
                  <c:v>2.36</c:v>
                </c:pt>
                <c:pt idx="2">
                  <c:v>2.98</c:v>
                </c:pt>
              </c:numCache>
            </c:numRef>
          </c:val>
        </c:ser>
        <c:dLbls>
          <c:dLblPos val="outEnd"/>
          <c:showLegendKey val="0"/>
          <c:showVal val="1"/>
          <c:showCatName val="0"/>
          <c:showSerName val="0"/>
          <c:showPercent val="0"/>
          <c:showBubbleSize val="0"/>
        </c:dLbls>
        <c:gapWidth val="150"/>
        <c:axId val="174920448"/>
        <c:axId val="174922368"/>
      </c:barChart>
      <c:catAx>
        <c:axId val="174920448"/>
        <c:scaling>
          <c:orientation val="minMax"/>
        </c:scaling>
        <c:delete val="0"/>
        <c:axPos val="b"/>
        <c:title>
          <c:tx>
            <c:rich>
              <a:bodyPr/>
              <a:lstStyle/>
              <a:p>
                <a:pPr>
                  <a:defRPr/>
                </a:pPr>
                <a:r>
                  <a:rPr lang="en-IN"/>
                  <a:t>Percentage</a:t>
                </a:r>
                <a:r>
                  <a:rPr lang="en-IN" baseline="0"/>
                  <a:t> Replacement of RHA+SCBA</a:t>
                </a:r>
                <a:endParaRPr lang="en-IN"/>
              </a:p>
            </c:rich>
          </c:tx>
          <c:overlay val="0"/>
        </c:title>
        <c:majorTickMark val="out"/>
        <c:minorTickMark val="none"/>
        <c:tickLblPos val="nextTo"/>
        <c:crossAx val="174922368"/>
        <c:crosses val="autoZero"/>
        <c:auto val="1"/>
        <c:lblAlgn val="ctr"/>
        <c:lblOffset val="100"/>
        <c:noMultiLvlLbl val="0"/>
      </c:catAx>
      <c:valAx>
        <c:axId val="174922368"/>
        <c:scaling>
          <c:orientation val="minMax"/>
        </c:scaling>
        <c:delete val="0"/>
        <c:axPos val="l"/>
        <c:majorGridlines/>
        <c:title>
          <c:tx>
            <c:rich>
              <a:bodyPr rot="-5400000" vert="horz"/>
              <a:lstStyle/>
              <a:p>
                <a:pPr>
                  <a:defRPr/>
                </a:pPr>
                <a:r>
                  <a:rPr lang="en-US" sz="1200"/>
                  <a:t>split tensil strength(Mpa)</a:t>
                </a:r>
              </a:p>
            </c:rich>
          </c:tx>
          <c:overlay val="0"/>
        </c:title>
        <c:numFmt formatCode="General" sourceLinked="1"/>
        <c:majorTickMark val="out"/>
        <c:minorTickMark val="none"/>
        <c:tickLblPos val="nextTo"/>
        <c:crossAx val="174920448"/>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Sheet9!$A$2</c:f>
              <c:strCache>
                <c:ptCount val="1"/>
                <c:pt idx="0">
                  <c:v>7 days</c:v>
                </c:pt>
              </c:strCache>
            </c:strRef>
          </c:tx>
          <c:marker>
            <c:symbol val="none"/>
          </c:marker>
          <c:cat>
            <c:strRef>
              <c:f>Sheet9!$B$1:$D$1</c:f>
              <c:strCache>
                <c:ptCount val="3"/>
                <c:pt idx="0">
                  <c:v>R0B0</c:v>
                </c:pt>
                <c:pt idx="1">
                  <c:v>R4B0</c:v>
                </c:pt>
                <c:pt idx="2">
                  <c:v>R4B10</c:v>
                </c:pt>
              </c:strCache>
            </c:strRef>
          </c:cat>
          <c:val>
            <c:numRef>
              <c:f>Sheet9!$B$2:$D$2</c:f>
              <c:numCache>
                <c:formatCode>General</c:formatCode>
                <c:ptCount val="3"/>
                <c:pt idx="0">
                  <c:v>2.08</c:v>
                </c:pt>
                <c:pt idx="1">
                  <c:v>1.74</c:v>
                </c:pt>
                <c:pt idx="2">
                  <c:v>1.94</c:v>
                </c:pt>
              </c:numCache>
            </c:numRef>
          </c:val>
          <c:smooth val="0"/>
        </c:ser>
        <c:ser>
          <c:idx val="1"/>
          <c:order val="1"/>
          <c:tx>
            <c:strRef>
              <c:f>Sheet9!$A$3</c:f>
              <c:strCache>
                <c:ptCount val="1"/>
                <c:pt idx="0">
                  <c:v>28 days</c:v>
                </c:pt>
              </c:strCache>
            </c:strRef>
          </c:tx>
          <c:marker>
            <c:symbol val="none"/>
          </c:marker>
          <c:cat>
            <c:strRef>
              <c:f>Sheet9!$B$1:$D$1</c:f>
              <c:strCache>
                <c:ptCount val="3"/>
                <c:pt idx="0">
                  <c:v>R0B0</c:v>
                </c:pt>
                <c:pt idx="1">
                  <c:v>R4B0</c:v>
                </c:pt>
                <c:pt idx="2">
                  <c:v>R4B10</c:v>
                </c:pt>
              </c:strCache>
            </c:strRef>
          </c:cat>
          <c:val>
            <c:numRef>
              <c:f>Sheet9!$B$3:$D$3</c:f>
              <c:numCache>
                <c:formatCode>General</c:formatCode>
                <c:ptCount val="3"/>
                <c:pt idx="0">
                  <c:v>2.7</c:v>
                </c:pt>
                <c:pt idx="1">
                  <c:v>2.2200000000000002</c:v>
                </c:pt>
                <c:pt idx="2">
                  <c:v>2.77</c:v>
                </c:pt>
              </c:numCache>
            </c:numRef>
          </c:val>
          <c:smooth val="0"/>
        </c:ser>
        <c:ser>
          <c:idx val="2"/>
          <c:order val="2"/>
          <c:tx>
            <c:strRef>
              <c:f>Sheet9!$A$4</c:f>
              <c:strCache>
                <c:ptCount val="1"/>
                <c:pt idx="0">
                  <c:v>56days</c:v>
                </c:pt>
              </c:strCache>
            </c:strRef>
          </c:tx>
          <c:marker>
            <c:symbol val="none"/>
          </c:marker>
          <c:cat>
            <c:strRef>
              <c:f>Sheet9!$B$1:$D$1</c:f>
              <c:strCache>
                <c:ptCount val="3"/>
                <c:pt idx="0">
                  <c:v>R0B0</c:v>
                </c:pt>
                <c:pt idx="1">
                  <c:v>R4B0</c:v>
                </c:pt>
                <c:pt idx="2">
                  <c:v>R4B10</c:v>
                </c:pt>
              </c:strCache>
            </c:strRef>
          </c:cat>
          <c:val>
            <c:numRef>
              <c:f>Sheet9!$B$4:$D$4</c:f>
              <c:numCache>
                <c:formatCode>General</c:formatCode>
                <c:ptCount val="3"/>
                <c:pt idx="0">
                  <c:v>2.92</c:v>
                </c:pt>
                <c:pt idx="1">
                  <c:v>2.36</c:v>
                </c:pt>
                <c:pt idx="2">
                  <c:v>2.98</c:v>
                </c:pt>
              </c:numCache>
            </c:numRef>
          </c:val>
          <c:smooth val="0"/>
        </c:ser>
        <c:dLbls>
          <c:dLblPos val="t"/>
          <c:showLegendKey val="0"/>
          <c:showVal val="1"/>
          <c:showCatName val="0"/>
          <c:showSerName val="0"/>
          <c:showPercent val="0"/>
          <c:showBubbleSize val="0"/>
        </c:dLbls>
        <c:marker val="1"/>
        <c:smooth val="0"/>
        <c:axId val="174970752"/>
        <c:axId val="175046656"/>
      </c:lineChart>
      <c:catAx>
        <c:axId val="174970752"/>
        <c:scaling>
          <c:orientation val="minMax"/>
        </c:scaling>
        <c:delete val="0"/>
        <c:axPos val="b"/>
        <c:title>
          <c:tx>
            <c:rich>
              <a:bodyPr/>
              <a:lstStyle/>
              <a:p>
                <a:pPr>
                  <a:defRPr/>
                </a:pPr>
                <a:r>
                  <a:rPr lang="en-US"/>
                  <a:t>Percentage Replacement of RHA+SCBA</a:t>
                </a:r>
              </a:p>
            </c:rich>
          </c:tx>
          <c:overlay val="0"/>
        </c:title>
        <c:numFmt formatCode="General" sourceLinked="1"/>
        <c:majorTickMark val="out"/>
        <c:minorTickMark val="none"/>
        <c:tickLblPos val="nextTo"/>
        <c:crossAx val="175046656"/>
        <c:crosses val="autoZero"/>
        <c:auto val="1"/>
        <c:lblAlgn val="ctr"/>
        <c:lblOffset val="100"/>
        <c:noMultiLvlLbl val="0"/>
      </c:catAx>
      <c:valAx>
        <c:axId val="175046656"/>
        <c:scaling>
          <c:orientation val="minMax"/>
        </c:scaling>
        <c:delete val="0"/>
        <c:axPos val="l"/>
        <c:majorGridlines/>
        <c:title>
          <c:tx>
            <c:rich>
              <a:bodyPr rot="-5400000" vert="horz"/>
              <a:lstStyle/>
              <a:p>
                <a:pPr>
                  <a:defRPr/>
                </a:pPr>
                <a:r>
                  <a:rPr lang="en-US"/>
                  <a:t>split tensil strength(Mpa</a:t>
                </a:r>
              </a:p>
            </c:rich>
          </c:tx>
          <c:overlay val="0"/>
        </c:title>
        <c:numFmt formatCode="General" sourceLinked="1"/>
        <c:majorTickMark val="out"/>
        <c:minorTickMark val="none"/>
        <c:tickLblPos val="nextTo"/>
        <c:crossAx val="17497075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Sheet3!$B$8</c:f>
              <c:strCache>
                <c:ptCount val="1"/>
                <c:pt idx="0">
                  <c:v>SP Percentage </c:v>
                </c:pt>
              </c:strCache>
            </c:strRef>
          </c:tx>
          <c:marker>
            <c:symbol val="none"/>
          </c:marker>
          <c:cat>
            <c:numRef>
              <c:f>Sheet3!$C$7:$G$7</c:f>
              <c:numCache>
                <c:formatCode>0%</c:formatCode>
                <c:ptCount val="5"/>
                <c:pt idx="0">
                  <c:v>0</c:v>
                </c:pt>
                <c:pt idx="1">
                  <c:v>0.02</c:v>
                </c:pt>
                <c:pt idx="2">
                  <c:v>0.04</c:v>
                </c:pt>
                <c:pt idx="3">
                  <c:v>0.06</c:v>
                </c:pt>
                <c:pt idx="4">
                  <c:v>0.08</c:v>
                </c:pt>
              </c:numCache>
            </c:numRef>
          </c:cat>
          <c:val>
            <c:numRef>
              <c:f>Sheet3!$C$8:$G$8</c:f>
              <c:numCache>
                <c:formatCode>General</c:formatCode>
                <c:ptCount val="5"/>
                <c:pt idx="0">
                  <c:v>0.8</c:v>
                </c:pt>
                <c:pt idx="1">
                  <c:v>0.9</c:v>
                </c:pt>
                <c:pt idx="2">
                  <c:v>1</c:v>
                </c:pt>
                <c:pt idx="3">
                  <c:v>1.2</c:v>
                </c:pt>
                <c:pt idx="4">
                  <c:v>1.4</c:v>
                </c:pt>
              </c:numCache>
            </c:numRef>
          </c:val>
          <c:smooth val="0"/>
        </c:ser>
        <c:dLbls>
          <c:dLblPos val="t"/>
          <c:showLegendKey val="0"/>
          <c:showVal val="1"/>
          <c:showCatName val="0"/>
          <c:showSerName val="0"/>
          <c:showPercent val="0"/>
          <c:showBubbleSize val="0"/>
        </c:dLbls>
        <c:marker val="1"/>
        <c:smooth val="0"/>
        <c:axId val="114513792"/>
        <c:axId val="114634752"/>
      </c:lineChart>
      <c:catAx>
        <c:axId val="114513792"/>
        <c:scaling>
          <c:orientation val="minMax"/>
        </c:scaling>
        <c:delete val="0"/>
        <c:axPos val="b"/>
        <c:title>
          <c:tx>
            <c:rich>
              <a:bodyPr/>
              <a:lstStyle/>
              <a:p>
                <a:pPr>
                  <a:defRPr/>
                </a:pPr>
                <a:r>
                  <a:rPr lang="en-US"/>
                  <a:t>Percentage of RHA</a:t>
                </a:r>
              </a:p>
            </c:rich>
          </c:tx>
          <c:overlay val="0"/>
        </c:title>
        <c:numFmt formatCode="0%" sourceLinked="1"/>
        <c:majorTickMark val="out"/>
        <c:minorTickMark val="none"/>
        <c:tickLblPos val="nextTo"/>
        <c:crossAx val="114634752"/>
        <c:crosses val="autoZero"/>
        <c:auto val="1"/>
        <c:lblAlgn val="ctr"/>
        <c:lblOffset val="100"/>
        <c:noMultiLvlLbl val="0"/>
      </c:catAx>
      <c:valAx>
        <c:axId val="114634752"/>
        <c:scaling>
          <c:orientation val="minMax"/>
        </c:scaling>
        <c:delete val="0"/>
        <c:axPos val="l"/>
        <c:majorGridlines/>
        <c:title>
          <c:tx>
            <c:rich>
              <a:bodyPr rot="-5400000" vert="horz"/>
              <a:lstStyle/>
              <a:p>
                <a:pPr>
                  <a:defRPr/>
                </a:pPr>
                <a:r>
                  <a:rPr lang="en-US"/>
                  <a:t>sp dosage</a:t>
                </a:r>
              </a:p>
            </c:rich>
          </c:tx>
          <c:overlay val="0"/>
        </c:title>
        <c:numFmt formatCode="General" sourceLinked="1"/>
        <c:majorTickMark val="out"/>
        <c:minorTickMark val="none"/>
        <c:tickLblPos val="nextTo"/>
        <c:crossAx val="114513792"/>
        <c:crosses val="autoZero"/>
        <c:crossBetween val="between"/>
      </c:valAx>
    </c:plotArea>
    <c:legend>
      <c:legendPos val="r"/>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Sheet10!$A$2</c:f>
              <c:strCache>
                <c:ptCount val="1"/>
                <c:pt idx="0">
                  <c:v>7 days</c:v>
                </c:pt>
              </c:strCache>
            </c:strRef>
          </c:tx>
          <c:invertIfNegative val="0"/>
          <c:cat>
            <c:strRef>
              <c:f>Sheet10!$B$1:$D$1</c:f>
              <c:strCache>
                <c:ptCount val="3"/>
                <c:pt idx="0">
                  <c:v>R0B0</c:v>
                </c:pt>
                <c:pt idx="1">
                  <c:v>R4B0</c:v>
                </c:pt>
                <c:pt idx="2">
                  <c:v>R4B10</c:v>
                </c:pt>
              </c:strCache>
            </c:strRef>
          </c:cat>
          <c:val>
            <c:numRef>
              <c:f>Sheet10!$B$2:$D$2</c:f>
              <c:numCache>
                <c:formatCode>General</c:formatCode>
                <c:ptCount val="3"/>
                <c:pt idx="0">
                  <c:v>4.3600000000000003</c:v>
                </c:pt>
                <c:pt idx="1">
                  <c:v>4.1500000000000004</c:v>
                </c:pt>
                <c:pt idx="2">
                  <c:v>4.5199999999999996</c:v>
                </c:pt>
              </c:numCache>
            </c:numRef>
          </c:val>
        </c:ser>
        <c:ser>
          <c:idx val="1"/>
          <c:order val="1"/>
          <c:tx>
            <c:strRef>
              <c:f>Sheet10!$A$3</c:f>
              <c:strCache>
                <c:ptCount val="1"/>
                <c:pt idx="0">
                  <c:v>28 days</c:v>
                </c:pt>
              </c:strCache>
            </c:strRef>
          </c:tx>
          <c:invertIfNegative val="0"/>
          <c:cat>
            <c:strRef>
              <c:f>Sheet10!$B$1:$D$1</c:f>
              <c:strCache>
                <c:ptCount val="3"/>
                <c:pt idx="0">
                  <c:v>R0B0</c:v>
                </c:pt>
                <c:pt idx="1">
                  <c:v>R4B0</c:v>
                </c:pt>
                <c:pt idx="2">
                  <c:v>R4B10</c:v>
                </c:pt>
              </c:strCache>
            </c:strRef>
          </c:cat>
          <c:val>
            <c:numRef>
              <c:f>Sheet10!$B$3:$D$3</c:f>
              <c:numCache>
                <c:formatCode>General</c:formatCode>
                <c:ptCount val="3"/>
                <c:pt idx="0">
                  <c:v>5.75</c:v>
                </c:pt>
                <c:pt idx="1">
                  <c:v>5.25</c:v>
                </c:pt>
                <c:pt idx="2">
                  <c:v>5.8</c:v>
                </c:pt>
              </c:numCache>
            </c:numRef>
          </c:val>
        </c:ser>
        <c:ser>
          <c:idx val="2"/>
          <c:order val="2"/>
          <c:tx>
            <c:strRef>
              <c:f>Sheet10!$A$4</c:f>
              <c:strCache>
                <c:ptCount val="1"/>
                <c:pt idx="0">
                  <c:v>56 days</c:v>
                </c:pt>
              </c:strCache>
            </c:strRef>
          </c:tx>
          <c:invertIfNegative val="0"/>
          <c:cat>
            <c:strRef>
              <c:f>Sheet10!$B$1:$D$1</c:f>
              <c:strCache>
                <c:ptCount val="3"/>
                <c:pt idx="0">
                  <c:v>R0B0</c:v>
                </c:pt>
                <c:pt idx="1">
                  <c:v>R4B0</c:v>
                </c:pt>
                <c:pt idx="2">
                  <c:v>R4B10</c:v>
                </c:pt>
              </c:strCache>
            </c:strRef>
          </c:cat>
          <c:val>
            <c:numRef>
              <c:f>Sheet10!$B$4:$D$4</c:f>
              <c:numCache>
                <c:formatCode>General</c:formatCode>
                <c:ptCount val="3"/>
                <c:pt idx="0">
                  <c:v>6</c:v>
                </c:pt>
                <c:pt idx="1">
                  <c:v>5.75</c:v>
                </c:pt>
                <c:pt idx="2">
                  <c:v>5.87</c:v>
                </c:pt>
              </c:numCache>
            </c:numRef>
          </c:val>
        </c:ser>
        <c:dLbls>
          <c:showLegendKey val="0"/>
          <c:showVal val="1"/>
          <c:showCatName val="0"/>
          <c:showSerName val="0"/>
          <c:showPercent val="0"/>
          <c:showBubbleSize val="0"/>
        </c:dLbls>
        <c:gapWidth val="150"/>
        <c:axId val="175074304"/>
        <c:axId val="175088768"/>
      </c:barChart>
      <c:catAx>
        <c:axId val="175074304"/>
        <c:scaling>
          <c:orientation val="minMax"/>
        </c:scaling>
        <c:delete val="0"/>
        <c:axPos val="b"/>
        <c:title>
          <c:tx>
            <c:rich>
              <a:bodyPr/>
              <a:lstStyle/>
              <a:p>
                <a:pPr>
                  <a:defRPr/>
                </a:pPr>
                <a:r>
                  <a:rPr lang="en-US" sz="1200"/>
                  <a:t>Percentage Replacement  of RHA+ACBA</a:t>
                </a:r>
              </a:p>
            </c:rich>
          </c:tx>
          <c:overlay val="0"/>
        </c:title>
        <c:majorTickMark val="out"/>
        <c:minorTickMark val="none"/>
        <c:tickLblPos val="nextTo"/>
        <c:crossAx val="175088768"/>
        <c:crosses val="autoZero"/>
        <c:auto val="1"/>
        <c:lblAlgn val="ctr"/>
        <c:lblOffset val="100"/>
        <c:noMultiLvlLbl val="0"/>
      </c:catAx>
      <c:valAx>
        <c:axId val="175088768"/>
        <c:scaling>
          <c:orientation val="minMax"/>
        </c:scaling>
        <c:delete val="0"/>
        <c:axPos val="l"/>
        <c:majorGridlines/>
        <c:title>
          <c:tx>
            <c:rich>
              <a:bodyPr rot="-5400000" vert="horz"/>
              <a:lstStyle/>
              <a:p>
                <a:pPr>
                  <a:defRPr/>
                </a:pPr>
                <a:r>
                  <a:rPr lang="en-US" sz="1200"/>
                  <a:t>Fluxural strength(Mpa)</a:t>
                </a:r>
              </a:p>
            </c:rich>
          </c:tx>
          <c:overlay val="0"/>
        </c:title>
        <c:numFmt formatCode="General" sourceLinked="1"/>
        <c:majorTickMark val="out"/>
        <c:minorTickMark val="none"/>
        <c:tickLblPos val="nextTo"/>
        <c:crossAx val="175074304"/>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Sheet8!$A$2</c:f>
              <c:strCache>
                <c:ptCount val="1"/>
                <c:pt idx="0">
                  <c:v>7 days</c:v>
                </c:pt>
              </c:strCache>
            </c:strRef>
          </c:tx>
          <c:marker>
            <c:symbol val="none"/>
          </c:marker>
          <c:dLbls>
            <c:showLegendKey val="0"/>
            <c:showVal val="1"/>
            <c:showCatName val="0"/>
            <c:showSerName val="0"/>
            <c:showPercent val="0"/>
            <c:showBubbleSize val="0"/>
            <c:showLeaderLines val="0"/>
          </c:dLbls>
          <c:cat>
            <c:strRef>
              <c:f>Sheet8!$B$1:$D$1</c:f>
              <c:strCache>
                <c:ptCount val="3"/>
                <c:pt idx="0">
                  <c:v>R0B0</c:v>
                </c:pt>
                <c:pt idx="1">
                  <c:v>R4B0</c:v>
                </c:pt>
                <c:pt idx="2">
                  <c:v>R4B10</c:v>
                </c:pt>
              </c:strCache>
            </c:strRef>
          </c:cat>
          <c:val>
            <c:numRef>
              <c:f>Sheet8!$B$2:$D$2</c:f>
              <c:numCache>
                <c:formatCode>General</c:formatCode>
                <c:ptCount val="3"/>
                <c:pt idx="0">
                  <c:v>4.3600000000000003</c:v>
                </c:pt>
                <c:pt idx="1">
                  <c:v>4.1500000000000004</c:v>
                </c:pt>
                <c:pt idx="2">
                  <c:v>4.5199999999999996</c:v>
                </c:pt>
              </c:numCache>
            </c:numRef>
          </c:val>
          <c:smooth val="0"/>
        </c:ser>
        <c:ser>
          <c:idx val="1"/>
          <c:order val="1"/>
          <c:tx>
            <c:strRef>
              <c:f>Sheet8!$A$3</c:f>
              <c:strCache>
                <c:ptCount val="1"/>
                <c:pt idx="0">
                  <c:v>28 days</c:v>
                </c:pt>
              </c:strCache>
            </c:strRef>
          </c:tx>
          <c:marker>
            <c:symbol val="none"/>
          </c:marker>
          <c:dLbls>
            <c:showLegendKey val="0"/>
            <c:showVal val="1"/>
            <c:showCatName val="0"/>
            <c:showSerName val="0"/>
            <c:showPercent val="0"/>
            <c:showBubbleSize val="0"/>
            <c:showLeaderLines val="0"/>
          </c:dLbls>
          <c:cat>
            <c:strRef>
              <c:f>Sheet8!$B$1:$D$1</c:f>
              <c:strCache>
                <c:ptCount val="3"/>
                <c:pt idx="0">
                  <c:v>R0B0</c:v>
                </c:pt>
                <c:pt idx="1">
                  <c:v>R4B0</c:v>
                </c:pt>
                <c:pt idx="2">
                  <c:v>R4B10</c:v>
                </c:pt>
              </c:strCache>
            </c:strRef>
          </c:cat>
          <c:val>
            <c:numRef>
              <c:f>Sheet8!$B$3:$D$3</c:f>
              <c:numCache>
                <c:formatCode>General</c:formatCode>
                <c:ptCount val="3"/>
                <c:pt idx="0">
                  <c:v>5.75</c:v>
                </c:pt>
                <c:pt idx="1">
                  <c:v>5.25</c:v>
                </c:pt>
                <c:pt idx="2">
                  <c:v>5.8</c:v>
                </c:pt>
              </c:numCache>
            </c:numRef>
          </c:val>
          <c:smooth val="0"/>
        </c:ser>
        <c:ser>
          <c:idx val="2"/>
          <c:order val="2"/>
          <c:tx>
            <c:strRef>
              <c:f>Sheet8!$A$4</c:f>
              <c:strCache>
                <c:ptCount val="1"/>
                <c:pt idx="0">
                  <c:v>56 days</c:v>
                </c:pt>
              </c:strCache>
            </c:strRef>
          </c:tx>
          <c:marker>
            <c:symbol val="none"/>
          </c:marker>
          <c:dLbls>
            <c:dLblPos val="t"/>
            <c:showLegendKey val="0"/>
            <c:showVal val="1"/>
            <c:showCatName val="0"/>
            <c:showSerName val="0"/>
            <c:showPercent val="0"/>
            <c:showBubbleSize val="0"/>
            <c:showLeaderLines val="0"/>
          </c:dLbls>
          <c:cat>
            <c:strRef>
              <c:f>Sheet8!$B$1:$D$1</c:f>
              <c:strCache>
                <c:ptCount val="3"/>
                <c:pt idx="0">
                  <c:v>R0B0</c:v>
                </c:pt>
                <c:pt idx="1">
                  <c:v>R4B0</c:v>
                </c:pt>
                <c:pt idx="2">
                  <c:v>R4B10</c:v>
                </c:pt>
              </c:strCache>
            </c:strRef>
          </c:cat>
          <c:val>
            <c:numRef>
              <c:f>Sheet8!$B$4:$D$4</c:f>
              <c:numCache>
                <c:formatCode>General</c:formatCode>
                <c:ptCount val="3"/>
                <c:pt idx="0">
                  <c:v>6</c:v>
                </c:pt>
                <c:pt idx="1">
                  <c:v>5.75</c:v>
                </c:pt>
                <c:pt idx="2">
                  <c:v>5.87</c:v>
                </c:pt>
              </c:numCache>
            </c:numRef>
          </c:val>
          <c:smooth val="0"/>
        </c:ser>
        <c:dLbls>
          <c:showLegendKey val="0"/>
          <c:showVal val="0"/>
          <c:showCatName val="0"/>
          <c:showSerName val="0"/>
          <c:showPercent val="0"/>
          <c:showBubbleSize val="0"/>
        </c:dLbls>
        <c:marker val="1"/>
        <c:smooth val="0"/>
        <c:axId val="175267840"/>
        <c:axId val="175269760"/>
      </c:lineChart>
      <c:catAx>
        <c:axId val="175267840"/>
        <c:scaling>
          <c:orientation val="minMax"/>
        </c:scaling>
        <c:delete val="0"/>
        <c:axPos val="b"/>
        <c:title>
          <c:tx>
            <c:rich>
              <a:bodyPr/>
              <a:lstStyle/>
              <a:p>
                <a:pPr>
                  <a:defRPr/>
                </a:pPr>
                <a:r>
                  <a:rPr lang="en-US"/>
                  <a:t>Percentage Replacement</a:t>
                </a:r>
              </a:p>
            </c:rich>
          </c:tx>
          <c:overlay val="0"/>
        </c:title>
        <c:majorTickMark val="out"/>
        <c:minorTickMark val="none"/>
        <c:tickLblPos val="nextTo"/>
        <c:crossAx val="175269760"/>
        <c:crosses val="autoZero"/>
        <c:auto val="1"/>
        <c:lblAlgn val="ctr"/>
        <c:lblOffset val="100"/>
        <c:noMultiLvlLbl val="0"/>
      </c:catAx>
      <c:valAx>
        <c:axId val="175269760"/>
        <c:scaling>
          <c:orientation val="minMax"/>
        </c:scaling>
        <c:delete val="0"/>
        <c:axPos val="l"/>
        <c:majorGridlines/>
        <c:title>
          <c:tx>
            <c:rich>
              <a:bodyPr rot="-5400000" vert="horz"/>
              <a:lstStyle/>
              <a:p>
                <a:pPr>
                  <a:defRPr/>
                </a:pPr>
                <a:r>
                  <a:rPr lang="en-US"/>
                  <a:t>Flexural strength(Mpa)</a:t>
                </a:r>
              </a:p>
            </c:rich>
          </c:tx>
          <c:overlay val="0"/>
        </c:title>
        <c:numFmt formatCode="General" sourceLinked="1"/>
        <c:majorTickMark val="out"/>
        <c:minorTickMark val="none"/>
        <c:tickLblPos val="nextTo"/>
        <c:crossAx val="1752678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Slump</a:t>
            </a:r>
            <a:r>
              <a:rPr lang="en-IN" baseline="0"/>
              <a:t> Flow for RHA</a:t>
            </a:r>
            <a:endParaRPr lang="en-IN"/>
          </a:p>
        </c:rich>
      </c:tx>
      <c:overlay val="0"/>
    </c:title>
    <c:autoTitleDeleted val="0"/>
    <c:plotArea>
      <c:layout/>
      <c:barChart>
        <c:barDir val="col"/>
        <c:grouping val="clustered"/>
        <c:varyColors val="0"/>
        <c:ser>
          <c:idx val="0"/>
          <c:order val="0"/>
          <c:tx>
            <c:strRef>
              <c:f>Sheet1!$B$5</c:f>
              <c:strCache>
                <c:ptCount val="1"/>
                <c:pt idx="0">
                  <c:v>RHA</c:v>
                </c:pt>
              </c:strCache>
            </c:strRef>
          </c:tx>
          <c:invertIfNegative val="0"/>
          <c:dLbls>
            <c:txPr>
              <a:bodyPr/>
              <a:lstStyle/>
              <a:p>
                <a:pPr>
                  <a:defRPr>
                    <a:solidFill>
                      <a:srgbClr val="FF0000"/>
                    </a:solidFill>
                  </a:defRPr>
                </a:pPr>
                <a:endParaRPr lang="en-US"/>
              </a:p>
            </c:txPr>
            <c:dLblPos val="outEnd"/>
            <c:showLegendKey val="0"/>
            <c:showVal val="1"/>
            <c:showCatName val="0"/>
            <c:showSerName val="0"/>
            <c:showPercent val="0"/>
            <c:showBubbleSize val="0"/>
            <c:showLeaderLines val="0"/>
          </c:dLbls>
          <c:cat>
            <c:numRef>
              <c:f>Sheet1!$C$4:$G$4</c:f>
              <c:numCache>
                <c:formatCode>0%</c:formatCode>
                <c:ptCount val="5"/>
                <c:pt idx="0">
                  <c:v>0</c:v>
                </c:pt>
                <c:pt idx="1">
                  <c:v>0.02</c:v>
                </c:pt>
                <c:pt idx="2">
                  <c:v>0.04</c:v>
                </c:pt>
                <c:pt idx="3">
                  <c:v>0.06</c:v>
                </c:pt>
                <c:pt idx="4">
                  <c:v>0.08</c:v>
                </c:pt>
              </c:numCache>
            </c:numRef>
          </c:cat>
          <c:val>
            <c:numRef>
              <c:f>Sheet1!$C$5:$G$5</c:f>
              <c:numCache>
                <c:formatCode>General</c:formatCode>
                <c:ptCount val="5"/>
                <c:pt idx="0">
                  <c:v>652</c:v>
                </c:pt>
                <c:pt idx="1">
                  <c:v>670</c:v>
                </c:pt>
                <c:pt idx="2">
                  <c:v>664</c:v>
                </c:pt>
                <c:pt idx="3">
                  <c:v>653</c:v>
                </c:pt>
                <c:pt idx="4">
                  <c:v>645</c:v>
                </c:pt>
              </c:numCache>
            </c:numRef>
          </c:val>
        </c:ser>
        <c:dLbls>
          <c:dLblPos val="outEnd"/>
          <c:showLegendKey val="0"/>
          <c:showVal val="1"/>
          <c:showCatName val="0"/>
          <c:showSerName val="0"/>
          <c:showPercent val="0"/>
          <c:showBubbleSize val="0"/>
        </c:dLbls>
        <c:gapWidth val="150"/>
        <c:axId val="179330432"/>
        <c:axId val="176911872"/>
      </c:barChart>
      <c:lineChart>
        <c:grouping val="standard"/>
        <c:varyColors val="0"/>
        <c:ser>
          <c:idx val="1"/>
          <c:order val="1"/>
          <c:tx>
            <c:strRef>
              <c:f>Sheet1!$B$6</c:f>
              <c:strCache>
                <c:ptCount val="1"/>
                <c:pt idx="0">
                  <c:v>MINIMUM</c:v>
                </c:pt>
              </c:strCache>
            </c:strRef>
          </c:tx>
          <c:marker>
            <c:symbol val="none"/>
          </c:marker>
          <c:cat>
            <c:numRef>
              <c:f>Sheet1!$C$4:$G$4</c:f>
              <c:numCache>
                <c:formatCode>0%</c:formatCode>
                <c:ptCount val="5"/>
                <c:pt idx="0">
                  <c:v>0</c:v>
                </c:pt>
                <c:pt idx="1">
                  <c:v>0.02</c:v>
                </c:pt>
                <c:pt idx="2">
                  <c:v>0.04</c:v>
                </c:pt>
                <c:pt idx="3">
                  <c:v>0.06</c:v>
                </c:pt>
                <c:pt idx="4">
                  <c:v>0.08</c:v>
                </c:pt>
              </c:numCache>
            </c:numRef>
          </c:cat>
          <c:val>
            <c:numRef>
              <c:f>Sheet1!$C$6:$G$6</c:f>
              <c:numCache>
                <c:formatCode>General</c:formatCode>
                <c:ptCount val="5"/>
                <c:pt idx="0">
                  <c:v>650</c:v>
                </c:pt>
                <c:pt idx="1">
                  <c:v>650</c:v>
                </c:pt>
                <c:pt idx="2">
                  <c:v>650</c:v>
                </c:pt>
                <c:pt idx="3">
                  <c:v>650</c:v>
                </c:pt>
                <c:pt idx="4">
                  <c:v>650</c:v>
                </c:pt>
              </c:numCache>
            </c:numRef>
          </c:val>
          <c:smooth val="0"/>
        </c:ser>
        <c:ser>
          <c:idx val="2"/>
          <c:order val="2"/>
          <c:tx>
            <c:strRef>
              <c:f>Sheet1!$B$7</c:f>
              <c:strCache>
                <c:ptCount val="1"/>
                <c:pt idx="0">
                  <c:v>MAXIMUM</c:v>
                </c:pt>
              </c:strCache>
            </c:strRef>
          </c:tx>
          <c:marker>
            <c:symbol val="none"/>
          </c:marker>
          <c:cat>
            <c:numRef>
              <c:f>Sheet1!$C$4:$G$4</c:f>
              <c:numCache>
                <c:formatCode>0%</c:formatCode>
                <c:ptCount val="5"/>
                <c:pt idx="0">
                  <c:v>0</c:v>
                </c:pt>
                <c:pt idx="1">
                  <c:v>0.02</c:v>
                </c:pt>
                <c:pt idx="2">
                  <c:v>0.04</c:v>
                </c:pt>
                <c:pt idx="3">
                  <c:v>0.06</c:v>
                </c:pt>
                <c:pt idx="4">
                  <c:v>0.08</c:v>
                </c:pt>
              </c:numCache>
            </c:numRef>
          </c:cat>
          <c:val>
            <c:numRef>
              <c:f>Sheet1!$C$7:$G$7</c:f>
              <c:numCache>
                <c:formatCode>General</c:formatCode>
                <c:ptCount val="5"/>
                <c:pt idx="0">
                  <c:v>800</c:v>
                </c:pt>
                <c:pt idx="1">
                  <c:v>800</c:v>
                </c:pt>
                <c:pt idx="2">
                  <c:v>800</c:v>
                </c:pt>
                <c:pt idx="3">
                  <c:v>800</c:v>
                </c:pt>
                <c:pt idx="4">
                  <c:v>800</c:v>
                </c:pt>
              </c:numCache>
            </c:numRef>
          </c:val>
          <c:smooth val="0"/>
        </c:ser>
        <c:dLbls>
          <c:showLegendKey val="0"/>
          <c:showVal val="0"/>
          <c:showCatName val="0"/>
          <c:showSerName val="0"/>
          <c:showPercent val="0"/>
          <c:showBubbleSize val="0"/>
        </c:dLbls>
        <c:marker val="1"/>
        <c:smooth val="0"/>
        <c:axId val="179330432"/>
        <c:axId val="176911872"/>
      </c:lineChart>
      <c:catAx>
        <c:axId val="179330432"/>
        <c:scaling>
          <c:orientation val="minMax"/>
        </c:scaling>
        <c:delete val="0"/>
        <c:axPos val="b"/>
        <c:title>
          <c:tx>
            <c:rich>
              <a:bodyPr/>
              <a:lstStyle/>
              <a:p>
                <a:pPr>
                  <a:defRPr/>
                </a:pPr>
                <a:r>
                  <a:rPr lang="en-IN"/>
                  <a:t>Percentage</a:t>
                </a:r>
                <a:r>
                  <a:rPr lang="en-IN" baseline="0"/>
                  <a:t> of RHA</a:t>
                </a:r>
                <a:endParaRPr lang="en-IN"/>
              </a:p>
            </c:rich>
          </c:tx>
          <c:overlay val="0"/>
        </c:title>
        <c:numFmt formatCode="0%" sourceLinked="1"/>
        <c:majorTickMark val="out"/>
        <c:minorTickMark val="none"/>
        <c:tickLblPos val="nextTo"/>
        <c:crossAx val="176911872"/>
        <c:crosses val="autoZero"/>
        <c:auto val="1"/>
        <c:lblAlgn val="ctr"/>
        <c:lblOffset val="100"/>
        <c:noMultiLvlLbl val="0"/>
      </c:catAx>
      <c:valAx>
        <c:axId val="176911872"/>
        <c:scaling>
          <c:orientation val="minMax"/>
          <c:max val="900"/>
          <c:min val="0"/>
        </c:scaling>
        <c:delete val="0"/>
        <c:axPos val="l"/>
        <c:majorGridlines/>
        <c:title>
          <c:tx>
            <c:rich>
              <a:bodyPr rot="-5400000" vert="horz"/>
              <a:lstStyle/>
              <a:p>
                <a:pPr>
                  <a:defRPr/>
                </a:pPr>
                <a:r>
                  <a:rPr lang="en-IN"/>
                  <a:t> Slump</a:t>
                </a:r>
                <a:r>
                  <a:rPr lang="en-IN" baseline="0"/>
                  <a:t> flow in (mm)</a:t>
                </a:r>
                <a:endParaRPr lang="en-IN"/>
              </a:p>
            </c:rich>
          </c:tx>
          <c:overlay val="0"/>
        </c:title>
        <c:numFmt formatCode="General" sourceLinked="0"/>
        <c:majorTickMark val="out"/>
        <c:minorTickMark val="none"/>
        <c:tickLblPos val="nextTo"/>
        <c:crossAx val="179330432"/>
        <c:crosses val="autoZero"/>
        <c:crossBetween val="between"/>
        <c:majorUnit val="100"/>
      </c:valAx>
    </c:plotArea>
    <c:legend>
      <c:legendPos val="r"/>
      <c:overlay val="0"/>
    </c:legend>
    <c:plotVisOnly val="1"/>
    <c:dispBlanksAs val="gap"/>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400">
                <a:latin typeface="Times New Roman" pitchFamily="18" charset="0"/>
                <a:cs typeface="Times New Roman" pitchFamily="18" charset="0"/>
              </a:rPr>
              <a:t>J-RING</a:t>
            </a:r>
            <a:r>
              <a:rPr lang="en-IN" sz="1400" baseline="0">
                <a:latin typeface="Times New Roman" pitchFamily="18" charset="0"/>
                <a:cs typeface="Times New Roman" pitchFamily="18" charset="0"/>
              </a:rPr>
              <a:t> VALUES</a:t>
            </a:r>
            <a:endParaRPr lang="en-IN" sz="1400">
              <a:latin typeface="Times New Roman" pitchFamily="18" charset="0"/>
              <a:cs typeface="Times New Roman" pitchFamily="18" charset="0"/>
            </a:endParaRPr>
          </a:p>
        </c:rich>
      </c:tx>
      <c:overlay val="1"/>
    </c:title>
    <c:autoTitleDeleted val="0"/>
    <c:plotArea>
      <c:layout>
        <c:manualLayout>
          <c:layoutTarget val="inner"/>
          <c:xMode val="edge"/>
          <c:yMode val="edge"/>
          <c:x val="0.13089129483814524"/>
          <c:y val="3.75116652085156E-2"/>
          <c:w val="0.61199737532808396"/>
          <c:h val="0.73444808982210552"/>
        </c:manualLayout>
      </c:layout>
      <c:barChart>
        <c:barDir val="col"/>
        <c:grouping val="clustered"/>
        <c:varyColors val="0"/>
        <c:ser>
          <c:idx val="0"/>
          <c:order val="0"/>
          <c:tx>
            <c:strRef>
              <c:f>Sheet1!$A$2</c:f>
              <c:strCache>
                <c:ptCount val="1"/>
                <c:pt idx="0">
                  <c:v>RHA</c:v>
                </c:pt>
              </c:strCache>
            </c:strRef>
          </c:tx>
          <c:invertIfNegative val="0"/>
          <c:dLbls>
            <c:txPr>
              <a:bodyPr/>
              <a:lstStyle/>
              <a:p>
                <a:pPr>
                  <a:defRPr>
                    <a:solidFill>
                      <a:srgbClr val="FF0000"/>
                    </a:solidFill>
                  </a:defRPr>
                </a:pPr>
                <a:endParaRPr lang="en-US"/>
              </a:p>
            </c:txPr>
            <c:dLblPos val="outEnd"/>
            <c:showLegendKey val="0"/>
            <c:showVal val="1"/>
            <c:showCatName val="0"/>
            <c:showSerName val="0"/>
            <c:showPercent val="0"/>
            <c:showBubbleSize val="0"/>
            <c:showLeaderLines val="0"/>
          </c:dLbls>
          <c:cat>
            <c:numRef>
              <c:f>Sheet1!$B$1:$F$1</c:f>
              <c:numCache>
                <c:formatCode>0%</c:formatCode>
                <c:ptCount val="5"/>
                <c:pt idx="0">
                  <c:v>0</c:v>
                </c:pt>
                <c:pt idx="1">
                  <c:v>0.02</c:v>
                </c:pt>
                <c:pt idx="2">
                  <c:v>0.04</c:v>
                </c:pt>
                <c:pt idx="3">
                  <c:v>0.06</c:v>
                </c:pt>
                <c:pt idx="4">
                  <c:v>0.08</c:v>
                </c:pt>
              </c:numCache>
            </c:numRef>
          </c:cat>
          <c:val>
            <c:numRef>
              <c:f>Sheet1!$B$2:$F$2</c:f>
              <c:numCache>
                <c:formatCode>General</c:formatCode>
                <c:ptCount val="5"/>
                <c:pt idx="0">
                  <c:v>9</c:v>
                </c:pt>
                <c:pt idx="1">
                  <c:v>8.5</c:v>
                </c:pt>
                <c:pt idx="2">
                  <c:v>9</c:v>
                </c:pt>
                <c:pt idx="3">
                  <c:v>10</c:v>
                </c:pt>
                <c:pt idx="4">
                  <c:v>11</c:v>
                </c:pt>
              </c:numCache>
            </c:numRef>
          </c:val>
        </c:ser>
        <c:dLbls>
          <c:showLegendKey val="0"/>
          <c:showVal val="0"/>
          <c:showCatName val="0"/>
          <c:showSerName val="0"/>
          <c:showPercent val="0"/>
          <c:showBubbleSize val="0"/>
        </c:dLbls>
        <c:gapWidth val="150"/>
        <c:axId val="176934912"/>
        <c:axId val="176936832"/>
      </c:barChart>
      <c:lineChart>
        <c:grouping val="standard"/>
        <c:varyColors val="0"/>
        <c:ser>
          <c:idx val="1"/>
          <c:order val="1"/>
          <c:tx>
            <c:strRef>
              <c:f>Sheet1!$A$3</c:f>
              <c:strCache>
                <c:ptCount val="1"/>
                <c:pt idx="0">
                  <c:v>MAXIMUM</c:v>
                </c:pt>
              </c:strCache>
            </c:strRef>
          </c:tx>
          <c:marker>
            <c:symbol val="none"/>
          </c:marker>
          <c:cat>
            <c:numRef>
              <c:f>Sheet1!$B$1:$F$1</c:f>
              <c:numCache>
                <c:formatCode>0%</c:formatCode>
                <c:ptCount val="5"/>
                <c:pt idx="0">
                  <c:v>0</c:v>
                </c:pt>
                <c:pt idx="1">
                  <c:v>0.02</c:v>
                </c:pt>
                <c:pt idx="2">
                  <c:v>0.04</c:v>
                </c:pt>
                <c:pt idx="3">
                  <c:v>0.06</c:v>
                </c:pt>
                <c:pt idx="4">
                  <c:v>0.08</c:v>
                </c:pt>
              </c:numCache>
            </c:numRef>
          </c:cat>
          <c:val>
            <c:numRef>
              <c:f>Sheet1!$B$3:$F$3</c:f>
              <c:numCache>
                <c:formatCode>General</c:formatCode>
                <c:ptCount val="5"/>
                <c:pt idx="0">
                  <c:v>10</c:v>
                </c:pt>
                <c:pt idx="1">
                  <c:v>10</c:v>
                </c:pt>
                <c:pt idx="2">
                  <c:v>10</c:v>
                </c:pt>
                <c:pt idx="3">
                  <c:v>10</c:v>
                </c:pt>
                <c:pt idx="4">
                  <c:v>10</c:v>
                </c:pt>
              </c:numCache>
            </c:numRef>
          </c:val>
          <c:smooth val="0"/>
        </c:ser>
        <c:dLbls>
          <c:showLegendKey val="0"/>
          <c:showVal val="0"/>
          <c:showCatName val="0"/>
          <c:showSerName val="0"/>
          <c:showPercent val="0"/>
          <c:showBubbleSize val="0"/>
        </c:dLbls>
        <c:marker val="1"/>
        <c:smooth val="0"/>
        <c:axId val="176934912"/>
        <c:axId val="176936832"/>
      </c:lineChart>
      <c:catAx>
        <c:axId val="176934912"/>
        <c:scaling>
          <c:orientation val="minMax"/>
        </c:scaling>
        <c:delete val="0"/>
        <c:axPos val="b"/>
        <c:title>
          <c:tx>
            <c:rich>
              <a:bodyPr/>
              <a:lstStyle/>
              <a:p>
                <a:pPr>
                  <a:defRPr/>
                </a:pPr>
                <a:r>
                  <a:rPr lang="en-US"/>
                  <a:t>Percentage of RHA</a:t>
                </a:r>
              </a:p>
            </c:rich>
          </c:tx>
          <c:overlay val="0"/>
        </c:title>
        <c:numFmt formatCode="0%" sourceLinked="1"/>
        <c:majorTickMark val="out"/>
        <c:minorTickMark val="none"/>
        <c:tickLblPos val="nextTo"/>
        <c:crossAx val="176936832"/>
        <c:crosses val="autoZero"/>
        <c:auto val="1"/>
        <c:lblAlgn val="ctr"/>
        <c:lblOffset val="100"/>
        <c:noMultiLvlLbl val="0"/>
      </c:catAx>
      <c:valAx>
        <c:axId val="176936832"/>
        <c:scaling>
          <c:orientation val="minMax"/>
        </c:scaling>
        <c:delete val="0"/>
        <c:axPos val="l"/>
        <c:majorGridlines/>
        <c:title>
          <c:tx>
            <c:rich>
              <a:bodyPr rot="-5400000" vert="horz"/>
              <a:lstStyle/>
              <a:p>
                <a:pPr>
                  <a:defRPr/>
                </a:pPr>
                <a:r>
                  <a:rPr lang="en-US"/>
                  <a:t>H2-H1</a:t>
                </a:r>
              </a:p>
            </c:rich>
          </c:tx>
          <c:overlay val="0"/>
        </c:title>
        <c:numFmt formatCode="General" sourceLinked="1"/>
        <c:majorTickMark val="out"/>
        <c:minorTickMark val="none"/>
        <c:tickLblPos val="nextTo"/>
        <c:crossAx val="17693491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latin typeface="Times New Roman" pitchFamily="18" charset="0"/>
                <a:cs typeface="Times New Roman" pitchFamily="18" charset="0"/>
              </a:rPr>
              <a:t>V-FUNNEL VALUES</a:t>
            </a:r>
          </a:p>
        </c:rich>
      </c:tx>
      <c:overlay val="1"/>
    </c:title>
    <c:autoTitleDeleted val="0"/>
    <c:plotArea>
      <c:layout/>
      <c:barChart>
        <c:barDir val="col"/>
        <c:grouping val="clustered"/>
        <c:varyColors val="0"/>
        <c:ser>
          <c:idx val="0"/>
          <c:order val="0"/>
          <c:tx>
            <c:strRef>
              <c:f>Sheet3!$B$7</c:f>
              <c:strCache>
                <c:ptCount val="1"/>
                <c:pt idx="0">
                  <c:v>RHA</c:v>
                </c:pt>
              </c:strCache>
            </c:strRef>
          </c:tx>
          <c:invertIfNegative val="0"/>
          <c:dLbls>
            <c:txPr>
              <a:bodyPr/>
              <a:lstStyle/>
              <a:p>
                <a:pPr>
                  <a:defRPr>
                    <a:solidFill>
                      <a:srgbClr val="FF0000"/>
                    </a:solidFill>
                  </a:defRPr>
                </a:pPr>
                <a:endParaRPr lang="en-US"/>
              </a:p>
            </c:txPr>
            <c:dLblPos val="outEnd"/>
            <c:showLegendKey val="0"/>
            <c:showVal val="1"/>
            <c:showCatName val="0"/>
            <c:showSerName val="0"/>
            <c:showPercent val="0"/>
            <c:showBubbleSize val="0"/>
            <c:showLeaderLines val="0"/>
          </c:dLbls>
          <c:cat>
            <c:numRef>
              <c:f>Sheet3!$C$6:$G$6</c:f>
              <c:numCache>
                <c:formatCode>0%</c:formatCode>
                <c:ptCount val="5"/>
                <c:pt idx="0">
                  <c:v>0</c:v>
                </c:pt>
                <c:pt idx="1">
                  <c:v>0.02</c:v>
                </c:pt>
                <c:pt idx="2">
                  <c:v>0.04</c:v>
                </c:pt>
                <c:pt idx="3">
                  <c:v>0.06</c:v>
                </c:pt>
                <c:pt idx="4">
                  <c:v>0.08</c:v>
                </c:pt>
              </c:numCache>
            </c:numRef>
          </c:cat>
          <c:val>
            <c:numRef>
              <c:f>Sheet3!$C$7:$G$7</c:f>
              <c:numCache>
                <c:formatCode>General</c:formatCode>
                <c:ptCount val="5"/>
                <c:pt idx="0">
                  <c:v>8.4</c:v>
                </c:pt>
                <c:pt idx="1">
                  <c:v>7.6</c:v>
                </c:pt>
                <c:pt idx="2">
                  <c:v>8.1999999999999993</c:v>
                </c:pt>
                <c:pt idx="3">
                  <c:v>9</c:v>
                </c:pt>
                <c:pt idx="4">
                  <c:v>9.8000000000000007</c:v>
                </c:pt>
              </c:numCache>
            </c:numRef>
          </c:val>
        </c:ser>
        <c:dLbls>
          <c:showLegendKey val="0"/>
          <c:showVal val="0"/>
          <c:showCatName val="0"/>
          <c:showSerName val="0"/>
          <c:showPercent val="0"/>
          <c:showBubbleSize val="0"/>
        </c:dLbls>
        <c:gapWidth val="150"/>
        <c:axId val="177115904"/>
        <c:axId val="177117824"/>
      </c:barChart>
      <c:lineChart>
        <c:grouping val="standard"/>
        <c:varyColors val="0"/>
        <c:ser>
          <c:idx val="1"/>
          <c:order val="1"/>
          <c:tx>
            <c:strRef>
              <c:f>Sheet3!$B$8</c:f>
              <c:strCache>
                <c:ptCount val="1"/>
                <c:pt idx="0">
                  <c:v>MINIMUM</c:v>
                </c:pt>
              </c:strCache>
            </c:strRef>
          </c:tx>
          <c:marker>
            <c:symbol val="none"/>
          </c:marker>
          <c:cat>
            <c:numRef>
              <c:f>Sheet3!$C$6:$G$6</c:f>
              <c:numCache>
                <c:formatCode>0%</c:formatCode>
                <c:ptCount val="5"/>
                <c:pt idx="0">
                  <c:v>0</c:v>
                </c:pt>
                <c:pt idx="1">
                  <c:v>0.02</c:v>
                </c:pt>
                <c:pt idx="2">
                  <c:v>0.04</c:v>
                </c:pt>
                <c:pt idx="3">
                  <c:v>0.06</c:v>
                </c:pt>
                <c:pt idx="4">
                  <c:v>0.08</c:v>
                </c:pt>
              </c:numCache>
            </c:numRef>
          </c:cat>
          <c:val>
            <c:numRef>
              <c:f>Sheet3!$C$8:$G$8</c:f>
              <c:numCache>
                <c:formatCode>General</c:formatCode>
                <c:ptCount val="5"/>
                <c:pt idx="0">
                  <c:v>6</c:v>
                </c:pt>
                <c:pt idx="1">
                  <c:v>6</c:v>
                </c:pt>
                <c:pt idx="2">
                  <c:v>6</c:v>
                </c:pt>
                <c:pt idx="3">
                  <c:v>6</c:v>
                </c:pt>
                <c:pt idx="4">
                  <c:v>6</c:v>
                </c:pt>
              </c:numCache>
            </c:numRef>
          </c:val>
          <c:smooth val="0"/>
        </c:ser>
        <c:ser>
          <c:idx val="2"/>
          <c:order val="2"/>
          <c:tx>
            <c:strRef>
              <c:f>Sheet3!$B$9</c:f>
              <c:strCache>
                <c:ptCount val="1"/>
                <c:pt idx="0">
                  <c:v>MAXIMUM</c:v>
                </c:pt>
              </c:strCache>
            </c:strRef>
          </c:tx>
          <c:marker>
            <c:symbol val="none"/>
          </c:marker>
          <c:cat>
            <c:numRef>
              <c:f>Sheet3!$C$6:$G$6</c:f>
              <c:numCache>
                <c:formatCode>0%</c:formatCode>
                <c:ptCount val="5"/>
                <c:pt idx="0">
                  <c:v>0</c:v>
                </c:pt>
                <c:pt idx="1">
                  <c:v>0.02</c:v>
                </c:pt>
                <c:pt idx="2">
                  <c:v>0.04</c:v>
                </c:pt>
                <c:pt idx="3">
                  <c:v>0.06</c:v>
                </c:pt>
                <c:pt idx="4">
                  <c:v>0.08</c:v>
                </c:pt>
              </c:numCache>
            </c:numRef>
          </c:cat>
          <c:val>
            <c:numRef>
              <c:f>Sheet3!$C$9:$G$9</c:f>
              <c:numCache>
                <c:formatCode>General</c:formatCode>
                <c:ptCount val="5"/>
                <c:pt idx="0">
                  <c:v>12</c:v>
                </c:pt>
                <c:pt idx="1">
                  <c:v>12</c:v>
                </c:pt>
                <c:pt idx="2">
                  <c:v>12</c:v>
                </c:pt>
                <c:pt idx="3">
                  <c:v>12</c:v>
                </c:pt>
                <c:pt idx="4">
                  <c:v>12</c:v>
                </c:pt>
              </c:numCache>
            </c:numRef>
          </c:val>
          <c:smooth val="0"/>
        </c:ser>
        <c:dLbls>
          <c:showLegendKey val="0"/>
          <c:showVal val="0"/>
          <c:showCatName val="0"/>
          <c:showSerName val="0"/>
          <c:showPercent val="0"/>
          <c:showBubbleSize val="0"/>
        </c:dLbls>
        <c:marker val="1"/>
        <c:smooth val="0"/>
        <c:axId val="177115904"/>
        <c:axId val="177117824"/>
      </c:lineChart>
      <c:catAx>
        <c:axId val="177115904"/>
        <c:scaling>
          <c:orientation val="minMax"/>
        </c:scaling>
        <c:delete val="0"/>
        <c:axPos val="b"/>
        <c:title>
          <c:tx>
            <c:rich>
              <a:bodyPr/>
              <a:lstStyle/>
              <a:p>
                <a:pPr>
                  <a:defRPr/>
                </a:pPr>
                <a:r>
                  <a:rPr lang="en-IN"/>
                  <a:t>Percentage</a:t>
                </a:r>
                <a:r>
                  <a:rPr lang="en-IN" baseline="0"/>
                  <a:t> of RHA</a:t>
                </a:r>
                <a:endParaRPr lang="en-IN"/>
              </a:p>
            </c:rich>
          </c:tx>
          <c:overlay val="0"/>
        </c:title>
        <c:numFmt formatCode="0%" sourceLinked="1"/>
        <c:majorTickMark val="out"/>
        <c:minorTickMark val="none"/>
        <c:tickLblPos val="nextTo"/>
        <c:crossAx val="177117824"/>
        <c:crosses val="autoZero"/>
        <c:auto val="1"/>
        <c:lblAlgn val="ctr"/>
        <c:lblOffset val="100"/>
        <c:noMultiLvlLbl val="0"/>
      </c:catAx>
      <c:valAx>
        <c:axId val="177117824"/>
        <c:scaling>
          <c:orientation val="minMax"/>
        </c:scaling>
        <c:delete val="0"/>
        <c:axPos val="l"/>
        <c:majorGridlines/>
        <c:title>
          <c:tx>
            <c:rich>
              <a:bodyPr rot="-5400000" vert="horz"/>
              <a:lstStyle/>
              <a:p>
                <a:pPr>
                  <a:defRPr/>
                </a:pPr>
                <a:r>
                  <a:rPr lang="en-IN"/>
                  <a:t>V-Funnel</a:t>
                </a:r>
                <a:r>
                  <a:rPr lang="en-IN" baseline="0"/>
                  <a:t> Value (sec)</a:t>
                </a:r>
                <a:endParaRPr lang="en-IN"/>
              </a:p>
            </c:rich>
          </c:tx>
          <c:overlay val="0"/>
        </c:title>
        <c:numFmt formatCode="General" sourceLinked="1"/>
        <c:majorTickMark val="out"/>
        <c:minorTickMark val="none"/>
        <c:tickLblPos val="nextTo"/>
        <c:crossAx val="17711590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L-BOX</a:t>
            </a:r>
            <a:r>
              <a:rPr lang="en-IN" baseline="0"/>
              <a:t> BLOCKING RATIO</a:t>
            </a:r>
            <a:endParaRPr lang="en-IN"/>
          </a:p>
        </c:rich>
      </c:tx>
      <c:overlay val="1"/>
    </c:title>
    <c:autoTitleDeleted val="0"/>
    <c:plotArea>
      <c:layout/>
      <c:barChart>
        <c:barDir val="col"/>
        <c:grouping val="clustered"/>
        <c:varyColors val="0"/>
        <c:ser>
          <c:idx val="0"/>
          <c:order val="0"/>
          <c:tx>
            <c:strRef>
              <c:f>Sheet4!$A$2</c:f>
              <c:strCache>
                <c:ptCount val="1"/>
                <c:pt idx="0">
                  <c:v>RHA</c:v>
                </c:pt>
              </c:strCache>
            </c:strRef>
          </c:tx>
          <c:invertIfNegative val="0"/>
          <c:dLbls>
            <c:txPr>
              <a:bodyPr/>
              <a:lstStyle/>
              <a:p>
                <a:pPr>
                  <a:defRPr>
                    <a:solidFill>
                      <a:srgbClr val="FF0000"/>
                    </a:solidFill>
                  </a:defRPr>
                </a:pPr>
                <a:endParaRPr lang="en-US"/>
              </a:p>
            </c:txPr>
            <c:dLblPos val="outEnd"/>
            <c:showLegendKey val="0"/>
            <c:showVal val="1"/>
            <c:showCatName val="0"/>
            <c:showSerName val="0"/>
            <c:showPercent val="0"/>
            <c:showBubbleSize val="0"/>
            <c:showLeaderLines val="0"/>
          </c:dLbls>
          <c:cat>
            <c:numRef>
              <c:f>Sheet4!$B$1:$F$1</c:f>
              <c:numCache>
                <c:formatCode>0%</c:formatCode>
                <c:ptCount val="5"/>
                <c:pt idx="0">
                  <c:v>0</c:v>
                </c:pt>
                <c:pt idx="1">
                  <c:v>0.02</c:v>
                </c:pt>
                <c:pt idx="2">
                  <c:v>0.04</c:v>
                </c:pt>
                <c:pt idx="3">
                  <c:v>0.06</c:v>
                </c:pt>
                <c:pt idx="4">
                  <c:v>0.08</c:v>
                </c:pt>
              </c:numCache>
            </c:numRef>
          </c:cat>
          <c:val>
            <c:numRef>
              <c:f>Sheet4!$B$2:$F$2</c:f>
              <c:numCache>
                <c:formatCode>General</c:formatCode>
                <c:ptCount val="5"/>
                <c:pt idx="0">
                  <c:v>0.83</c:v>
                </c:pt>
                <c:pt idx="1">
                  <c:v>0.86</c:v>
                </c:pt>
                <c:pt idx="2">
                  <c:v>0.85</c:v>
                </c:pt>
                <c:pt idx="3">
                  <c:v>0.83</c:v>
                </c:pt>
                <c:pt idx="4">
                  <c:v>0.79</c:v>
                </c:pt>
              </c:numCache>
            </c:numRef>
          </c:val>
        </c:ser>
        <c:dLbls>
          <c:showLegendKey val="0"/>
          <c:showVal val="0"/>
          <c:showCatName val="0"/>
          <c:showSerName val="0"/>
          <c:showPercent val="0"/>
          <c:showBubbleSize val="0"/>
        </c:dLbls>
        <c:gapWidth val="150"/>
        <c:axId val="174073344"/>
        <c:axId val="174075264"/>
      </c:barChart>
      <c:lineChart>
        <c:grouping val="standard"/>
        <c:varyColors val="0"/>
        <c:ser>
          <c:idx val="1"/>
          <c:order val="1"/>
          <c:tx>
            <c:strRef>
              <c:f>Sheet4!$A$3</c:f>
              <c:strCache>
                <c:ptCount val="1"/>
                <c:pt idx="0">
                  <c:v>MINIMUM</c:v>
                </c:pt>
              </c:strCache>
            </c:strRef>
          </c:tx>
          <c:marker>
            <c:symbol val="none"/>
          </c:marker>
          <c:cat>
            <c:numRef>
              <c:f>Sheet4!$B$1:$F$1</c:f>
              <c:numCache>
                <c:formatCode>0%</c:formatCode>
                <c:ptCount val="5"/>
                <c:pt idx="0">
                  <c:v>0</c:v>
                </c:pt>
                <c:pt idx="1">
                  <c:v>0.02</c:v>
                </c:pt>
                <c:pt idx="2">
                  <c:v>0.04</c:v>
                </c:pt>
                <c:pt idx="3">
                  <c:v>0.06</c:v>
                </c:pt>
                <c:pt idx="4">
                  <c:v>0.08</c:v>
                </c:pt>
              </c:numCache>
            </c:numRef>
          </c:cat>
          <c:val>
            <c:numRef>
              <c:f>Sheet4!$B$3:$F$3</c:f>
              <c:numCache>
                <c:formatCode>General</c:formatCode>
                <c:ptCount val="5"/>
                <c:pt idx="0">
                  <c:v>0.8</c:v>
                </c:pt>
                <c:pt idx="1">
                  <c:v>0.8</c:v>
                </c:pt>
                <c:pt idx="2">
                  <c:v>0.8</c:v>
                </c:pt>
                <c:pt idx="3">
                  <c:v>0.8</c:v>
                </c:pt>
                <c:pt idx="4">
                  <c:v>0.8</c:v>
                </c:pt>
              </c:numCache>
            </c:numRef>
          </c:val>
          <c:smooth val="0"/>
        </c:ser>
        <c:ser>
          <c:idx val="2"/>
          <c:order val="2"/>
          <c:tx>
            <c:strRef>
              <c:f>Sheet4!$A$4</c:f>
              <c:strCache>
                <c:ptCount val="1"/>
                <c:pt idx="0">
                  <c:v>MAXIMUM</c:v>
                </c:pt>
              </c:strCache>
            </c:strRef>
          </c:tx>
          <c:marker>
            <c:symbol val="none"/>
          </c:marker>
          <c:cat>
            <c:numRef>
              <c:f>Sheet4!$B$1:$F$1</c:f>
              <c:numCache>
                <c:formatCode>0%</c:formatCode>
                <c:ptCount val="5"/>
                <c:pt idx="0">
                  <c:v>0</c:v>
                </c:pt>
                <c:pt idx="1">
                  <c:v>0.02</c:v>
                </c:pt>
                <c:pt idx="2">
                  <c:v>0.04</c:v>
                </c:pt>
                <c:pt idx="3">
                  <c:v>0.06</c:v>
                </c:pt>
                <c:pt idx="4">
                  <c:v>0.08</c:v>
                </c:pt>
              </c:numCache>
            </c:numRef>
          </c:cat>
          <c:val>
            <c:numRef>
              <c:f>Sheet4!$B$4:$F$4</c:f>
              <c:numCache>
                <c:formatCode>General</c:formatCode>
                <c:ptCount val="5"/>
                <c:pt idx="0">
                  <c:v>1</c:v>
                </c:pt>
                <c:pt idx="1">
                  <c:v>1</c:v>
                </c:pt>
                <c:pt idx="2">
                  <c:v>1</c:v>
                </c:pt>
                <c:pt idx="3">
                  <c:v>1</c:v>
                </c:pt>
                <c:pt idx="4">
                  <c:v>1</c:v>
                </c:pt>
              </c:numCache>
            </c:numRef>
          </c:val>
          <c:smooth val="0"/>
        </c:ser>
        <c:dLbls>
          <c:showLegendKey val="0"/>
          <c:showVal val="0"/>
          <c:showCatName val="0"/>
          <c:showSerName val="0"/>
          <c:showPercent val="0"/>
          <c:showBubbleSize val="0"/>
        </c:dLbls>
        <c:marker val="1"/>
        <c:smooth val="0"/>
        <c:axId val="174073344"/>
        <c:axId val="174075264"/>
      </c:lineChart>
      <c:catAx>
        <c:axId val="174073344"/>
        <c:scaling>
          <c:orientation val="minMax"/>
        </c:scaling>
        <c:delete val="0"/>
        <c:axPos val="b"/>
        <c:title>
          <c:tx>
            <c:rich>
              <a:bodyPr/>
              <a:lstStyle/>
              <a:p>
                <a:pPr>
                  <a:defRPr/>
                </a:pPr>
                <a:r>
                  <a:rPr lang="en-IN"/>
                  <a:t>percentage</a:t>
                </a:r>
                <a:r>
                  <a:rPr lang="en-IN" baseline="0"/>
                  <a:t> of RHA</a:t>
                </a:r>
                <a:endParaRPr lang="en-IN"/>
              </a:p>
            </c:rich>
          </c:tx>
          <c:overlay val="0"/>
        </c:title>
        <c:numFmt formatCode="0%" sourceLinked="1"/>
        <c:majorTickMark val="out"/>
        <c:minorTickMark val="none"/>
        <c:tickLblPos val="nextTo"/>
        <c:crossAx val="174075264"/>
        <c:crosses val="autoZero"/>
        <c:auto val="1"/>
        <c:lblAlgn val="ctr"/>
        <c:lblOffset val="100"/>
        <c:noMultiLvlLbl val="0"/>
      </c:catAx>
      <c:valAx>
        <c:axId val="174075264"/>
        <c:scaling>
          <c:orientation val="minMax"/>
        </c:scaling>
        <c:delete val="0"/>
        <c:axPos val="l"/>
        <c:majorGridlines/>
        <c:title>
          <c:tx>
            <c:rich>
              <a:bodyPr rot="-5400000" vert="horz"/>
              <a:lstStyle/>
              <a:p>
                <a:pPr>
                  <a:defRPr/>
                </a:pPr>
                <a:r>
                  <a:rPr lang="en-US" sz="1000" b="0" i="0" u="none" strike="noStrike" baseline="0">
                    <a:effectLst/>
                  </a:rPr>
                  <a:t>H2</a:t>
                </a:r>
                <a:r>
                  <a:rPr lang="en-IN" sz="1000" b="0" i="0" u="none" strike="noStrike" baseline="0">
                    <a:effectLst/>
                  </a:rPr>
                  <a:t>/</a:t>
                </a:r>
                <a:r>
                  <a:rPr lang="en-US" sz="1000" b="0" i="0" u="none" strike="noStrike" baseline="0">
                    <a:effectLst/>
                  </a:rPr>
                  <a:t>H1 </a:t>
                </a:r>
                <a:endParaRPr lang="en-IN"/>
              </a:p>
            </c:rich>
          </c:tx>
          <c:layout>
            <c:manualLayout>
              <c:xMode val="edge"/>
              <c:yMode val="edge"/>
              <c:x val="3.0555555555555555E-2"/>
              <c:y val="0.39119386118401867"/>
            </c:manualLayout>
          </c:layout>
          <c:overlay val="0"/>
        </c:title>
        <c:numFmt formatCode="General" sourceLinked="1"/>
        <c:majorTickMark val="out"/>
        <c:minorTickMark val="none"/>
        <c:tickLblPos val="nextTo"/>
        <c:crossAx val="174073344"/>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latin typeface="Times New Roman" pitchFamily="18" charset="0"/>
                <a:cs typeface="Times New Roman" pitchFamily="18" charset="0"/>
              </a:rPr>
              <a:t>7 days and 28 days compressive strength results
</a:t>
            </a:r>
          </a:p>
        </c:rich>
      </c:tx>
      <c:layout>
        <c:manualLayout>
          <c:xMode val="edge"/>
          <c:yMode val="edge"/>
          <c:x val="0.14386111111111111"/>
          <c:y val="0"/>
        </c:manualLayout>
      </c:layout>
      <c:overlay val="1"/>
    </c:title>
    <c:autoTitleDeleted val="0"/>
    <c:plotArea>
      <c:layout>
        <c:manualLayout>
          <c:layoutTarget val="inner"/>
          <c:xMode val="edge"/>
          <c:yMode val="edge"/>
          <c:x val="0.14852912889434919"/>
          <c:y val="0.17158500470460061"/>
          <c:w val="0.67853291388221859"/>
          <c:h val="0.64095993661169715"/>
        </c:manualLayout>
      </c:layout>
      <c:barChart>
        <c:barDir val="col"/>
        <c:grouping val="clustered"/>
        <c:varyColors val="0"/>
        <c:ser>
          <c:idx val="0"/>
          <c:order val="0"/>
          <c:tx>
            <c:strRef>
              <c:f>Sheet11!$C$8</c:f>
              <c:strCache>
                <c:ptCount val="1"/>
                <c:pt idx="0">
                  <c:v>7 days</c:v>
                </c:pt>
              </c:strCache>
            </c:strRef>
          </c:tx>
          <c:invertIfNegative val="0"/>
          <c:dLbls>
            <c:dLblPos val="outEnd"/>
            <c:showLegendKey val="0"/>
            <c:showVal val="1"/>
            <c:showCatName val="0"/>
            <c:showSerName val="0"/>
            <c:showPercent val="0"/>
            <c:showBubbleSize val="0"/>
            <c:showLeaderLines val="0"/>
          </c:dLbls>
          <c:cat>
            <c:numRef>
              <c:f>Sheet11!$D$7:$H$7</c:f>
              <c:numCache>
                <c:formatCode>0%</c:formatCode>
                <c:ptCount val="5"/>
                <c:pt idx="0">
                  <c:v>0</c:v>
                </c:pt>
                <c:pt idx="1">
                  <c:v>0.02</c:v>
                </c:pt>
                <c:pt idx="2">
                  <c:v>0.04</c:v>
                </c:pt>
                <c:pt idx="3">
                  <c:v>0.06</c:v>
                </c:pt>
                <c:pt idx="4">
                  <c:v>0.08</c:v>
                </c:pt>
              </c:numCache>
            </c:numRef>
          </c:cat>
          <c:val>
            <c:numRef>
              <c:f>Sheet11!$D$8:$H$8</c:f>
              <c:numCache>
                <c:formatCode>General</c:formatCode>
                <c:ptCount val="5"/>
                <c:pt idx="0">
                  <c:v>29.9</c:v>
                </c:pt>
                <c:pt idx="1">
                  <c:v>28.84</c:v>
                </c:pt>
                <c:pt idx="2">
                  <c:v>27.03</c:v>
                </c:pt>
                <c:pt idx="3">
                  <c:v>26.59</c:v>
                </c:pt>
                <c:pt idx="4">
                  <c:v>25.86</c:v>
                </c:pt>
              </c:numCache>
            </c:numRef>
          </c:val>
        </c:ser>
        <c:ser>
          <c:idx val="1"/>
          <c:order val="1"/>
          <c:tx>
            <c:strRef>
              <c:f>Sheet11!$C$9</c:f>
              <c:strCache>
                <c:ptCount val="1"/>
                <c:pt idx="0">
                  <c:v>28 days</c:v>
                </c:pt>
              </c:strCache>
            </c:strRef>
          </c:tx>
          <c:invertIfNegative val="0"/>
          <c:dLbls>
            <c:dLblPos val="outEnd"/>
            <c:showLegendKey val="0"/>
            <c:showVal val="1"/>
            <c:showCatName val="0"/>
            <c:showSerName val="0"/>
            <c:showPercent val="0"/>
            <c:showBubbleSize val="0"/>
            <c:showLeaderLines val="0"/>
          </c:dLbls>
          <c:cat>
            <c:numRef>
              <c:f>Sheet11!$D$7:$H$7</c:f>
              <c:numCache>
                <c:formatCode>0%</c:formatCode>
                <c:ptCount val="5"/>
                <c:pt idx="0">
                  <c:v>0</c:v>
                </c:pt>
                <c:pt idx="1">
                  <c:v>0.02</c:v>
                </c:pt>
                <c:pt idx="2">
                  <c:v>0.04</c:v>
                </c:pt>
                <c:pt idx="3">
                  <c:v>0.06</c:v>
                </c:pt>
                <c:pt idx="4">
                  <c:v>0.08</c:v>
                </c:pt>
              </c:numCache>
            </c:numRef>
          </c:cat>
          <c:val>
            <c:numRef>
              <c:f>Sheet11!$D$9:$H$9</c:f>
              <c:numCache>
                <c:formatCode>General</c:formatCode>
                <c:ptCount val="5"/>
                <c:pt idx="0">
                  <c:v>41.42</c:v>
                </c:pt>
                <c:pt idx="1">
                  <c:v>40.69</c:v>
                </c:pt>
                <c:pt idx="2">
                  <c:v>39.82</c:v>
                </c:pt>
                <c:pt idx="3">
                  <c:v>38.07</c:v>
                </c:pt>
                <c:pt idx="4">
                  <c:v>36.619999999999997</c:v>
                </c:pt>
              </c:numCache>
            </c:numRef>
          </c:val>
        </c:ser>
        <c:dLbls>
          <c:showLegendKey val="0"/>
          <c:showVal val="0"/>
          <c:showCatName val="0"/>
          <c:showSerName val="0"/>
          <c:showPercent val="0"/>
          <c:showBubbleSize val="0"/>
        </c:dLbls>
        <c:gapWidth val="150"/>
        <c:axId val="174122496"/>
        <c:axId val="174124416"/>
      </c:barChart>
      <c:catAx>
        <c:axId val="174122496"/>
        <c:scaling>
          <c:orientation val="minMax"/>
        </c:scaling>
        <c:delete val="0"/>
        <c:axPos val="b"/>
        <c:title>
          <c:tx>
            <c:rich>
              <a:bodyPr/>
              <a:lstStyle/>
              <a:p>
                <a:pPr>
                  <a:defRPr/>
                </a:pPr>
                <a:r>
                  <a:rPr lang="en-US"/>
                  <a:t>Percentage</a:t>
                </a:r>
                <a:r>
                  <a:rPr lang="en-US" baseline="0"/>
                  <a:t> of RHA</a:t>
                </a:r>
                <a:endParaRPr lang="en-US"/>
              </a:p>
            </c:rich>
          </c:tx>
          <c:overlay val="0"/>
        </c:title>
        <c:numFmt formatCode="0%" sourceLinked="1"/>
        <c:majorTickMark val="out"/>
        <c:minorTickMark val="none"/>
        <c:tickLblPos val="nextTo"/>
        <c:crossAx val="174124416"/>
        <c:crosses val="autoZero"/>
        <c:auto val="1"/>
        <c:lblAlgn val="ctr"/>
        <c:lblOffset val="100"/>
        <c:noMultiLvlLbl val="0"/>
      </c:catAx>
      <c:valAx>
        <c:axId val="174124416"/>
        <c:scaling>
          <c:orientation val="minMax"/>
        </c:scaling>
        <c:delete val="0"/>
        <c:axPos val="l"/>
        <c:majorGridlines/>
        <c:title>
          <c:tx>
            <c:rich>
              <a:bodyPr rot="-5400000" vert="horz"/>
              <a:lstStyle/>
              <a:p>
                <a:pPr>
                  <a:defRPr/>
                </a:pPr>
                <a:r>
                  <a:rPr lang="en-IN"/>
                  <a:t>Compressive</a:t>
                </a:r>
                <a:r>
                  <a:rPr lang="en-IN" baseline="0"/>
                  <a:t> Strength in N/mm2</a:t>
                </a:r>
                <a:endParaRPr lang="en-IN"/>
              </a:p>
            </c:rich>
          </c:tx>
          <c:overlay val="0"/>
        </c:title>
        <c:numFmt formatCode="General" sourceLinked="1"/>
        <c:majorTickMark val="out"/>
        <c:minorTickMark val="none"/>
        <c:tickLblPos val="nextTo"/>
        <c:crossAx val="174122496"/>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800" b="1" i="0" baseline="0">
                <a:effectLst/>
              </a:rPr>
              <a:t>Proportion of different material by mass at optimum dosage</a:t>
            </a:r>
            <a:endParaRPr lang="en-IN">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IN"/>
          </a:p>
        </c:rich>
      </c:tx>
      <c:overlay val="0"/>
    </c:title>
    <c:autoTitleDeleted val="0"/>
    <c:plotArea>
      <c:layout/>
      <c:pieChart>
        <c:varyColors val="1"/>
        <c:ser>
          <c:idx val="0"/>
          <c:order val="0"/>
          <c:dLbls>
            <c:dLbl>
              <c:idx val="0"/>
              <c:layout>
                <c:manualLayout>
                  <c:x val="8.8888888888888989E-2"/>
                  <c:y val="8.3333333333333329E-2"/>
                </c:manualLayout>
              </c:layout>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r>
                      <a:rPr lang="en-US">
                        <a:solidFill>
                          <a:srgbClr val="FF0000"/>
                        </a:solidFill>
                      </a:rPr>
                      <a:t>Cement 426.66 </a:t>
                    </a:r>
                    <a:endParaRPr lang="en-IN">
                      <a:effectLst/>
                    </a:endParaRPr>
                  </a:p>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r>
                      <a:rPr lang="en-US">
                        <a:solidFill>
                          <a:srgbClr val="FF0000"/>
                        </a:solidFill>
                      </a:rPr>
                      <a:t>Kg/m^3</a:t>
                    </a:r>
                  </a:p>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endParaRPr lang="en-US">
                      <a:solidFill>
                        <a:srgbClr val="FF0000"/>
                      </a:solidFill>
                    </a:endParaRPr>
                  </a:p>
                </c:rich>
              </c:tx>
              <c:spPr/>
              <c:dLblPos val="bestFit"/>
              <c:showLegendKey val="0"/>
              <c:showVal val="1"/>
              <c:showCatName val="0"/>
              <c:showSerName val="0"/>
              <c:showPercent val="0"/>
              <c:showBubbleSize val="0"/>
            </c:dLbl>
            <c:dLbl>
              <c:idx val="1"/>
              <c:layout>
                <c:manualLayout>
                  <c:x val="8.3333333333333332E-3"/>
                  <c:y val="0"/>
                </c:manualLayout>
              </c:layout>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r>
                      <a:rPr lang="en-US">
                        <a:solidFill>
                          <a:srgbClr val="FF0000"/>
                        </a:solidFill>
                      </a:rPr>
                      <a:t>Coarse</a:t>
                    </a:r>
                    <a:r>
                      <a:rPr lang="en-US" baseline="0">
                        <a:solidFill>
                          <a:srgbClr val="FF0000"/>
                        </a:solidFill>
                      </a:rPr>
                      <a:t> aggreagte </a:t>
                    </a:r>
                    <a:r>
                      <a:rPr lang="en-US">
                        <a:solidFill>
                          <a:srgbClr val="FF0000"/>
                        </a:solidFill>
                      </a:rPr>
                      <a:t>852.5</a:t>
                    </a:r>
                    <a:endParaRPr lang="en-IN">
                      <a:effectLst/>
                    </a:endParaRPr>
                  </a:p>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r>
                      <a:rPr lang="en-US">
                        <a:solidFill>
                          <a:srgbClr val="FF0000"/>
                        </a:solidFill>
                      </a:rPr>
                      <a:t>Kg/m^3</a:t>
                    </a:r>
                  </a:p>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r>
                      <a:rPr lang="en-US">
                        <a:solidFill>
                          <a:srgbClr val="FF0000"/>
                        </a:solidFill>
                      </a:rPr>
                      <a:t> </a:t>
                    </a:r>
                  </a:p>
                </c:rich>
              </c:tx>
              <c:spPr/>
              <c:dLblPos val="bestFit"/>
              <c:showLegendKey val="0"/>
              <c:showVal val="1"/>
              <c:showCatName val="0"/>
              <c:showSerName val="0"/>
              <c:showPercent val="0"/>
              <c:showBubbleSize val="0"/>
            </c:dLbl>
            <c:dLbl>
              <c:idx val="2"/>
              <c:layout>
                <c:manualLayout>
                  <c:x val="0"/>
                  <c:y val="0.15740740740740741"/>
                </c:manualLayout>
              </c:layout>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r>
                      <a:rPr lang="en-US"/>
                      <a:t> </a:t>
                    </a:r>
                    <a:r>
                      <a:rPr lang="en-US">
                        <a:solidFill>
                          <a:srgbClr val="FF0000"/>
                        </a:solidFill>
                      </a:rPr>
                      <a:t>Fine Aggregate </a:t>
                    </a:r>
                    <a:r>
                      <a:rPr lang="en-US" sz="1000" b="0" i="0" u="none" strike="noStrike" baseline="0">
                        <a:solidFill>
                          <a:srgbClr val="FF0000"/>
                        </a:solidFill>
                        <a:effectLst/>
                      </a:rPr>
                      <a:t>852.5 </a:t>
                    </a:r>
                    <a:endParaRPr lang="en-IN">
                      <a:effectLst/>
                    </a:endParaRPr>
                  </a:p>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r>
                      <a:rPr lang="en-US">
                        <a:solidFill>
                          <a:srgbClr val="FF0000"/>
                        </a:solidFill>
                      </a:rPr>
                      <a:t>Kg/m^3</a:t>
                    </a:r>
                  </a:p>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endParaRPr lang="en-US">
                      <a:solidFill>
                        <a:srgbClr val="FF0000"/>
                      </a:solidFill>
                    </a:endParaRPr>
                  </a:p>
                </c:rich>
              </c:tx>
              <c:spPr/>
              <c:dLblPos val="bestFit"/>
              <c:showLegendKey val="0"/>
              <c:showVal val="1"/>
              <c:showCatName val="0"/>
              <c:showSerName val="0"/>
              <c:showPercent val="0"/>
              <c:showBubbleSize val="0"/>
            </c:dLbl>
            <c:dLbl>
              <c:idx val="3"/>
              <c:layout>
                <c:manualLayout>
                  <c:x val="-3.6111111111111108E-2"/>
                  <c:y val="2.7777777777777776E-2"/>
                </c:manualLayout>
              </c:layout>
              <c:tx>
                <c:rich>
                  <a:bodyPr/>
                  <a:lstStyle/>
                  <a:p>
                    <a:r>
                      <a:rPr lang="en-US">
                        <a:solidFill>
                          <a:srgbClr val="FF0000"/>
                        </a:solidFill>
                      </a:rPr>
                      <a:t> water 200 Kg/m^3 </a:t>
                    </a:r>
                  </a:p>
                </c:rich>
              </c:tx>
              <c:dLblPos val="bestFit"/>
              <c:showLegendKey val="0"/>
              <c:showVal val="1"/>
              <c:showCatName val="0"/>
              <c:showSerName val="0"/>
              <c:showPercent val="0"/>
              <c:showBubbleSize val="0"/>
            </c:dLbl>
            <c:dLbl>
              <c:idx val="4"/>
              <c:layout>
                <c:manualLayout>
                  <c:x val="3.3333333333333333E-2"/>
                  <c:y val="-9.2592592592592622E-3"/>
                </c:manualLayout>
              </c:layout>
              <c:tx>
                <c:rich>
                  <a:bodyPr/>
                  <a:lstStyle/>
                  <a:p>
                    <a:r>
                      <a:rPr lang="en-US">
                        <a:solidFill>
                          <a:srgbClr val="FF0000"/>
                        </a:solidFill>
                      </a:rPr>
                      <a:t> RHA 17.77 Kg/m^3 </a:t>
                    </a:r>
                  </a:p>
                </c:rich>
              </c:tx>
              <c:dLblPos val="bestFit"/>
              <c:showLegendKey val="0"/>
              <c:showVal val="1"/>
              <c:showCatName val="0"/>
              <c:showSerName val="0"/>
              <c:showPercent val="0"/>
              <c:showBubbleSize val="0"/>
            </c:dLbl>
            <c:dLblPos val="outEnd"/>
            <c:showLegendKey val="0"/>
            <c:showVal val="1"/>
            <c:showCatName val="0"/>
            <c:showSerName val="0"/>
            <c:showPercent val="0"/>
            <c:showBubbleSize val="0"/>
            <c:showLeaderLines val="1"/>
          </c:dLbls>
          <c:cat>
            <c:strRef>
              <c:f>Sheet16!$B$9:$B$13</c:f>
              <c:strCache>
                <c:ptCount val="5"/>
                <c:pt idx="0">
                  <c:v>Cement</c:v>
                </c:pt>
                <c:pt idx="1">
                  <c:v>Coarse aggregate</c:v>
                </c:pt>
                <c:pt idx="2">
                  <c:v>Fine aggregate</c:v>
                </c:pt>
                <c:pt idx="3">
                  <c:v>water</c:v>
                </c:pt>
                <c:pt idx="4">
                  <c:v>RHA</c:v>
                </c:pt>
              </c:strCache>
            </c:strRef>
          </c:cat>
          <c:val>
            <c:numRef>
              <c:f>Sheet16!$C$9:$C$13</c:f>
              <c:numCache>
                <c:formatCode>General</c:formatCode>
                <c:ptCount val="5"/>
                <c:pt idx="0">
                  <c:v>426.66</c:v>
                </c:pt>
                <c:pt idx="1">
                  <c:v>852.3</c:v>
                </c:pt>
                <c:pt idx="2">
                  <c:v>852.3</c:v>
                </c:pt>
                <c:pt idx="3">
                  <c:v>200</c:v>
                </c:pt>
                <c:pt idx="4">
                  <c:v>17.77</c:v>
                </c:pt>
              </c:numCache>
            </c:numRef>
          </c:val>
        </c:ser>
        <c:dLbls>
          <c:dLblPos val="outEnd"/>
          <c:showLegendKey val="0"/>
          <c:showVal val="1"/>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Sheet5!$A$2</c:f>
              <c:strCache>
                <c:ptCount val="1"/>
                <c:pt idx="0">
                  <c:v>SP PERCENTAGE</c:v>
                </c:pt>
              </c:strCache>
            </c:strRef>
          </c:tx>
          <c:marker>
            <c:symbol val="none"/>
          </c:marker>
          <c:cat>
            <c:strRef>
              <c:f>Sheet5!$B$1:$E$1</c:f>
              <c:strCache>
                <c:ptCount val="4"/>
                <c:pt idx="0">
                  <c:v>R0B0</c:v>
                </c:pt>
                <c:pt idx="1">
                  <c:v>R4B5</c:v>
                </c:pt>
                <c:pt idx="2">
                  <c:v>R4B10</c:v>
                </c:pt>
                <c:pt idx="3">
                  <c:v>R4B15</c:v>
                </c:pt>
              </c:strCache>
            </c:strRef>
          </c:cat>
          <c:val>
            <c:numRef>
              <c:f>Sheet5!$B$2:$E$2</c:f>
              <c:numCache>
                <c:formatCode>General</c:formatCode>
                <c:ptCount val="4"/>
                <c:pt idx="0">
                  <c:v>0.8</c:v>
                </c:pt>
                <c:pt idx="1">
                  <c:v>1.2</c:v>
                </c:pt>
                <c:pt idx="2">
                  <c:v>1.4</c:v>
                </c:pt>
                <c:pt idx="3">
                  <c:v>1.7</c:v>
                </c:pt>
              </c:numCache>
            </c:numRef>
          </c:val>
          <c:smooth val="0"/>
        </c:ser>
        <c:dLbls>
          <c:dLblPos val="t"/>
          <c:showLegendKey val="0"/>
          <c:showVal val="1"/>
          <c:showCatName val="0"/>
          <c:showSerName val="0"/>
          <c:showPercent val="0"/>
          <c:showBubbleSize val="0"/>
        </c:dLbls>
        <c:marker val="1"/>
        <c:smooth val="0"/>
        <c:axId val="174183168"/>
        <c:axId val="174185088"/>
      </c:lineChart>
      <c:catAx>
        <c:axId val="174183168"/>
        <c:scaling>
          <c:orientation val="minMax"/>
        </c:scaling>
        <c:delete val="0"/>
        <c:axPos val="b"/>
        <c:title>
          <c:tx>
            <c:rich>
              <a:bodyPr/>
              <a:lstStyle/>
              <a:p>
                <a:pPr>
                  <a:defRPr/>
                </a:pPr>
                <a:r>
                  <a:rPr lang="en-IN"/>
                  <a:t>percentage</a:t>
                </a:r>
                <a:r>
                  <a:rPr lang="en-IN" baseline="0"/>
                  <a:t> of RHA+BA</a:t>
                </a:r>
                <a:endParaRPr lang="en-IN"/>
              </a:p>
            </c:rich>
          </c:tx>
          <c:overlay val="0"/>
        </c:title>
        <c:majorTickMark val="out"/>
        <c:minorTickMark val="none"/>
        <c:tickLblPos val="nextTo"/>
        <c:crossAx val="174185088"/>
        <c:crosses val="autoZero"/>
        <c:auto val="1"/>
        <c:lblAlgn val="ctr"/>
        <c:lblOffset val="100"/>
        <c:noMultiLvlLbl val="0"/>
      </c:catAx>
      <c:valAx>
        <c:axId val="174185088"/>
        <c:scaling>
          <c:orientation val="minMax"/>
        </c:scaling>
        <c:delete val="0"/>
        <c:axPos val="l"/>
        <c:majorGridlines/>
        <c:title>
          <c:tx>
            <c:rich>
              <a:bodyPr rot="-5400000" vert="horz"/>
              <a:lstStyle/>
              <a:p>
                <a:pPr>
                  <a:defRPr/>
                </a:pPr>
                <a:r>
                  <a:rPr lang="en-US"/>
                  <a:t>SP DOSAGE</a:t>
                </a:r>
              </a:p>
            </c:rich>
          </c:tx>
          <c:overlay val="0"/>
        </c:title>
        <c:numFmt formatCode="General" sourceLinked="1"/>
        <c:majorTickMark val="out"/>
        <c:minorTickMark val="none"/>
        <c:tickLblPos val="nextTo"/>
        <c:crossAx val="174183168"/>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25BDD8-4139-40DB-950D-306C4BF9ACCC}"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IN"/>
        </a:p>
      </dgm:t>
    </dgm:pt>
    <dgm:pt modelId="{FA4C88DB-D78D-4B57-8A3F-F3B7BC032592}">
      <dgm:prSet phldrT="[Text]"/>
      <dgm:spPr/>
      <dgm:t>
        <a:bodyPr/>
        <a:lstStyle/>
        <a:p>
          <a:pPr algn="ctr"/>
          <a:r>
            <a:rPr lang="en-US" dirty="0" smtClean="0">
              <a:latin typeface="+mn-lt"/>
            </a:rPr>
            <a:t>Self compaction concrete</a:t>
          </a:r>
          <a:endParaRPr lang="en-IN"/>
        </a:p>
      </dgm:t>
    </dgm:pt>
    <dgm:pt modelId="{690EBF2D-E6DA-45BD-B788-6C0F755120C1}" type="parTrans" cxnId="{424B5ED6-2FC9-4089-8356-CF383FF12835}">
      <dgm:prSet/>
      <dgm:spPr/>
      <dgm:t>
        <a:bodyPr/>
        <a:lstStyle/>
        <a:p>
          <a:pPr algn="ctr"/>
          <a:endParaRPr lang="en-IN"/>
        </a:p>
      </dgm:t>
    </dgm:pt>
    <dgm:pt modelId="{02DF798D-8EFA-4500-BBAA-4CF3FE85C97F}" type="sibTrans" cxnId="{424B5ED6-2FC9-4089-8356-CF383FF12835}">
      <dgm:prSet/>
      <dgm:spPr/>
      <dgm:t>
        <a:bodyPr/>
        <a:lstStyle/>
        <a:p>
          <a:pPr algn="ctr"/>
          <a:endParaRPr lang="en-IN"/>
        </a:p>
      </dgm:t>
    </dgm:pt>
    <dgm:pt modelId="{C241EDBB-48AE-44FB-BC86-AF62930EC4AF}">
      <dgm:prSet phldrT="[Text]"/>
      <dgm:spPr/>
      <dgm:t>
        <a:bodyPr/>
        <a:lstStyle/>
        <a:p>
          <a:pPr algn="ctr"/>
          <a:r>
            <a:rPr lang="en-IN" dirty="0" smtClean="0">
              <a:latin typeface="+mn-lt"/>
            </a:rPr>
            <a:t>High segregation resistance of mortar and concrete</a:t>
          </a:r>
          <a:endParaRPr lang="en-IN"/>
        </a:p>
      </dgm:t>
    </dgm:pt>
    <dgm:pt modelId="{713A6D36-3C8F-42CE-A6E6-BA10A3ABC4C9}" type="parTrans" cxnId="{1085D199-66E4-4178-BA38-620A2EA7F5AF}">
      <dgm:prSet/>
      <dgm:spPr/>
      <dgm:t>
        <a:bodyPr/>
        <a:lstStyle/>
        <a:p>
          <a:pPr algn="ctr"/>
          <a:endParaRPr lang="en-IN"/>
        </a:p>
      </dgm:t>
    </dgm:pt>
    <dgm:pt modelId="{717CA48A-5C52-43DF-B198-D78FB36D26CA}" type="sibTrans" cxnId="{1085D199-66E4-4178-BA38-620A2EA7F5AF}">
      <dgm:prSet/>
      <dgm:spPr/>
      <dgm:t>
        <a:bodyPr/>
        <a:lstStyle/>
        <a:p>
          <a:pPr algn="ctr"/>
          <a:endParaRPr lang="en-IN"/>
        </a:p>
      </dgm:t>
    </dgm:pt>
    <dgm:pt modelId="{DB0811AA-F21A-4D8C-BAC6-A334E5FC597B}">
      <dgm:prSet phldrT="[Text]"/>
      <dgm:spPr/>
      <dgm:t>
        <a:bodyPr/>
        <a:lstStyle/>
        <a:p>
          <a:pPr algn="ctr"/>
          <a:r>
            <a:rPr lang="en-IN" dirty="0" smtClean="0">
              <a:latin typeface="+mn-lt"/>
            </a:rPr>
            <a:t>Reduction of </a:t>
          </a:r>
        </a:p>
        <a:p>
          <a:pPr algn="ctr"/>
          <a:r>
            <a:rPr lang="en-IN" dirty="0" smtClean="0">
              <a:latin typeface="+mn-lt"/>
            </a:rPr>
            <a:t>water :binder ratio</a:t>
          </a:r>
          <a:endParaRPr lang="en-IN"/>
        </a:p>
      </dgm:t>
    </dgm:pt>
    <dgm:pt modelId="{7D1B4B5B-39A5-4A00-93F6-E2732F9419BE}" type="parTrans" cxnId="{59ACCEEF-9BF8-4A40-A1D0-2967EBB2CA74}">
      <dgm:prSet/>
      <dgm:spPr/>
      <dgm:t>
        <a:bodyPr/>
        <a:lstStyle/>
        <a:p>
          <a:pPr algn="ctr"/>
          <a:endParaRPr lang="en-IN"/>
        </a:p>
      </dgm:t>
    </dgm:pt>
    <dgm:pt modelId="{2D674549-1B62-4C08-B620-4E074D345F3D}" type="sibTrans" cxnId="{59ACCEEF-9BF8-4A40-A1D0-2967EBB2CA74}">
      <dgm:prSet/>
      <dgm:spPr/>
      <dgm:t>
        <a:bodyPr/>
        <a:lstStyle/>
        <a:p>
          <a:pPr algn="ctr"/>
          <a:endParaRPr lang="en-IN"/>
        </a:p>
      </dgm:t>
    </dgm:pt>
    <dgm:pt modelId="{8AACE159-C7FA-4A68-8098-9A9D27891842}">
      <dgm:prSet phldrT="[Text]"/>
      <dgm:spPr/>
      <dgm:t>
        <a:bodyPr/>
        <a:lstStyle/>
        <a:p>
          <a:pPr algn="ctr"/>
          <a:r>
            <a:rPr lang="en-IN" dirty="0" smtClean="0">
              <a:latin typeface="+mn-lt"/>
            </a:rPr>
            <a:t>Limitation of coarse aggregate and its maximum size</a:t>
          </a:r>
          <a:endParaRPr lang="en-IN"/>
        </a:p>
      </dgm:t>
    </dgm:pt>
    <dgm:pt modelId="{FCB14022-5164-4C2A-BC78-3ADF3EBFEBF0}" type="parTrans" cxnId="{8B5934AD-EB3A-4214-BF69-CB9FC8AFD435}">
      <dgm:prSet/>
      <dgm:spPr/>
      <dgm:t>
        <a:bodyPr/>
        <a:lstStyle/>
        <a:p>
          <a:pPr algn="ctr"/>
          <a:endParaRPr lang="en-IN"/>
        </a:p>
      </dgm:t>
    </dgm:pt>
    <dgm:pt modelId="{105FE0ED-494B-49A4-A62A-A85B32B64586}" type="sibTrans" cxnId="{8B5934AD-EB3A-4214-BF69-CB9FC8AFD435}">
      <dgm:prSet/>
      <dgm:spPr/>
      <dgm:t>
        <a:bodyPr/>
        <a:lstStyle/>
        <a:p>
          <a:pPr algn="ctr"/>
          <a:endParaRPr lang="en-IN"/>
        </a:p>
      </dgm:t>
    </dgm:pt>
    <dgm:pt modelId="{5775B7AC-016B-464B-82FB-B5E8831A25C1}">
      <dgm:prSet phldrT="[Text]"/>
      <dgm:spPr/>
      <dgm:t>
        <a:bodyPr/>
        <a:lstStyle/>
        <a:p>
          <a:pPr algn="ctr"/>
          <a:r>
            <a:rPr lang="en-IN" dirty="0" smtClean="0">
              <a:latin typeface="+mn-lt"/>
            </a:rPr>
            <a:t>High deformability of mortar and concrete</a:t>
          </a:r>
          <a:endParaRPr lang="en-IN"/>
        </a:p>
      </dgm:t>
    </dgm:pt>
    <dgm:pt modelId="{4D536F1D-BECD-43D7-BBA3-BA2B8CB423B8}" type="parTrans" cxnId="{E4BBF40D-260F-45C1-946D-2619DCFCC370}">
      <dgm:prSet/>
      <dgm:spPr/>
      <dgm:t>
        <a:bodyPr/>
        <a:lstStyle/>
        <a:p>
          <a:pPr algn="ctr"/>
          <a:endParaRPr lang="en-IN"/>
        </a:p>
      </dgm:t>
    </dgm:pt>
    <dgm:pt modelId="{51880DAF-167B-4893-9ACA-C65D44A6C98A}" type="sibTrans" cxnId="{E4BBF40D-260F-45C1-946D-2619DCFCC370}">
      <dgm:prSet/>
      <dgm:spPr/>
      <dgm:t>
        <a:bodyPr/>
        <a:lstStyle/>
        <a:p>
          <a:pPr algn="ctr"/>
          <a:endParaRPr lang="en-IN"/>
        </a:p>
      </dgm:t>
    </dgm:pt>
    <dgm:pt modelId="{6060DB36-72CB-466F-BEBA-840C6A052859}">
      <dgm:prSet phldrT="[Text]"/>
      <dgm:spPr/>
      <dgm:t>
        <a:bodyPr/>
        <a:lstStyle/>
        <a:p>
          <a:pPr algn="ctr"/>
          <a:r>
            <a:rPr lang="en-IN" dirty="0" smtClean="0">
              <a:latin typeface="+mn-lt"/>
            </a:rPr>
            <a:t>Addition of mineral admixtures</a:t>
          </a:r>
          <a:endParaRPr lang="en-IN"/>
        </a:p>
      </dgm:t>
    </dgm:pt>
    <dgm:pt modelId="{3F62BB93-B249-4F82-9652-74BE6BD5985D}" type="parTrans" cxnId="{3C534CD3-F4CD-415D-9DA8-D9F4A3CDCBCC}">
      <dgm:prSet/>
      <dgm:spPr/>
      <dgm:t>
        <a:bodyPr/>
        <a:lstStyle/>
        <a:p>
          <a:pPr algn="ctr"/>
          <a:endParaRPr lang="en-IN"/>
        </a:p>
      </dgm:t>
    </dgm:pt>
    <dgm:pt modelId="{46B44185-7732-4ABE-BB15-C63EF50D6293}" type="sibTrans" cxnId="{3C534CD3-F4CD-415D-9DA8-D9F4A3CDCBCC}">
      <dgm:prSet/>
      <dgm:spPr/>
      <dgm:t>
        <a:bodyPr/>
        <a:lstStyle/>
        <a:p>
          <a:pPr algn="ctr"/>
          <a:endParaRPr lang="en-IN"/>
        </a:p>
      </dgm:t>
    </dgm:pt>
    <dgm:pt modelId="{6AD718F9-EEE4-415F-A1E7-36B599437670}">
      <dgm:prSet phldrT="[Text]"/>
      <dgm:spPr/>
      <dgm:t>
        <a:bodyPr/>
        <a:lstStyle/>
        <a:p>
          <a:pPr algn="ctr"/>
          <a:r>
            <a:rPr lang="en-IN" dirty="0" smtClean="0">
              <a:latin typeface="+mn-lt"/>
            </a:rPr>
            <a:t>Addition of mineral admixtures</a:t>
          </a:r>
          <a:endParaRPr lang="en-IN"/>
        </a:p>
      </dgm:t>
    </dgm:pt>
    <dgm:pt modelId="{09847CDC-28BD-4863-BE5D-0C373AE3B6E2}" type="parTrans" cxnId="{63086EEA-75CB-4E61-B05A-6F6988CECBD5}">
      <dgm:prSet/>
      <dgm:spPr/>
      <dgm:t>
        <a:bodyPr/>
        <a:lstStyle/>
        <a:p>
          <a:pPr algn="ctr"/>
          <a:endParaRPr lang="en-IN"/>
        </a:p>
      </dgm:t>
    </dgm:pt>
    <dgm:pt modelId="{BF32FBD3-D3A5-4624-A3EF-238EC3E194E2}" type="sibTrans" cxnId="{63086EEA-75CB-4E61-B05A-6F6988CECBD5}">
      <dgm:prSet/>
      <dgm:spPr/>
      <dgm:t>
        <a:bodyPr/>
        <a:lstStyle/>
        <a:p>
          <a:pPr algn="ctr"/>
          <a:endParaRPr lang="en-IN"/>
        </a:p>
      </dgm:t>
    </dgm:pt>
    <dgm:pt modelId="{97D13015-8F67-4578-94E1-E198AE67EC75}">
      <dgm:prSet phldrT="[Text]"/>
      <dgm:spPr/>
      <dgm:t>
        <a:bodyPr/>
        <a:lstStyle/>
        <a:p>
          <a:pPr algn="ctr"/>
          <a:r>
            <a:rPr lang="en-IN" dirty="0" smtClean="0">
              <a:latin typeface="+mn-lt"/>
            </a:rPr>
            <a:t>Use of super plasticizers and VMA</a:t>
          </a:r>
          <a:endParaRPr lang="en-IN"/>
        </a:p>
      </dgm:t>
    </dgm:pt>
    <dgm:pt modelId="{475DD052-3514-414A-B6AA-C79920D7DBFC}" type="parTrans" cxnId="{EDC4E0C7-0B15-44B7-8C09-D9817DF33FC4}">
      <dgm:prSet/>
      <dgm:spPr/>
      <dgm:t>
        <a:bodyPr/>
        <a:lstStyle/>
        <a:p>
          <a:pPr algn="ctr"/>
          <a:endParaRPr lang="en-IN"/>
        </a:p>
      </dgm:t>
    </dgm:pt>
    <dgm:pt modelId="{E0B82B27-A98F-4D89-9B07-FEBF87178195}" type="sibTrans" cxnId="{EDC4E0C7-0B15-44B7-8C09-D9817DF33FC4}">
      <dgm:prSet/>
      <dgm:spPr/>
      <dgm:t>
        <a:bodyPr/>
        <a:lstStyle/>
        <a:p>
          <a:pPr algn="ctr"/>
          <a:endParaRPr lang="en-IN"/>
        </a:p>
      </dgm:t>
    </dgm:pt>
    <dgm:pt modelId="{F89CEF17-3E1E-4169-B1C4-8EB1875B4B69}" type="pres">
      <dgm:prSet presAssocID="{8F25BDD8-4139-40DB-950D-306C4BF9ACCC}" presName="diagram" presStyleCnt="0">
        <dgm:presLayoutVars>
          <dgm:chPref val="1"/>
          <dgm:dir/>
          <dgm:animOne val="branch"/>
          <dgm:animLvl val="lvl"/>
          <dgm:resizeHandles val="exact"/>
        </dgm:presLayoutVars>
      </dgm:prSet>
      <dgm:spPr/>
      <dgm:t>
        <a:bodyPr/>
        <a:lstStyle/>
        <a:p>
          <a:endParaRPr lang="en-IN"/>
        </a:p>
      </dgm:t>
    </dgm:pt>
    <dgm:pt modelId="{FFBFFE4B-66D6-493A-AA57-77792EC17ED1}" type="pres">
      <dgm:prSet presAssocID="{FA4C88DB-D78D-4B57-8A3F-F3B7BC032592}" presName="root1" presStyleCnt="0"/>
      <dgm:spPr/>
    </dgm:pt>
    <dgm:pt modelId="{65EDE44E-5F7C-463D-A48F-4E1F039552BC}" type="pres">
      <dgm:prSet presAssocID="{FA4C88DB-D78D-4B57-8A3F-F3B7BC032592}" presName="LevelOneTextNode" presStyleLbl="node0" presStyleIdx="0" presStyleCnt="1">
        <dgm:presLayoutVars>
          <dgm:chPref val="3"/>
        </dgm:presLayoutVars>
      </dgm:prSet>
      <dgm:spPr/>
      <dgm:t>
        <a:bodyPr/>
        <a:lstStyle/>
        <a:p>
          <a:endParaRPr lang="en-IN"/>
        </a:p>
      </dgm:t>
    </dgm:pt>
    <dgm:pt modelId="{BC3FC0D4-438A-4DB2-AE1E-64BEADE978BF}" type="pres">
      <dgm:prSet presAssocID="{FA4C88DB-D78D-4B57-8A3F-F3B7BC032592}" presName="level2hierChild" presStyleCnt="0"/>
      <dgm:spPr/>
    </dgm:pt>
    <dgm:pt modelId="{B7DEE553-1370-4E37-878F-4CD261E72B3B}" type="pres">
      <dgm:prSet presAssocID="{713A6D36-3C8F-42CE-A6E6-BA10A3ABC4C9}" presName="conn2-1" presStyleLbl="parChTrans1D2" presStyleIdx="0" presStyleCnt="2"/>
      <dgm:spPr/>
      <dgm:t>
        <a:bodyPr/>
        <a:lstStyle/>
        <a:p>
          <a:endParaRPr lang="en-IN"/>
        </a:p>
      </dgm:t>
    </dgm:pt>
    <dgm:pt modelId="{BABF86DE-D51E-4BF2-8B48-9609A6C451A1}" type="pres">
      <dgm:prSet presAssocID="{713A6D36-3C8F-42CE-A6E6-BA10A3ABC4C9}" presName="connTx" presStyleLbl="parChTrans1D2" presStyleIdx="0" presStyleCnt="2"/>
      <dgm:spPr/>
      <dgm:t>
        <a:bodyPr/>
        <a:lstStyle/>
        <a:p>
          <a:endParaRPr lang="en-IN"/>
        </a:p>
      </dgm:t>
    </dgm:pt>
    <dgm:pt modelId="{33F3B45C-1116-46F1-A157-4A2CE29F4754}" type="pres">
      <dgm:prSet presAssocID="{C241EDBB-48AE-44FB-BC86-AF62930EC4AF}" presName="root2" presStyleCnt="0"/>
      <dgm:spPr/>
    </dgm:pt>
    <dgm:pt modelId="{39284D13-FE4F-4C2D-ABFF-18AFE7D9BA2C}" type="pres">
      <dgm:prSet presAssocID="{C241EDBB-48AE-44FB-BC86-AF62930EC4AF}" presName="LevelTwoTextNode" presStyleLbl="node2" presStyleIdx="0" presStyleCnt="2">
        <dgm:presLayoutVars>
          <dgm:chPref val="3"/>
        </dgm:presLayoutVars>
      </dgm:prSet>
      <dgm:spPr/>
      <dgm:t>
        <a:bodyPr/>
        <a:lstStyle/>
        <a:p>
          <a:endParaRPr lang="en-IN"/>
        </a:p>
      </dgm:t>
    </dgm:pt>
    <dgm:pt modelId="{298C1FB0-1586-40FF-A323-0E50FCE6F9E8}" type="pres">
      <dgm:prSet presAssocID="{C241EDBB-48AE-44FB-BC86-AF62930EC4AF}" presName="level3hierChild" presStyleCnt="0"/>
      <dgm:spPr/>
    </dgm:pt>
    <dgm:pt modelId="{357C9602-B19C-4BD9-A8AD-31CAA60A7236}" type="pres">
      <dgm:prSet presAssocID="{7D1B4B5B-39A5-4A00-93F6-E2732F9419BE}" presName="conn2-1" presStyleLbl="parChTrans1D3" presStyleIdx="0" presStyleCnt="5"/>
      <dgm:spPr/>
      <dgm:t>
        <a:bodyPr/>
        <a:lstStyle/>
        <a:p>
          <a:endParaRPr lang="en-IN"/>
        </a:p>
      </dgm:t>
    </dgm:pt>
    <dgm:pt modelId="{884F46A1-98F4-4E26-89F7-81A7C6DC49EA}" type="pres">
      <dgm:prSet presAssocID="{7D1B4B5B-39A5-4A00-93F6-E2732F9419BE}" presName="connTx" presStyleLbl="parChTrans1D3" presStyleIdx="0" presStyleCnt="5"/>
      <dgm:spPr/>
      <dgm:t>
        <a:bodyPr/>
        <a:lstStyle/>
        <a:p>
          <a:endParaRPr lang="en-IN"/>
        </a:p>
      </dgm:t>
    </dgm:pt>
    <dgm:pt modelId="{EB4582D1-1586-4EEE-9946-A35F6E1E95FE}" type="pres">
      <dgm:prSet presAssocID="{DB0811AA-F21A-4D8C-BAC6-A334E5FC597B}" presName="root2" presStyleCnt="0"/>
      <dgm:spPr/>
    </dgm:pt>
    <dgm:pt modelId="{A57CC053-D7D8-403B-9AA9-1C35007A737C}" type="pres">
      <dgm:prSet presAssocID="{DB0811AA-F21A-4D8C-BAC6-A334E5FC597B}" presName="LevelTwoTextNode" presStyleLbl="node3" presStyleIdx="0" presStyleCnt="5">
        <dgm:presLayoutVars>
          <dgm:chPref val="3"/>
        </dgm:presLayoutVars>
      </dgm:prSet>
      <dgm:spPr/>
      <dgm:t>
        <a:bodyPr/>
        <a:lstStyle/>
        <a:p>
          <a:endParaRPr lang="en-IN"/>
        </a:p>
      </dgm:t>
    </dgm:pt>
    <dgm:pt modelId="{4DF78B5C-F518-4E47-AD71-6CA463DD4261}" type="pres">
      <dgm:prSet presAssocID="{DB0811AA-F21A-4D8C-BAC6-A334E5FC597B}" presName="level3hierChild" presStyleCnt="0"/>
      <dgm:spPr/>
    </dgm:pt>
    <dgm:pt modelId="{FE0EA2E2-8DEE-4000-83BB-7EB0D90EF12F}" type="pres">
      <dgm:prSet presAssocID="{FCB14022-5164-4C2A-BC78-3ADF3EBFEBF0}" presName="conn2-1" presStyleLbl="parChTrans1D3" presStyleIdx="1" presStyleCnt="5"/>
      <dgm:spPr/>
      <dgm:t>
        <a:bodyPr/>
        <a:lstStyle/>
        <a:p>
          <a:endParaRPr lang="en-IN"/>
        </a:p>
      </dgm:t>
    </dgm:pt>
    <dgm:pt modelId="{38F74992-ABC3-40AF-AB8E-B6E46FF28569}" type="pres">
      <dgm:prSet presAssocID="{FCB14022-5164-4C2A-BC78-3ADF3EBFEBF0}" presName="connTx" presStyleLbl="parChTrans1D3" presStyleIdx="1" presStyleCnt="5"/>
      <dgm:spPr/>
      <dgm:t>
        <a:bodyPr/>
        <a:lstStyle/>
        <a:p>
          <a:endParaRPr lang="en-IN"/>
        </a:p>
      </dgm:t>
    </dgm:pt>
    <dgm:pt modelId="{9435A82F-1667-462B-ADE5-1BF7620A6BCC}" type="pres">
      <dgm:prSet presAssocID="{8AACE159-C7FA-4A68-8098-9A9D27891842}" presName="root2" presStyleCnt="0"/>
      <dgm:spPr/>
    </dgm:pt>
    <dgm:pt modelId="{7BF290AB-AE61-4E78-B6CF-160B862C3DFB}" type="pres">
      <dgm:prSet presAssocID="{8AACE159-C7FA-4A68-8098-9A9D27891842}" presName="LevelTwoTextNode" presStyleLbl="node3" presStyleIdx="1" presStyleCnt="5">
        <dgm:presLayoutVars>
          <dgm:chPref val="3"/>
        </dgm:presLayoutVars>
      </dgm:prSet>
      <dgm:spPr/>
      <dgm:t>
        <a:bodyPr/>
        <a:lstStyle/>
        <a:p>
          <a:endParaRPr lang="en-IN"/>
        </a:p>
      </dgm:t>
    </dgm:pt>
    <dgm:pt modelId="{8E6996E1-B994-4A48-AF6B-03CA04F934B2}" type="pres">
      <dgm:prSet presAssocID="{8AACE159-C7FA-4A68-8098-9A9D27891842}" presName="level3hierChild" presStyleCnt="0"/>
      <dgm:spPr/>
    </dgm:pt>
    <dgm:pt modelId="{20A8FAB0-C8A5-4804-B7C3-E9DE693DFE3D}" type="pres">
      <dgm:prSet presAssocID="{09847CDC-28BD-4863-BE5D-0C373AE3B6E2}" presName="conn2-1" presStyleLbl="parChTrans1D3" presStyleIdx="2" presStyleCnt="5"/>
      <dgm:spPr/>
      <dgm:t>
        <a:bodyPr/>
        <a:lstStyle/>
        <a:p>
          <a:endParaRPr lang="en-IN"/>
        </a:p>
      </dgm:t>
    </dgm:pt>
    <dgm:pt modelId="{A31153E7-98F0-4DB5-BD7B-8D88A934E5E9}" type="pres">
      <dgm:prSet presAssocID="{09847CDC-28BD-4863-BE5D-0C373AE3B6E2}" presName="connTx" presStyleLbl="parChTrans1D3" presStyleIdx="2" presStyleCnt="5"/>
      <dgm:spPr/>
      <dgm:t>
        <a:bodyPr/>
        <a:lstStyle/>
        <a:p>
          <a:endParaRPr lang="en-IN"/>
        </a:p>
      </dgm:t>
    </dgm:pt>
    <dgm:pt modelId="{0E644329-96D6-4D7F-B026-DDE4C7F8E318}" type="pres">
      <dgm:prSet presAssocID="{6AD718F9-EEE4-415F-A1E7-36B599437670}" presName="root2" presStyleCnt="0"/>
      <dgm:spPr/>
    </dgm:pt>
    <dgm:pt modelId="{FBF76B4D-1E3F-44C2-99C9-7E7C43ECC9CD}" type="pres">
      <dgm:prSet presAssocID="{6AD718F9-EEE4-415F-A1E7-36B599437670}" presName="LevelTwoTextNode" presStyleLbl="node3" presStyleIdx="2" presStyleCnt="5">
        <dgm:presLayoutVars>
          <dgm:chPref val="3"/>
        </dgm:presLayoutVars>
      </dgm:prSet>
      <dgm:spPr/>
      <dgm:t>
        <a:bodyPr/>
        <a:lstStyle/>
        <a:p>
          <a:endParaRPr lang="en-IN"/>
        </a:p>
      </dgm:t>
    </dgm:pt>
    <dgm:pt modelId="{0B9B113A-49BD-4ECC-ACF2-944C0D0543C6}" type="pres">
      <dgm:prSet presAssocID="{6AD718F9-EEE4-415F-A1E7-36B599437670}" presName="level3hierChild" presStyleCnt="0"/>
      <dgm:spPr/>
    </dgm:pt>
    <dgm:pt modelId="{A85F3BEF-CBD9-4815-AD62-5353652FA6F4}" type="pres">
      <dgm:prSet presAssocID="{4D536F1D-BECD-43D7-BBA3-BA2B8CB423B8}" presName="conn2-1" presStyleLbl="parChTrans1D2" presStyleIdx="1" presStyleCnt="2"/>
      <dgm:spPr/>
      <dgm:t>
        <a:bodyPr/>
        <a:lstStyle/>
        <a:p>
          <a:endParaRPr lang="en-IN"/>
        </a:p>
      </dgm:t>
    </dgm:pt>
    <dgm:pt modelId="{294F579E-BD25-466C-9832-F1DE24EA997E}" type="pres">
      <dgm:prSet presAssocID="{4D536F1D-BECD-43D7-BBA3-BA2B8CB423B8}" presName="connTx" presStyleLbl="parChTrans1D2" presStyleIdx="1" presStyleCnt="2"/>
      <dgm:spPr/>
      <dgm:t>
        <a:bodyPr/>
        <a:lstStyle/>
        <a:p>
          <a:endParaRPr lang="en-IN"/>
        </a:p>
      </dgm:t>
    </dgm:pt>
    <dgm:pt modelId="{FB9E494E-8809-4536-9101-A3747E836A35}" type="pres">
      <dgm:prSet presAssocID="{5775B7AC-016B-464B-82FB-B5E8831A25C1}" presName="root2" presStyleCnt="0"/>
      <dgm:spPr/>
    </dgm:pt>
    <dgm:pt modelId="{1A531D07-EAA4-490A-8C73-8F4828802251}" type="pres">
      <dgm:prSet presAssocID="{5775B7AC-016B-464B-82FB-B5E8831A25C1}" presName="LevelTwoTextNode" presStyleLbl="node2" presStyleIdx="1" presStyleCnt="2">
        <dgm:presLayoutVars>
          <dgm:chPref val="3"/>
        </dgm:presLayoutVars>
      </dgm:prSet>
      <dgm:spPr/>
      <dgm:t>
        <a:bodyPr/>
        <a:lstStyle/>
        <a:p>
          <a:endParaRPr lang="en-IN"/>
        </a:p>
      </dgm:t>
    </dgm:pt>
    <dgm:pt modelId="{AEEA9C79-4519-46B4-BDDD-17F4F34DE65A}" type="pres">
      <dgm:prSet presAssocID="{5775B7AC-016B-464B-82FB-B5E8831A25C1}" presName="level3hierChild" presStyleCnt="0"/>
      <dgm:spPr/>
    </dgm:pt>
    <dgm:pt modelId="{525003FB-158E-4648-928B-B6E31F7D57F9}" type="pres">
      <dgm:prSet presAssocID="{3F62BB93-B249-4F82-9652-74BE6BD5985D}" presName="conn2-1" presStyleLbl="parChTrans1D3" presStyleIdx="3" presStyleCnt="5"/>
      <dgm:spPr/>
      <dgm:t>
        <a:bodyPr/>
        <a:lstStyle/>
        <a:p>
          <a:endParaRPr lang="en-IN"/>
        </a:p>
      </dgm:t>
    </dgm:pt>
    <dgm:pt modelId="{9F395089-CA23-449E-8B85-F3BA30A67926}" type="pres">
      <dgm:prSet presAssocID="{3F62BB93-B249-4F82-9652-74BE6BD5985D}" presName="connTx" presStyleLbl="parChTrans1D3" presStyleIdx="3" presStyleCnt="5"/>
      <dgm:spPr/>
      <dgm:t>
        <a:bodyPr/>
        <a:lstStyle/>
        <a:p>
          <a:endParaRPr lang="en-IN"/>
        </a:p>
      </dgm:t>
    </dgm:pt>
    <dgm:pt modelId="{633B2E4E-EF46-4E1C-8698-5EC11097B204}" type="pres">
      <dgm:prSet presAssocID="{6060DB36-72CB-466F-BEBA-840C6A052859}" presName="root2" presStyleCnt="0"/>
      <dgm:spPr/>
    </dgm:pt>
    <dgm:pt modelId="{A4E03F40-2CE3-40C4-987F-78AE29ED9C11}" type="pres">
      <dgm:prSet presAssocID="{6060DB36-72CB-466F-BEBA-840C6A052859}" presName="LevelTwoTextNode" presStyleLbl="node3" presStyleIdx="3" presStyleCnt="5">
        <dgm:presLayoutVars>
          <dgm:chPref val="3"/>
        </dgm:presLayoutVars>
      </dgm:prSet>
      <dgm:spPr/>
      <dgm:t>
        <a:bodyPr/>
        <a:lstStyle/>
        <a:p>
          <a:endParaRPr lang="en-IN"/>
        </a:p>
      </dgm:t>
    </dgm:pt>
    <dgm:pt modelId="{4939D650-DE63-4ABE-A103-AFA2EAC60285}" type="pres">
      <dgm:prSet presAssocID="{6060DB36-72CB-466F-BEBA-840C6A052859}" presName="level3hierChild" presStyleCnt="0"/>
      <dgm:spPr/>
    </dgm:pt>
    <dgm:pt modelId="{A9DC40A3-17FF-463D-BA9C-F1BDBB8E6BB3}" type="pres">
      <dgm:prSet presAssocID="{475DD052-3514-414A-B6AA-C79920D7DBFC}" presName="conn2-1" presStyleLbl="parChTrans1D3" presStyleIdx="4" presStyleCnt="5"/>
      <dgm:spPr/>
      <dgm:t>
        <a:bodyPr/>
        <a:lstStyle/>
        <a:p>
          <a:endParaRPr lang="en-IN"/>
        </a:p>
      </dgm:t>
    </dgm:pt>
    <dgm:pt modelId="{95CC45F5-CCDC-41C6-82D4-E2813D4A3010}" type="pres">
      <dgm:prSet presAssocID="{475DD052-3514-414A-B6AA-C79920D7DBFC}" presName="connTx" presStyleLbl="parChTrans1D3" presStyleIdx="4" presStyleCnt="5"/>
      <dgm:spPr/>
      <dgm:t>
        <a:bodyPr/>
        <a:lstStyle/>
        <a:p>
          <a:endParaRPr lang="en-IN"/>
        </a:p>
      </dgm:t>
    </dgm:pt>
    <dgm:pt modelId="{9FCA0E10-FFD4-4CD9-A69D-B7716E682FD3}" type="pres">
      <dgm:prSet presAssocID="{97D13015-8F67-4578-94E1-E198AE67EC75}" presName="root2" presStyleCnt="0"/>
      <dgm:spPr/>
    </dgm:pt>
    <dgm:pt modelId="{64496CD6-F773-44C9-8C01-99A43E5A11FB}" type="pres">
      <dgm:prSet presAssocID="{97D13015-8F67-4578-94E1-E198AE67EC75}" presName="LevelTwoTextNode" presStyleLbl="node3" presStyleIdx="4" presStyleCnt="5">
        <dgm:presLayoutVars>
          <dgm:chPref val="3"/>
        </dgm:presLayoutVars>
      </dgm:prSet>
      <dgm:spPr/>
      <dgm:t>
        <a:bodyPr/>
        <a:lstStyle/>
        <a:p>
          <a:endParaRPr lang="en-IN"/>
        </a:p>
      </dgm:t>
    </dgm:pt>
    <dgm:pt modelId="{D2FF6BC2-9F28-454E-BA4F-BEE0FCFD1310}" type="pres">
      <dgm:prSet presAssocID="{97D13015-8F67-4578-94E1-E198AE67EC75}" presName="level3hierChild" presStyleCnt="0"/>
      <dgm:spPr/>
    </dgm:pt>
  </dgm:ptLst>
  <dgm:cxnLst>
    <dgm:cxn modelId="{CAC1DB28-5B7D-4B02-80B9-B3C5021388F2}" type="presOf" srcId="{5775B7AC-016B-464B-82FB-B5E8831A25C1}" destId="{1A531D07-EAA4-490A-8C73-8F4828802251}" srcOrd="0" destOrd="0" presId="urn:microsoft.com/office/officeart/2005/8/layout/hierarchy2"/>
    <dgm:cxn modelId="{0447F2DD-B380-4B7D-BAEB-DC2099EE067D}" type="presOf" srcId="{475DD052-3514-414A-B6AA-C79920D7DBFC}" destId="{A9DC40A3-17FF-463D-BA9C-F1BDBB8E6BB3}" srcOrd="0" destOrd="0" presId="urn:microsoft.com/office/officeart/2005/8/layout/hierarchy2"/>
    <dgm:cxn modelId="{4C2EC9B9-862B-40C0-84B4-09B298EC2B36}" type="presOf" srcId="{713A6D36-3C8F-42CE-A6E6-BA10A3ABC4C9}" destId="{B7DEE553-1370-4E37-878F-4CD261E72B3B}" srcOrd="0" destOrd="0" presId="urn:microsoft.com/office/officeart/2005/8/layout/hierarchy2"/>
    <dgm:cxn modelId="{E3AA5421-8BA9-4007-9C65-04D11FC57B72}" type="presOf" srcId="{3F62BB93-B249-4F82-9652-74BE6BD5985D}" destId="{525003FB-158E-4648-928B-B6E31F7D57F9}" srcOrd="0" destOrd="0" presId="urn:microsoft.com/office/officeart/2005/8/layout/hierarchy2"/>
    <dgm:cxn modelId="{59ACCEEF-9BF8-4A40-A1D0-2967EBB2CA74}" srcId="{C241EDBB-48AE-44FB-BC86-AF62930EC4AF}" destId="{DB0811AA-F21A-4D8C-BAC6-A334E5FC597B}" srcOrd="0" destOrd="0" parTransId="{7D1B4B5B-39A5-4A00-93F6-E2732F9419BE}" sibTransId="{2D674549-1B62-4C08-B620-4E074D345F3D}"/>
    <dgm:cxn modelId="{885DC9F4-B9F3-460E-8E06-028368758B41}" type="presOf" srcId="{C241EDBB-48AE-44FB-BC86-AF62930EC4AF}" destId="{39284D13-FE4F-4C2D-ABFF-18AFE7D9BA2C}" srcOrd="0" destOrd="0" presId="urn:microsoft.com/office/officeart/2005/8/layout/hierarchy2"/>
    <dgm:cxn modelId="{0C809F56-1B76-42DA-9016-E31D3497C211}" type="presOf" srcId="{FCB14022-5164-4C2A-BC78-3ADF3EBFEBF0}" destId="{38F74992-ABC3-40AF-AB8E-B6E46FF28569}" srcOrd="1" destOrd="0" presId="urn:microsoft.com/office/officeart/2005/8/layout/hierarchy2"/>
    <dgm:cxn modelId="{31BC3647-80D0-4ED0-B296-EC9F8D0BC63E}" type="presOf" srcId="{8F25BDD8-4139-40DB-950D-306C4BF9ACCC}" destId="{F89CEF17-3E1E-4169-B1C4-8EB1875B4B69}" srcOrd="0" destOrd="0" presId="urn:microsoft.com/office/officeart/2005/8/layout/hierarchy2"/>
    <dgm:cxn modelId="{5F725B80-5792-4F24-A05A-D0FE2F73B513}" type="presOf" srcId="{7D1B4B5B-39A5-4A00-93F6-E2732F9419BE}" destId="{884F46A1-98F4-4E26-89F7-81A7C6DC49EA}" srcOrd="1" destOrd="0" presId="urn:microsoft.com/office/officeart/2005/8/layout/hierarchy2"/>
    <dgm:cxn modelId="{6519F53A-CFBE-4F5E-B740-60FDBDCAAAD8}" type="presOf" srcId="{475DD052-3514-414A-B6AA-C79920D7DBFC}" destId="{95CC45F5-CCDC-41C6-82D4-E2813D4A3010}" srcOrd="1" destOrd="0" presId="urn:microsoft.com/office/officeart/2005/8/layout/hierarchy2"/>
    <dgm:cxn modelId="{8B5934AD-EB3A-4214-BF69-CB9FC8AFD435}" srcId="{C241EDBB-48AE-44FB-BC86-AF62930EC4AF}" destId="{8AACE159-C7FA-4A68-8098-9A9D27891842}" srcOrd="1" destOrd="0" parTransId="{FCB14022-5164-4C2A-BC78-3ADF3EBFEBF0}" sibTransId="{105FE0ED-494B-49A4-A62A-A85B32B64586}"/>
    <dgm:cxn modelId="{864285DF-81F3-46EA-9063-77B76B7D83E8}" type="presOf" srcId="{DB0811AA-F21A-4D8C-BAC6-A334E5FC597B}" destId="{A57CC053-D7D8-403B-9AA9-1C35007A737C}" srcOrd="0" destOrd="0" presId="urn:microsoft.com/office/officeart/2005/8/layout/hierarchy2"/>
    <dgm:cxn modelId="{E09AC3D4-48CC-407C-BA76-2A35DA69485E}" type="presOf" srcId="{FA4C88DB-D78D-4B57-8A3F-F3B7BC032592}" destId="{65EDE44E-5F7C-463D-A48F-4E1F039552BC}" srcOrd="0" destOrd="0" presId="urn:microsoft.com/office/officeart/2005/8/layout/hierarchy2"/>
    <dgm:cxn modelId="{424B5ED6-2FC9-4089-8356-CF383FF12835}" srcId="{8F25BDD8-4139-40DB-950D-306C4BF9ACCC}" destId="{FA4C88DB-D78D-4B57-8A3F-F3B7BC032592}" srcOrd="0" destOrd="0" parTransId="{690EBF2D-E6DA-45BD-B788-6C0F755120C1}" sibTransId="{02DF798D-8EFA-4500-BBAA-4CF3FE85C97F}"/>
    <dgm:cxn modelId="{EDC4E0C7-0B15-44B7-8C09-D9817DF33FC4}" srcId="{5775B7AC-016B-464B-82FB-B5E8831A25C1}" destId="{97D13015-8F67-4578-94E1-E198AE67EC75}" srcOrd="1" destOrd="0" parTransId="{475DD052-3514-414A-B6AA-C79920D7DBFC}" sibTransId="{E0B82B27-A98F-4D89-9B07-FEBF87178195}"/>
    <dgm:cxn modelId="{FA9CB5C7-85ED-4B14-A6EB-3E6D5AA2242E}" type="presOf" srcId="{6AD718F9-EEE4-415F-A1E7-36B599437670}" destId="{FBF76B4D-1E3F-44C2-99C9-7E7C43ECC9CD}" srcOrd="0" destOrd="0" presId="urn:microsoft.com/office/officeart/2005/8/layout/hierarchy2"/>
    <dgm:cxn modelId="{E4BBF40D-260F-45C1-946D-2619DCFCC370}" srcId="{FA4C88DB-D78D-4B57-8A3F-F3B7BC032592}" destId="{5775B7AC-016B-464B-82FB-B5E8831A25C1}" srcOrd="1" destOrd="0" parTransId="{4D536F1D-BECD-43D7-BBA3-BA2B8CB423B8}" sibTransId="{51880DAF-167B-4893-9ACA-C65D44A6C98A}"/>
    <dgm:cxn modelId="{3979C217-5576-4013-8588-59355C8CA29D}" type="presOf" srcId="{713A6D36-3C8F-42CE-A6E6-BA10A3ABC4C9}" destId="{BABF86DE-D51E-4BF2-8B48-9609A6C451A1}" srcOrd="1" destOrd="0" presId="urn:microsoft.com/office/officeart/2005/8/layout/hierarchy2"/>
    <dgm:cxn modelId="{1085D199-66E4-4178-BA38-620A2EA7F5AF}" srcId="{FA4C88DB-D78D-4B57-8A3F-F3B7BC032592}" destId="{C241EDBB-48AE-44FB-BC86-AF62930EC4AF}" srcOrd="0" destOrd="0" parTransId="{713A6D36-3C8F-42CE-A6E6-BA10A3ABC4C9}" sibTransId="{717CA48A-5C52-43DF-B198-D78FB36D26CA}"/>
    <dgm:cxn modelId="{3288BDCB-D8DF-49A6-89E9-E550AAE64CCF}" type="presOf" srcId="{3F62BB93-B249-4F82-9652-74BE6BD5985D}" destId="{9F395089-CA23-449E-8B85-F3BA30A67926}" srcOrd="1" destOrd="0" presId="urn:microsoft.com/office/officeart/2005/8/layout/hierarchy2"/>
    <dgm:cxn modelId="{3483DEAD-A16F-4D53-B926-A60D657D4726}" type="presOf" srcId="{97D13015-8F67-4578-94E1-E198AE67EC75}" destId="{64496CD6-F773-44C9-8C01-99A43E5A11FB}" srcOrd="0" destOrd="0" presId="urn:microsoft.com/office/officeart/2005/8/layout/hierarchy2"/>
    <dgm:cxn modelId="{D8EBC530-7B82-4DD6-AEE2-F86B9805CB49}" type="presOf" srcId="{8AACE159-C7FA-4A68-8098-9A9D27891842}" destId="{7BF290AB-AE61-4E78-B6CF-160B862C3DFB}" srcOrd="0" destOrd="0" presId="urn:microsoft.com/office/officeart/2005/8/layout/hierarchy2"/>
    <dgm:cxn modelId="{3C534CD3-F4CD-415D-9DA8-D9F4A3CDCBCC}" srcId="{5775B7AC-016B-464B-82FB-B5E8831A25C1}" destId="{6060DB36-72CB-466F-BEBA-840C6A052859}" srcOrd="0" destOrd="0" parTransId="{3F62BB93-B249-4F82-9652-74BE6BD5985D}" sibTransId="{46B44185-7732-4ABE-BB15-C63EF50D6293}"/>
    <dgm:cxn modelId="{2FA53E68-923F-46EB-AE1F-9F7C5AB614CA}" type="presOf" srcId="{6060DB36-72CB-466F-BEBA-840C6A052859}" destId="{A4E03F40-2CE3-40C4-987F-78AE29ED9C11}" srcOrd="0" destOrd="0" presId="urn:microsoft.com/office/officeart/2005/8/layout/hierarchy2"/>
    <dgm:cxn modelId="{47A64270-B4B5-4DFA-85E2-0D8803305B20}" type="presOf" srcId="{7D1B4B5B-39A5-4A00-93F6-E2732F9419BE}" destId="{357C9602-B19C-4BD9-A8AD-31CAA60A7236}" srcOrd="0" destOrd="0" presId="urn:microsoft.com/office/officeart/2005/8/layout/hierarchy2"/>
    <dgm:cxn modelId="{A485CA34-5DC2-4515-A705-A1E86ED89CA5}" type="presOf" srcId="{4D536F1D-BECD-43D7-BBA3-BA2B8CB423B8}" destId="{294F579E-BD25-466C-9832-F1DE24EA997E}" srcOrd="1" destOrd="0" presId="urn:microsoft.com/office/officeart/2005/8/layout/hierarchy2"/>
    <dgm:cxn modelId="{A90F97C0-2F11-4D6A-B3E9-1B151AE81AAB}" type="presOf" srcId="{4D536F1D-BECD-43D7-BBA3-BA2B8CB423B8}" destId="{A85F3BEF-CBD9-4815-AD62-5353652FA6F4}" srcOrd="0" destOrd="0" presId="urn:microsoft.com/office/officeart/2005/8/layout/hierarchy2"/>
    <dgm:cxn modelId="{4F3FFAAE-1785-4C1E-A600-2011405C1F02}" type="presOf" srcId="{09847CDC-28BD-4863-BE5D-0C373AE3B6E2}" destId="{20A8FAB0-C8A5-4804-B7C3-E9DE693DFE3D}" srcOrd="0" destOrd="0" presId="urn:microsoft.com/office/officeart/2005/8/layout/hierarchy2"/>
    <dgm:cxn modelId="{78D9F48A-6A35-4375-AECB-0D54A3B0EA93}" type="presOf" srcId="{FCB14022-5164-4C2A-BC78-3ADF3EBFEBF0}" destId="{FE0EA2E2-8DEE-4000-83BB-7EB0D90EF12F}" srcOrd="0" destOrd="0" presId="urn:microsoft.com/office/officeart/2005/8/layout/hierarchy2"/>
    <dgm:cxn modelId="{397D243C-9458-4205-A3BD-CCC4A839AA3D}" type="presOf" srcId="{09847CDC-28BD-4863-BE5D-0C373AE3B6E2}" destId="{A31153E7-98F0-4DB5-BD7B-8D88A934E5E9}" srcOrd="1" destOrd="0" presId="urn:microsoft.com/office/officeart/2005/8/layout/hierarchy2"/>
    <dgm:cxn modelId="{63086EEA-75CB-4E61-B05A-6F6988CECBD5}" srcId="{C241EDBB-48AE-44FB-BC86-AF62930EC4AF}" destId="{6AD718F9-EEE4-415F-A1E7-36B599437670}" srcOrd="2" destOrd="0" parTransId="{09847CDC-28BD-4863-BE5D-0C373AE3B6E2}" sibTransId="{BF32FBD3-D3A5-4624-A3EF-238EC3E194E2}"/>
    <dgm:cxn modelId="{7130F36F-7A34-4B01-8DB8-136BA9A4920B}" type="presParOf" srcId="{F89CEF17-3E1E-4169-B1C4-8EB1875B4B69}" destId="{FFBFFE4B-66D6-493A-AA57-77792EC17ED1}" srcOrd="0" destOrd="0" presId="urn:microsoft.com/office/officeart/2005/8/layout/hierarchy2"/>
    <dgm:cxn modelId="{CC8187AB-799F-4A9D-8E26-FAB385D452BC}" type="presParOf" srcId="{FFBFFE4B-66D6-493A-AA57-77792EC17ED1}" destId="{65EDE44E-5F7C-463D-A48F-4E1F039552BC}" srcOrd="0" destOrd="0" presId="urn:microsoft.com/office/officeart/2005/8/layout/hierarchy2"/>
    <dgm:cxn modelId="{4017B195-CE44-4824-8E6F-6FD0E20E137C}" type="presParOf" srcId="{FFBFFE4B-66D6-493A-AA57-77792EC17ED1}" destId="{BC3FC0D4-438A-4DB2-AE1E-64BEADE978BF}" srcOrd="1" destOrd="0" presId="urn:microsoft.com/office/officeart/2005/8/layout/hierarchy2"/>
    <dgm:cxn modelId="{BF19D468-820D-4899-838A-83388E172C45}" type="presParOf" srcId="{BC3FC0D4-438A-4DB2-AE1E-64BEADE978BF}" destId="{B7DEE553-1370-4E37-878F-4CD261E72B3B}" srcOrd="0" destOrd="0" presId="urn:microsoft.com/office/officeart/2005/8/layout/hierarchy2"/>
    <dgm:cxn modelId="{1CD9ECE3-DC4D-466F-84CE-F603E2E0E82B}" type="presParOf" srcId="{B7DEE553-1370-4E37-878F-4CD261E72B3B}" destId="{BABF86DE-D51E-4BF2-8B48-9609A6C451A1}" srcOrd="0" destOrd="0" presId="urn:microsoft.com/office/officeart/2005/8/layout/hierarchy2"/>
    <dgm:cxn modelId="{8F91A2C1-FB23-4563-8A1A-9D22F508FFB1}" type="presParOf" srcId="{BC3FC0D4-438A-4DB2-AE1E-64BEADE978BF}" destId="{33F3B45C-1116-46F1-A157-4A2CE29F4754}" srcOrd="1" destOrd="0" presId="urn:microsoft.com/office/officeart/2005/8/layout/hierarchy2"/>
    <dgm:cxn modelId="{D77174AE-ADC1-40BB-A1B8-015BF337AC40}" type="presParOf" srcId="{33F3B45C-1116-46F1-A157-4A2CE29F4754}" destId="{39284D13-FE4F-4C2D-ABFF-18AFE7D9BA2C}" srcOrd="0" destOrd="0" presId="urn:microsoft.com/office/officeart/2005/8/layout/hierarchy2"/>
    <dgm:cxn modelId="{FF5267DC-E549-49BC-BA07-EE84DB9EF1AE}" type="presParOf" srcId="{33F3B45C-1116-46F1-A157-4A2CE29F4754}" destId="{298C1FB0-1586-40FF-A323-0E50FCE6F9E8}" srcOrd="1" destOrd="0" presId="urn:microsoft.com/office/officeart/2005/8/layout/hierarchy2"/>
    <dgm:cxn modelId="{E344F0F7-2F16-406A-827B-78AC4C724C71}" type="presParOf" srcId="{298C1FB0-1586-40FF-A323-0E50FCE6F9E8}" destId="{357C9602-B19C-4BD9-A8AD-31CAA60A7236}" srcOrd="0" destOrd="0" presId="urn:microsoft.com/office/officeart/2005/8/layout/hierarchy2"/>
    <dgm:cxn modelId="{421CA290-D07D-490B-B01E-D388D9092EF2}" type="presParOf" srcId="{357C9602-B19C-4BD9-A8AD-31CAA60A7236}" destId="{884F46A1-98F4-4E26-89F7-81A7C6DC49EA}" srcOrd="0" destOrd="0" presId="urn:microsoft.com/office/officeart/2005/8/layout/hierarchy2"/>
    <dgm:cxn modelId="{4BCD09E6-7D49-4DF8-8833-A9A4CD19C9E1}" type="presParOf" srcId="{298C1FB0-1586-40FF-A323-0E50FCE6F9E8}" destId="{EB4582D1-1586-4EEE-9946-A35F6E1E95FE}" srcOrd="1" destOrd="0" presId="urn:microsoft.com/office/officeart/2005/8/layout/hierarchy2"/>
    <dgm:cxn modelId="{7ED8048F-9519-4AE9-8F83-DC281C391290}" type="presParOf" srcId="{EB4582D1-1586-4EEE-9946-A35F6E1E95FE}" destId="{A57CC053-D7D8-403B-9AA9-1C35007A737C}" srcOrd="0" destOrd="0" presId="urn:microsoft.com/office/officeart/2005/8/layout/hierarchy2"/>
    <dgm:cxn modelId="{764E9851-30E5-410C-9070-20E4954CB675}" type="presParOf" srcId="{EB4582D1-1586-4EEE-9946-A35F6E1E95FE}" destId="{4DF78B5C-F518-4E47-AD71-6CA463DD4261}" srcOrd="1" destOrd="0" presId="urn:microsoft.com/office/officeart/2005/8/layout/hierarchy2"/>
    <dgm:cxn modelId="{B24A7F33-1BA7-4D2B-A9D9-DE19B4A7E3EF}" type="presParOf" srcId="{298C1FB0-1586-40FF-A323-0E50FCE6F9E8}" destId="{FE0EA2E2-8DEE-4000-83BB-7EB0D90EF12F}" srcOrd="2" destOrd="0" presId="urn:microsoft.com/office/officeart/2005/8/layout/hierarchy2"/>
    <dgm:cxn modelId="{1CC96BDD-35F2-4C56-B1D5-A188A4DCA29E}" type="presParOf" srcId="{FE0EA2E2-8DEE-4000-83BB-7EB0D90EF12F}" destId="{38F74992-ABC3-40AF-AB8E-B6E46FF28569}" srcOrd="0" destOrd="0" presId="urn:microsoft.com/office/officeart/2005/8/layout/hierarchy2"/>
    <dgm:cxn modelId="{CA40B405-5FA0-42B0-A3EB-DC16997BBB98}" type="presParOf" srcId="{298C1FB0-1586-40FF-A323-0E50FCE6F9E8}" destId="{9435A82F-1667-462B-ADE5-1BF7620A6BCC}" srcOrd="3" destOrd="0" presId="urn:microsoft.com/office/officeart/2005/8/layout/hierarchy2"/>
    <dgm:cxn modelId="{4372E78C-BE5D-46AF-835D-2FBB274E2FB3}" type="presParOf" srcId="{9435A82F-1667-462B-ADE5-1BF7620A6BCC}" destId="{7BF290AB-AE61-4E78-B6CF-160B862C3DFB}" srcOrd="0" destOrd="0" presId="urn:microsoft.com/office/officeart/2005/8/layout/hierarchy2"/>
    <dgm:cxn modelId="{43D6C13C-3BD2-48AE-8EB9-86336CF38B21}" type="presParOf" srcId="{9435A82F-1667-462B-ADE5-1BF7620A6BCC}" destId="{8E6996E1-B994-4A48-AF6B-03CA04F934B2}" srcOrd="1" destOrd="0" presId="urn:microsoft.com/office/officeart/2005/8/layout/hierarchy2"/>
    <dgm:cxn modelId="{2C2A6D47-E9FA-43B6-81FF-27BC2A20104D}" type="presParOf" srcId="{298C1FB0-1586-40FF-A323-0E50FCE6F9E8}" destId="{20A8FAB0-C8A5-4804-B7C3-E9DE693DFE3D}" srcOrd="4" destOrd="0" presId="urn:microsoft.com/office/officeart/2005/8/layout/hierarchy2"/>
    <dgm:cxn modelId="{219D31C3-7E2C-468A-ABD6-20BA3495ECD0}" type="presParOf" srcId="{20A8FAB0-C8A5-4804-B7C3-E9DE693DFE3D}" destId="{A31153E7-98F0-4DB5-BD7B-8D88A934E5E9}" srcOrd="0" destOrd="0" presId="urn:microsoft.com/office/officeart/2005/8/layout/hierarchy2"/>
    <dgm:cxn modelId="{1655C3AD-8D49-4A04-B0FD-C62D0C6034AC}" type="presParOf" srcId="{298C1FB0-1586-40FF-A323-0E50FCE6F9E8}" destId="{0E644329-96D6-4D7F-B026-DDE4C7F8E318}" srcOrd="5" destOrd="0" presId="urn:microsoft.com/office/officeart/2005/8/layout/hierarchy2"/>
    <dgm:cxn modelId="{7FB27F86-A00F-4CE5-B5F6-12080C12F5C4}" type="presParOf" srcId="{0E644329-96D6-4D7F-B026-DDE4C7F8E318}" destId="{FBF76B4D-1E3F-44C2-99C9-7E7C43ECC9CD}" srcOrd="0" destOrd="0" presId="urn:microsoft.com/office/officeart/2005/8/layout/hierarchy2"/>
    <dgm:cxn modelId="{C5792F6F-D259-4BB1-ADFF-9197A26547EE}" type="presParOf" srcId="{0E644329-96D6-4D7F-B026-DDE4C7F8E318}" destId="{0B9B113A-49BD-4ECC-ACF2-944C0D0543C6}" srcOrd="1" destOrd="0" presId="urn:microsoft.com/office/officeart/2005/8/layout/hierarchy2"/>
    <dgm:cxn modelId="{5D99831D-919F-4F9E-A8C6-42D662C0EE35}" type="presParOf" srcId="{BC3FC0D4-438A-4DB2-AE1E-64BEADE978BF}" destId="{A85F3BEF-CBD9-4815-AD62-5353652FA6F4}" srcOrd="2" destOrd="0" presId="urn:microsoft.com/office/officeart/2005/8/layout/hierarchy2"/>
    <dgm:cxn modelId="{EC972E41-C092-4ABE-A1AE-A314F6CF73D7}" type="presParOf" srcId="{A85F3BEF-CBD9-4815-AD62-5353652FA6F4}" destId="{294F579E-BD25-466C-9832-F1DE24EA997E}" srcOrd="0" destOrd="0" presId="urn:microsoft.com/office/officeart/2005/8/layout/hierarchy2"/>
    <dgm:cxn modelId="{6A4D655F-A40F-4853-B4F3-B5C9479832BA}" type="presParOf" srcId="{BC3FC0D4-438A-4DB2-AE1E-64BEADE978BF}" destId="{FB9E494E-8809-4536-9101-A3747E836A35}" srcOrd="3" destOrd="0" presId="urn:microsoft.com/office/officeart/2005/8/layout/hierarchy2"/>
    <dgm:cxn modelId="{82A3AE5C-D43A-40B7-B141-C3A2237E8DA3}" type="presParOf" srcId="{FB9E494E-8809-4536-9101-A3747E836A35}" destId="{1A531D07-EAA4-490A-8C73-8F4828802251}" srcOrd="0" destOrd="0" presId="urn:microsoft.com/office/officeart/2005/8/layout/hierarchy2"/>
    <dgm:cxn modelId="{05BC6B2B-F04E-43D6-9C88-1CDAC8EB1F6A}" type="presParOf" srcId="{FB9E494E-8809-4536-9101-A3747E836A35}" destId="{AEEA9C79-4519-46B4-BDDD-17F4F34DE65A}" srcOrd="1" destOrd="0" presId="urn:microsoft.com/office/officeart/2005/8/layout/hierarchy2"/>
    <dgm:cxn modelId="{F33D8E3C-F0CB-4275-BFB4-AA67B64CB07A}" type="presParOf" srcId="{AEEA9C79-4519-46B4-BDDD-17F4F34DE65A}" destId="{525003FB-158E-4648-928B-B6E31F7D57F9}" srcOrd="0" destOrd="0" presId="urn:microsoft.com/office/officeart/2005/8/layout/hierarchy2"/>
    <dgm:cxn modelId="{98B90C6E-7571-4F0A-A686-CD9CFED1121F}" type="presParOf" srcId="{525003FB-158E-4648-928B-B6E31F7D57F9}" destId="{9F395089-CA23-449E-8B85-F3BA30A67926}" srcOrd="0" destOrd="0" presId="urn:microsoft.com/office/officeart/2005/8/layout/hierarchy2"/>
    <dgm:cxn modelId="{1A51C508-148D-4E41-9D17-1F86E4C08487}" type="presParOf" srcId="{AEEA9C79-4519-46B4-BDDD-17F4F34DE65A}" destId="{633B2E4E-EF46-4E1C-8698-5EC11097B204}" srcOrd="1" destOrd="0" presId="urn:microsoft.com/office/officeart/2005/8/layout/hierarchy2"/>
    <dgm:cxn modelId="{8BB67BB5-96C8-4EC0-8B0F-9488E572B076}" type="presParOf" srcId="{633B2E4E-EF46-4E1C-8698-5EC11097B204}" destId="{A4E03F40-2CE3-40C4-987F-78AE29ED9C11}" srcOrd="0" destOrd="0" presId="urn:microsoft.com/office/officeart/2005/8/layout/hierarchy2"/>
    <dgm:cxn modelId="{24A8C522-AC27-4A7C-A224-E7FF9664B923}" type="presParOf" srcId="{633B2E4E-EF46-4E1C-8698-5EC11097B204}" destId="{4939D650-DE63-4ABE-A103-AFA2EAC60285}" srcOrd="1" destOrd="0" presId="urn:microsoft.com/office/officeart/2005/8/layout/hierarchy2"/>
    <dgm:cxn modelId="{FA629CE5-4B90-4D5A-BBC4-11246F94E367}" type="presParOf" srcId="{AEEA9C79-4519-46B4-BDDD-17F4F34DE65A}" destId="{A9DC40A3-17FF-463D-BA9C-F1BDBB8E6BB3}" srcOrd="2" destOrd="0" presId="urn:microsoft.com/office/officeart/2005/8/layout/hierarchy2"/>
    <dgm:cxn modelId="{4B06A851-A70F-4D23-B1FF-66F0785EB4A9}" type="presParOf" srcId="{A9DC40A3-17FF-463D-BA9C-F1BDBB8E6BB3}" destId="{95CC45F5-CCDC-41C6-82D4-E2813D4A3010}" srcOrd="0" destOrd="0" presId="urn:microsoft.com/office/officeart/2005/8/layout/hierarchy2"/>
    <dgm:cxn modelId="{0E8E4DB9-A648-485C-AF67-8A2634A36DB3}" type="presParOf" srcId="{AEEA9C79-4519-46B4-BDDD-17F4F34DE65A}" destId="{9FCA0E10-FFD4-4CD9-A69D-B7716E682FD3}" srcOrd="3" destOrd="0" presId="urn:microsoft.com/office/officeart/2005/8/layout/hierarchy2"/>
    <dgm:cxn modelId="{17E17337-3F52-43B8-803E-FBC8F31C6C36}" type="presParOf" srcId="{9FCA0E10-FFD4-4CD9-A69D-B7716E682FD3}" destId="{64496CD6-F773-44C9-8C01-99A43E5A11FB}" srcOrd="0" destOrd="0" presId="urn:microsoft.com/office/officeart/2005/8/layout/hierarchy2"/>
    <dgm:cxn modelId="{B89EAC07-F831-42B9-8BC1-D660309BCBA1}" type="presParOf" srcId="{9FCA0E10-FFD4-4CD9-A69D-B7716E682FD3}" destId="{D2FF6BC2-9F28-454E-BA4F-BEE0FCFD1310}"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EDE44E-5F7C-463D-A48F-4E1F039552BC}">
      <dsp:nvSpPr>
        <dsp:cNvPr id="0" name=""/>
        <dsp:cNvSpPr/>
      </dsp:nvSpPr>
      <dsp:spPr>
        <a:xfrm>
          <a:off x="224834" y="1553649"/>
          <a:ext cx="1200126" cy="60006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latin typeface="+mn-lt"/>
            </a:rPr>
            <a:t>Self compaction concrete</a:t>
          </a:r>
          <a:endParaRPr lang="en-IN" sz="1100" kern="1200"/>
        </a:p>
      </dsp:txBody>
      <dsp:txXfrm>
        <a:off x="242409" y="1571224"/>
        <a:ext cx="1164976" cy="564913"/>
      </dsp:txXfrm>
    </dsp:sp>
    <dsp:sp modelId="{B7DEE553-1370-4E37-878F-4CD261E72B3B}">
      <dsp:nvSpPr>
        <dsp:cNvPr id="0" name=""/>
        <dsp:cNvSpPr/>
      </dsp:nvSpPr>
      <dsp:spPr>
        <a:xfrm rot="17945813">
          <a:off x="1171399" y="1406323"/>
          <a:ext cx="987173" cy="32124"/>
        </a:xfrm>
        <a:custGeom>
          <a:avLst/>
          <a:gdLst/>
          <a:ahLst/>
          <a:cxnLst/>
          <a:rect l="0" t="0" r="0" b="0"/>
          <a:pathLst>
            <a:path>
              <a:moveTo>
                <a:pt x="0" y="16062"/>
              </a:moveTo>
              <a:lnTo>
                <a:pt x="987173"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640306" y="1397705"/>
        <a:ext cx="49358" cy="49358"/>
      </dsp:txXfrm>
    </dsp:sp>
    <dsp:sp modelId="{39284D13-FE4F-4C2D-ABFF-18AFE7D9BA2C}">
      <dsp:nvSpPr>
        <dsp:cNvPr id="0" name=""/>
        <dsp:cNvSpPr/>
      </dsp:nvSpPr>
      <dsp:spPr>
        <a:xfrm>
          <a:off x="1905011" y="691057"/>
          <a:ext cx="1200126" cy="60006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latin typeface="+mn-lt"/>
            </a:rPr>
            <a:t>High segregation resistance of mortar and concrete</a:t>
          </a:r>
          <a:endParaRPr lang="en-IN" sz="1100" kern="1200"/>
        </a:p>
      </dsp:txBody>
      <dsp:txXfrm>
        <a:off x="1922586" y="708632"/>
        <a:ext cx="1164976" cy="564913"/>
      </dsp:txXfrm>
    </dsp:sp>
    <dsp:sp modelId="{357C9602-B19C-4BD9-A8AD-31CAA60A7236}">
      <dsp:nvSpPr>
        <dsp:cNvPr id="0" name=""/>
        <dsp:cNvSpPr/>
      </dsp:nvSpPr>
      <dsp:spPr>
        <a:xfrm rot="18289469">
          <a:off x="2924851" y="629991"/>
          <a:ext cx="840624" cy="32124"/>
        </a:xfrm>
        <a:custGeom>
          <a:avLst/>
          <a:gdLst/>
          <a:ahLst/>
          <a:cxnLst/>
          <a:rect l="0" t="0" r="0" b="0"/>
          <a:pathLst>
            <a:path>
              <a:moveTo>
                <a:pt x="0" y="16062"/>
              </a:moveTo>
              <a:lnTo>
                <a:pt x="840624"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324148" y="625037"/>
        <a:ext cx="42031" cy="42031"/>
      </dsp:txXfrm>
    </dsp:sp>
    <dsp:sp modelId="{A57CC053-D7D8-403B-9AA9-1C35007A737C}">
      <dsp:nvSpPr>
        <dsp:cNvPr id="0" name=""/>
        <dsp:cNvSpPr/>
      </dsp:nvSpPr>
      <dsp:spPr>
        <a:xfrm>
          <a:off x="3585189" y="985"/>
          <a:ext cx="1200126" cy="60006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latin typeface="+mn-lt"/>
            </a:rPr>
            <a:t>Reduction of </a:t>
          </a:r>
        </a:p>
        <a:p>
          <a:pPr lvl="0" algn="ctr" defTabSz="488950">
            <a:lnSpc>
              <a:spcPct val="90000"/>
            </a:lnSpc>
            <a:spcBef>
              <a:spcPct val="0"/>
            </a:spcBef>
            <a:spcAft>
              <a:spcPct val="35000"/>
            </a:spcAft>
          </a:pPr>
          <a:r>
            <a:rPr lang="en-IN" sz="1100" kern="1200" dirty="0" smtClean="0">
              <a:latin typeface="+mn-lt"/>
            </a:rPr>
            <a:t>water :binder ratio</a:t>
          </a:r>
          <a:endParaRPr lang="en-IN" sz="1100" kern="1200"/>
        </a:p>
      </dsp:txBody>
      <dsp:txXfrm>
        <a:off x="3602764" y="18560"/>
        <a:ext cx="1164976" cy="564913"/>
      </dsp:txXfrm>
    </dsp:sp>
    <dsp:sp modelId="{FE0EA2E2-8DEE-4000-83BB-7EB0D90EF12F}">
      <dsp:nvSpPr>
        <dsp:cNvPr id="0" name=""/>
        <dsp:cNvSpPr/>
      </dsp:nvSpPr>
      <dsp:spPr>
        <a:xfrm>
          <a:off x="3105138" y="975027"/>
          <a:ext cx="480050" cy="32124"/>
        </a:xfrm>
        <a:custGeom>
          <a:avLst/>
          <a:gdLst/>
          <a:ahLst/>
          <a:cxnLst/>
          <a:rect l="0" t="0" r="0" b="0"/>
          <a:pathLst>
            <a:path>
              <a:moveTo>
                <a:pt x="0" y="16062"/>
              </a:moveTo>
              <a:lnTo>
                <a:pt x="480050"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333162" y="979088"/>
        <a:ext cx="24002" cy="24002"/>
      </dsp:txXfrm>
    </dsp:sp>
    <dsp:sp modelId="{7BF290AB-AE61-4E78-B6CF-160B862C3DFB}">
      <dsp:nvSpPr>
        <dsp:cNvPr id="0" name=""/>
        <dsp:cNvSpPr/>
      </dsp:nvSpPr>
      <dsp:spPr>
        <a:xfrm>
          <a:off x="3585189" y="691057"/>
          <a:ext cx="1200126" cy="60006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latin typeface="+mn-lt"/>
            </a:rPr>
            <a:t>Limitation of coarse aggregate and its maximum size</a:t>
          </a:r>
          <a:endParaRPr lang="en-IN" sz="1100" kern="1200"/>
        </a:p>
      </dsp:txBody>
      <dsp:txXfrm>
        <a:off x="3602764" y="708632"/>
        <a:ext cx="1164976" cy="564913"/>
      </dsp:txXfrm>
    </dsp:sp>
    <dsp:sp modelId="{20A8FAB0-C8A5-4804-B7C3-E9DE693DFE3D}">
      <dsp:nvSpPr>
        <dsp:cNvPr id="0" name=""/>
        <dsp:cNvSpPr/>
      </dsp:nvSpPr>
      <dsp:spPr>
        <a:xfrm rot="3310531">
          <a:off x="2924851" y="1320064"/>
          <a:ext cx="840624" cy="32124"/>
        </a:xfrm>
        <a:custGeom>
          <a:avLst/>
          <a:gdLst/>
          <a:ahLst/>
          <a:cxnLst/>
          <a:rect l="0" t="0" r="0" b="0"/>
          <a:pathLst>
            <a:path>
              <a:moveTo>
                <a:pt x="0" y="16062"/>
              </a:moveTo>
              <a:lnTo>
                <a:pt x="840624"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324148" y="1315110"/>
        <a:ext cx="42031" cy="42031"/>
      </dsp:txXfrm>
    </dsp:sp>
    <dsp:sp modelId="{FBF76B4D-1E3F-44C2-99C9-7E7C43ECC9CD}">
      <dsp:nvSpPr>
        <dsp:cNvPr id="0" name=""/>
        <dsp:cNvSpPr/>
      </dsp:nvSpPr>
      <dsp:spPr>
        <a:xfrm>
          <a:off x="3585189" y="1381130"/>
          <a:ext cx="1200126" cy="60006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latin typeface="+mn-lt"/>
            </a:rPr>
            <a:t>Addition of mineral admixtures</a:t>
          </a:r>
          <a:endParaRPr lang="en-IN" sz="1100" kern="1200"/>
        </a:p>
      </dsp:txBody>
      <dsp:txXfrm>
        <a:off x="3602764" y="1398705"/>
        <a:ext cx="1164976" cy="564913"/>
      </dsp:txXfrm>
    </dsp:sp>
    <dsp:sp modelId="{A85F3BEF-CBD9-4815-AD62-5353652FA6F4}">
      <dsp:nvSpPr>
        <dsp:cNvPr id="0" name=""/>
        <dsp:cNvSpPr/>
      </dsp:nvSpPr>
      <dsp:spPr>
        <a:xfrm rot="3654187">
          <a:off x="1171399" y="2268914"/>
          <a:ext cx="987173" cy="32124"/>
        </a:xfrm>
        <a:custGeom>
          <a:avLst/>
          <a:gdLst/>
          <a:ahLst/>
          <a:cxnLst/>
          <a:rect l="0" t="0" r="0" b="0"/>
          <a:pathLst>
            <a:path>
              <a:moveTo>
                <a:pt x="0" y="16062"/>
              </a:moveTo>
              <a:lnTo>
                <a:pt x="987173"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640306" y="2260296"/>
        <a:ext cx="49358" cy="49358"/>
      </dsp:txXfrm>
    </dsp:sp>
    <dsp:sp modelId="{1A531D07-EAA4-490A-8C73-8F4828802251}">
      <dsp:nvSpPr>
        <dsp:cNvPr id="0" name=""/>
        <dsp:cNvSpPr/>
      </dsp:nvSpPr>
      <dsp:spPr>
        <a:xfrm>
          <a:off x="1905011" y="2416240"/>
          <a:ext cx="1200126" cy="60006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latin typeface="+mn-lt"/>
            </a:rPr>
            <a:t>High deformability of mortar and concrete</a:t>
          </a:r>
          <a:endParaRPr lang="en-IN" sz="1100" kern="1200"/>
        </a:p>
      </dsp:txBody>
      <dsp:txXfrm>
        <a:off x="1922586" y="2433815"/>
        <a:ext cx="1164976" cy="564913"/>
      </dsp:txXfrm>
    </dsp:sp>
    <dsp:sp modelId="{525003FB-158E-4648-928B-B6E31F7D57F9}">
      <dsp:nvSpPr>
        <dsp:cNvPr id="0" name=""/>
        <dsp:cNvSpPr/>
      </dsp:nvSpPr>
      <dsp:spPr>
        <a:xfrm rot="19457599">
          <a:off x="3049571" y="2527691"/>
          <a:ext cx="591184" cy="32124"/>
        </a:xfrm>
        <a:custGeom>
          <a:avLst/>
          <a:gdLst/>
          <a:ahLst/>
          <a:cxnLst/>
          <a:rect l="0" t="0" r="0" b="0"/>
          <a:pathLst>
            <a:path>
              <a:moveTo>
                <a:pt x="0" y="16062"/>
              </a:moveTo>
              <a:lnTo>
                <a:pt x="591184"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330384" y="2528973"/>
        <a:ext cx="29559" cy="29559"/>
      </dsp:txXfrm>
    </dsp:sp>
    <dsp:sp modelId="{A4E03F40-2CE3-40C4-987F-78AE29ED9C11}">
      <dsp:nvSpPr>
        <dsp:cNvPr id="0" name=""/>
        <dsp:cNvSpPr/>
      </dsp:nvSpPr>
      <dsp:spPr>
        <a:xfrm>
          <a:off x="3585189" y="2071203"/>
          <a:ext cx="1200126" cy="60006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latin typeface="+mn-lt"/>
            </a:rPr>
            <a:t>Addition of mineral admixtures</a:t>
          </a:r>
          <a:endParaRPr lang="en-IN" sz="1100" kern="1200"/>
        </a:p>
      </dsp:txBody>
      <dsp:txXfrm>
        <a:off x="3602764" y="2088778"/>
        <a:ext cx="1164976" cy="564913"/>
      </dsp:txXfrm>
    </dsp:sp>
    <dsp:sp modelId="{A9DC40A3-17FF-463D-BA9C-F1BDBB8E6BB3}">
      <dsp:nvSpPr>
        <dsp:cNvPr id="0" name=""/>
        <dsp:cNvSpPr/>
      </dsp:nvSpPr>
      <dsp:spPr>
        <a:xfrm rot="2142401">
          <a:off x="3049571" y="2872728"/>
          <a:ext cx="591184" cy="32124"/>
        </a:xfrm>
        <a:custGeom>
          <a:avLst/>
          <a:gdLst/>
          <a:ahLst/>
          <a:cxnLst/>
          <a:rect l="0" t="0" r="0" b="0"/>
          <a:pathLst>
            <a:path>
              <a:moveTo>
                <a:pt x="0" y="16062"/>
              </a:moveTo>
              <a:lnTo>
                <a:pt x="591184"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330384" y="2874010"/>
        <a:ext cx="29559" cy="29559"/>
      </dsp:txXfrm>
    </dsp:sp>
    <dsp:sp modelId="{64496CD6-F773-44C9-8C01-99A43E5A11FB}">
      <dsp:nvSpPr>
        <dsp:cNvPr id="0" name=""/>
        <dsp:cNvSpPr/>
      </dsp:nvSpPr>
      <dsp:spPr>
        <a:xfrm>
          <a:off x="3585189" y="2761276"/>
          <a:ext cx="1200126" cy="60006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latin typeface="+mn-lt"/>
            </a:rPr>
            <a:t>Use of super plasticizers and VMA</a:t>
          </a:r>
          <a:endParaRPr lang="en-IN" sz="1100" kern="1200"/>
        </a:p>
      </dsp:txBody>
      <dsp:txXfrm>
        <a:off x="3602764" y="2778851"/>
        <a:ext cx="1164976" cy="5649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0.44167</cdr:x>
      <cdr:y>0.66667</cdr:y>
    </cdr:from>
    <cdr:to>
      <cdr:x>0.64167</cdr:x>
      <cdr:y>1</cdr:y>
    </cdr:to>
    <cdr:sp macro="" textlink="">
      <cdr:nvSpPr>
        <cdr:cNvPr id="2" name="TextBox 1"/>
        <cdr:cNvSpPr txBox="1"/>
      </cdr:nvSpPr>
      <cdr:spPr>
        <a:xfrm xmlns:a="http://schemas.openxmlformats.org/drawingml/2006/main">
          <a:off x="2019300" y="258603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IN"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446F7-152A-49E7-AE5E-0C57974F9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Pages>
  <Words>18662</Words>
  <Characters>106374</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77</cp:revision>
  <cp:lastPrinted>2019-09-29T05:04:00Z</cp:lastPrinted>
  <dcterms:created xsi:type="dcterms:W3CDTF">2019-09-27T08:37:00Z</dcterms:created>
  <dcterms:modified xsi:type="dcterms:W3CDTF">2019-09-29T05:04:00Z</dcterms:modified>
</cp:coreProperties>
</file>