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FE" w:rsidRPr="00F34CB5" w:rsidRDefault="00BF64A2" w:rsidP="00803CFE">
      <w:pPr>
        <w:jc w:val="center"/>
        <w:rPr>
          <w:rFonts w:ascii="Times New Roman" w:hAnsi="Times New Roman" w:cs="Times New Roman"/>
          <w:b/>
          <w:sz w:val="24"/>
          <w:szCs w:val="24"/>
        </w:rPr>
      </w:pPr>
      <w:r w:rsidRPr="00F34CB5">
        <w:rPr>
          <w:rFonts w:ascii="Times New Roman" w:hAnsi="Times New Roman" w:cs="Times New Roman"/>
          <w:b/>
          <w:sz w:val="24"/>
          <w:szCs w:val="24"/>
        </w:rPr>
        <w:t>Formulation And Characterization</w:t>
      </w:r>
      <w:r w:rsidR="0071323B" w:rsidRPr="00F34CB5">
        <w:rPr>
          <w:rFonts w:ascii="Times New Roman" w:hAnsi="Times New Roman" w:cs="Times New Roman"/>
          <w:b/>
          <w:sz w:val="24"/>
          <w:szCs w:val="24"/>
        </w:rPr>
        <w:t xml:space="preserve"> Of Curcumin Liposomes</w:t>
      </w:r>
    </w:p>
    <w:p w:rsidR="00803CFE" w:rsidRDefault="00803CFE" w:rsidP="00803CFE">
      <w:pPr>
        <w:jc w:val="both"/>
        <w:rPr>
          <w:rFonts w:ascii="Times New Roman" w:hAnsi="Times New Roman" w:cs="Times New Roman"/>
          <w:b/>
          <w:sz w:val="28"/>
          <w:szCs w:val="28"/>
        </w:rPr>
      </w:pPr>
    </w:p>
    <w:p w:rsidR="00803CFE" w:rsidRPr="00BF64A2" w:rsidRDefault="003871DF" w:rsidP="00BF64A2">
      <w:pPr>
        <w:jc w:val="both"/>
        <w:rPr>
          <w:rFonts w:ascii="Times New Roman" w:hAnsi="Times New Roman" w:cs="Times New Roman"/>
          <w:sz w:val="24"/>
          <w:szCs w:val="24"/>
        </w:rPr>
      </w:pPr>
      <w:r w:rsidRPr="00BF64A2">
        <w:rPr>
          <w:rFonts w:ascii="Times New Roman" w:hAnsi="Times New Roman" w:cs="Times New Roman"/>
          <w:sz w:val="24"/>
          <w:szCs w:val="24"/>
        </w:rPr>
        <w:t xml:space="preserve">Authors: </w:t>
      </w:r>
      <w:r w:rsidR="00803CFE" w:rsidRPr="00BF64A2">
        <w:rPr>
          <w:rFonts w:ascii="Times New Roman" w:hAnsi="Times New Roman" w:cs="Times New Roman"/>
          <w:sz w:val="24"/>
          <w:szCs w:val="24"/>
        </w:rPr>
        <w:t>Deepak singh</w:t>
      </w:r>
      <w:r w:rsidR="00BF64A2">
        <w:rPr>
          <w:rFonts w:ascii="Times New Roman" w:hAnsi="Times New Roman" w:cs="Times New Roman"/>
          <w:sz w:val="24"/>
          <w:szCs w:val="24"/>
        </w:rPr>
        <w:t>*</w:t>
      </w:r>
    </w:p>
    <w:p w:rsidR="00803CFE" w:rsidRDefault="003871DF" w:rsidP="00803CFE">
      <w:pPr>
        <w:jc w:val="both"/>
        <w:rPr>
          <w:rFonts w:ascii="Times New Roman" w:hAnsi="Times New Roman" w:cs="Times New Roman"/>
          <w:sz w:val="24"/>
          <w:szCs w:val="24"/>
        </w:rPr>
      </w:pPr>
      <w:r w:rsidRPr="00803CFE">
        <w:rPr>
          <w:rFonts w:ascii="Times New Roman" w:hAnsi="Times New Roman" w:cs="Times New Roman"/>
          <w:sz w:val="24"/>
          <w:szCs w:val="24"/>
        </w:rPr>
        <w:t>research scholar iftm university, morad</w:t>
      </w:r>
      <w:r>
        <w:rPr>
          <w:rFonts w:ascii="Times New Roman" w:hAnsi="Times New Roman" w:cs="Times New Roman"/>
          <w:sz w:val="24"/>
          <w:szCs w:val="24"/>
        </w:rPr>
        <w:t>a</w:t>
      </w:r>
      <w:r w:rsidRPr="00803CFE">
        <w:rPr>
          <w:rFonts w:ascii="Times New Roman" w:hAnsi="Times New Roman" w:cs="Times New Roman"/>
          <w:sz w:val="24"/>
          <w:szCs w:val="24"/>
        </w:rPr>
        <w:t>bad, india</w:t>
      </w:r>
      <w:r>
        <w:rPr>
          <w:rFonts w:ascii="Times New Roman" w:hAnsi="Times New Roman" w:cs="Times New Roman"/>
          <w:sz w:val="24"/>
          <w:szCs w:val="24"/>
        </w:rPr>
        <w:t xml:space="preserve"> </w:t>
      </w:r>
    </w:p>
    <w:p w:rsidR="00803CFE" w:rsidRPr="00803CFE" w:rsidRDefault="00803CFE" w:rsidP="00803CFE">
      <w:pPr>
        <w:jc w:val="both"/>
        <w:rPr>
          <w:rFonts w:ascii="Times New Roman" w:hAnsi="Times New Roman" w:cs="Times New Roman"/>
          <w:sz w:val="24"/>
          <w:szCs w:val="24"/>
        </w:rPr>
      </w:pPr>
      <w:r w:rsidRPr="00803CFE">
        <w:rPr>
          <w:rFonts w:ascii="Times New Roman" w:hAnsi="Times New Roman" w:cs="Times New Roman"/>
          <w:sz w:val="24"/>
          <w:szCs w:val="24"/>
        </w:rPr>
        <w:t xml:space="preserve"> Prashant upadhyay </w:t>
      </w:r>
    </w:p>
    <w:p w:rsidR="00803CFE" w:rsidRDefault="003871DF" w:rsidP="00803CFE">
      <w:pPr>
        <w:jc w:val="both"/>
        <w:rPr>
          <w:rFonts w:ascii="Times New Roman" w:hAnsi="Times New Roman" w:cs="Times New Roman"/>
          <w:sz w:val="24"/>
          <w:szCs w:val="24"/>
        </w:rPr>
      </w:pPr>
      <w:r w:rsidRPr="00803CFE">
        <w:rPr>
          <w:rFonts w:ascii="Times New Roman" w:hAnsi="Times New Roman" w:cs="Times New Roman"/>
          <w:sz w:val="24"/>
          <w:szCs w:val="24"/>
        </w:rPr>
        <w:t>faculty iftm university, moradabad, india</w:t>
      </w: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p>
    <w:p w:rsidR="002E752D" w:rsidRDefault="002E752D" w:rsidP="00803CFE">
      <w:pPr>
        <w:jc w:val="both"/>
        <w:rPr>
          <w:rFonts w:ascii="Times New Roman" w:hAnsi="Times New Roman" w:cs="Times New Roman"/>
          <w:sz w:val="24"/>
          <w:szCs w:val="24"/>
        </w:rPr>
      </w:pPr>
      <w:r>
        <w:rPr>
          <w:rFonts w:ascii="Times New Roman" w:hAnsi="Times New Roman" w:cs="Times New Roman"/>
          <w:sz w:val="24"/>
          <w:szCs w:val="24"/>
        </w:rPr>
        <w:t xml:space="preserve">Address for correspondance: Opposite GGIC Ekta colony </w:t>
      </w:r>
    </w:p>
    <w:p w:rsidR="002E752D" w:rsidRDefault="002E752D" w:rsidP="00803CFE">
      <w:pPr>
        <w:jc w:val="both"/>
        <w:rPr>
          <w:rFonts w:ascii="Times New Roman" w:hAnsi="Times New Roman" w:cs="Times New Roman"/>
          <w:sz w:val="24"/>
          <w:szCs w:val="24"/>
        </w:rPr>
      </w:pPr>
      <w:r>
        <w:rPr>
          <w:rFonts w:ascii="Times New Roman" w:hAnsi="Times New Roman" w:cs="Times New Roman"/>
          <w:sz w:val="24"/>
          <w:szCs w:val="24"/>
        </w:rPr>
        <w:t>Mandi samiti linepar moradabad -244001</w:t>
      </w:r>
    </w:p>
    <w:p w:rsidR="002E752D" w:rsidRPr="00803CFE" w:rsidRDefault="002E752D" w:rsidP="00803CFE">
      <w:pPr>
        <w:jc w:val="both"/>
        <w:rPr>
          <w:rFonts w:ascii="Times New Roman" w:hAnsi="Times New Roman" w:cs="Times New Roman"/>
          <w:sz w:val="24"/>
          <w:szCs w:val="24"/>
        </w:rPr>
      </w:pPr>
      <w:r>
        <w:rPr>
          <w:rFonts w:ascii="Times New Roman" w:hAnsi="Times New Roman" w:cs="Times New Roman"/>
          <w:sz w:val="24"/>
          <w:szCs w:val="24"/>
        </w:rPr>
        <w:t>Uttar Pradesh</w:t>
      </w: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Pr="00C00CD6"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4"/>
          <w:szCs w:val="24"/>
        </w:rPr>
      </w:pPr>
    </w:p>
    <w:p w:rsidR="00BF64A2" w:rsidRDefault="00BF64A2" w:rsidP="00803CFE">
      <w:pPr>
        <w:jc w:val="both"/>
        <w:rPr>
          <w:rFonts w:ascii="Times New Roman" w:hAnsi="Times New Roman" w:cs="Times New Roman"/>
          <w:b/>
          <w:sz w:val="24"/>
          <w:szCs w:val="24"/>
        </w:rPr>
      </w:pPr>
    </w:p>
    <w:p w:rsidR="00BF64A2" w:rsidRDefault="00BF64A2" w:rsidP="00803CFE">
      <w:pPr>
        <w:jc w:val="both"/>
        <w:rPr>
          <w:rFonts w:ascii="Times New Roman" w:hAnsi="Times New Roman" w:cs="Times New Roman"/>
          <w:b/>
          <w:sz w:val="24"/>
          <w:szCs w:val="24"/>
        </w:rPr>
      </w:pPr>
    </w:p>
    <w:p w:rsidR="00BF64A2" w:rsidRDefault="00BF64A2" w:rsidP="00803CFE">
      <w:pPr>
        <w:jc w:val="both"/>
        <w:rPr>
          <w:rFonts w:ascii="Times New Roman" w:hAnsi="Times New Roman" w:cs="Times New Roman"/>
          <w:b/>
          <w:sz w:val="24"/>
          <w:szCs w:val="24"/>
        </w:rPr>
      </w:pPr>
    </w:p>
    <w:p w:rsidR="00BF64A2" w:rsidRDefault="00BF64A2" w:rsidP="00803CFE">
      <w:pPr>
        <w:jc w:val="both"/>
        <w:rPr>
          <w:rFonts w:ascii="Times New Roman" w:hAnsi="Times New Roman" w:cs="Times New Roman"/>
          <w:b/>
          <w:sz w:val="24"/>
          <w:szCs w:val="24"/>
        </w:rPr>
      </w:pPr>
    </w:p>
    <w:p w:rsidR="00BF64A2" w:rsidRDefault="00BF64A2" w:rsidP="00803CFE">
      <w:pPr>
        <w:jc w:val="both"/>
        <w:rPr>
          <w:rFonts w:ascii="Times New Roman" w:hAnsi="Times New Roman" w:cs="Times New Roman"/>
          <w:b/>
          <w:sz w:val="24"/>
          <w:szCs w:val="24"/>
        </w:rPr>
      </w:pPr>
    </w:p>
    <w:p w:rsidR="00BF64A2" w:rsidRDefault="00BF64A2" w:rsidP="00803CFE">
      <w:pPr>
        <w:jc w:val="both"/>
        <w:rPr>
          <w:rFonts w:ascii="Times New Roman" w:hAnsi="Times New Roman" w:cs="Times New Roman"/>
          <w:b/>
          <w:sz w:val="24"/>
          <w:szCs w:val="24"/>
        </w:rPr>
      </w:pPr>
    </w:p>
    <w:p w:rsidR="00BF64A2" w:rsidRPr="00C00CD6" w:rsidRDefault="00BF64A2" w:rsidP="00803CFE">
      <w:pPr>
        <w:jc w:val="both"/>
        <w:rPr>
          <w:rFonts w:ascii="Times New Roman" w:hAnsi="Times New Roman" w:cs="Times New Roman"/>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803CFE" w:rsidRDefault="00803CFE" w:rsidP="00803CFE">
      <w:pPr>
        <w:jc w:val="both"/>
        <w:rPr>
          <w:rFonts w:ascii="Times New Roman" w:hAnsi="Times New Roman" w:cs="Times New Roman"/>
          <w:b/>
          <w:sz w:val="28"/>
          <w:szCs w:val="28"/>
        </w:rPr>
      </w:pPr>
    </w:p>
    <w:p w:rsidR="000C58D5" w:rsidRDefault="003924DE" w:rsidP="003924DE">
      <w:pPr>
        <w:pBdr>
          <w:top w:val="single" w:sz="4" w:space="1" w:color="auto"/>
        </w:pBdr>
        <w:jc w:val="both"/>
        <w:rPr>
          <w:rFonts w:ascii="Times New Roman" w:hAnsi="Times New Roman" w:cs="Times New Roman"/>
          <w:b/>
          <w:sz w:val="28"/>
          <w:szCs w:val="28"/>
        </w:rPr>
      </w:pPr>
      <w:r w:rsidRPr="00F34CB5">
        <w:rPr>
          <w:rFonts w:ascii="Times New Roman" w:hAnsi="Times New Roman" w:cs="Times New Roman"/>
          <w:b/>
          <w:sz w:val="24"/>
          <w:szCs w:val="24"/>
        </w:rPr>
        <w:lastRenderedPageBreak/>
        <w:t>Abstract</w:t>
      </w:r>
      <w:r w:rsidR="00572B3F">
        <w:rPr>
          <w:rFonts w:ascii="Times New Roman" w:hAnsi="Times New Roman" w:cs="Times New Roman"/>
          <w:b/>
          <w:sz w:val="28"/>
          <w:szCs w:val="28"/>
        </w:rPr>
        <w:t xml:space="preserve">: </w:t>
      </w:r>
    </w:p>
    <w:p w:rsidR="003924DE" w:rsidRDefault="003924DE" w:rsidP="003924DE">
      <w:pPr>
        <w:pBdr>
          <w:bottom w:val="single" w:sz="4" w:space="1" w:color="auto"/>
        </w:pBdr>
        <w:jc w:val="both"/>
        <w:rPr>
          <w:rFonts w:ascii="Times New Roman" w:eastAsia="Times New Roman" w:hAnsi="Times New Roman" w:cs="Times New Roman"/>
          <w:bCs/>
          <w:sz w:val="24"/>
          <w:szCs w:val="24"/>
        </w:rPr>
      </w:pPr>
      <w:r w:rsidRPr="00C00CD6">
        <w:rPr>
          <w:rFonts w:ascii="Times New Roman" w:hAnsi="Times New Roman" w:cs="Times New Roman"/>
          <w:b/>
          <w:sz w:val="24"/>
          <w:szCs w:val="24"/>
        </w:rPr>
        <w:t>Purpose</w:t>
      </w:r>
      <w:r w:rsidRPr="00C00CD6">
        <w:rPr>
          <w:rFonts w:ascii="Times New Roman" w:hAnsi="Times New Roman" w:cs="Times New Roman"/>
          <w:sz w:val="24"/>
          <w:szCs w:val="24"/>
        </w:rPr>
        <w:t>:</w:t>
      </w:r>
      <w:r>
        <w:rPr>
          <w:rFonts w:ascii="Times New Roman" w:hAnsi="Times New Roman" w:cs="Times New Roman"/>
          <w:sz w:val="24"/>
          <w:szCs w:val="24"/>
        </w:rPr>
        <w:t xml:space="preserve"> The purpose of present study was formulation</w:t>
      </w:r>
      <w:r w:rsidRPr="00C00CD6">
        <w:rPr>
          <w:rFonts w:ascii="Times New Roman" w:hAnsi="Times New Roman" w:cs="Times New Roman"/>
          <w:sz w:val="24"/>
          <w:szCs w:val="24"/>
        </w:rPr>
        <w:t xml:space="preserve"> and </w:t>
      </w:r>
      <w:r>
        <w:rPr>
          <w:rFonts w:ascii="Times New Roman" w:hAnsi="Times New Roman" w:cs="Times New Roman"/>
          <w:sz w:val="24"/>
          <w:szCs w:val="24"/>
        </w:rPr>
        <w:t>characterization of</w:t>
      </w:r>
      <w:r w:rsidRPr="00C00CD6">
        <w:rPr>
          <w:rFonts w:ascii="Times New Roman" w:hAnsi="Times New Roman" w:cs="Times New Roman"/>
          <w:sz w:val="24"/>
          <w:szCs w:val="24"/>
        </w:rPr>
        <w:t xml:space="preserve"> liposomes containing curcumin</w:t>
      </w:r>
      <w:r w:rsidRPr="00C00CD6">
        <w:rPr>
          <w:rFonts w:ascii="Times New Roman" w:hAnsi="Times New Roman" w:cs="Times New Roman"/>
          <w:b/>
          <w:sz w:val="24"/>
          <w:szCs w:val="24"/>
        </w:rPr>
        <w:t>. Methods:</w:t>
      </w:r>
      <w:r>
        <w:rPr>
          <w:rFonts w:ascii="Times New Roman" w:hAnsi="Times New Roman" w:cs="Times New Roman"/>
          <w:sz w:val="24"/>
          <w:szCs w:val="24"/>
        </w:rPr>
        <w:t xml:space="preserve"> </w:t>
      </w:r>
      <w:r w:rsidRPr="00C00CD6">
        <w:rPr>
          <w:rFonts w:ascii="Times New Roman" w:hAnsi="Times New Roman" w:cs="Times New Roman"/>
          <w:sz w:val="24"/>
          <w:szCs w:val="24"/>
        </w:rPr>
        <w:t>Formulation excipients were selected using drug excipients compatibility study.</w:t>
      </w:r>
      <w:r>
        <w:rPr>
          <w:rFonts w:ascii="Times New Roman" w:hAnsi="Times New Roman" w:cs="Times New Roman"/>
          <w:sz w:val="24"/>
          <w:szCs w:val="24"/>
        </w:rPr>
        <w:t xml:space="preserve"> Prepared liposomes were subjected to various evaluation parameters like particle size study, optical microscopy, drug release study, FTIR e.t.c. </w:t>
      </w:r>
      <w:r w:rsidRPr="00C00CD6">
        <w:rPr>
          <w:rFonts w:ascii="Times New Roman" w:hAnsi="Times New Roman" w:cs="Times New Roman"/>
          <w:b/>
          <w:sz w:val="24"/>
          <w:szCs w:val="24"/>
        </w:rPr>
        <w:t>Result:</w:t>
      </w:r>
      <w:r>
        <w:rPr>
          <w:rFonts w:ascii="Times New Roman" w:hAnsi="Times New Roman" w:cs="Times New Roman"/>
          <w:b/>
          <w:sz w:val="24"/>
          <w:szCs w:val="24"/>
        </w:rPr>
        <w:t xml:space="preserve"> </w:t>
      </w:r>
      <w:r w:rsidRPr="00C00CD6">
        <w:rPr>
          <w:rFonts w:ascii="Times New Roman" w:hAnsi="Times New Roman" w:cs="Times New Roman"/>
          <w:sz w:val="24"/>
          <w:szCs w:val="24"/>
        </w:rPr>
        <w:t xml:space="preserve">Total nine formulations (F1, F2, F3, F4, F5, F6, F7, F8, and F9) were prepared. </w:t>
      </w:r>
      <w:r w:rsidRPr="00DE5C44">
        <w:rPr>
          <w:rFonts w:ascii="Times New Roman" w:hAnsi="Times New Roman" w:cs="Times New Roman"/>
          <w:b/>
          <w:sz w:val="24"/>
          <w:szCs w:val="24"/>
        </w:rPr>
        <w:t>Conclusion:</w:t>
      </w:r>
      <w:r w:rsidRPr="00DE5C44">
        <w:rPr>
          <w:rFonts w:ascii="Times New Roman" w:eastAsia="Times New Roman" w:hAnsi="Times New Roman" w:cs="Times New Roman"/>
          <w:bCs/>
          <w:sz w:val="24"/>
          <w:szCs w:val="24"/>
        </w:rPr>
        <w:t xml:space="preserve"> In present work liposomes were prepared by using phospholipid as carrier.From IR and DSC it was observed that curcumin was compitable with other excipients used in formulation. Formulation was selected as best due to its high entrapment efficiency and desirable drug release</w:t>
      </w:r>
      <w:r>
        <w:rPr>
          <w:rFonts w:ascii="Times New Roman" w:eastAsia="Times New Roman" w:hAnsi="Times New Roman" w:cs="Times New Roman"/>
          <w:bCs/>
          <w:sz w:val="24"/>
          <w:szCs w:val="24"/>
        </w:rPr>
        <w:t>.</w:t>
      </w:r>
    </w:p>
    <w:p w:rsidR="00BA137B" w:rsidRPr="00DE5C44" w:rsidRDefault="00BA137B" w:rsidP="003924DE">
      <w:pPr>
        <w:pBdr>
          <w:bottom w:val="single" w:sz="4" w:space="1" w:color="auto"/>
        </w:pBdr>
        <w:jc w:val="both"/>
        <w:rPr>
          <w:rFonts w:ascii="Times New Roman" w:hAnsi="Times New Roman" w:cs="Times New Roman"/>
          <w:sz w:val="24"/>
          <w:szCs w:val="24"/>
        </w:rPr>
      </w:pPr>
      <w:r w:rsidRPr="00F34CB5">
        <w:rPr>
          <w:rFonts w:ascii="Times New Roman" w:eastAsia="Times New Roman" w:hAnsi="Times New Roman" w:cs="Times New Roman"/>
          <w:b/>
          <w:bCs/>
          <w:sz w:val="24"/>
          <w:szCs w:val="24"/>
        </w:rPr>
        <w:t xml:space="preserve">Keywords: </w:t>
      </w:r>
      <w:r>
        <w:rPr>
          <w:rFonts w:ascii="Times New Roman" w:eastAsia="Times New Roman" w:hAnsi="Times New Roman" w:cs="Times New Roman"/>
          <w:bCs/>
          <w:sz w:val="24"/>
          <w:szCs w:val="24"/>
        </w:rPr>
        <w:t>Phytoconstituents, Soya Lecithin, Vesicular Carrier</w:t>
      </w:r>
    </w:p>
    <w:p w:rsidR="001E721C" w:rsidRPr="00007594" w:rsidRDefault="001E721C" w:rsidP="00007594">
      <w:pPr>
        <w:pStyle w:val="ListParagraph"/>
        <w:numPr>
          <w:ilvl w:val="0"/>
          <w:numId w:val="5"/>
        </w:numPr>
        <w:jc w:val="both"/>
        <w:rPr>
          <w:rFonts w:ascii="Times New Roman" w:hAnsi="Times New Roman" w:cs="Times New Roman"/>
          <w:b/>
          <w:sz w:val="28"/>
          <w:szCs w:val="28"/>
        </w:rPr>
      </w:pPr>
      <w:r w:rsidRPr="00007594">
        <w:rPr>
          <w:rFonts w:ascii="Times New Roman" w:hAnsi="Times New Roman" w:cs="Times New Roman"/>
          <w:b/>
          <w:sz w:val="28"/>
          <w:szCs w:val="28"/>
        </w:rPr>
        <w:t>Introduction</w:t>
      </w:r>
    </w:p>
    <w:p w:rsidR="009A7B34" w:rsidRPr="00F34CB5" w:rsidRDefault="009A7B34" w:rsidP="009A7B34">
      <w:pPr>
        <w:jc w:val="both"/>
        <w:rPr>
          <w:rFonts w:ascii="Times New Roman" w:hAnsi="Times New Roman" w:cs="Times New Roman"/>
          <w:sz w:val="24"/>
          <w:szCs w:val="24"/>
        </w:rPr>
      </w:pPr>
      <w:r w:rsidRPr="00630A39">
        <w:rPr>
          <w:rFonts w:ascii="Times New Roman" w:hAnsi="Times New Roman" w:cs="Times New Roman"/>
          <w:sz w:val="24"/>
          <w:szCs w:val="24"/>
        </w:rPr>
        <w:t xml:space="preserve">Curcumin is a bright yellow colored chemical obtained from rhizome of </w:t>
      </w:r>
      <w:r w:rsidRPr="00630A39">
        <w:rPr>
          <w:rFonts w:ascii="Times New Roman" w:hAnsi="Times New Roman" w:cs="Times New Roman"/>
          <w:i/>
          <w:sz w:val="24"/>
          <w:szCs w:val="24"/>
        </w:rPr>
        <w:t>Curcuma longa</w:t>
      </w:r>
      <w:r w:rsidRPr="00630A39">
        <w:rPr>
          <w:rFonts w:ascii="Times New Roman" w:hAnsi="Times New Roman" w:cs="Times New Roman"/>
          <w:sz w:val="24"/>
          <w:szCs w:val="24"/>
        </w:rPr>
        <w:t xml:space="preserve"> plants. It is a principal constituent of turmeric (Curcuma longa) belonging to </w:t>
      </w:r>
      <w:r w:rsidR="00EC40D7" w:rsidRPr="00630A39">
        <w:rPr>
          <w:rFonts w:ascii="Times New Roman" w:hAnsi="Times New Roman" w:cs="Times New Roman"/>
          <w:sz w:val="24"/>
          <w:szCs w:val="24"/>
        </w:rPr>
        <w:t>the family</w:t>
      </w:r>
      <w:r w:rsidRPr="00630A39">
        <w:rPr>
          <w:rFonts w:ascii="Times New Roman" w:hAnsi="Times New Roman" w:cs="Times New Roman"/>
          <w:sz w:val="24"/>
          <w:szCs w:val="24"/>
        </w:rPr>
        <w:t xml:space="preserve"> Zingiberaceae. It </w:t>
      </w:r>
      <w:r w:rsidR="00EC40D7" w:rsidRPr="00630A39">
        <w:rPr>
          <w:rFonts w:ascii="Times New Roman" w:hAnsi="Times New Roman" w:cs="Times New Roman"/>
          <w:sz w:val="24"/>
          <w:szCs w:val="24"/>
        </w:rPr>
        <w:t>has many</w:t>
      </w:r>
      <w:r w:rsidRPr="00630A39">
        <w:rPr>
          <w:rFonts w:ascii="Times New Roman" w:hAnsi="Times New Roman" w:cs="Times New Roman"/>
          <w:sz w:val="24"/>
          <w:szCs w:val="24"/>
        </w:rPr>
        <w:t xml:space="preserve"> applications in pharmaceuticals like herbal supplement, flavourig agent, cosmetic  ingr</w:t>
      </w:r>
      <w:r w:rsidR="00F34CB5">
        <w:rPr>
          <w:rFonts w:ascii="Times New Roman" w:hAnsi="Times New Roman" w:cs="Times New Roman"/>
          <w:sz w:val="24"/>
          <w:szCs w:val="24"/>
        </w:rPr>
        <w:t>edient and food coloring agent</w:t>
      </w:r>
      <w:r w:rsidR="00F34CB5">
        <w:rPr>
          <w:rFonts w:ascii="Times New Roman" w:hAnsi="Times New Roman" w:cs="Times New Roman"/>
          <w:sz w:val="24"/>
          <w:szCs w:val="24"/>
          <w:vertAlign w:val="superscript"/>
        </w:rPr>
        <w:t>[1]</w:t>
      </w:r>
      <w:r w:rsidR="00F34CB5">
        <w:rPr>
          <w:rFonts w:ascii="Times New Roman" w:hAnsi="Times New Roman" w:cs="Times New Roman"/>
          <w:sz w:val="24"/>
          <w:szCs w:val="24"/>
        </w:rPr>
        <w:t>.</w:t>
      </w:r>
    </w:p>
    <w:p w:rsidR="009A7B34" w:rsidRDefault="009A7B34" w:rsidP="009A7B34">
      <w:pPr>
        <w:autoSpaceDE w:val="0"/>
        <w:autoSpaceDN w:val="0"/>
        <w:adjustRightInd w:val="0"/>
        <w:spacing w:after="0"/>
        <w:jc w:val="both"/>
        <w:rPr>
          <w:rFonts w:ascii="Times New Roman" w:hAnsi="Times New Roman" w:cs="Times New Roman"/>
          <w:sz w:val="24"/>
          <w:szCs w:val="24"/>
        </w:rPr>
      </w:pPr>
      <w:r w:rsidRPr="00630A39">
        <w:rPr>
          <w:rFonts w:ascii="Times New Roman" w:hAnsi="Times New Roman" w:cs="Times New Roman"/>
          <w:sz w:val="24"/>
          <w:szCs w:val="24"/>
        </w:rPr>
        <w:t xml:space="preserve">Curcumin is the main natural polyphenol found in the rhizome of </w:t>
      </w:r>
      <w:r w:rsidRPr="00630A39">
        <w:rPr>
          <w:rFonts w:ascii="Times New Roman" w:hAnsi="Times New Roman" w:cs="Times New Roman"/>
          <w:i/>
          <w:sz w:val="24"/>
          <w:szCs w:val="24"/>
        </w:rPr>
        <w:t>Curcuma longa</w:t>
      </w:r>
      <w:r w:rsidRPr="00630A39">
        <w:rPr>
          <w:rFonts w:ascii="Times New Roman" w:hAnsi="Times New Roman" w:cs="Times New Roman"/>
          <w:sz w:val="24"/>
          <w:szCs w:val="24"/>
        </w:rPr>
        <w:t xml:space="preserve"> and in other species of curcuma. Although Curcumin has no confirmed medicinal use, (wilkepedia) Curcuma longa has been traditionally used in Asian countries as a medical herb due to its  antioxidant, anti-inﬂammatory, antimicrobial  and anticancer properties.(MDPI)  Curcumin has long history of administration in traditional medicine in China, India and Iran for the treatment of many diseases such as diabetes, liver disease, rheumatoid diseases, atherosclerosis, infectious diseases and cancers</w:t>
      </w:r>
      <w:r w:rsidR="004A63C6">
        <w:rPr>
          <w:rFonts w:ascii="Times New Roman" w:hAnsi="Times New Roman" w:cs="Times New Roman"/>
          <w:sz w:val="24"/>
          <w:szCs w:val="24"/>
          <w:vertAlign w:val="superscript"/>
        </w:rPr>
        <w:t>[2]</w:t>
      </w:r>
      <w:r w:rsidR="00857F82">
        <w:rPr>
          <w:rFonts w:ascii="Times New Roman" w:hAnsi="Times New Roman" w:cs="Times New Roman"/>
          <w:sz w:val="24"/>
          <w:szCs w:val="24"/>
        </w:rPr>
        <w:t>.</w:t>
      </w:r>
    </w:p>
    <w:p w:rsidR="00857F82" w:rsidRPr="00630A39" w:rsidRDefault="00857F82" w:rsidP="009A7B34">
      <w:pPr>
        <w:autoSpaceDE w:val="0"/>
        <w:autoSpaceDN w:val="0"/>
        <w:adjustRightInd w:val="0"/>
        <w:spacing w:after="0"/>
        <w:jc w:val="both"/>
        <w:rPr>
          <w:rFonts w:ascii="Times New Roman" w:hAnsi="Times New Roman" w:cs="Times New Roman"/>
          <w:sz w:val="24"/>
          <w:szCs w:val="24"/>
        </w:rPr>
      </w:pPr>
    </w:p>
    <w:p w:rsidR="009A7B34" w:rsidRPr="004A63C6" w:rsidRDefault="009A7B34" w:rsidP="009A7B34">
      <w:pPr>
        <w:jc w:val="both"/>
        <w:rPr>
          <w:rFonts w:ascii="Times New Roman" w:hAnsi="Times New Roman" w:cs="Times New Roman"/>
          <w:sz w:val="24"/>
          <w:szCs w:val="24"/>
        </w:rPr>
      </w:pPr>
      <w:r w:rsidRPr="00630A39">
        <w:rPr>
          <w:rFonts w:ascii="Times New Roman" w:hAnsi="Times New Roman" w:cs="Times New Roman"/>
          <w:sz w:val="24"/>
          <w:szCs w:val="24"/>
        </w:rPr>
        <w:t xml:space="preserve">Curcumin (1,7-bis(4-hydroxy-3-methoxyphenyl)-1,6-heptadiene-3,5-dione), is a symmetric molecule, also known as diferuloyl methane.( The Chemistry of Curcumin: From Extraction to  Therapeutic Agent Kavirayani Indira Priyadarsini) Chemically, curcumin is a </w:t>
      </w:r>
      <w:hyperlink r:id="rId8" w:tooltip="Diarylheptanoid" w:history="1">
        <w:r w:rsidRPr="00630A39">
          <w:rPr>
            <w:rStyle w:val="Hyperlink"/>
            <w:rFonts w:ascii="Times New Roman" w:hAnsi="Times New Roman" w:cs="Times New Roman"/>
            <w:color w:val="auto"/>
            <w:sz w:val="24"/>
            <w:szCs w:val="24"/>
            <w:u w:val="none"/>
          </w:rPr>
          <w:t>diarylheptanoid</w:t>
        </w:r>
      </w:hyperlink>
      <w:r w:rsidRPr="00630A39">
        <w:rPr>
          <w:rFonts w:ascii="Times New Roman" w:hAnsi="Times New Roman" w:cs="Times New Roman"/>
          <w:sz w:val="24"/>
          <w:szCs w:val="24"/>
        </w:rPr>
        <w:t xml:space="preserve">, belonging to the group of curcuminoids, which are </w:t>
      </w:r>
      <w:hyperlink r:id="rId9" w:tooltip="Natural phenol" w:history="1">
        <w:r w:rsidRPr="00630A39">
          <w:rPr>
            <w:rStyle w:val="Hyperlink"/>
            <w:rFonts w:ascii="Times New Roman" w:hAnsi="Times New Roman" w:cs="Times New Roman"/>
            <w:color w:val="auto"/>
            <w:sz w:val="24"/>
            <w:szCs w:val="24"/>
            <w:u w:val="none"/>
          </w:rPr>
          <w:t>natural phenols</w:t>
        </w:r>
      </w:hyperlink>
      <w:r w:rsidRPr="00630A39">
        <w:rPr>
          <w:rFonts w:ascii="Times New Roman" w:hAnsi="Times New Roman" w:cs="Times New Roman"/>
          <w:sz w:val="24"/>
          <w:szCs w:val="24"/>
        </w:rPr>
        <w:t xml:space="preserve">. It exists in </w:t>
      </w:r>
      <w:hyperlink r:id="rId10" w:tooltip="Enol" w:history="1">
        <w:r w:rsidRPr="00630A39">
          <w:rPr>
            <w:rStyle w:val="Hyperlink"/>
            <w:rFonts w:ascii="Times New Roman" w:hAnsi="Times New Roman" w:cs="Times New Roman"/>
            <w:color w:val="auto"/>
            <w:sz w:val="24"/>
            <w:szCs w:val="24"/>
            <w:u w:val="none"/>
          </w:rPr>
          <w:t>enolic</w:t>
        </w:r>
      </w:hyperlink>
      <w:r w:rsidRPr="00630A39">
        <w:rPr>
          <w:rFonts w:ascii="Times New Roman" w:hAnsi="Times New Roman" w:cs="Times New Roman"/>
          <w:sz w:val="24"/>
          <w:szCs w:val="24"/>
        </w:rPr>
        <w:t xml:space="preserve"> form in </w:t>
      </w:r>
      <w:hyperlink r:id="rId11" w:tooltip="Organic solvent" w:history="1">
        <w:r w:rsidRPr="00630A39">
          <w:rPr>
            <w:rStyle w:val="Hyperlink"/>
            <w:rFonts w:ascii="Times New Roman" w:hAnsi="Times New Roman" w:cs="Times New Roman"/>
            <w:color w:val="auto"/>
            <w:sz w:val="24"/>
            <w:szCs w:val="24"/>
            <w:u w:val="none"/>
          </w:rPr>
          <w:t>organic solvents</w:t>
        </w:r>
      </w:hyperlink>
      <w:r w:rsidRPr="00630A39">
        <w:rPr>
          <w:rFonts w:ascii="Times New Roman" w:hAnsi="Times New Roman" w:cs="Times New Roman"/>
          <w:sz w:val="24"/>
          <w:szCs w:val="24"/>
        </w:rPr>
        <w:t xml:space="preserve">, and as a </w:t>
      </w:r>
      <w:hyperlink r:id="rId12" w:tooltip="Ketone" w:history="1">
        <w:r w:rsidRPr="00630A39">
          <w:rPr>
            <w:rStyle w:val="Hyperlink"/>
            <w:rFonts w:ascii="Times New Roman" w:hAnsi="Times New Roman" w:cs="Times New Roman"/>
            <w:color w:val="auto"/>
            <w:sz w:val="24"/>
            <w:szCs w:val="24"/>
            <w:u w:val="none"/>
          </w:rPr>
          <w:t>keto</w:t>
        </w:r>
      </w:hyperlink>
      <w:r w:rsidR="00EC40D7">
        <w:rPr>
          <w:rFonts w:ascii="Times New Roman" w:hAnsi="Times New Roman" w:cs="Times New Roman"/>
          <w:sz w:val="24"/>
          <w:szCs w:val="24"/>
        </w:rPr>
        <w:t xml:space="preserve"> form in water.</w:t>
      </w:r>
      <w:r w:rsidRPr="00630A39">
        <w:rPr>
          <w:rFonts w:ascii="Times New Roman" w:hAnsi="Times New Roman" w:cs="Times New Roman"/>
          <w:sz w:val="24"/>
          <w:szCs w:val="24"/>
        </w:rPr>
        <w:t xml:space="preserve"> </w:t>
      </w:r>
      <w:hyperlink r:id="rId13" w:history="1">
        <w:r w:rsidRPr="00630A39">
          <w:rPr>
            <w:rStyle w:val="Hyperlink"/>
            <w:rFonts w:ascii="Times New Roman" w:hAnsi="Times New Roman" w:cs="Times New Roman"/>
            <w:color w:val="auto"/>
            <w:sz w:val="24"/>
            <w:szCs w:val="24"/>
            <w:u w:val="none"/>
          </w:rPr>
          <w:t>ITs</w:t>
        </w:r>
      </w:hyperlink>
      <w:r w:rsidRPr="00630A39">
        <w:rPr>
          <w:rFonts w:ascii="Times New Roman" w:hAnsi="Times New Roman" w:cs="Times New Roman"/>
          <w:sz w:val="24"/>
          <w:szCs w:val="24"/>
        </w:rPr>
        <w:t xml:space="preserve"> chemical instability, water insolubility and low bioavailability limits bioactivity of curcumin</w:t>
      </w:r>
      <w:r w:rsidR="004A63C6">
        <w:rPr>
          <w:rFonts w:ascii="Times New Roman" w:hAnsi="Times New Roman" w:cs="Times New Roman"/>
          <w:sz w:val="24"/>
          <w:szCs w:val="24"/>
          <w:vertAlign w:val="superscript"/>
        </w:rPr>
        <w:t>[2]</w:t>
      </w:r>
      <w:r w:rsidR="004A63C6">
        <w:rPr>
          <w:rFonts w:ascii="Times New Roman" w:hAnsi="Times New Roman" w:cs="Times New Roman"/>
          <w:sz w:val="24"/>
          <w:szCs w:val="24"/>
        </w:rPr>
        <w:t>.</w:t>
      </w:r>
    </w:p>
    <w:p w:rsidR="009A7B34" w:rsidRPr="00630A39" w:rsidRDefault="009A7B34" w:rsidP="009A7B34">
      <w:pPr>
        <w:jc w:val="both"/>
        <w:rPr>
          <w:rFonts w:ascii="Times New Roman" w:hAnsi="Times New Roman" w:cs="Times New Roman"/>
          <w:sz w:val="24"/>
          <w:szCs w:val="24"/>
        </w:rPr>
      </w:pPr>
    </w:p>
    <w:p w:rsidR="009A7B34" w:rsidRDefault="009A7B34" w:rsidP="009A7B34">
      <w:pPr>
        <w:jc w:val="center"/>
      </w:pPr>
      <w:r>
        <w:rPr>
          <w:noProof/>
          <w:lang w:val="en-US" w:eastAsia="en-US"/>
        </w:rPr>
        <w:drawing>
          <wp:inline distT="0" distB="0" distL="0" distR="0">
            <wp:extent cx="3540177" cy="1038225"/>
            <wp:effectExtent l="0" t="0" r="0" b="0"/>
            <wp:docPr id="1" name="Picture 0" descr="Curcumin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cumin_svg.png"/>
                    <pic:cNvPicPr/>
                  </pic:nvPicPr>
                  <pic:blipFill>
                    <a:blip r:embed="rId14" cstate="print"/>
                    <a:stretch>
                      <a:fillRect/>
                    </a:stretch>
                  </pic:blipFill>
                  <pic:spPr>
                    <a:xfrm>
                      <a:off x="0" y="0"/>
                      <a:ext cx="3540177" cy="1038225"/>
                    </a:xfrm>
                    <a:prstGeom prst="rect">
                      <a:avLst/>
                    </a:prstGeom>
                  </pic:spPr>
                </pic:pic>
              </a:graphicData>
            </a:graphic>
          </wp:inline>
        </w:drawing>
      </w:r>
    </w:p>
    <w:p w:rsidR="009A7B34" w:rsidRDefault="002A1DBE" w:rsidP="009A7B34">
      <w:pPr>
        <w:jc w:val="center"/>
      </w:pPr>
      <w:r>
        <w:t xml:space="preserve">Fiigure 1: </w:t>
      </w:r>
      <w:r w:rsidR="009A7B34">
        <w:t>Enol form</w:t>
      </w:r>
    </w:p>
    <w:p w:rsidR="009A7B34" w:rsidRDefault="009A7B34" w:rsidP="009A7B34">
      <w:pPr>
        <w:jc w:val="center"/>
      </w:pPr>
    </w:p>
    <w:p w:rsidR="009A7B34" w:rsidRDefault="009A7B34" w:rsidP="009A7B34">
      <w:pPr>
        <w:jc w:val="center"/>
      </w:pPr>
      <w:r>
        <w:rPr>
          <w:noProof/>
          <w:lang w:val="en-US" w:eastAsia="en-US"/>
        </w:rPr>
        <w:drawing>
          <wp:inline distT="0" distB="0" distL="0" distR="0">
            <wp:extent cx="3505200" cy="1027968"/>
            <wp:effectExtent l="0" t="0" r="0" b="0"/>
            <wp:docPr id="2" name="Picture 1" descr="CurcuminKeto_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cuminKeto_svg1.png"/>
                    <pic:cNvPicPr/>
                  </pic:nvPicPr>
                  <pic:blipFill>
                    <a:blip r:embed="rId15" cstate="print"/>
                    <a:stretch>
                      <a:fillRect/>
                    </a:stretch>
                  </pic:blipFill>
                  <pic:spPr>
                    <a:xfrm>
                      <a:off x="0" y="0"/>
                      <a:ext cx="3505200" cy="1027968"/>
                    </a:xfrm>
                    <a:prstGeom prst="rect">
                      <a:avLst/>
                    </a:prstGeom>
                  </pic:spPr>
                </pic:pic>
              </a:graphicData>
            </a:graphic>
          </wp:inline>
        </w:drawing>
      </w:r>
    </w:p>
    <w:p w:rsidR="009A7B34" w:rsidRDefault="002A1DBE" w:rsidP="009A7B34">
      <w:pPr>
        <w:jc w:val="center"/>
      </w:pPr>
      <w:r>
        <w:t xml:space="preserve">Figure 2: </w:t>
      </w:r>
      <w:r w:rsidR="009A7B34">
        <w:t>Keto form</w:t>
      </w:r>
    </w:p>
    <w:p w:rsidR="009A7B34" w:rsidRPr="00007594" w:rsidRDefault="009A7B34" w:rsidP="00007594">
      <w:pPr>
        <w:jc w:val="both"/>
        <w:rPr>
          <w:rFonts w:ascii="Times New Roman" w:hAnsi="Times New Roman" w:cs="Times New Roman"/>
          <w:b/>
          <w:sz w:val="24"/>
          <w:szCs w:val="24"/>
        </w:rPr>
      </w:pPr>
    </w:p>
    <w:p w:rsidR="005D6A98" w:rsidRDefault="005D6A98">
      <w:pPr>
        <w:rPr>
          <w:b/>
        </w:rPr>
      </w:pPr>
    </w:p>
    <w:p w:rsidR="005D6A98" w:rsidRPr="004A63C6" w:rsidRDefault="005D6A98" w:rsidP="001E721C">
      <w:pPr>
        <w:jc w:val="both"/>
        <w:rPr>
          <w:rFonts w:ascii="Times New Roman" w:hAnsi="Times New Roman" w:cs="Times New Roman"/>
          <w:sz w:val="24"/>
          <w:szCs w:val="24"/>
          <w:vertAlign w:val="superscript"/>
        </w:rPr>
      </w:pPr>
      <w:r w:rsidRPr="001E721C">
        <w:rPr>
          <w:rFonts w:ascii="Times New Roman" w:hAnsi="Times New Roman" w:cs="Times New Roman"/>
          <w:sz w:val="24"/>
          <w:szCs w:val="24"/>
        </w:rPr>
        <w:t>However its poor aqueous solubility and rapid intestinal and hepatic metaboli</w:t>
      </w:r>
      <w:r w:rsidR="004A63C6">
        <w:rPr>
          <w:rFonts w:ascii="Times New Roman" w:hAnsi="Times New Roman" w:cs="Times New Roman"/>
          <w:sz w:val="24"/>
          <w:szCs w:val="24"/>
        </w:rPr>
        <w:t>sm restricted its use.</w:t>
      </w:r>
      <w:r w:rsidR="004A63C6">
        <w:rPr>
          <w:rFonts w:ascii="Times New Roman" w:hAnsi="Times New Roman" w:cs="Times New Roman"/>
          <w:sz w:val="24"/>
          <w:szCs w:val="24"/>
          <w:vertAlign w:val="superscript"/>
        </w:rPr>
        <w:t>[4]</w:t>
      </w:r>
      <w:r w:rsidRPr="001E721C">
        <w:rPr>
          <w:rFonts w:ascii="Times New Roman" w:hAnsi="Times New Roman" w:cs="Times New Roman"/>
          <w:sz w:val="24"/>
          <w:szCs w:val="24"/>
        </w:rPr>
        <w:t xml:space="preserve"> Different stretigies such as liposomes, solid dispersions, micells, nanogels and microspheres have been employed to improve its bioavailablity. Liposomes have been studied for many years and shown promising approach for in vivo</w:t>
      </w:r>
      <w:r w:rsidR="004A63C6">
        <w:rPr>
          <w:rFonts w:ascii="Times New Roman" w:hAnsi="Times New Roman" w:cs="Times New Roman"/>
          <w:sz w:val="24"/>
          <w:szCs w:val="24"/>
        </w:rPr>
        <w:t xml:space="preserve"> delivery of curcumin.</w:t>
      </w:r>
      <w:r w:rsidR="004A63C6">
        <w:rPr>
          <w:rFonts w:ascii="Times New Roman" w:hAnsi="Times New Roman" w:cs="Times New Roman"/>
          <w:sz w:val="24"/>
          <w:szCs w:val="24"/>
          <w:vertAlign w:val="superscript"/>
        </w:rPr>
        <w:t>[3]</w:t>
      </w:r>
      <w:r w:rsidR="001E721C" w:rsidRPr="001E721C">
        <w:rPr>
          <w:rFonts w:ascii="Times New Roman" w:hAnsi="Times New Roman" w:cs="Times New Roman"/>
          <w:sz w:val="24"/>
          <w:szCs w:val="24"/>
        </w:rPr>
        <w:t xml:space="preserve"> Liposomes are small artificial vesicles of spherical shape made up of cholesterol and phospholipids.</w:t>
      </w:r>
      <w:r w:rsidR="001E721C">
        <w:rPr>
          <w:rFonts w:ascii="Times New Roman" w:hAnsi="Times New Roman" w:cs="Times New Roman"/>
          <w:sz w:val="24"/>
          <w:szCs w:val="24"/>
        </w:rPr>
        <w:t xml:space="preserve"> Due to their small size and hydroplilic- lipophilic characteristics liposomes provides promising approach in drug delivery. liposomes has been used extensively as a carrier for anumber of molecules in pharm</w:t>
      </w:r>
      <w:r w:rsidR="004A63C6">
        <w:rPr>
          <w:rFonts w:ascii="Times New Roman" w:hAnsi="Times New Roman" w:cs="Times New Roman"/>
          <w:sz w:val="24"/>
          <w:szCs w:val="24"/>
        </w:rPr>
        <w:t>aceuticl and cosmetic industry.</w:t>
      </w:r>
      <w:r w:rsidR="004A63C6">
        <w:rPr>
          <w:rFonts w:ascii="Times New Roman" w:hAnsi="Times New Roman" w:cs="Times New Roman"/>
          <w:sz w:val="24"/>
          <w:szCs w:val="24"/>
          <w:vertAlign w:val="superscript"/>
        </w:rPr>
        <w:t>[10]</w:t>
      </w:r>
    </w:p>
    <w:p w:rsidR="001E721C" w:rsidRDefault="00007594" w:rsidP="00007594">
      <w:pPr>
        <w:pStyle w:val="ListParagraph"/>
        <w:numPr>
          <w:ilvl w:val="0"/>
          <w:numId w:val="5"/>
        </w:numPr>
        <w:tabs>
          <w:tab w:val="left" w:pos="0"/>
        </w:tabs>
        <w:ind w:left="90" w:hanging="180"/>
        <w:jc w:val="both"/>
        <w:rPr>
          <w:rFonts w:ascii="Times New Roman" w:hAnsi="Times New Roman" w:cs="Times New Roman"/>
          <w:b/>
          <w:sz w:val="24"/>
          <w:szCs w:val="24"/>
        </w:rPr>
      </w:pPr>
      <w:r w:rsidRPr="00007594">
        <w:rPr>
          <w:rFonts w:ascii="Times New Roman" w:hAnsi="Times New Roman" w:cs="Times New Roman"/>
          <w:b/>
          <w:sz w:val="24"/>
          <w:szCs w:val="24"/>
        </w:rPr>
        <w:t>MATERIALS AND METHODS</w:t>
      </w:r>
    </w:p>
    <w:p w:rsidR="00007594" w:rsidRDefault="00007594" w:rsidP="00007594">
      <w:pPr>
        <w:pStyle w:val="ListParagraph"/>
        <w:numPr>
          <w:ilvl w:val="1"/>
          <w:numId w:val="5"/>
        </w:numPr>
        <w:ind w:left="270"/>
        <w:jc w:val="both"/>
        <w:rPr>
          <w:rFonts w:ascii="Times New Roman" w:hAnsi="Times New Roman" w:cs="Times New Roman"/>
          <w:b/>
          <w:sz w:val="24"/>
          <w:szCs w:val="24"/>
        </w:rPr>
      </w:pPr>
      <w:r w:rsidRPr="00007594">
        <w:rPr>
          <w:rFonts w:ascii="Times New Roman" w:hAnsi="Times New Roman" w:cs="Times New Roman"/>
          <w:b/>
          <w:sz w:val="24"/>
          <w:szCs w:val="24"/>
        </w:rPr>
        <w:t>Materials</w:t>
      </w:r>
    </w:p>
    <w:p w:rsidR="00007594" w:rsidRPr="00007594" w:rsidRDefault="00007594" w:rsidP="00007594">
      <w:pPr>
        <w:pStyle w:val="ListParagraph"/>
        <w:ind w:left="270"/>
        <w:jc w:val="both"/>
        <w:rPr>
          <w:rFonts w:ascii="Times New Roman" w:hAnsi="Times New Roman" w:cs="Times New Roman"/>
          <w:sz w:val="24"/>
          <w:szCs w:val="24"/>
        </w:rPr>
      </w:pPr>
      <w:r w:rsidRPr="00007594">
        <w:rPr>
          <w:rFonts w:ascii="Times New Roman" w:hAnsi="Times New Roman" w:cs="Times New Roman"/>
          <w:sz w:val="24"/>
          <w:szCs w:val="24"/>
        </w:rPr>
        <w:t>Curcumin purchased from , Soya Lecithin purchased from , other chemicals and solvents were of analytical grade.</w:t>
      </w:r>
    </w:p>
    <w:p w:rsidR="00007594" w:rsidRPr="00007594" w:rsidRDefault="00007594" w:rsidP="00007594">
      <w:pPr>
        <w:pStyle w:val="ListParagraph"/>
        <w:ind w:left="-90" w:firstLine="90"/>
        <w:rPr>
          <w:rFonts w:ascii="Times New Roman" w:hAnsi="Times New Roman" w:cs="Times New Roman"/>
          <w:sz w:val="24"/>
          <w:szCs w:val="24"/>
        </w:rPr>
      </w:pPr>
    </w:p>
    <w:p w:rsidR="00007594" w:rsidRPr="00007594" w:rsidRDefault="00007594" w:rsidP="00007594">
      <w:pPr>
        <w:pStyle w:val="ListParagraph"/>
        <w:numPr>
          <w:ilvl w:val="1"/>
          <w:numId w:val="5"/>
        </w:numPr>
        <w:ind w:left="270"/>
        <w:rPr>
          <w:b/>
        </w:rPr>
      </w:pPr>
      <w:r w:rsidRPr="00007594">
        <w:rPr>
          <w:b/>
        </w:rPr>
        <w:t>Methods</w:t>
      </w:r>
    </w:p>
    <w:p w:rsidR="00717A54" w:rsidRDefault="00007594">
      <w:pPr>
        <w:rPr>
          <w:b/>
        </w:rPr>
      </w:pPr>
      <w:r>
        <w:rPr>
          <w:b/>
        </w:rPr>
        <w:t xml:space="preserve">2.2.1 </w:t>
      </w:r>
      <w:r w:rsidR="00717A54" w:rsidRPr="00717A54">
        <w:rPr>
          <w:b/>
        </w:rPr>
        <w:t>Preformulation studies</w:t>
      </w:r>
    </w:p>
    <w:p w:rsidR="00717A54" w:rsidRPr="00BF64A2" w:rsidRDefault="00717A54" w:rsidP="00BF64A2">
      <w:pPr>
        <w:jc w:val="both"/>
        <w:rPr>
          <w:rFonts w:ascii="Times New Roman" w:hAnsi="Times New Roman" w:cs="Times New Roman"/>
          <w:sz w:val="24"/>
          <w:szCs w:val="24"/>
        </w:rPr>
      </w:pPr>
      <w:r w:rsidRPr="00BF64A2">
        <w:rPr>
          <w:rFonts w:ascii="Times New Roman" w:hAnsi="Times New Roman" w:cs="Times New Roman"/>
          <w:sz w:val="24"/>
          <w:szCs w:val="24"/>
        </w:rPr>
        <w:t>Preformulation is initial step</w:t>
      </w:r>
      <w:r w:rsidR="00476459" w:rsidRPr="00BF64A2">
        <w:rPr>
          <w:rFonts w:ascii="Times New Roman" w:hAnsi="Times New Roman" w:cs="Times New Roman"/>
          <w:sz w:val="24"/>
          <w:szCs w:val="24"/>
        </w:rPr>
        <w:t xml:space="preserve"> in formulation of various dosage form. It is a process of choosing Suitability of drug  with new compounds by determining their physiochemical properties. It confirms the absence of interaction between drug and excipients. The preformulation study was performed for the present work were:</w:t>
      </w:r>
    </w:p>
    <w:p w:rsidR="00476459" w:rsidRPr="00BF64A2" w:rsidRDefault="00476459" w:rsidP="00BF64A2">
      <w:pPr>
        <w:jc w:val="both"/>
        <w:rPr>
          <w:rFonts w:ascii="Times New Roman" w:hAnsi="Times New Roman" w:cs="Times New Roman"/>
          <w:sz w:val="24"/>
          <w:szCs w:val="24"/>
        </w:rPr>
      </w:pPr>
      <w:r w:rsidRPr="00BF64A2">
        <w:rPr>
          <w:rFonts w:ascii="Times New Roman" w:hAnsi="Times New Roman" w:cs="Times New Roman"/>
          <w:sz w:val="24"/>
          <w:szCs w:val="24"/>
        </w:rPr>
        <w:t>1) FTIR</w:t>
      </w:r>
    </w:p>
    <w:p w:rsidR="00476459" w:rsidRPr="00BF64A2" w:rsidRDefault="00476459" w:rsidP="00BF64A2">
      <w:pPr>
        <w:jc w:val="both"/>
        <w:rPr>
          <w:rFonts w:ascii="Times New Roman" w:hAnsi="Times New Roman" w:cs="Times New Roman"/>
          <w:sz w:val="24"/>
          <w:szCs w:val="24"/>
        </w:rPr>
      </w:pPr>
      <w:r w:rsidRPr="00BF64A2">
        <w:rPr>
          <w:rFonts w:ascii="Times New Roman" w:hAnsi="Times New Roman" w:cs="Times New Roman"/>
          <w:sz w:val="24"/>
          <w:szCs w:val="24"/>
        </w:rPr>
        <w:t>2) Standard calibration curve</w:t>
      </w:r>
    </w:p>
    <w:p w:rsidR="00FE7F1C" w:rsidRPr="00BF64A2" w:rsidRDefault="00007594" w:rsidP="00BF64A2">
      <w:pPr>
        <w:jc w:val="both"/>
        <w:rPr>
          <w:rFonts w:ascii="Times New Roman" w:hAnsi="Times New Roman" w:cs="Times New Roman"/>
          <w:sz w:val="24"/>
          <w:szCs w:val="24"/>
        </w:rPr>
      </w:pPr>
      <w:r w:rsidRPr="00BF64A2">
        <w:rPr>
          <w:rFonts w:ascii="Times New Roman" w:hAnsi="Times New Roman" w:cs="Times New Roman"/>
          <w:b/>
          <w:sz w:val="24"/>
          <w:szCs w:val="24"/>
        </w:rPr>
        <w:t xml:space="preserve">2.2.1.1 </w:t>
      </w:r>
      <w:r w:rsidR="00FE7F1C" w:rsidRPr="00BF64A2">
        <w:rPr>
          <w:rFonts w:ascii="Times New Roman" w:hAnsi="Times New Roman" w:cs="Times New Roman"/>
          <w:b/>
          <w:sz w:val="24"/>
          <w:szCs w:val="24"/>
        </w:rPr>
        <w:t>Fourier Transform Infra Red spectroscopy</w:t>
      </w:r>
      <w:r w:rsidR="00FE7F1C" w:rsidRPr="00BF64A2">
        <w:rPr>
          <w:rFonts w:ascii="Times New Roman" w:hAnsi="Times New Roman" w:cs="Times New Roman"/>
          <w:sz w:val="24"/>
          <w:szCs w:val="24"/>
        </w:rPr>
        <w:t xml:space="preserve"> </w:t>
      </w:r>
    </w:p>
    <w:p w:rsidR="00FE7F1C" w:rsidRDefault="00FE7F1C" w:rsidP="00BF64A2">
      <w:pPr>
        <w:jc w:val="both"/>
        <w:rPr>
          <w:rFonts w:ascii="Times New Roman" w:hAnsi="Times New Roman" w:cs="Times New Roman"/>
          <w:sz w:val="24"/>
          <w:szCs w:val="24"/>
        </w:rPr>
      </w:pPr>
      <w:r w:rsidRPr="00BF64A2">
        <w:rPr>
          <w:rFonts w:ascii="Times New Roman" w:hAnsi="Times New Roman" w:cs="Times New Roman"/>
          <w:sz w:val="24"/>
          <w:szCs w:val="24"/>
        </w:rPr>
        <w:t xml:space="preserve">IR spectra of curcumin and other excipients used in the formulation were recorded by using </w:t>
      </w:r>
      <w:r w:rsidRPr="00BF64A2">
        <w:rPr>
          <w:rFonts w:ascii="Times New Roman" w:hAnsi="Times New Roman" w:cs="Times New Roman"/>
          <w:b/>
          <w:sz w:val="24"/>
          <w:szCs w:val="24"/>
        </w:rPr>
        <w:t>“Perkin-Elmer FTIR</w:t>
      </w:r>
      <w:r w:rsidRPr="00BF64A2">
        <w:rPr>
          <w:rFonts w:ascii="Times New Roman" w:hAnsi="Times New Roman" w:cs="Times New Roman"/>
          <w:sz w:val="24"/>
          <w:szCs w:val="24"/>
        </w:rPr>
        <w:t xml:space="preserve">.” </w:t>
      </w:r>
      <w:r w:rsidR="00821AFD" w:rsidRPr="00BF64A2">
        <w:rPr>
          <w:rFonts w:ascii="Times New Roman" w:hAnsi="Times New Roman" w:cs="Times New Roman"/>
          <w:sz w:val="24"/>
          <w:szCs w:val="24"/>
        </w:rPr>
        <w:t xml:space="preserve"> The sample for Ir spectroscopy was prepared by mixing sample with spectroscopic grade KBr and then compressed in to pellets. The pellets was scanned in the IR range from 500 to 4000 cm</w:t>
      </w:r>
      <w:r w:rsidR="00821AFD" w:rsidRPr="00BF64A2">
        <w:rPr>
          <w:rFonts w:ascii="Times New Roman" w:hAnsi="Times New Roman" w:cs="Times New Roman"/>
          <w:sz w:val="24"/>
          <w:szCs w:val="24"/>
          <w:vertAlign w:val="superscript"/>
        </w:rPr>
        <w:t xml:space="preserve">-1 </w:t>
      </w:r>
      <w:r w:rsidR="00821AFD" w:rsidRPr="00BF64A2">
        <w:rPr>
          <w:rFonts w:ascii="Times New Roman" w:hAnsi="Times New Roman" w:cs="Times New Roman"/>
          <w:sz w:val="24"/>
          <w:szCs w:val="24"/>
        </w:rPr>
        <w:t xml:space="preserve">. </w:t>
      </w:r>
    </w:p>
    <w:p w:rsidR="00BF64A2" w:rsidRPr="00BF64A2" w:rsidRDefault="00BF64A2" w:rsidP="00BF64A2">
      <w:pPr>
        <w:jc w:val="both"/>
        <w:rPr>
          <w:rFonts w:ascii="Times New Roman" w:hAnsi="Times New Roman" w:cs="Times New Roman"/>
          <w:sz w:val="24"/>
          <w:szCs w:val="24"/>
        </w:rPr>
      </w:pPr>
    </w:p>
    <w:p w:rsidR="00A45576" w:rsidRPr="00BF64A2" w:rsidRDefault="00007594" w:rsidP="00476459">
      <w:pPr>
        <w:jc w:val="both"/>
        <w:rPr>
          <w:rFonts w:ascii="Times New Roman" w:hAnsi="Times New Roman" w:cs="Times New Roman"/>
          <w:b/>
          <w:sz w:val="24"/>
          <w:szCs w:val="24"/>
        </w:rPr>
      </w:pPr>
      <w:r w:rsidRPr="00BF64A2">
        <w:rPr>
          <w:rFonts w:ascii="Times New Roman" w:hAnsi="Times New Roman" w:cs="Times New Roman"/>
          <w:b/>
          <w:sz w:val="24"/>
          <w:szCs w:val="24"/>
        </w:rPr>
        <w:t xml:space="preserve">2.2.1.2 </w:t>
      </w:r>
      <w:r w:rsidR="00A45576" w:rsidRPr="00BF64A2">
        <w:rPr>
          <w:rFonts w:ascii="Times New Roman" w:hAnsi="Times New Roman" w:cs="Times New Roman"/>
          <w:b/>
          <w:sz w:val="24"/>
          <w:szCs w:val="24"/>
        </w:rPr>
        <w:t>Differential Scanning calorimetry</w:t>
      </w:r>
    </w:p>
    <w:p w:rsidR="00A45576" w:rsidRPr="00BF64A2" w:rsidRDefault="00A45576" w:rsidP="00476459">
      <w:pPr>
        <w:jc w:val="both"/>
        <w:rPr>
          <w:rFonts w:ascii="Times New Roman" w:hAnsi="Times New Roman" w:cs="Times New Roman"/>
          <w:sz w:val="24"/>
          <w:szCs w:val="24"/>
        </w:rPr>
      </w:pPr>
      <w:r w:rsidRPr="00BF64A2">
        <w:rPr>
          <w:rFonts w:ascii="Times New Roman" w:hAnsi="Times New Roman" w:cs="Times New Roman"/>
          <w:sz w:val="24"/>
          <w:szCs w:val="24"/>
        </w:rPr>
        <w:t xml:space="preserve">Differential Scanning Calorimetry studies were carried out using “Schimadzu DSC-60.7 In this study curcumin was mixed with phosphatidylcholine and DSC of curcumin, Phosphatidylcholine and  mixture of drug with phosphatidylcholine was carried out. </w:t>
      </w:r>
      <w:r w:rsidR="00BF0D90" w:rsidRPr="00BF64A2">
        <w:rPr>
          <w:rFonts w:ascii="Times New Roman" w:hAnsi="Times New Roman" w:cs="Times New Roman"/>
          <w:sz w:val="24"/>
          <w:szCs w:val="24"/>
        </w:rPr>
        <w:t>T</w:t>
      </w:r>
      <w:r w:rsidRPr="00BF64A2">
        <w:rPr>
          <w:rFonts w:ascii="Times New Roman" w:hAnsi="Times New Roman" w:cs="Times New Roman"/>
          <w:sz w:val="24"/>
          <w:szCs w:val="24"/>
        </w:rPr>
        <w:t xml:space="preserve">he temperature range </w:t>
      </w:r>
      <w:r w:rsidR="00BF0D90" w:rsidRPr="00BF64A2">
        <w:rPr>
          <w:rFonts w:ascii="Times New Roman" w:hAnsi="Times New Roman" w:cs="Times New Roman"/>
          <w:sz w:val="24"/>
          <w:szCs w:val="24"/>
        </w:rPr>
        <w:t xml:space="preserve">was </w:t>
      </w:r>
      <w:r w:rsidRPr="00BF64A2">
        <w:rPr>
          <w:rFonts w:ascii="Times New Roman" w:hAnsi="Times New Roman" w:cs="Times New Roman"/>
          <w:sz w:val="24"/>
          <w:szCs w:val="24"/>
        </w:rPr>
        <w:t xml:space="preserve">from 25 to 600º C, heating rate 10ºC/min and flow rate of nitrogen </w:t>
      </w:r>
      <w:r w:rsidR="00BF0D90" w:rsidRPr="00BF64A2">
        <w:rPr>
          <w:rFonts w:ascii="Times New Roman" w:hAnsi="Times New Roman" w:cs="Times New Roman"/>
          <w:sz w:val="24"/>
          <w:szCs w:val="24"/>
        </w:rPr>
        <w:t xml:space="preserve">was </w:t>
      </w:r>
      <w:r w:rsidRPr="00BF64A2">
        <w:rPr>
          <w:rFonts w:ascii="Times New Roman" w:hAnsi="Times New Roman" w:cs="Times New Roman"/>
          <w:sz w:val="24"/>
          <w:szCs w:val="24"/>
        </w:rPr>
        <w:t xml:space="preserve">30 ml/min </w:t>
      </w:r>
      <w:r w:rsidR="00BF0D90" w:rsidRPr="00BF64A2">
        <w:rPr>
          <w:rFonts w:ascii="Times New Roman" w:hAnsi="Times New Roman" w:cs="Times New Roman"/>
          <w:sz w:val="24"/>
          <w:szCs w:val="24"/>
        </w:rPr>
        <w:t>during the study</w:t>
      </w:r>
      <w:r w:rsidRPr="00BF64A2">
        <w:rPr>
          <w:rFonts w:ascii="Times New Roman" w:hAnsi="Times New Roman" w:cs="Times New Roman"/>
          <w:sz w:val="24"/>
          <w:szCs w:val="24"/>
        </w:rPr>
        <w:t xml:space="preserve">. Approximately 5mg of samples were taken in aluminum pan sealed and the thermogram was recorded. </w:t>
      </w:r>
    </w:p>
    <w:p w:rsidR="00266699" w:rsidRPr="00BF64A2" w:rsidRDefault="00007594" w:rsidP="00476459">
      <w:pPr>
        <w:jc w:val="both"/>
        <w:rPr>
          <w:rFonts w:ascii="Times New Roman" w:hAnsi="Times New Roman" w:cs="Times New Roman"/>
          <w:sz w:val="24"/>
          <w:szCs w:val="24"/>
        </w:rPr>
      </w:pPr>
      <w:r w:rsidRPr="00BF64A2">
        <w:rPr>
          <w:rFonts w:ascii="Times New Roman" w:hAnsi="Times New Roman" w:cs="Times New Roman"/>
          <w:b/>
          <w:sz w:val="24"/>
          <w:szCs w:val="24"/>
        </w:rPr>
        <w:t xml:space="preserve">2.2.1.3 </w:t>
      </w:r>
      <w:r w:rsidR="00266699" w:rsidRPr="00BF64A2">
        <w:rPr>
          <w:rFonts w:ascii="Times New Roman" w:hAnsi="Times New Roman" w:cs="Times New Roman"/>
          <w:b/>
          <w:sz w:val="24"/>
          <w:szCs w:val="24"/>
        </w:rPr>
        <w:t>Standard graph of Curcumin</w:t>
      </w:r>
      <w:r w:rsidR="00266699" w:rsidRPr="00BF64A2">
        <w:rPr>
          <w:rFonts w:ascii="Times New Roman" w:hAnsi="Times New Roman" w:cs="Times New Roman"/>
          <w:sz w:val="24"/>
          <w:szCs w:val="24"/>
        </w:rPr>
        <w:t xml:space="preserve"> </w:t>
      </w:r>
    </w:p>
    <w:p w:rsidR="00266699" w:rsidRPr="00BF64A2" w:rsidRDefault="002E0B4D" w:rsidP="00476459">
      <w:pPr>
        <w:jc w:val="both"/>
        <w:rPr>
          <w:rFonts w:ascii="Times New Roman" w:hAnsi="Times New Roman" w:cs="Times New Roman"/>
          <w:b/>
          <w:sz w:val="24"/>
          <w:szCs w:val="24"/>
        </w:rPr>
      </w:pPr>
      <w:r w:rsidRPr="00BF64A2">
        <w:rPr>
          <w:rFonts w:ascii="Times New Roman" w:hAnsi="Times New Roman" w:cs="Times New Roman"/>
          <w:sz w:val="24"/>
          <w:szCs w:val="24"/>
        </w:rPr>
        <w:t xml:space="preserve">Different concentrations of curcumin was prepared in </w:t>
      </w:r>
      <w:r w:rsidR="00266699" w:rsidRPr="00BF64A2">
        <w:rPr>
          <w:rFonts w:ascii="Times New Roman" w:hAnsi="Times New Roman" w:cs="Times New Roman"/>
          <w:sz w:val="24"/>
          <w:szCs w:val="24"/>
        </w:rPr>
        <w:t>pH 7.4 phosphate buffer</w:t>
      </w:r>
      <w:r w:rsidRPr="00BF64A2">
        <w:rPr>
          <w:rFonts w:ascii="Times New Roman" w:hAnsi="Times New Roman" w:cs="Times New Roman"/>
          <w:sz w:val="24"/>
          <w:szCs w:val="24"/>
        </w:rPr>
        <w:t xml:space="preserve"> to obtain standard curve</w:t>
      </w:r>
      <w:r w:rsidR="00266699" w:rsidRPr="00BF64A2">
        <w:rPr>
          <w:rFonts w:ascii="Times New Roman" w:hAnsi="Times New Roman" w:cs="Times New Roman"/>
          <w:sz w:val="24"/>
          <w:szCs w:val="24"/>
        </w:rPr>
        <w:t>. The absorbance was</w:t>
      </w:r>
      <w:r w:rsidR="00296575" w:rsidRPr="00BF64A2">
        <w:rPr>
          <w:rFonts w:ascii="Times New Roman" w:hAnsi="Times New Roman" w:cs="Times New Roman"/>
          <w:sz w:val="24"/>
          <w:szCs w:val="24"/>
        </w:rPr>
        <w:t xml:space="preserve"> measured at 425nm</w:t>
      </w:r>
      <w:r w:rsidR="00266699" w:rsidRPr="00BF64A2">
        <w:rPr>
          <w:rFonts w:ascii="Times New Roman" w:hAnsi="Times New Roman" w:cs="Times New Roman"/>
          <w:sz w:val="24"/>
          <w:szCs w:val="24"/>
        </w:rPr>
        <w:t>. The values of absorbance related to conc</w:t>
      </w:r>
      <w:r w:rsidR="00296575" w:rsidRPr="00BF64A2">
        <w:rPr>
          <w:rFonts w:ascii="Times New Roman" w:hAnsi="Times New Roman" w:cs="Times New Roman"/>
          <w:sz w:val="24"/>
          <w:szCs w:val="24"/>
        </w:rPr>
        <w:t xml:space="preserve">entration were given in result </w:t>
      </w:r>
      <w:r w:rsidR="00266699" w:rsidRPr="00BF64A2">
        <w:rPr>
          <w:rFonts w:ascii="Times New Roman" w:hAnsi="Times New Roman" w:cs="Times New Roman"/>
          <w:sz w:val="24"/>
          <w:szCs w:val="24"/>
        </w:rPr>
        <w:t>section.</w:t>
      </w:r>
    </w:p>
    <w:p w:rsidR="00007594" w:rsidRDefault="00007594">
      <w:pPr>
        <w:rPr>
          <w:b/>
        </w:rPr>
      </w:pPr>
      <w:r>
        <w:rPr>
          <w:b/>
        </w:rPr>
        <w:t>2.2.2 Formulation</w:t>
      </w:r>
    </w:p>
    <w:p w:rsidR="00007594" w:rsidRPr="004A63C6" w:rsidRDefault="00007594" w:rsidP="00007594">
      <w:pPr>
        <w:jc w:val="both"/>
        <w:rPr>
          <w:rFonts w:ascii="Times New Roman" w:hAnsi="Times New Roman" w:cs="Times New Roman"/>
          <w:sz w:val="24"/>
          <w:szCs w:val="24"/>
          <w:vertAlign w:val="superscript"/>
        </w:rPr>
      </w:pPr>
      <w:r w:rsidRPr="00195A18">
        <w:rPr>
          <w:rFonts w:ascii="Times New Roman" w:hAnsi="Times New Roman" w:cs="Times New Roman"/>
          <w:sz w:val="24"/>
          <w:szCs w:val="24"/>
        </w:rPr>
        <w:t>The conventional film method was used for the preparation of liposomes. Curcumin, phospholipid, cholesterol and tween 40 were dissolved using chloroform then mixture was dried to a thin film at 50</w:t>
      </w:r>
      <w:r w:rsidRPr="00195A18">
        <w:rPr>
          <w:rFonts w:ascii="Times New Roman" w:hAnsi="Times New Roman" w:cs="Times New Roman"/>
          <w:sz w:val="24"/>
          <w:szCs w:val="24"/>
          <w:vertAlign w:val="superscript"/>
        </w:rPr>
        <w:t>0</w:t>
      </w:r>
      <w:r w:rsidRPr="00195A18">
        <w:rPr>
          <w:rFonts w:ascii="Times New Roman" w:hAnsi="Times New Roman" w:cs="Times New Roman"/>
          <w:sz w:val="24"/>
          <w:szCs w:val="24"/>
        </w:rPr>
        <w:t>c using rotary evaporator. Then obtained film was hydrated with phosphate buffer saline (PBS) of pH 6.5 in which tween 40 was dissolved for 30 minute at 60</w:t>
      </w:r>
      <w:r w:rsidRPr="00195A18">
        <w:rPr>
          <w:rFonts w:ascii="Times New Roman" w:hAnsi="Times New Roman" w:cs="Times New Roman"/>
          <w:sz w:val="24"/>
          <w:szCs w:val="24"/>
          <w:vertAlign w:val="superscript"/>
        </w:rPr>
        <w:t>0</w:t>
      </w:r>
      <w:r w:rsidRPr="00195A18">
        <w:rPr>
          <w:rFonts w:ascii="Times New Roman" w:hAnsi="Times New Roman" w:cs="Times New Roman"/>
          <w:sz w:val="24"/>
          <w:szCs w:val="24"/>
        </w:rPr>
        <w:t>c. All liposome dispersions were sonicated w</w:t>
      </w:r>
      <w:r w:rsidR="004A63C6">
        <w:rPr>
          <w:rFonts w:ascii="Times New Roman" w:hAnsi="Times New Roman" w:cs="Times New Roman"/>
          <w:sz w:val="24"/>
          <w:szCs w:val="24"/>
        </w:rPr>
        <w:t>ith a probe sonicator.</w:t>
      </w:r>
      <w:r w:rsidR="004A63C6">
        <w:rPr>
          <w:rFonts w:ascii="Times New Roman" w:hAnsi="Times New Roman" w:cs="Times New Roman"/>
          <w:sz w:val="24"/>
          <w:szCs w:val="24"/>
          <w:vertAlign w:val="superscript"/>
        </w:rPr>
        <w:t>[4]</w:t>
      </w:r>
    </w:p>
    <w:p w:rsidR="002A1DBE" w:rsidRPr="00195A18" w:rsidRDefault="002A1DBE" w:rsidP="00007594">
      <w:pPr>
        <w:jc w:val="both"/>
        <w:rPr>
          <w:rFonts w:ascii="Times New Roman" w:hAnsi="Times New Roman" w:cs="Times New Roman"/>
          <w:sz w:val="24"/>
          <w:szCs w:val="24"/>
        </w:rPr>
      </w:pPr>
      <w:r>
        <w:rPr>
          <w:rFonts w:ascii="Times New Roman" w:hAnsi="Times New Roman" w:cs="Times New Roman"/>
          <w:sz w:val="24"/>
          <w:szCs w:val="24"/>
        </w:rPr>
        <w:t>Table 1</w:t>
      </w:r>
      <w:r w:rsidR="009C62FC">
        <w:rPr>
          <w:rFonts w:ascii="Times New Roman" w:hAnsi="Times New Roman" w:cs="Times New Roman"/>
          <w:sz w:val="24"/>
          <w:szCs w:val="24"/>
        </w:rPr>
        <w:t>: Formuartion table</w:t>
      </w:r>
    </w:p>
    <w:tbl>
      <w:tblPr>
        <w:tblStyle w:val="TableGrid"/>
        <w:tblW w:w="0" w:type="auto"/>
        <w:tblLook w:val="04A0"/>
      </w:tblPr>
      <w:tblGrid>
        <w:gridCol w:w="1527"/>
        <w:gridCol w:w="1509"/>
        <w:gridCol w:w="1527"/>
        <w:gridCol w:w="1680"/>
        <w:gridCol w:w="1525"/>
        <w:gridCol w:w="1474"/>
      </w:tblGrid>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Formulation Code</w:t>
            </w:r>
          </w:p>
        </w:tc>
        <w:tc>
          <w:tcPr>
            <w:tcW w:w="1509"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Drug(mg)</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Soya Lecithin(mg)</w:t>
            </w:r>
          </w:p>
          <w:p w:rsidR="00007594" w:rsidRPr="003C6E20" w:rsidRDefault="00007594" w:rsidP="00D21766">
            <w:pPr>
              <w:jc w:val="both"/>
              <w:rPr>
                <w:rFonts w:ascii="Times New Roman" w:hAnsi="Times New Roman" w:cs="Times New Roman"/>
                <w:b/>
                <w:sz w:val="20"/>
                <w:szCs w:val="20"/>
              </w:rPr>
            </w:pP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Cholesterol(mg)</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Span40(mg)</w:t>
            </w:r>
          </w:p>
        </w:tc>
        <w:tc>
          <w:tcPr>
            <w:tcW w:w="1474"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PBS(ml)</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F1</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40</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F2</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40</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10</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F3</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40</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15</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F4</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45</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F5</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45</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10</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F6</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45</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15</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F7</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50</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3C6E20">
        <w:trPr>
          <w:trHeight w:val="242"/>
        </w:trPr>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F8</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50</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10</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r w:rsidR="00007594" w:rsidRPr="00195A18" w:rsidTr="00D21766">
        <w:trPr>
          <w:trHeight w:val="70"/>
        </w:trPr>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F9</w:t>
            </w:r>
          </w:p>
        </w:tc>
        <w:tc>
          <w:tcPr>
            <w:tcW w:w="1509"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20</w:t>
            </w:r>
          </w:p>
        </w:tc>
        <w:tc>
          <w:tcPr>
            <w:tcW w:w="1527"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50</w:t>
            </w:r>
          </w:p>
        </w:tc>
        <w:tc>
          <w:tcPr>
            <w:tcW w:w="1680"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15</w:t>
            </w:r>
          </w:p>
        </w:tc>
        <w:tc>
          <w:tcPr>
            <w:tcW w:w="1525" w:type="dxa"/>
          </w:tcPr>
          <w:p w:rsidR="00007594" w:rsidRPr="003C6E20" w:rsidRDefault="00007594" w:rsidP="00D21766">
            <w:pPr>
              <w:jc w:val="both"/>
              <w:rPr>
                <w:rFonts w:ascii="Times New Roman" w:hAnsi="Times New Roman" w:cs="Times New Roman"/>
                <w:b/>
                <w:sz w:val="20"/>
                <w:szCs w:val="20"/>
              </w:rPr>
            </w:pPr>
            <w:r w:rsidRPr="003C6E20">
              <w:rPr>
                <w:rFonts w:ascii="Times New Roman" w:hAnsi="Times New Roman" w:cs="Times New Roman"/>
                <w:b/>
                <w:sz w:val="20"/>
                <w:szCs w:val="20"/>
              </w:rPr>
              <w:t>5</w:t>
            </w:r>
          </w:p>
        </w:tc>
        <w:tc>
          <w:tcPr>
            <w:tcW w:w="1474" w:type="dxa"/>
          </w:tcPr>
          <w:p w:rsidR="00007594" w:rsidRPr="003C6E20" w:rsidRDefault="00007594" w:rsidP="00D21766">
            <w:pPr>
              <w:rPr>
                <w:rFonts w:ascii="Times New Roman" w:hAnsi="Times New Roman" w:cs="Times New Roman"/>
                <w:sz w:val="20"/>
                <w:szCs w:val="20"/>
              </w:rPr>
            </w:pPr>
            <w:r w:rsidRPr="003C6E20">
              <w:rPr>
                <w:rFonts w:ascii="Times New Roman" w:hAnsi="Times New Roman" w:cs="Times New Roman"/>
                <w:b/>
                <w:sz w:val="20"/>
                <w:szCs w:val="20"/>
              </w:rPr>
              <w:t>1</w:t>
            </w:r>
          </w:p>
        </w:tc>
      </w:tr>
    </w:tbl>
    <w:p w:rsidR="00007594" w:rsidRDefault="00007594" w:rsidP="00007594">
      <w:pPr>
        <w:tabs>
          <w:tab w:val="left" w:pos="3045"/>
        </w:tabs>
        <w:spacing w:after="0" w:line="240" w:lineRule="auto"/>
        <w:rPr>
          <w:rFonts w:ascii="Times New Roman" w:hAnsi="Times New Roman" w:cs="Times New Roman"/>
          <w:b/>
          <w:szCs w:val="24"/>
        </w:rPr>
      </w:pPr>
    </w:p>
    <w:p w:rsidR="00007594" w:rsidRDefault="00007594">
      <w:pPr>
        <w:rPr>
          <w:b/>
        </w:rPr>
      </w:pPr>
    </w:p>
    <w:p w:rsidR="007B0738" w:rsidRPr="00F927A6" w:rsidRDefault="007B0738" w:rsidP="00C457DA">
      <w:pPr>
        <w:jc w:val="both"/>
        <w:rPr>
          <w:b/>
        </w:rPr>
      </w:pPr>
    </w:p>
    <w:p w:rsidR="00333915" w:rsidRPr="00BF64A2" w:rsidRDefault="00333915" w:rsidP="00C457DA">
      <w:pPr>
        <w:jc w:val="both"/>
        <w:rPr>
          <w:rFonts w:ascii="Times New Roman" w:hAnsi="Times New Roman" w:cs="Times New Roman"/>
          <w:b/>
          <w:sz w:val="24"/>
          <w:szCs w:val="24"/>
        </w:rPr>
      </w:pPr>
    </w:p>
    <w:p w:rsidR="00FE6538" w:rsidRPr="00BF64A2" w:rsidRDefault="0027174C" w:rsidP="00C457DA">
      <w:pPr>
        <w:jc w:val="both"/>
        <w:rPr>
          <w:rFonts w:ascii="Times New Roman" w:hAnsi="Times New Roman" w:cs="Times New Roman"/>
          <w:sz w:val="24"/>
          <w:szCs w:val="24"/>
        </w:rPr>
      </w:pPr>
      <w:r w:rsidRPr="00BF64A2">
        <w:rPr>
          <w:rFonts w:ascii="Times New Roman" w:hAnsi="Times New Roman" w:cs="Times New Roman"/>
          <w:b/>
          <w:sz w:val="24"/>
          <w:szCs w:val="24"/>
        </w:rPr>
        <w:t xml:space="preserve">2.2.3 </w:t>
      </w:r>
      <w:r w:rsidR="00FE6538" w:rsidRPr="00BF64A2">
        <w:rPr>
          <w:rFonts w:ascii="Times New Roman" w:hAnsi="Times New Roman" w:cs="Times New Roman"/>
          <w:b/>
          <w:sz w:val="24"/>
          <w:szCs w:val="24"/>
        </w:rPr>
        <w:t>Evaluation of curcumin liposomes</w:t>
      </w:r>
      <w:r w:rsidR="00FE6538" w:rsidRPr="00BF64A2">
        <w:rPr>
          <w:rFonts w:ascii="Times New Roman" w:hAnsi="Times New Roman" w:cs="Times New Roman"/>
          <w:sz w:val="24"/>
          <w:szCs w:val="24"/>
        </w:rPr>
        <w:t xml:space="preserve"> </w:t>
      </w:r>
    </w:p>
    <w:p w:rsidR="00FE6538" w:rsidRPr="00BF64A2" w:rsidRDefault="00644B2A" w:rsidP="00C457DA">
      <w:pPr>
        <w:jc w:val="both"/>
        <w:rPr>
          <w:rFonts w:ascii="Times New Roman" w:hAnsi="Times New Roman" w:cs="Times New Roman"/>
          <w:sz w:val="24"/>
          <w:szCs w:val="24"/>
        </w:rPr>
      </w:pPr>
      <w:r w:rsidRPr="00BF64A2">
        <w:rPr>
          <w:rFonts w:ascii="Times New Roman" w:hAnsi="Times New Roman" w:cs="Times New Roman"/>
          <w:b/>
          <w:sz w:val="24"/>
          <w:szCs w:val="24"/>
        </w:rPr>
        <w:t xml:space="preserve">2.2.3.1 </w:t>
      </w:r>
      <w:r w:rsidR="00FE6538" w:rsidRPr="00BF64A2">
        <w:rPr>
          <w:rFonts w:ascii="Times New Roman" w:hAnsi="Times New Roman" w:cs="Times New Roman"/>
          <w:b/>
          <w:sz w:val="24"/>
          <w:szCs w:val="24"/>
        </w:rPr>
        <w:t>Particle size and zeta potential</w:t>
      </w:r>
      <w:r w:rsidR="00FE6538" w:rsidRPr="00BF64A2">
        <w:rPr>
          <w:rFonts w:ascii="Times New Roman" w:hAnsi="Times New Roman" w:cs="Times New Roman"/>
          <w:sz w:val="24"/>
          <w:szCs w:val="24"/>
        </w:rPr>
        <w:t xml:space="preserve"> </w:t>
      </w:r>
    </w:p>
    <w:p w:rsidR="00333915" w:rsidRPr="00BF64A2" w:rsidRDefault="00FE6538" w:rsidP="00C457DA">
      <w:pPr>
        <w:jc w:val="both"/>
        <w:rPr>
          <w:rFonts w:ascii="Times New Roman" w:hAnsi="Times New Roman" w:cs="Times New Roman"/>
          <w:sz w:val="24"/>
          <w:szCs w:val="24"/>
        </w:rPr>
      </w:pPr>
      <w:r w:rsidRPr="00BF64A2">
        <w:rPr>
          <w:rFonts w:ascii="Times New Roman" w:hAnsi="Times New Roman" w:cs="Times New Roman"/>
          <w:sz w:val="24"/>
          <w:szCs w:val="24"/>
        </w:rPr>
        <w:t xml:space="preserve">The prepared liposomes were evaluated for their particle size and zeta potential using Zetasizer.  The formulations were diluted to 1:1000 with the aqueous phase of the </w:t>
      </w:r>
      <w:r w:rsidRPr="00BF64A2">
        <w:rPr>
          <w:rFonts w:ascii="Times New Roman" w:hAnsi="Times New Roman" w:cs="Times New Roman"/>
          <w:sz w:val="24"/>
          <w:szCs w:val="24"/>
        </w:rPr>
        <w:lastRenderedPageBreak/>
        <w:t>formulation to get a suitable kilo counts per second (kcps). Analysis was carried out at 25°C with an angle of detection of 90°</w:t>
      </w:r>
      <w:r w:rsidR="005B4225" w:rsidRPr="00BF64A2">
        <w:rPr>
          <w:rFonts w:ascii="Times New Roman" w:hAnsi="Times New Roman" w:cs="Times New Roman"/>
          <w:sz w:val="24"/>
          <w:szCs w:val="24"/>
        </w:rPr>
        <w:t>.</w:t>
      </w:r>
    </w:p>
    <w:p w:rsidR="005B4225" w:rsidRPr="00BF64A2" w:rsidRDefault="00644B2A" w:rsidP="00C457DA">
      <w:pPr>
        <w:jc w:val="both"/>
        <w:rPr>
          <w:rFonts w:ascii="Times New Roman" w:hAnsi="Times New Roman" w:cs="Times New Roman"/>
          <w:sz w:val="24"/>
          <w:szCs w:val="24"/>
        </w:rPr>
      </w:pPr>
      <w:r w:rsidRPr="00BF64A2">
        <w:rPr>
          <w:rFonts w:ascii="Times New Roman" w:hAnsi="Times New Roman" w:cs="Times New Roman"/>
          <w:b/>
          <w:sz w:val="24"/>
          <w:szCs w:val="24"/>
        </w:rPr>
        <w:t xml:space="preserve">2.2.3.2 </w:t>
      </w:r>
      <w:r w:rsidR="005B4225" w:rsidRPr="00BF64A2">
        <w:rPr>
          <w:rFonts w:ascii="Times New Roman" w:hAnsi="Times New Roman" w:cs="Times New Roman"/>
          <w:b/>
          <w:sz w:val="24"/>
          <w:szCs w:val="24"/>
        </w:rPr>
        <w:t>Liposome Morphology</w:t>
      </w:r>
      <w:r w:rsidR="005B4225" w:rsidRPr="00BF64A2">
        <w:rPr>
          <w:rFonts w:ascii="Times New Roman" w:hAnsi="Times New Roman" w:cs="Times New Roman"/>
          <w:sz w:val="24"/>
          <w:szCs w:val="24"/>
        </w:rPr>
        <w:t xml:space="preserve"> </w:t>
      </w:r>
    </w:p>
    <w:p w:rsidR="00333915" w:rsidRPr="00BF64A2" w:rsidRDefault="005B4225" w:rsidP="00C457DA">
      <w:pPr>
        <w:jc w:val="both"/>
        <w:rPr>
          <w:rFonts w:ascii="Times New Roman" w:hAnsi="Times New Roman" w:cs="Times New Roman"/>
          <w:sz w:val="24"/>
          <w:szCs w:val="24"/>
        </w:rPr>
      </w:pPr>
      <w:r w:rsidRPr="00BF64A2">
        <w:rPr>
          <w:rFonts w:ascii="Times New Roman" w:hAnsi="Times New Roman" w:cs="Times New Roman"/>
          <w:sz w:val="24"/>
          <w:szCs w:val="24"/>
        </w:rPr>
        <w:t xml:space="preserve">The morpholopolgy of lipopsomes was carried  out by Transmission Electron Microscopy (TEM). The sample was placed on a carbon film coated on a copper grid for </w:t>
      </w:r>
      <w:r w:rsidR="00B257C5" w:rsidRPr="00BF64A2">
        <w:rPr>
          <w:rFonts w:ascii="Times New Roman" w:hAnsi="Times New Roman" w:cs="Times New Roman"/>
          <w:sz w:val="24"/>
          <w:szCs w:val="24"/>
        </w:rPr>
        <w:t>Transmission Electron Microscopy</w:t>
      </w:r>
      <w:r w:rsidRPr="00BF64A2">
        <w:rPr>
          <w:rFonts w:ascii="Times New Roman" w:hAnsi="Times New Roman" w:cs="Times New Roman"/>
          <w:sz w:val="24"/>
          <w:szCs w:val="24"/>
        </w:rPr>
        <w:t xml:space="preserve">. TEM studies were performed at 8 kV. The copper grid was fixed into sample holder and placed in vacuum chamber of the transmission electron microscope and observed under low vacuum. </w:t>
      </w:r>
    </w:p>
    <w:p w:rsidR="0052565B" w:rsidRPr="00BF64A2" w:rsidRDefault="00644B2A" w:rsidP="00C457DA">
      <w:pPr>
        <w:jc w:val="both"/>
        <w:rPr>
          <w:rFonts w:ascii="Times New Roman" w:hAnsi="Times New Roman" w:cs="Times New Roman"/>
          <w:sz w:val="24"/>
          <w:szCs w:val="24"/>
        </w:rPr>
      </w:pPr>
      <w:r w:rsidRPr="00BF64A2">
        <w:rPr>
          <w:rFonts w:ascii="Times New Roman" w:hAnsi="Times New Roman" w:cs="Times New Roman"/>
          <w:b/>
          <w:sz w:val="24"/>
          <w:szCs w:val="24"/>
        </w:rPr>
        <w:t xml:space="preserve">2.2.3.3 </w:t>
      </w:r>
      <w:r w:rsidR="00B257C5" w:rsidRPr="00BF64A2">
        <w:rPr>
          <w:rFonts w:ascii="Times New Roman" w:hAnsi="Times New Roman" w:cs="Times New Roman"/>
          <w:b/>
          <w:sz w:val="24"/>
          <w:szCs w:val="24"/>
        </w:rPr>
        <w:t>Encapsulation efficiency</w:t>
      </w:r>
      <w:r w:rsidR="00B257C5" w:rsidRPr="00BF64A2">
        <w:rPr>
          <w:rFonts w:ascii="Times New Roman" w:hAnsi="Times New Roman" w:cs="Times New Roman"/>
          <w:sz w:val="24"/>
          <w:szCs w:val="24"/>
        </w:rPr>
        <w:t xml:space="preserve"> </w:t>
      </w:r>
    </w:p>
    <w:p w:rsidR="0052565B" w:rsidRPr="00BF64A2" w:rsidRDefault="0052565B" w:rsidP="00C457DA">
      <w:pPr>
        <w:jc w:val="both"/>
        <w:rPr>
          <w:rFonts w:ascii="Times New Roman" w:hAnsi="Times New Roman" w:cs="Times New Roman"/>
          <w:sz w:val="24"/>
          <w:szCs w:val="24"/>
        </w:rPr>
      </w:pPr>
      <w:r w:rsidRPr="00BF64A2">
        <w:rPr>
          <w:rFonts w:ascii="Times New Roman" w:hAnsi="Times New Roman" w:cs="Times New Roman"/>
          <w:sz w:val="24"/>
          <w:szCs w:val="24"/>
        </w:rPr>
        <w:t xml:space="preserve">The encapsulation efficiency of liposomes prepared was calculated using following formula </w:t>
      </w:r>
      <w:r w:rsidR="00B257C5" w:rsidRPr="00BF64A2">
        <w:rPr>
          <w:rFonts w:ascii="Times New Roman" w:hAnsi="Times New Roman" w:cs="Times New Roman"/>
          <w:sz w:val="24"/>
          <w:szCs w:val="24"/>
        </w:rPr>
        <w:t>using UV Visible spectrophotometer at a λmax 425nm. Liposomes prepared without drug were treated in similar manner and served as blank for the above study. The formula used to calculate encapsulation efficiency was given below</w:t>
      </w:r>
    </w:p>
    <w:p w:rsidR="0052565B" w:rsidRPr="00BF64A2" w:rsidRDefault="00B257C5" w:rsidP="00C457DA">
      <w:pPr>
        <w:jc w:val="both"/>
        <w:rPr>
          <w:rFonts w:ascii="Times New Roman" w:hAnsi="Times New Roman" w:cs="Times New Roman"/>
          <w:sz w:val="24"/>
          <w:szCs w:val="24"/>
        </w:rPr>
      </w:pPr>
      <w:r w:rsidRPr="00BF64A2">
        <w:rPr>
          <w:rFonts w:ascii="Times New Roman" w:hAnsi="Times New Roman" w:cs="Times New Roman"/>
          <w:sz w:val="24"/>
          <w:szCs w:val="24"/>
        </w:rPr>
        <w:t>Encapsulation efficiency = -------</w:t>
      </w:r>
      <w:r w:rsidR="0052565B" w:rsidRPr="00BF64A2">
        <w:rPr>
          <w:rFonts w:ascii="Times New Roman" w:hAnsi="Times New Roman" w:cs="Times New Roman"/>
          <w:sz w:val="24"/>
          <w:szCs w:val="24"/>
        </w:rPr>
        <w:t xml:space="preserve"> Entrapped drug (mg) X100 /</w:t>
      </w:r>
      <w:r w:rsidRPr="00BF64A2">
        <w:rPr>
          <w:rFonts w:ascii="Times New Roman" w:hAnsi="Times New Roman" w:cs="Times New Roman"/>
          <w:sz w:val="24"/>
          <w:szCs w:val="24"/>
        </w:rPr>
        <w:t xml:space="preserve"> Total amount of drug added (mg) </w:t>
      </w:r>
    </w:p>
    <w:p w:rsidR="0052565B" w:rsidRPr="00BF64A2" w:rsidRDefault="0052565B" w:rsidP="00C457DA">
      <w:pPr>
        <w:jc w:val="both"/>
        <w:rPr>
          <w:rFonts w:ascii="Times New Roman" w:hAnsi="Times New Roman" w:cs="Times New Roman"/>
          <w:sz w:val="24"/>
          <w:szCs w:val="24"/>
        </w:rPr>
      </w:pPr>
    </w:p>
    <w:p w:rsidR="0052565B" w:rsidRPr="00BF64A2" w:rsidRDefault="00644B2A" w:rsidP="00C457DA">
      <w:pPr>
        <w:jc w:val="both"/>
        <w:rPr>
          <w:rFonts w:ascii="Times New Roman" w:hAnsi="Times New Roman" w:cs="Times New Roman"/>
          <w:sz w:val="24"/>
          <w:szCs w:val="24"/>
        </w:rPr>
      </w:pPr>
      <w:r w:rsidRPr="00BF64A2">
        <w:rPr>
          <w:rFonts w:ascii="Times New Roman" w:hAnsi="Times New Roman" w:cs="Times New Roman"/>
          <w:b/>
          <w:sz w:val="24"/>
          <w:szCs w:val="24"/>
        </w:rPr>
        <w:t xml:space="preserve">2.2.3.4 </w:t>
      </w:r>
      <w:r w:rsidR="00B257C5" w:rsidRPr="00BF64A2">
        <w:rPr>
          <w:rFonts w:ascii="Times New Roman" w:hAnsi="Times New Roman" w:cs="Times New Roman"/>
          <w:b/>
          <w:sz w:val="24"/>
          <w:szCs w:val="24"/>
        </w:rPr>
        <w:t xml:space="preserve"> In vitro drug release studies</w:t>
      </w:r>
    </w:p>
    <w:p w:rsidR="00B257C5" w:rsidRPr="004A63C6" w:rsidRDefault="0052565B" w:rsidP="00C457DA">
      <w:pPr>
        <w:jc w:val="both"/>
        <w:rPr>
          <w:rFonts w:ascii="Times New Roman" w:eastAsia="Times New Roman" w:hAnsi="Times New Roman" w:cs="Times New Roman"/>
          <w:b/>
          <w:bCs/>
          <w:sz w:val="24"/>
          <w:szCs w:val="24"/>
          <w:vertAlign w:val="superscript"/>
        </w:rPr>
      </w:pPr>
      <w:r w:rsidRPr="00BF64A2">
        <w:rPr>
          <w:rFonts w:ascii="Times New Roman" w:hAnsi="Times New Roman" w:cs="Times New Roman"/>
          <w:sz w:val="24"/>
          <w:szCs w:val="24"/>
        </w:rPr>
        <w:t xml:space="preserve"> Dialysis membrane method was used for </w:t>
      </w:r>
      <w:r w:rsidR="00B257C5" w:rsidRPr="00BF64A2">
        <w:rPr>
          <w:rFonts w:ascii="Times New Roman" w:hAnsi="Times New Roman" w:cs="Times New Roman"/>
          <w:sz w:val="24"/>
          <w:szCs w:val="24"/>
        </w:rPr>
        <w:t xml:space="preserve"> In vitro release studies</w:t>
      </w:r>
      <w:r w:rsidRPr="00BF64A2">
        <w:rPr>
          <w:rFonts w:ascii="Times New Roman" w:hAnsi="Times New Roman" w:cs="Times New Roman"/>
          <w:sz w:val="24"/>
          <w:szCs w:val="24"/>
        </w:rPr>
        <w:t>.</w:t>
      </w:r>
      <w:r w:rsidR="00B257C5" w:rsidRPr="00BF64A2">
        <w:rPr>
          <w:rFonts w:ascii="Times New Roman" w:hAnsi="Times New Roman" w:cs="Times New Roman"/>
          <w:sz w:val="24"/>
          <w:szCs w:val="24"/>
        </w:rPr>
        <w:t xml:space="preserve"> The prepared liposomal formulation was placed inside a dialysis membrane immersed in aqueous buffer of volume 100 ml (Phosphate buffer pH 7.4).</w:t>
      </w:r>
      <w:r w:rsidR="00E109F1" w:rsidRPr="00BF64A2">
        <w:rPr>
          <w:rFonts w:ascii="Times New Roman" w:hAnsi="Times New Roman" w:cs="Times New Roman"/>
          <w:sz w:val="24"/>
          <w:szCs w:val="24"/>
        </w:rPr>
        <w:t>The sample was withdrawn a</w:t>
      </w:r>
      <w:r w:rsidR="00B257C5" w:rsidRPr="00BF64A2">
        <w:rPr>
          <w:rFonts w:ascii="Times New Roman" w:hAnsi="Times New Roman" w:cs="Times New Roman"/>
          <w:sz w:val="24"/>
          <w:szCs w:val="24"/>
        </w:rPr>
        <w:t>t predetermined time intervals and</w:t>
      </w:r>
      <w:r w:rsidR="00E109F1" w:rsidRPr="00BF64A2">
        <w:rPr>
          <w:rFonts w:ascii="Times New Roman" w:hAnsi="Times New Roman" w:cs="Times New Roman"/>
          <w:sz w:val="24"/>
          <w:szCs w:val="24"/>
        </w:rPr>
        <w:t xml:space="preserve"> by measuring absorbance of sample at 425 nm the</w:t>
      </w:r>
      <w:r w:rsidR="00B257C5" w:rsidRPr="00BF64A2">
        <w:rPr>
          <w:rFonts w:ascii="Times New Roman" w:hAnsi="Times New Roman" w:cs="Times New Roman"/>
          <w:sz w:val="24"/>
          <w:szCs w:val="24"/>
        </w:rPr>
        <w:t xml:space="preserve"> amount of curcumin was determined using a UV-Visible spectrophotometer.</w:t>
      </w:r>
      <w:r w:rsidR="004A63C6">
        <w:rPr>
          <w:rFonts w:ascii="Times New Roman" w:hAnsi="Times New Roman" w:cs="Times New Roman"/>
          <w:sz w:val="24"/>
          <w:szCs w:val="24"/>
          <w:vertAlign w:val="superscript"/>
        </w:rPr>
        <w:t>[5]</w:t>
      </w:r>
    </w:p>
    <w:p w:rsidR="00E763DF" w:rsidRPr="00BF64A2" w:rsidRDefault="00E763DF" w:rsidP="00C457DA">
      <w:pPr>
        <w:jc w:val="both"/>
        <w:rPr>
          <w:rFonts w:ascii="Times New Roman" w:eastAsia="Times New Roman" w:hAnsi="Times New Roman" w:cs="Times New Roman"/>
          <w:b/>
          <w:bCs/>
          <w:sz w:val="24"/>
          <w:szCs w:val="24"/>
        </w:rPr>
      </w:pPr>
    </w:p>
    <w:p w:rsidR="00E763DF" w:rsidRPr="007B2548" w:rsidRDefault="00E763DF" w:rsidP="00644B2A">
      <w:pPr>
        <w:pStyle w:val="ListParagraph"/>
        <w:numPr>
          <w:ilvl w:val="0"/>
          <w:numId w:val="5"/>
        </w:numPr>
        <w:ind w:left="270" w:hanging="270"/>
        <w:jc w:val="both"/>
        <w:rPr>
          <w:rFonts w:ascii="Times New Roman" w:eastAsia="Times New Roman" w:hAnsi="Times New Roman" w:cs="Times New Roman"/>
          <w:b/>
          <w:bCs/>
          <w:sz w:val="24"/>
          <w:szCs w:val="24"/>
        </w:rPr>
      </w:pPr>
      <w:r w:rsidRPr="007B2548">
        <w:rPr>
          <w:rFonts w:ascii="Times New Roman" w:eastAsia="Times New Roman" w:hAnsi="Times New Roman" w:cs="Times New Roman"/>
          <w:b/>
          <w:bCs/>
          <w:sz w:val="24"/>
          <w:szCs w:val="24"/>
        </w:rPr>
        <w:t>Result and discussion</w:t>
      </w:r>
    </w:p>
    <w:p w:rsidR="00963D14" w:rsidRPr="00624453" w:rsidRDefault="00963D14" w:rsidP="00963D14">
      <w:pPr>
        <w:pStyle w:val="Heading2"/>
        <w:spacing w:before="0" w:line="360" w:lineRule="auto"/>
        <w:jc w:val="both"/>
        <w:rPr>
          <w:rFonts w:ascii="Times New Roman" w:hAnsi="Times New Roman" w:cs="Times New Roman"/>
          <w:color w:val="auto"/>
          <w:sz w:val="24"/>
          <w:szCs w:val="24"/>
        </w:rPr>
      </w:pPr>
      <w:bookmarkStart w:id="0" w:name="_Toc442103013"/>
    </w:p>
    <w:bookmarkEnd w:id="0"/>
    <w:p w:rsidR="00963D14" w:rsidRPr="00C25425" w:rsidRDefault="0053497A" w:rsidP="00963D14">
      <w:pPr>
        <w:pStyle w:val="Heading2"/>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3.1.</w:t>
      </w:r>
      <w:r w:rsidR="00644B2A">
        <w:rPr>
          <w:rFonts w:ascii="Times New Roman" w:hAnsi="Times New Roman" w:cs="Times New Roman"/>
          <w:color w:val="auto"/>
          <w:sz w:val="24"/>
          <w:szCs w:val="24"/>
        </w:rPr>
        <w:t xml:space="preserve"> </w:t>
      </w:r>
      <w:r w:rsidR="00963D14" w:rsidRPr="00C25425">
        <w:rPr>
          <w:rFonts w:ascii="Times New Roman" w:hAnsi="Times New Roman" w:cs="Times New Roman"/>
          <w:color w:val="auto"/>
          <w:sz w:val="24"/>
          <w:szCs w:val="24"/>
        </w:rPr>
        <w:t>UV SPECTRUM OF CURCUMIN</w:t>
      </w:r>
    </w:p>
    <w:p w:rsidR="00963D14" w:rsidRPr="00624453" w:rsidRDefault="00963D14" w:rsidP="00963D14">
      <w:pPr>
        <w:autoSpaceDE w:val="0"/>
        <w:autoSpaceDN w:val="0"/>
        <w:adjustRightInd w:val="0"/>
        <w:spacing w:after="0" w:line="360" w:lineRule="auto"/>
        <w:jc w:val="both"/>
        <w:rPr>
          <w:rFonts w:ascii="Times New Roman" w:hAnsi="Times New Roman" w:cs="Times New Roman"/>
          <w:sz w:val="24"/>
          <w:szCs w:val="24"/>
        </w:rPr>
      </w:pPr>
      <w:r w:rsidRPr="00624453">
        <w:rPr>
          <w:rFonts w:ascii="Times New Roman" w:hAnsi="Times New Roman" w:cs="Times New Roman"/>
          <w:sz w:val="24"/>
          <w:szCs w:val="24"/>
        </w:rPr>
        <w:t>UV-visible spectrophotometer is generally used for structural information of various drugs to obtain specific information on the chromophoric part of the molecules in solution when exposed to light in the visible/ultraviolet region of the spectrum absorb light of particular wavelength depending on the type of electronic transition associated with the absorption. The UV spectrum is generally recorded as a plot of absorbance versus wavelength.</w:t>
      </w:r>
    </w:p>
    <w:p w:rsidR="00963D14" w:rsidRDefault="00963D14" w:rsidP="00963D14">
      <w:pPr>
        <w:autoSpaceDE w:val="0"/>
        <w:autoSpaceDN w:val="0"/>
        <w:adjustRightInd w:val="0"/>
        <w:spacing w:after="0" w:line="360" w:lineRule="auto"/>
        <w:jc w:val="both"/>
        <w:rPr>
          <w:rFonts w:ascii="Times New Roman" w:hAnsi="Times New Roman" w:cs="Times New Roman"/>
          <w:sz w:val="24"/>
          <w:szCs w:val="24"/>
        </w:rPr>
      </w:pPr>
      <w:r w:rsidRPr="00624453">
        <w:rPr>
          <w:rFonts w:ascii="Times New Roman" w:hAnsi="Times New Roman" w:cs="Times New Roman"/>
          <w:sz w:val="24"/>
          <w:szCs w:val="24"/>
        </w:rPr>
        <w:t>Double beam UV-visible spectrophotometer (Shimadzu, UV-1800, Japan) was used to know the λ</w:t>
      </w:r>
      <w:r w:rsidRPr="00624453">
        <w:rPr>
          <w:rFonts w:ascii="Times New Roman" w:hAnsi="Times New Roman" w:cs="Times New Roman"/>
          <w:sz w:val="24"/>
          <w:szCs w:val="24"/>
          <w:vertAlign w:val="subscript"/>
        </w:rPr>
        <w:t>max</w:t>
      </w:r>
      <w:r w:rsidRPr="00624453">
        <w:rPr>
          <w:rFonts w:ascii="Times New Roman" w:hAnsi="Times New Roman" w:cs="Times New Roman"/>
          <w:sz w:val="24"/>
          <w:szCs w:val="24"/>
        </w:rPr>
        <w:t xml:space="preserve"> of drug. A 4 µg/ml solution of Curcumin in methanol was scanned in the range of 400-800 nm. </w:t>
      </w:r>
    </w:p>
    <w:p w:rsidR="00963D14" w:rsidRDefault="00963D14" w:rsidP="00963D14">
      <w:pPr>
        <w:autoSpaceDE w:val="0"/>
        <w:autoSpaceDN w:val="0"/>
        <w:adjustRightInd w:val="0"/>
        <w:spacing w:after="0" w:line="360" w:lineRule="auto"/>
        <w:jc w:val="both"/>
        <w:rPr>
          <w:rFonts w:ascii="Times New Roman" w:hAnsi="Times New Roman" w:cs="Times New Roman"/>
          <w:sz w:val="24"/>
          <w:szCs w:val="24"/>
        </w:rPr>
      </w:pPr>
    </w:p>
    <w:p w:rsidR="00963D14" w:rsidRDefault="00963D14" w:rsidP="00963D14">
      <w:pPr>
        <w:autoSpaceDE w:val="0"/>
        <w:autoSpaceDN w:val="0"/>
        <w:adjustRightInd w:val="0"/>
        <w:spacing w:after="0" w:line="360" w:lineRule="auto"/>
        <w:jc w:val="both"/>
        <w:rPr>
          <w:rFonts w:ascii="Times New Roman" w:hAnsi="Times New Roman" w:cs="Times New Roman"/>
          <w:sz w:val="24"/>
          <w:szCs w:val="24"/>
        </w:rPr>
      </w:pPr>
    </w:p>
    <w:p w:rsidR="00963D14" w:rsidRPr="00624453" w:rsidRDefault="00963D14" w:rsidP="00963D14">
      <w:pPr>
        <w:autoSpaceDE w:val="0"/>
        <w:autoSpaceDN w:val="0"/>
        <w:adjustRightInd w:val="0"/>
        <w:spacing w:after="0" w:line="360" w:lineRule="auto"/>
        <w:jc w:val="both"/>
        <w:rPr>
          <w:rFonts w:ascii="Times New Roman" w:hAnsi="Times New Roman" w:cs="Times New Roman"/>
          <w:sz w:val="24"/>
          <w:szCs w:val="24"/>
        </w:rPr>
      </w:pPr>
    </w:p>
    <w:p w:rsidR="00963D14" w:rsidRPr="00624453" w:rsidRDefault="00963D14" w:rsidP="00963D14">
      <w:pPr>
        <w:autoSpaceDE w:val="0"/>
        <w:autoSpaceDN w:val="0"/>
        <w:adjustRightInd w:val="0"/>
        <w:spacing w:after="0" w:line="360" w:lineRule="auto"/>
        <w:jc w:val="both"/>
        <w:rPr>
          <w:rFonts w:ascii="Times New Roman" w:hAnsi="Times New Roman" w:cs="Times New Roman"/>
          <w:sz w:val="24"/>
          <w:szCs w:val="24"/>
        </w:rPr>
      </w:pPr>
    </w:p>
    <w:p w:rsidR="00963D14" w:rsidRPr="00624453" w:rsidRDefault="00963D14" w:rsidP="00963D1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w:t>
      </w:r>
      <w:r w:rsidR="0053497A">
        <w:rPr>
          <w:rFonts w:ascii="Times New Roman" w:hAnsi="Times New Roman" w:cs="Times New Roman"/>
          <w:b/>
          <w:sz w:val="24"/>
          <w:szCs w:val="24"/>
        </w:rPr>
        <w:t>.1.</w:t>
      </w:r>
      <w:r>
        <w:rPr>
          <w:rFonts w:ascii="Times New Roman" w:hAnsi="Times New Roman" w:cs="Times New Roman"/>
          <w:b/>
          <w:sz w:val="24"/>
          <w:szCs w:val="24"/>
        </w:rPr>
        <w:t>)</w:t>
      </w:r>
      <w:r w:rsidRPr="00624453">
        <w:rPr>
          <w:rFonts w:ascii="Times New Roman" w:hAnsi="Times New Roman" w:cs="Times New Roman"/>
          <w:b/>
          <w:sz w:val="24"/>
          <w:szCs w:val="24"/>
        </w:rPr>
        <w:t xml:space="preserve"> ESTIMATION OF CURCUMIN</w:t>
      </w:r>
    </w:p>
    <w:p w:rsidR="00963D14" w:rsidRPr="00624453" w:rsidRDefault="00644B2A" w:rsidP="00963D1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w:t>
      </w:r>
      <w:r w:rsidR="00963D14" w:rsidRPr="00624453">
        <w:rPr>
          <w:rFonts w:ascii="Times New Roman" w:hAnsi="Times New Roman" w:cs="Times New Roman"/>
          <w:b/>
          <w:sz w:val="24"/>
          <w:szCs w:val="24"/>
        </w:rPr>
        <w:t>.1</w:t>
      </w:r>
      <w:r w:rsidR="0053497A">
        <w:rPr>
          <w:rFonts w:ascii="Times New Roman" w:hAnsi="Times New Roman" w:cs="Times New Roman"/>
          <w:b/>
          <w:sz w:val="24"/>
          <w:szCs w:val="24"/>
        </w:rPr>
        <w:t>.1.</w:t>
      </w:r>
      <w:r w:rsidR="00963D14">
        <w:rPr>
          <w:rFonts w:ascii="Times New Roman" w:hAnsi="Times New Roman" w:cs="Times New Roman"/>
          <w:b/>
          <w:sz w:val="24"/>
          <w:szCs w:val="24"/>
        </w:rPr>
        <w:t>)</w:t>
      </w:r>
      <w:r w:rsidR="00963D14" w:rsidRPr="00624453">
        <w:rPr>
          <w:rFonts w:ascii="Times New Roman" w:hAnsi="Times New Roman" w:cs="Times New Roman"/>
          <w:b/>
          <w:sz w:val="24"/>
          <w:szCs w:val="24"/>
        </w:rPr>
        <w:t xml:space="preserve"> ESTIMATION OF CURCUMIN BY UV-VISIBLE SPECTROPHOTOMETER</w:t>
      </w:r>
    </w:p>
    <w:p w:rsidR="00963D14" w:rsidRDefault="00963D14" w:rsidP="00963D14">
      <w:pPr>
        <w:autoSpaceDE w:val="0"/>
        <w:autoSpaceDN w:val="0"/>
        <w:adjustRightInd w:val="0"/>
        <w:spacing w:after="0" w:line="360" w:lineRule="auto"/>
        <w:jc w:val="both"/>
        <w:rPr>
          <w:rFonts w:ascii="Times New Roman" w:hAnsi="Times New Roman" w:cs="Times New Roman"/>
          <w:sz w:val="24"/>
          <w:szCs w:val="24"/>
        </w:rPr>
      </w:pPr>
      <w:r w:rsidRPr="00624453">
        <w:rPr>
          <w:rFonts w:ascii="Times New Roman" w:hAnsi="Times New Roman" w:cs="Times New Roman"/>
          <w:sz w:val="24"/>
          <w:szCs w:val="24"/>
        </w:rPr>
        <w:t>The standard stock solution of Curcumin (1mg/ml) was prepared in methanol. This solution was diluted with methanol, to obtain various dilutions from 1-7 µg/ml. Absorbance of these solutions was recorded at 423 nm against methanol as blank using UV-visible spectrophotometer and standard curve was plotted against concentration. From the calibration curve intercept, slope, straight line equation and correlation coefficient were obtained.</w:t>
      </w:r>
    </w:p>
    <w:p w:rsidR="00963D14" w:rsidRPr="00624453" w:rsidRDefault="00963D14" w:rsidP="00963D14">
      <w:pPr>
        <w:autoSpaceDE w:val="0"/>
        <w:autoSpaceDN w:val="0"/>
        <w:adjustRightInd w:val="0"/>
        <w:spacing w:after="0" w:line="360" w:lineRule="auto"/>
        <w:jc w:val="both"/>
        <w:rPr>
          <w:rFonts w:ascii="Times New Roman" w:hAnsi="Times New Roman" w:cs="Times New Roman"/>
          <w:sz w:val="24"/>
          <w:szCs w:val="24"/>
        </w:rPr>
      </w:pPr>
    </w:p>
    <w:p w:rsidR="003C6E20" w:rsidRPr="00624453" w:rsidRDefault="003C6E20" w:rsidP="003C6E2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 3</w:t>
      </w:r>
      <w:r w:rsidRPr="00624453">
        <w:rPr>
          <w:rFonts w:ascii="Times New Roman" w:hAnsi="Times New Roman" w:cs="Times New Roman"/>
          <w:b/>
          <w:sz w:val="24"/>
          <w:szCs w:val="24"/>
        </w:rPr>
        <w:t xml:space="preserve">: </w:t>
      </w:r>
      <w:r w:rsidRPr="00624453">
        <w:rPr>
          <w:rFonts w:ascii="Times New Roman" w:hAnsi="Times New Roman" w:cs="Times New Roman"/>
          <w:sz w:val="24"/>
          <w:szCs w:val="24"/>
        </w:rPr>
        <w:t>UV spectrum of Curcumin in methanol</w:t>
      </w:r>
    </w:p>
    <w:p w:rsidR="00963D14" w:rsidRPr="00624453" w:rsidRDefault="0053497A" w:rsidP="00963D1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3.1.1.</w:t>
      </w:r>
      <w:r w:rsidR="00644B2A">
        <w:rPr>
          <w:rFonts w:ascii="Times New Roman" w:hAnsi="Times New Roman" w:cs="Times New Roman"/>
          <w:b/>
          <w:sz w:val="24"/>
          <w:szCs w:val="24"/>
        </w:rPr>
        <w:t>2</w:t>
      </w:r>
      <w:r w:rsidR="00963D14">
        <w:rPr>
          <w:rFonts w:ascii="Times New Roman" w:hAnsi="Times New Roman" w:cs="Times New Roman"/>
          <w:b/>
          <w:sz w:val="24"/>
          <w:szCs w:val="24"/>
        </w:rPr>
        <w:t>)</w:t>
      </w:r>
      <w:r w:rsidR="00963D14" w:rsidRPr="00624453">
        <w:rPr>
          <w:rFonts w:ascii="Times New Roman" w:hAnsi="Times New Roman" w:cs="Times New Roman"/>
          <w:b/>
          <w:sz w:val="24"/>
          <w:szCs w:val="24"/>
        </w:rPr>
        <w:t xml:space="preserve">DETERMINATION OF ABSORPTION MAXIMA IN METHANOL </w:t>
      </w:r>
    </w:p>
    <w:p w:rsidR="00963D14" w:rsidRPr="00624453" w:rsidRDefault="00963D14" w:rsidP="00963D14">
      <w:pPr>
        <w:spacing w:line="360" w:lineRule="auto"/>
        <w:rPr>
          <w:rFonts w:ascii="Times New Roman" w:hAnsi="Times New Roman" w:cs="Times New Roman"/>
          <w:b/>
          <w:sz w:val="24"/>
          <w:szCs w:val="24"/>
        </w:rPr>
      </w:pPr>
      <w:r w:rsidRPr="00624453">
        <w:rPr>
          <w:rFonts w:ascii="Times New Roman" w:hAnsi="Times New Roman" w:cs="Times New Roman"/>
          <w:sz w:val="24"/>
          <w:szCs w:val="24"/>
        </w:rPr>
        <w:t xml:space="preserve">Absorption maxima of Curcumin were found to be at 423 nm similar to literature as shown in </w:t>
      </w:r>
      <w:r w:rsidR="009C62FC">
        <w:rPr>
          <w:rFonts w:ascii="Times New Roman" w:hAnsi="Times New Roman" w:cs="Times New Roman"/>
          <w:b/>
          <w:sz w:val="24"/>
          <w:szCs w:val="24"/>
        </w:rPr>
        <w:t>figure 3:</w:t>
      </w:r>
      <w:r w:rsidR="00732550" w:rsidRPr="00732550">
        <w:rPr>
          <w:rFonts w:ascii="Times New Roman" w:hAnsi="Times New Roman" w:cs="Times New Roman"/>
          <w:noProof/>
          <w:sz w:val="24"/>
          <w:szCs w:val="24"/>
          <w:lang w:val="en-US" w:eastAsia="en-US"/>
        </w:rPr>
        <w:t xml:space="preserve"> </w:t>
      </w:r>
    </w:p>
    <w:p w:rsidR="00963D14" w:rsidRPr="00624453" w:rsidRDefault="009C62FC" w:rsidP="00963D14">
      <w:pPr>
        <w:spacing w:after="0" w:line="360" w:lineRule="auto"/>
        <w:jc w:val="center"/>
        <w:rPr>
          <w:rFonts w:ascii="Times New Roman" w:hAnsi="Times New Roman" w:cs="Times New Roman"/>
          <w:sz w:val="24"/>
          <w:szCs w:val="24"/>
        </w:rPr>
      </w:pPr>
      <w:r w:rsidRPr="00624453">
        <w:rPr>
          <w:rFonts w:ascii="Times New Roman" w:hAnsi="Times New Roman" w:cs="Times New Roman"/>
          <w:noProof/>
          <w:sz w:val="24"/>
          <w:szCs w:val="24"/>
          <w:lang w:val="en-US" w:eastAsia="en-US"/>
        </w:rPr>
        <w:drawing>
          <wp:inline distT="0" distB="0" distL="0" distR="0">
            <wp:extent cx="3424555" cy="2207110"/>
            <wp:effectExtent l="19050" t="0" r="444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45182" cy="2220404"/>
                    </a:xfrm>
                    <a:prstGeom prst="rect">
                      <a:avLst/>
                    </a:prstGeom>
                    <a:noFill/>
                    <a:ln w="9525">
                      <a:noFill/>
                      <a:miter lim="800000"/>
                      <a:headEnd/>
                      <a:tailEnd/>
                    </a:ln>
                  </pic:spPr>
                </pic:pic>
              </a:graphicData>
            </a:graphic>
          </wp:inline>
        </w:drawing>
      </w:r>
    </w:p>
    <w:p w:rsidR="00963D14" w:rsidRDefault="00963D14" w:rsidP="00963D14">
      <w:pPr>
        <w:pStyle w:val="ListParagraph"/>
        <w:spacing w:after="0" w:line="360" w:lineRule="auto"/>
        <w:ind w:left="0"/>
        <w:jc w:val="both"/>
        <w:rPr>
          <w:rFonts w:ascii="Times New Roman" w:hAnsi="Times New Roman" w:cs="Times New Roman"/>
          <w:b/>
          <w:sz w:val="24"/>
          <w:szCs w:val="24"/>
        </w:rPr>
      </w:pPr>
    </w:p>
    <w:p w:rsidR="00963D14" w:rsidRPr="00624453" w:rsidRDefault="00644B2A" w:rsidP="00963D14">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3.1.2</w:t>
      </w:r>
      <w:r w:rsidR="00963D14">
        <w:rPr>
          <w:rFonts w:ascii="Times New Roman" w:hAnsi="Times New Roman" w:cs="Times New Roman"/>
          <w:b/>
          <w:sz w:val="24"/>
          <w:szCs w:val="24"/>
        </w:rPr>
        <w:t>)</w:t>
      </w:r>
      <w:r w:rsidR="00963D14" w:rsidRPr="00624453">
        <w:rPr>
          <w:rFonts w:ascii="Times New Roman" w:hAnsi="Times New Roman" w:cs="Times New Roman"/>
          <w:b/>
          <w:sz w:val="24"/>
          <w:szCs w:val="24"/>
        </w:rPr>
        <w:t xml:space="preserve"> PREPARATION OF STANDARD CURVE OF CURCUMIN IN METHANOL</w:t>
      </w:r>
    </w:p>
    <w:p w:rsidR="00963D14" w:rsidRDefault="00963D14" w:rsidP="00963D1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Table 2</w:t>
      </w:r>
      <w:r w:rsidRPr="00624453">
        <w:rPr>
          <w:rFonts w:ascii="Times New Roman" w:hAnsi="Times New Roman" w:cs="Times New Roman"/>
          <w:b/>
          <w:sz w:val="24"/>
          <w:szCs w:val="24"/>
        </w:rPr>
        <w:t>:</w:t>
      </w:r>
      <w:r w:rsidRPr="00624453">
        <w:rPr>
          <w:rFonts w:ascii="Times New Roman" w:hAnsi="Times New Roman" w:cs="Times New Roman"/>
          <w:sz w:val="24"/>
          <w:szCs w:val="24"/>
        </w:rPr>
        <w:t xml:space="preserve"> Calibration curve of Curcumin in methanol (λ</w:t>
      </w:r>
      <w:r w:rsidRPr="00624453">
        <w:rPr>
          <w:rFonts w:ascii="Times New Roman" w:hAnsi="Times New Roman" w:cs="Times New Roman"/>
          <w:sz w:val="24"/>
          <w:szCs w:val="24"/>
          <w:vertAlign w:val="subscript"/>
        </w:rPr>
        <w:t>max</w:t>
      </w:r>
      <w:r w:rsidRPr="00624453">
        <w:rPr>
          <w:rFonts w:ascii="Times New Roman" w:hAnsi="Times New Roman" w:cs="Times New Roman"/>
          <w:sz w:val="24"/>
          <w:szCs w:val="24"/>
        </w:rPr>
        <w:t>= 423nm)</w:t>
      </w:r>
    </w:p>
    <w:tbl>
      <w:tblPr>
        <w:tblW w:w="5282" w:type="dxa"/>
        <w:jc w:val="center"/>
        <w:tblInd w:w="103" w:type="dxa"/>
        <w:tblLook w:val="04A0"/>
      </w:tblPr>
      <w:tblGrid>
        <w:gridCol w:w="1377"/>
        <w:gridCol w:w="2027"/>
        <w:gridCol w:w="1878"/>
      </w:tblGrid>
      <w:tr w:rsidR="00963D14" w:rsidRPr="002560F9" w:rsidTr="00C564E3">
        <w:trPr>
          <w:trHeight w:val="959"/>
          <w:jc w:val="center"/>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b/>
                <w:bCs/>
                <w:color w:val="000000"/>
                <w:sz w:val="24"/>
                <w:szCs w:val="24"/>
              </w:rPr>
            </w:pPr>
            <w:r w:rsidRPr="002560F9">
              <w:rPr>
                <w:rFonts w:ascii="Times New Roman" w:eastAsia="Times New Roman" w:hAnsi="Times New Roman" w:cs="Times New Roman"/>
                <w:b/>
                <w:bCs/>
                <w:color w:val="000000"/>
                <w:sz w:val="24"/>
                <w:szCs w:val="24"/>
              </w:rPr>
              <w:t>Sr.no.</w:t>
            </w:r>
          </w:p>
        </w:tc>
        <w:tc>
          <w:tcPr>
            <w:tcW w:w="2027" w:type="dxa"/>
            <w:tcBorders>
              <w:top w:val="single" w:sz="4" w:space="0" w:color="auto"/>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b/>
                <w:bCs/>
                <w:color w:val="000000"/>
                <w:sz w:val="24"/>
                <w:szCs w:val="24"/>
              </w:rPr>
            </w:pPr>
            <w:r w:rsidRPr="002560F9">
              <w:rPr>
                <w:rFonts w:ascii="Times New Roman" w:eastAsia="Times New Roman" w:hAnsi="Times New Roman" w:cs="Times New Roman"/>
                <w:b/>
                <w:bCs/>
                <w:color w:val="000000"/>
                <w:sz w:val="24"/>
                <w:szCs w:val="24"/>
              </w:rPr>
              <w:t>Concentration µg/ml</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b/>
                <w:bCs/>
                <w:color w:val="000000"/>
                <w:sz w:val="24"/>
                <w:szCs w:val="24"/>
              </w:rPr>
            </w:pPr>
            <w:r w:rsidRPr="002560F9">
              <w:rPr>
                <w:rFonts w:ascii="Times New Roman" w:eastAsia="Times New Roman" w:hAnsi="Times New Roman" w:cs="Times New Roman"/>
                <w:b/>
                <w:bCs/>
                <w:color w:val="000000"/>
                <w:sz w:val="24"/>
                <w:szCs w:val="24"/>
              </w:rPr>
              <w:t>Absorbance</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1</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1</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0.117±0.004</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lastRenderedPageBreak/>
              <w:t>2</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2</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0.245±0.001</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3</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3</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0.384±0.002</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4</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4</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0.515±0.002</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5</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5</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0.639±0.001</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6</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6</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0.766±0.003</w:t>
            </w:r>
          </w:p>
        </w:tc>
      </w:tr>
      <w:tr w:rsidR="00963D14" w:rsidRPr="002560F9" w:rsidTr="00C564E3">
        <w:trPr>
          <w:trHeight w:val="479"/>
          <w:jc w:val="center"/>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7</w:t>
            </w:r>
          </w:p>
        </w:tc>
        <w:tc>
          <w:tcPr>
            <w:tcW w:w="2027" w:type="dxa"/>
            <w:tcBorders>
              <w:top w:val="nil"/>
              <w:left w:val="nil"/>
              <w:bottom w:val="single" w:sz="4" w:space="0" w:color="auto"/>
              <w:right w:val="single" w:sz="4" w:space="0" w:color="auto"/>
            </w:tcBorders>
            <w:shd w:val="clear" w:color="auto" w:fill="auto"/>
            <w:noWrap/>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7</w:t>
            </w:r>
          </w:p>
        </w:tc>
        <w:tc>
          <w:tcPr>
            <w:tcW w:w="1878" w:type="dxa"/>
            <w:tcBorders>
              <w:top w:val="nil"/>
              <w:left w:val="nil"/>
              <w:bottom w:val="single" w:sz="4" w:space="0" w:color="auto"/>
              <w:right w:val="single" w:sz="4" w:space="0" w:color="auto"/>
            </w:tcBorders>
            <w:shd w:val="clear" w:color="auto" w:fill="auto"/>
            <w:vAlign w:val="center"/>
            <w:hideMark/>
          </w:tcPr>
          <w:p w:rsidR="00963D14" w:rsidRPr="002560F9" w:rsidRDefault="00963D14" w:rsidP="00C564E3">
            <w:pPr>
              <w:spacing w:after="0" w:line="240" w:lineRule="auto"/>
              <w:jc w:val="center"/>
              <w:rPr>
                <w:rFonts w:ascii="Times New Roman" w:eastAsia="Times New Roman" w:hAnsi="Times New Roman" w:cs="Times New Roman"/>
                <w:color w:val="000000"/>
                <w:sz w:val="24"/>
                <w:szCs w:val="24"/>
              </w:rPr>
            </w:pPr>
            <w:r w:rsidRPr="002560F9">
              <w:rPr>
                <w:rFonts w:ascii="Times New Roman" w:eastAsia="Times New Roman" w:hAnsi="Times New Roman" w:cs="Times New Roman"/>
                <w:color w:val="000000"/>
                <w:sz w:val="24"/>
                <w:szCs w:val="24"/>
              </w:rPr>
              <w:t>0.895±0.004</w:t>
            </w:r>
          </w:p>
        </w:tc>
      </w:tr>
    </w:tbl>
    <w:p w:rsidR="00963D14" w:rsidRDefault="00963D14" w:rsidP="00963D14">
      <w:pPr>
        <w:spacing w:after="0" w:line="360" w:lineRule="auto"/>
        <w:jc w:val="center"/>
        <w:rPr>
          <w:rFonts w:ascii="Times New Roman" w:hAnsi="Times New Roman" w:cs="Times New Roman"/>
          <w:sz w:val="24"/>
          <w:szCs w:val="24"/>
        </w:rPr>
      </w:pPr>
    </w:p>
    <w:p w:rsidR="00963D14" w:rsidRPr="00624453" w:rsidRDefault="00963D14" w:rsidP="00963D14">
      <w:pPr>
        <w:spacing w:line="360" w:lineRule="auto"/>
        <w:jc w:val="center"/>
        <w:rPr>
          <w:rFonts w:ascii="Times New Roman" w:hAnsi="Times New Roman" w:cs="Times New Roman"/>
          <w:sz w:val="24"/>
          <w:szCs w:val="24"/>
        </w:rPr>
      </w:pPr>
      <w:r w:rsidRPr="002560F9">
        <w:rPr>
          <w:rFonts w:ascii="Times New Roman" w:hAnsi="Times New Roman" w:cs="Times New Roman"/>
          <w:noProof/>
          <w:sz w:val="24"/>
          <w:szCs w:val="24"/>
          <w:lang w:val="en-US" w:eastAsia="en-US"/>
        </w:rPr>
        <w:drawing>
          <wp:inline distT="0" distB="0" distL="0" distR="0">
            <wp:extent cx="4510420" cy="2785730"/>
            <wp:effectExtent l="19050" t="0" r="2348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63D14" w:rsidRPr="00624453" w:rsidRDefault="009C62FC" w:rsidP="00963D14">
      <w:pPr>
        <w:spacing w:after="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Figure 4  </w:t>
      </w:r>
      <w:r w:rsidR="00963D14" w:rsidRPr="00624453">
        <w:rPr>
          <w:rFonts w:ascii="Times New Roman" w:hAnsi="Times New Roman" w:cs="Times New Roman"/>
          <w:b/>
          <w:sz w:val="24"/>
          <w:szCs w:val="24"/>
        </w:rPr>
        <w:t>:</w:t>
      </w:r>
      <w:r w:rsidR="00963D14" w:rsidRPr="00624453">
        <w:rPr>
          <w:rFonts w:ascii="Times New Roman" w:hAnsi="Times New Roman" w:cs="Times New Roman"/>
          <w:sz w:val="24"/>
          <w:szCs w:val="24"/>
        </w:rPr>
        <w:t xml:space="preserve"> Graph of standard calibration curve of Curcumin in methanol</w:t>
      </w:r>
    </w:p>
    <w:p w:rsidR="00963D14" w:rsidRPr="00624453" w:rsidRDefault="00963D14" w:rsidP="00963D1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Table 3</w:t>
      </w:r>
      <w:r w:rsidRPr="00624453">
        <w:rPr>
          <w:rFonts w:ascii="Times New Roman" w:hAnsi="Times New Roman" w:cs="Times New Roman"/>
          <w:b/>
          <w:sz w:val="24"/>
          <w:szCs w:val="24"/>
        </w:rPr>
        <w:t>:</w:t>
      </w:r>
      <w:r w:rsidRPr="00624453">
        <w:rPr>
          <w:rFonts w:ascii="Times New Roman" w:hAnsi="Times New Roman" w:cs="Times New Roman"/>
          <w:sz w:val="24"/>
          <w:szCs w:val="24"/>
        </w:rPr>
        <w:t xml:space="preserve"> Result of regression analysis of UV method for estimation of Curcumin</w:t>
      </w:r>
    </w:p>
    <w:tbl>
      <w:tblPr>
        <w:tblStyle w:val="TableGrid"/>
        <w:tblW w:w="7939" w:type="dxa"/>
        <w:jc w:val="center"/>
        <w:tblInd w:w="108" w:type="dxa"/>
        <w:tblLayout w:type="fixed"/>
        <w:tblLook w:val="04A0"/>
      </w:tblPr>
      <w:tblGrid>
        <w:gridCol w:w="3752"/>
        <w:gridCol w:w="4187"/>
      </w:tblGrid>
      <w:tr w:rsidR="00963D14" w:rsidRPr="00624453" w:rsidTr="00C564E3">
        <w:trPr>
          <w:trHeight w:val="410"/>
          <w:jc w:val="center"/>
        </w:trPr>
        <w:tc>
          <w:tcPr>
            <w:tcW w:w="3752" w:type="dxa"/>
            <w:vAlign w:val="center"/>
            <w:hideMark/>
          </w:tcPr>
          <w:p w:rsidR="00963D14" w:rsidRPr="003C6E20" w:rsidRDefault="00963D14" w:rsidP="00C564E3">
            <w:pPr>
              <w:spacing w:line="360" w:lineRule="auto"/>
              <w:jc w:val="center"/>
              <w:rPr>
                <w:rFonts w:ascii="Times New Roman" w:hAnsi="Times New Roman" w:cs="Times New Roman"/>
                <w:b/>
                <w:sz w:val="20"/>
                <w:szCs w:val="20"/>
              </w:rPr>
            </w:pPr>
            <w:r w:rsidRPr="003C6E20">
              <w:rPr>
                <w:rFonts w:ascii="Times New Roman" w:hAnsi="Times New Roman" w:cs="Times New Roman"/>
                <w:b/>
                <w:bCs/>
                <w:sz w:val="20"/>
                <w:szCs w:val="20"/>
              </w:rPr>
              <w:t>Statistical parameters</w:t>
            </w:r>
          </w:p>
        </w:tc>
        <w:tc>
          <w:tcPr>
            <w:tcW w:w="4187" w:type="dxa"/>
            <w:vAlign w:val="center"/>
            <w:hideMark/>
          </w:tcPr>
          <w:p w:rsidR="00963D14" w:rsidRPr="003C6E20" w:rsidRDefault="00963D14" w:rsidP="00C564E3">
            <w:pPr>
              <w:spacing w:line="360" w:lineRule="auto"/>
              <w:jc w:val="center"/>
              <w:rPr>
                <w:rFonts w:ascii="Times New Roman" w:hAnsi="Times New Roman" w:cs="Times New Roman"/>
                <w:b/>
                <w:sz w:val="20"/>
                <w:szCs w:val="20"/>
              </w:rPr>
            </w:pPr>
            <w:r w:rsidRPr="003C6E20">
              <w:rPr>
                <w:rFonts w:ascii="Times New Roman" w:hAnsi="Times New Roman" w:cs="Times New Roman"/>
                <w:b/>
                <w:bCs/>
                <w:sz w:val="20"/>
                <w:szCs w:val="20"/>
              </w:rPr>
              <w:t>Results</w:t>
            </w:r>
          </w:p>
        </w:tc>
      </w:tr>
      <w:tr w:rsidR="00963D14" w:rsidRPr="00624453" w:rsidTr="00C564E3">
        <w:trPr>
          <w:trHeight w:val="498"/>
          <w:jc w:val="center"/>
        </w:trPr>
        <w:tc>
          <w:tcPr>
            <w:tcW w:w="3752"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lang w:val="el-GR"/>
              </w:rPr>
              <w:t>λ</w:t>
            </w:r>
            <w:r w:rsidRPr="003C6E20">
              <w:rPr>
                <w:rFonts w:ascii="Times New Roman" w:hAnsi="Times New Roman" w:cs="Times New Roman"/>
                <w:sz w:val="20"/>
                <w:szCs w:val="20"/>
              </w:rPr>
              <w:t xml:space="preserve"> max</w:t>
            </w:r>
          </w:p>
        </w:tc>
        <w:tc>
          <w:tcPr>
            <w:tcW w:w="4187"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423 nm</w:t>
            </w:r>
          </w:p>
        </w:tc>
      </w:tr>
      <w:tr w:rsidR="00963D14" w:rsidRPr="00624453" w:rsidTr="00C564E3">
        <w:trPr>
          <w:trHeight w:val="627"/>
          <w:jc w:val="center"/>
        </w:trPr>
        <w:tc>
          <w:tcPr>
            <w:tcW w:w="3752"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Regression equation</w:t>
            </w:r>
          </w:p>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 Y=mx+C</w:t>
            </w:r>
          </w:p>
        </w:tc>
        <w:tc>
          <w:tcPr>
            <w:tcW w:w="4187"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0.129x-0.009</w:t>
            </w:r>
          </w:p>
        </w:tc>
      </w:tr>
      <w:tr w:rsidR="00963D14" w:rsidRPr="00624453" w:rsidTr="00C564E3">
        <w:trPr>
          <w:trHeight w:val="602"/>
          <w:jc w:val="center"/>
        </w:trPr>
        <w:tc>
          <w:tcPr>
            <w:tcW w:w="3752"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lang w:val="fr-FR"/>
              </w:rPr>
              <w:t>Slope (b)</w:t>
            </w:r>
          </w:p>
        </w:tc>
        <w:tc>
          <w:tcPr>
            <w:tcW w:w="4187"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0.129</w:t>
            </w:r>
          </w:p>
        </w:tc>
      </w:tr>
      <w:tr w:rsidR="00963D14" w:rsidRPr="00624453" w:rsidTr="00C564E3">
        <w:trPr>
          <w:trHeight w:val="550"/>
          <w:jc w:val="center"/>
        </w:trPr>
        <w:tc>
          <w:tcPr>
            <w:tcW w:w="3752"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lang w:val="fr-FR"/>
              </w:rPr>
              <w:t>Intercept (C)</w:t>
            </w:r>
          </w:p>
        </w:tc>
        <w:tc>
          <w:tcPr>
            <w:tcW w:w="4187"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-0.009</w:t>
            </w:r>
          </w:p>
        </w:tc>
      </w:tr>
      <w:tr w:rsidR="00963D14" w:rsidRPr="00624453" w:rsidTr="00C564E3">
        <w:trPr>
          <w:trHeight w:val="570"/>
          <w:jc w:val="center"/>
        </w:trPr>
        <w:tc>
          <w:tcPr>
            <w:tcW w:w="3752"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Correlation coefficient (r</w:t>
            </w:r>
            <w:r w:rsidRPr="003C6E20">
              <w:rPr>
                <w:rFonts w:ascii="Times New Roman" w:hAnsi="Times New Roman" w:cs="Times New Roman"/>
                <w:sz w:val="20"/>
                <w:szCs w:val="20"/>
                <w:vertAlign w:val="superscript"/>
              </w:rPr>
              <w:t>2</w:t>
            </w:r>
            <w:r w:rsidRPr="003C6E20">
              <w:rPr>
                <w:rFonts w:ascii="Times New Roman" w:hAnsi="Times New Roman" w:cs="Times New Roman"/>
                <w:sz w:val="20"/>
                <w:szCs w:val="20"/>
              </w:rPr>
              <w:t>)</w:t>
            </w:r>
          </w:p>
        </w:tc>
        <w:tc>
          <w:tcPr>
            <w:tcW w:w="4187" w:type="dxa"/>
            <w:vAlign w:val="center"/>
            <w:hideMark/>
          </w:tcPr>
          <w:p w:rsidR="00963D14" w:rsidRPr="003C6E20" w:rsidRDefault="00963D14" w:rsidP="00C564E3">
            <w:pPr>
              <w:spacing w:line="360" w:lineRule="auto"/>
              <w:jc w:val="center"/>
              <w:rPr>
                <w:rFonts w:ascii="Times New Roman" w:hAnsi="Times New Roman" w:cs="Times New Roman"/>
                <w:sz w:val="20"/>
                <w:szCs w:val="20"/>
              </w:rPr>
            </w:pPr>
            <w:r w:rsidRPr="003C6E20">
              <w:rPr>
                <w:rFonts w:ascii="Times New Roman" w:hAnsi="Times New Roman" w:cs="Times New Roman"/>
                <w:sz w:val="20"/>
                <w:szCs w:val="20"/>
              </w:rPr>
              <w:t>0.999</w:t>
            </w:r>
          </w:p>
        </w:tc>
      </w:tr>
    </w:tbl>
    <w:p w:rsidR="00963D14" w:rsidRPr="00624453" w:rsidRDefault="00963D14" w:rsidP="00963D14">
      <w:pPr>
        <w:spacing w:after="0" w:line="360" w:lineRule="auto"/>
        <w:jc w:val="both"/>
        <w:rPr>
          <w:rFonts w:ascii="Times New Roman" w:hAnsi="Times New Roman" w:cs="Times New Roman"/>
          <w:sz w:val="24"/>
          <w:szCs w:val="24"/>
        </w:rPr>
      </w:pPr>
    </w:p>
    <w:p w:rsidR="00963D14" w:rsidRPr="00624453" w:rsidRDefault="00963D14" w:rsidP="00963D14">
      <w:pPr>
        <w:spacing w:after="0" w:line="360" w:lineRule="auto"/>
        <w:jc w:val="both"/>
        <w:rPr>
          <w:rFonts w:ascii="Times New Roman" w:hAnsi="Times New Roman" w:cs="Times New Roman"/>
          <w:sz w:val="24"/>
          <w:szCs w:val="24"/>
        </w:rPr>
      </w:pPr>
      <w:r w:rsidRPr="00624453">
        <w:rPr>
          <w:rFonts w:ascii="Times New Roman" w:hAnsi="Times New Roman" w:cs="Times New Roman"/>
          <w:b/>
          <w:sz w:val="24"/>
          <w:szCs w:val="24"/>
        </w:rPr>
        <w:t>Discussion: -</w:t>
      </w:r>
      <w:r w:rsidRPr="00624453">
        <w:rPr>
          <w:rFonts w:ascii="Times New Roman" w:hAnsi="Times New Roman" w:cs="Times New Roman"/>
          <w:sz w:val="24"/>
          <w:szCs w:val="24"/>
        </w:rPr>
        <w:t xml:space="preserve"> The calibration curve for Curcumin was obtained by using the 1 to 7 µg/ml concentration of Curcumin in methanol. The absorbance was measured at 423 nm. The </w:t>
      </w:r>
      <w:r w:rsidRPr="00624453">
        <w:rPr>
          <w:rFonts w:ascii="Times New Roman" w:hAnsi="Times New Roman" w:cs="Times New Roman"/>
          <w:sz w:val="24"/>
          <w:szCs w:val="24"/>
        </w:rPr>
        <w:lastRenderedPageBreak/>
        <w:t>calibration curve of Curcumin as shows in graph indicated the regression equation Y=</w:t>
      </w:r>
      <w:r>
        <w:rPr>
          <w:rFonts w:ascii="Times New Roman" w:hAnsi="Times New Roman" w:cs="Times New Roman"/>
          <w:sz w:val="24"/>
          <w:szCs w:val="24"/>
        </w:rPr>
        <w:t>0.129x-0.009</w:t>
      </w:r>
      <w:r w:rsidRPr="00624453">
        <w:rPr>
          <w:rFonts w:ascii="Times New Roman" w:hAnsi="Times New Roman" w:cs="Times New Roman"/>
          <w:sz w:val="24"/>
          <w:szCs w:val="24"/>
        </w:rPr>
        <w:t>and R</w:t>
      </w:r>
      <w:r w:rsidRPr="00624453">
        <w:rPr>
          <w:rFonts w:ascii="Times New Roman" w:hAnsi="Times New Roman" w:cs="Times New Roman"/>
          <w:sz w:val="24"/>
          <w:szCs w:val="24"/>
          <w:vertAlign w:val="superscript"/>
        </w:rPr>
        <w:t xml:space="preserve">2 </w:t>
      </w:r>
      <w:r w:rsidRPr="00624453">
        <w:rPr>
          <w:rFonts w:ascii="Times New Roman" w:hAnsi="Times New Roman" w:cs="Times New Roman"/>
          <w:sz w:val="24"/>
          <w:szCs w:val="24"/>
        </w:rPr>
        <w:t>value 0.99</w:t>
      </w:r>
      <w:r>
        <w:rPr>
          <w:rFonts w:ascii="Times New Roman" w:hAnsi="Times New Roman" w:cs="Times New Roman"/>
          <w:sz w:val="24"/>
          <w:szCs w:val="24"/>
        </w:rPr>
        <w:t>9</w:t>
      </w:r>
      <w:r w:rsidRPr="00624453">
        <w:rPr>
          <w:rFonts w:ascii="Times New Roman" w:hAnsi="Times New Roman" w:cs="Times New Roman"/>
          <w:sz w:val="24"/>
          <w:szCs w:val="24"/>
        </w:rPr>
        <w:t xml:space="preserve">, which shows good linearity as shown in </w:t>
      </w:r>
      <w:r w:rsidRPr="00624453">
        <w:rPr>
          <w:rFonts w:ascii="Times New Roman" w:hAnsi="Times New Roman" w:cs="Times New Roman"/>
          <w:b/>
          <w:sz w:val="24"/>
          <w:szCs w:val="24"/>
        </w:rPr>
        <w:t xml:space="preserve">Table </w:t>
      </w:r>
      <w:r>
        <w:rPr>
          <w:rFonts w:ascii="Times New Roman" w:hAnsi="Times New Roman" w:cs="Times New Roman"/>
          <w:b/>
          <w:sz w:val="24"/>
          <w:szCs w:val="24"/>
        </w:rPr>
        <w:t>3</w:t>
      </w:r>
      <w:r w:rsidRPr="00624453">
        <w:rPr>
          <w:rFonts w:ascii="Times New Roman" w:hAnsi="Times New Roman" w:cs="Times New Roman"/>
          <w:sz w:val="24"/>
          <w:szCs w:val="24"/>
        </w:rPr>
        <w:t xml:space="preserve"> and </w:t>
      </w:r>
      <w:r w:rsidRPr="00624453">
        <w:rPr>
          <w:rFonts w:ascii="Times New Roman" w:hAnsi="Times New Roman" w:cs="Times New Roman"/>
          <w:b/>
          <w:sz w:val="24"/>
          <w:szCs w:val="24"/>
        </w:rPr>
        <w:t xml:space="preserve">Figure </w:t>
      </w:r>
      <w:r>
        <w:rPr>
          <w:rFonts w:ascii="Times New Roman" w:hAnsi="Times New Roman" w:cs="Times New Roman"/>
          <w:b/>
          <w:sz w:val="24"/>
          <w:szCs w:val="24"/>
        </w:rPr>
        <w:t>2</w:t>
      </w:r>
      <w:r w:rsidRPr="00624453">
        <w:rPr>
          <w:rFonts w:ascii="Times New Roman" w:hAnsi="Times New Roman" w:cs="Times New Roman"/>
          <w:sz w:val="24"/>
          <w:szCs w:val="24"/>
        </w:rPr>
        <w:t>.</w:t>
      </w:r>
    </w:p>
    <w:p w:rsidR="00963D14" w:rsidRPr="00624453" w:rsidRDefault="00963D14" w:rsidP="00963D14">
      <w:pPr>
        <w:spacing w:after="0" w:line="360" w:lineRule="auto"/>
        <w:jc w:val="both"/>
        <w:rPr>
          <w:rFonts w:ascii="Times New Roman" w:hAnsi="Times New Roman" w:cs="Times New Roman"/>
          <w:bCs/>
          <w:sz w:val="24"/>
          <w:szCs w:val="24"/>
        </w:rPr>
      </w:pPr>
    </w:p>
    <w:p w:rsidR="00963D14" w:rsidRPr="00091144" w:rsidRDefault="0053497A" w:rsidP="00963D14">
      <w:pPr>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3.2</w:t>
      </w:r>
      <w:r w:rsidR="00963D14">
        <w:rPr>
          <w:rFonts w:ascii="Times New Roman" w:hAnsi="Times New Roman" w:cs="Times New Roman"/>
          <w:b/>
          <w:bCs/>
          <w:sz w:val="24"/>
          <w:szCs w:val="24"/>
        </w:rPr>
        <w:t>)</w:t>
      </w:r>
      <w:r w:rsidR="00963D14" w:rsidRPr="00091144">
        <w:rPr>
          <w:rFonts w:ascii="Times New Roman" w:hAnsi="Times New Roman" w:cs="Times New Roman"/>
          <w:b/>
          <w:bCs/>
          <w:sz w:val="24"/>
          <w:szCs w:val="24"/>
        </w:rPr>
        <w:t xml:space="preserve"> SOLUBILITY STUDIES</w:t>
      </w:r>
    </w:p>
    <w:p w:rsidR="00963D14" w:rsidRPr="00091144" w:rsidRDefault="00963D14" w:rsidP="00963D14">
      <w:pPr>
        <w:spacing w:after="0" w:line="360" w:lineRule="auto"/>
        <w:jc w:val="both"/>
        <w:rPr>
          <w:rFonts w:ascii="Times New Roman" w:hAnsi="Times New Roman" w:cs="Times New Roman"/>
          <w:bCs/>
          <w:sz w:val="24"/>
          <w:szCs w:val="24"/>
        </w:rPr>
      </w:pPr>
      <w:r w:rsidRPr="00091144">
        <w:rPr>
          <w:rFonts w:ascii="Times New Roman" w:hAnsi="Times New Roman" w:cs="Times New Roman"/>
          <w:bCs/>
          <w:sz w:val="24"/>
          <w:szCs w:val="24"/>
        </w:rPr>
        <w:t xml:space="preserve">The spontaneous interaction of two or more substances to form a homogenous molecular dispersion is called solubility. </w:t>
      </w:r>
    </w:p>
    <w:p w:rsidR="00963D14" w:rsidRDefault="00963D14" w:rsidP="00963D14">
      <w:pPr>
        <w:spacing w:after="0" w:line="360" w:lineRule="auto"/>
        <w:jc w:val="both"/>
        <w:rPr>
          <w:rFonts w:ascii="Times New Roman" w:hAnsi="Times New Roman" w:cs="Times New Roman"/>
          <w:bCs/>
          <w:sz w:val="24"/>
          <w:szCs w:val="24"/>
        </w:rPr>
      </w:pPr>
      <w:r w:rsidRPr="00091144">
        <w:rPr>
          <w:rFonts w:ascii="Times New Roman" w:hAnsi="Times New Roman" w:cs="Times New Roman"/>
          <w:bCs/>
          <w:sz w:val="24"/>
          <w:szCs w:val="24"/>
        </w:rPr>
        <w:t>For quantitative solubility study, excess amount of drug was taken in thoroughly cleaned culture tubes containing 3 ml of different solvents and Culture tubes were tightly closed. These Culture tubes were shaking on water bath shaker at 25°C for 24 h at room temperature. After 24 h each sample was centrifuged 15,000 rpm and supernatant was withdrawal. After that supernatant was filtered and filtrates was suitably diluted and determined spectrophotometrically.</w:t>
      </w:r>
    </w:p>
    <w:p w:rsidR="00963D14" w:rsidRPr="0021400B" w:rsidRDefault="0053497A" w:rsidP="00963D14">
      <w:pPr>
        <w:autoSpaceDE w:val="0"/>
        <w:autoSpaceDN w:val="0"/>
        <w:adjustRightInd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w:t>
      </w:r>
      <w:r w:rsidR="00963D14">
        <w:rPr>
          <w:rFonts w:ascii="Times New Roman" w:eastAsia="Times New Roman" w:hAnsi="Times New Roman" w:cs="Times New Roman"/>
          <w:b/>
          <w:sz w:val="24"/>
          <w:szCs w:val="24"/>
        </w:rPr>
        <w:t xml:space="preserve">) </w:t>
      </w:r>
      <w:r w:rsidR="00963D14" w:rsidRPr="0021400B">
        <w:rPr>
          <w:rFonts w:ascii="Times New Roman" w:eastAsia="Times New Roman" w:hAnsi="Times New Roman" w:cs="Times New Roman"/>
          <w:b/>
          <w:sz w:val="24"/>
          <w:szCs w:val="24"/>
        </w:rPr>
        <w:t>S</w:t>
      </w:r>
      <w:r w:rsidR="00963D14">
        <w:rPr>
          <w:rFonts w:ascii="Times New Roman" w:eastAsia="Times New Roman" w:hAnsi="Times New Roman" w:cs="Times New Roman"/>
          <w:b/>
          <w:sz w:val="24"/>
          <w:szCs w:val="24"/>
        </w:rPr>
        <w:t>OLUBILITY STUDIES OF CURCUMIN IN VARIOUS SOLVENTS</w:t>
      </w:r>
    </w:p>
    <w:p w:rsidR="00963D14" w:rsidRDefault="00963D14" w:rsidP="00963D14">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sidRPr="0021400B">
        <w:rPr>
          <w:rFonts w:ascii="Times New Roman" w:eastAsia="Times New Roman" w:hAnsi="Times New Roman" w:cs="Times New Roman"/>
          <w:b/>
          <w:sz w:val="24"/>
          <w:szCs w:val="24"/>
        </w:rPr>
        <w:t>:</w:t>
      </w:r>
      <w:r w:rsidRPr="0021400B">
        <w:rPr>
          <w:rFonts w:ascii="Times New Roman" w:eastAsia="Times New Roman" w:hAnsi="Times New Roman" w:cs="Times New Roman"/>
          <w:sz w:val="24"/>
          <w:szCs w:val="24"/>
        </w:rPr>
        <w:t xml:space="preserve"> Solubility studies of </w:t>
      </w:r>
      <w:r>
        <w:rPr>
          <w:rFonts w:ascii="Times New Roman" w:eastAsia="Times New Roman" w:hAnsi="Times New Roman" w:cs="Times New Roman"/>
          <w:sz w:val="24"/>
          <w:szCs w:val="24"/>
        </w:rPr>
        <w:t>Curcumin</w:t>
      </w:r>
      <w:r w:rsidRPr="0021400B">
        <w:rPr>
          <w:rFonts w:ascii="Times New Roman" w:eastAsia="Times New Roman" w:hAnsi="Times New Roman" w:cs="Times New Roman"/>
          <w:sz w:val="24"/>
          <w:szCs w:val="24"/>
        </w:rPr>
        <w:t xml:space="preserve"> for different solvents</w:t>
      </w:r>
    </w:p>
    <w:tbl>
      <w:tblPr>
        <w:tblW w:w="6613" w:type="dxa"/>
        <w:jc w:val="center"/>
        <w:tblInd w:w="103" w:type="dxa"/>
        <w:tblLook w:val="04A0"/>
      </w:tblPr>
      <w:tblGrid>
        <w:gridCol w:w="1638"/>
        <w:gridCol w:w="1941"/>
        <w:gridCol w:w="3034"/>
      </w:tblGrid>
      <w:tr w:rsidR="00963D14" w:rsidRPr="00B160BE" w:rsidTr="00C564E3">
        <w:trPr>
          <w:trHeight w:val="602"/>
          <w:jc w:val="center"/>
        </w:trPr>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b/>
                <w:bCs/>
                <w:color w:val="000000"/>
                <w:sz w:val="20"/>
                <w:szCs w:val="20"/>
              </w:rPr>
            </w:pPr>
            <w:r w:rsidRPr="003C6E20">
              <w:rPr>
                <w:rFonts w:ascii="Times New Roman" w:eastAsia="Times New Roman" w:hAnsi="Times New Roman" w:cs="Times New Roman"/>
                <w:b/>
                <w:bCs/>
                <w:color w:val="000000"/>
                <w:sz w:val="20"/>
                <w:szCs w:val="20"/>
              </w:rPr>
              <w:t>Sr.no</w:t>
            </w:r>
          </w:p>
        </w:tc>
        <w:tc>
          <w:tcPr>
            <w:tcW w:w="1941" w:type="dxa"/>
            <w:tcBorders>
              <w:top w:val="single" w:sz="4" w:space="0" w:color="auto"/>
              <w:left w:val="nil"/>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b/>
                <w:bCs/>
                <w:color w:val="000000"/>
                <w:sz w:val="20"/>
                <w:szCs w:val="20"/>
              </w:rPr>
            </w:pPr>
            <w:r w:rsidRPr="003C6E20">
              <w:rPr>
                <w:rFonts w:ascii="Times New Roman" w:eastAsia="Times New Roman" w:hAnsi="Times New Roman" w:cs="Times New Roman"/>
                <w:b/>
                <w:bCs/>
                <w:color w:val="000000"/>
                <w:sz w:val="20"/>
                <w:szCs w:val="20"/>
              </w:rPr>
              <w:t>Solvent</w:t>
            </w:r>
          </w:p>
        </w:tc>
        <w:tc>
          <w:tcPr>
            <w:tcW w:w="3034" w:type="dxa"/>
            <w:tcBorders>
              <w:top w:val="single" w:sz="4" w:space="0" w:color="auto"/>
              <w:left w:val="nil"/>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b/>
                <w:bCs/>
                <w:color w:val="000000"/>
                <w:sz w:val="20"/>
                <w:szCs w:val="20"/>
              </w:rPr>
            </w:pPr>
            <w:r w:rsidRPr="003C6E20">
              <w:rPr>
                <w:rFonts w:ascii="Times New Roman" w:eastAsia="Times New Roman" w:hAnsi="Times New Roman" w:cs="Times New Roman"/>
                <w:b/>
                <w:bCs/>
                <w:color w:val="000000"/>
                <w:sz w:val="20"/>
                <w:szCs w:val="20"/>
              </w:rPr>
              <w:t>Solubility in (mg/ml) (mean±SD)</w:t>
            </w:r>
            <w:r w:rsidRPr="003C6E20">
              <w:rPr>
                <w:rFonts w:ascii="Times New Roman" w:eastAsia="Times New Roman" w:hAnsi="Times New Roman" w:cs="Times New Roman"/>
                <w:color w:val="000000"/>
                <w:sz w:val="20"/>
                <w:szCs w:val="20"/>
              </w:rPr>
              <w:t xml:space="preserve"> *</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1</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Water</w:t>
            </w:r>
          </w:p>
        </w:tc>
        <w:tc>
          <w:tcPr>
            <w:tcW w:w="3034" w:type="dxa"/>
            <w:tcBorders>
              <w:top w:val="nil"/>
              <w:left w:val="nil"/>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0.001±0.000</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2</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0.1N HCL</w:t>
            </w:r>
          </w:p>
        </w:tc>
        <w:tc>
          <w:tcPr>
            <w:tcW w:w="3034" w:type="dxa"/>
            <w:tcBorders>
              <w:top w:val="nil"/>
              <w:left w:val="nil"/>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0.002±0.000</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3</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pH 6.8</w:t>
            </w:r>
          </w:p>
        </w:tc>
        <w:tc>
          <w:tcPr>
            <w:tcW w:w="3034" w:type="dxa"/>
            <w:tcBorders>
              <w:top w:val="nil"/>
              <w:left w:val="nil"/>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0.001±0.000</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4</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pH 7.4</w:t>
            </w:r>
          </w:p>
        </w:tc>
        <w:tc>
          <w:tcPr>
            <w:tcW w:w="3034" w:type="dxa"/>
            <w:tcBorders>
              <w:top w:val="nil"/>
              <w:left w:val="nil"/>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0.003±0.000</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5</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Ethanol</w:t>
            </w:r>
          </w:p>
        </w:tc>
        <w:tc>
          <w:tcPr>
            <w:tcW w:w="3034"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7.421±0.004</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6</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Methanol</w:t>
            </w:r>
          </w:p>
        </w:tc>
        <w:tc>
          <w:tcPr>
            <w:tcW w:w="3034"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11.189±0.045</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7</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Acetonitrile</w:t>
            </w:r>
          </w:p>
        </w:tc>
        <w:tc>
          <w:tcPr>
            <w:tcW w:w="3034"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11.680±0.045</w:t>
            </w:r>
          </w:p>
        </w:tc>
      </w:tr>
      <w:tr w:rsidR="00963D14" w:rsidRPr="00B160BE" w:rsidTr="00C564E3">
        <w:trPr>
          <w:trHeight w:val="252"/>
          <w:jc w:val="center"/>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8</w:t>
            </w:r>
          </w:p>
        </w:tc>
        <w:tc>
          <w:tcPr>
            <w:tcW w:w="1941"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Acetone</w:t>
            </w:r>
          </w:p>
        </w:tc>
        <w:tc>
          <w:tcPr>
            <w:tcW w:w="3034" w:type="dxa"/>
            <w:tcBorders>
              <w:top w:val="nil"/>
              <w:left w:val="nil"/>
              <w:bottom w:val="single" w:sz="4" w:space="0" w:color="auto"/>
              <w:right w:val="single" w:sz="4" w:space="0" w:color="auto"/>
            </w:tcBorders>
            <w:shd w:val="clear" w:color="auto" w:fill="auto"/>
            <w:noWrap/>
            <w:vAlign w:val="center"/>
            <w:hideMark/>
          </w:tcPr>
          <w:p w:rsidR="00963D14" w:rsidRPr="003C6E20" w:rsidRDefault="00963D14" w:rsidP="00C564E3">
            <w:pPr>
              <w:spacing w:after="0" w:line="240" w:lineRule="auto"/>
              <w:jc w:val="center"/>
              <w:rPr>
                <w:rFonts w:ascii="Times New Roman" w:eastAsia="Times New Roman" w:hAnsi="Times New Roman" w:cs="Times New Roman"/>
                <w:color w:val="000000"/>
                <w:sz w:val="20"/>
                <w:szCs w:val="20"/>
              </w:rPr>
            </w:pPr>
            <w:r w:rsidRPr="003C6E20">
              <w:rPr>
                <w:rFonts w:ascii="Times New Roman" w:eastAsia="Times New Roman" w:hAnsi="Times New Roman" w:cs="Times New Roman"/>
                <w:color w:val="000000"/>
                <w:sz w:val="20"/>
                <w:szCs w:val="20"/>
              </w:rPr>
              <w:t>23.928±0.090</w:t>
            </w:r>
          </w:p>
        </w:tc>
      </w:tr>
    </w:tbl>
    <w:p w:rsidR="00963D14" w:rsidRPr="0021400B" w:rsidRDefault="00963D14" w:rsidP="00963D14">
      <w:pPr>
        <w:autoSpaceDE w:val="0"/>
        <w:autoSpaceDN w:val="0"/>
        <w:adjustRightInd w:val="0"/>
        <w:spacing w:after="0" w:line="360" w:lineRule="auto"/>
        <w:jc w:val="center"/>
        <w:rPr>
          <w:rFonts w:ascii="Times New Roman" w:eastAsia="Times New Roman" w:hAnsi="Times New Roman" w:cs="Times New Roman"/>
          <w:sz w:val="24"/>
          <w:szCs w:val="24"/>
        </w:rPr>
      </w:pPr>
    </w:p>
    <w:p w:rsidR="00963D14" w:rsidRPr="0021400B" w:rsidRDefault="00963D14" w:rsidP="00963D14">
      <w:pPr>
        <w:spacing w:after="0" w:line="360" w:lineRule="auto"/>
        <w:jc w:val="both"/>
        <w:rPr>
          <w:rFonts w:ascii="Times New Roman" w:hAnsi="Times New Roman" w:cs="Times New Roman"/>
          <w:sz w:val="24"/>
          <w:szCs w:val="24"/>
        </w:rPr>
      </w:pPr>
      <w:r w:rsidRPr="0021400B">
        <w:rPr>
          <w:rFonts w:ascii="Times New Roman" w:hAnsi="Times New Roman" w:cs="Times New Roman"/>
          <w:sz w:val="24"/>
          <w:szCs w:val="24"/>
        </w:rPr>
        <w:t>* Each value is mean of three independent determinations</w:t>
      </w:r>
    </w:p>
    <w:p w:rsidR="00963D14" w:rsidRPr="00374B04" w:rsidRDefault="00963D14" w:rsidP="00963D14">
      <w:pPr>
        <w:autoSpaceDE w:val="0"/>
        <w:autoSpaceDN w:val="0"/>
        <w:adjustRightInd w:val="0"/>
        <w:spacing w:after="0" w:line="360" w:lineRule="auto"/>
        <w:jc w:val="center"/>
        <w:rPr>
          <w:rFonts w:ascii="Times New Roman" w:eastAsia="Times New Roman" w:hAnsi="Times New Roman" w:cs="Times New Roman"/>
          <w:sz w:val="24"/>
          <w:szCs w:val="24"/>
        </w:rPr>
      </w:pPr>
      <w:r w:rsidRPr="00B160BE">
        <w:rPr>
          <w:rFonts w:ascii="Times New Roman" w:eastAsia="Times New Roman" w:hAnsi="Times New Roman" w:cs="Times New Roman"/>
          <w:noProof/>
          <w:sz w:val="24"/>
          <w:szCs w:val="24"/>
          <w:lang w:val="en-US" w:eastAsia="en-US"/>
        </w:rPr>
        <w:drawing>
          <wp:inline distT="0" distB="0" distL="0" distR="0">
            <wp:extent cx="4651494" cy="2626242"/>
            <wp:effectExtent l="19050" t="0" r="15756" b="2658"/>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63D14" w:rsidRPr="0021400B" w:rsidRDefault="009C62FC" w:rsidP="00963D1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Figure 5</w:t>
      </w:r>
      <w:r w:rsidR="00963D14" w:rsidRPr="0021400B">
        <w:rPr>
          <w:rFonts w:ascii="Times New Roman" w:hAnsi="Times New Roman" w:cs="Times New Roman"/>
          <w:b/>
          <w:sz w:val="24"/>
          <w:szCs w:val="24"/>
        </w:rPr>
        <w:t>:</w:t>
      </w:r>
      <w:r w:rsidR="00963D14" w:rsidRPr="0021400B">
        <w:rPr>
          <w:rFonts w:ascii="Times New Roman" w:hAnsi="Times New Roman" w:cs="Times New Roman"/>
          <w:sz w:val="24"/>
          <w:szCs w:val="24"/>
        </w:rPr>
        <w:t xml:space="preserve"> Solubility study of drug in different solvents</w:t>
      </w:r>
    </w:p>
    <w:p w:rsidR="00963D14" w:rsidRDefault="00963D14" w:rsidP="00963D14">
      <w:pPr>
        <w:spacing w:after="0" w:line="360" w:lineRule="auto"/>
        <w:jc w:val="both"/>
        <w:rPr>
          <w:rFonts w:ascii="Times New Roman" w:hAnsi="Times New Roman" w:cs="Times New Roman"/>
          <w:sz w:val="24"/>
          <w:szCs w:val="24"/>
        </w:rPr>
      </w:pPr>
      <w:r w:rsidRPr="0021400B">
        <w:rPr>
          <w:rFonts w:ascii="Times New Roman" w:hAnsi="Times New Roman" w:cs="Times New Roman"/>
          <w:b/>
          <w:sz w:val="24"/>
          <w:szCs w:val="24"/>
        </w:rPr>
        <w:lastRenderedPageBreak/>
        <w:t>Discussion:</w:t>
      </w:r>
      <w:r w:rsidRPr="00215161">
        <w:rPr>
          <w:rFonts w:ascii="Times New Roman" w:hAnsi="Times New Roman" w:cs="Times New Roman"/>
          <w:sz w:val="24"/>
          <w:szCs w:val="24"/>
        </w:rPr>
        <w:t xml:space="preserve">From the above data, it was clearly seen that </w:t>
      </w:r>
      <w:r>
        <w:rPr>
          <w:rFonts w:ascii="Times New Roman" w:eastAsia="Times New Roman" w:hAnsi="Times New Roman" w:cs="Times New Roman"/>
          <w:sz w:val="24"/>
          <w:szCs w:val="24"/>
        </w:rPr>
        <w:t>Curcumin</w:t>
      </w:r>
      <w:r w:rsidRPr="00215161">
        <w:rPr>
          <w:rFonts w:ascii="Times New Roman" w:hAnsi="Times New Roman" w:cs="Times New Roman"/>
          <w:sz w:val="24"/>
          <w:szCs w:val="24"/>
        </w:rPr>
        <w:t xml:space="preserve">is </w:t>
      </w:r>
      <w:r>
        <w:rPr>
          <w:rFonts w:ascii="Times New Roman" w:hAnsi="Times New Roman" w:cs="Times New Roman"/>
          <w:sz w:val="24"/>
          <w:szCs w:val="24"/>
        </w:rPr>
        <w:t>highly soluble in Acetone</w:t>
      </w:r>
      <w:r w:rsidRPr="00215161">
        <w:rPr>
          <w:rFonts w:ascii="Times New Roman" w:hAnsi="Times New Roman" w:cs="Times New Roman"/>
          <w:sz w:val="24"/>
          <w:szCs w:val="24"/>
        </w:rPr>
        <w:t xml:space="preserve">, </w:t>
      </w:r>
      <w:r w:rsidRPr="00B160BE">
        <w:rPr>
          <w:rFonts w:ascii="Times New Roman" w:eastAsia="Times New Roman" w:hAnsi="Times New Roman" w:cs="Times New Roman"/>
          <w:color w:val="000000"/>
          <w:sz w:val="24"/>
          <w:szCs w:val="24"/>
        </w:rPr>
        <w:t>Acetonitrile</w:t>
      </w:r>
      <w:r w:rsidRPr="00215161">
        <w:rPr>
          <w:rFonts w:ascii="Times New Roman" w:hAnsi="Times New Roman" w:cs="Times New Roman"/>
          <w:sz w:val="24"/>
          <w:szCs w:val="24"/>
        </w:rPr>
        <w:t>,</w:t>
      </w:r>
      <w:r w:rsidRPr="00B160BE">
        <w:rPr>
          <w:rFonts w:ascii="Times New Roman" w:eastAsia="Times New Roman" w:hAnsi="Times New Roman" w:cs="Times New Roman"/>
          <w:color w:val="000000"/>
          <w:sz w:val="24"/>
          <w:szCs w:val="24"/>
        </w:rPr>
        <w:t>Methanol</w:t>
      </w:r>
      <w:r w:rsidRPr="00215161">
        <w:rPr>
          <w:rFonts w:ascii="Times New Roman" w:hAnsi="Times New Roman" w:cs="Times New Roman"/>
          <w:sz w:val="24"/>
          <w:szCs w:val="24"/>
        </w:rPr>
        <w:t xml:space="preserve"> followed by </w:t>
      </w:r>
      <w:r>
        <w:rPr>
          <w:rFonts w:ascii="Times New Roman" w:eastAsia="Times New Roman" w:hAnsi="Times New Roman" w:cs="Times New Roman"/>
          <w:color w:val="000000"/>
          <w:sz w:val="24"/>
          <w:szCs w:val="24"/>
        </w:rPr>
        <w:t>E</w:t>
      </w:r>
      <w:r w:rsidRPr="00B160BE">
        <w:rPr>
          <w:rFonts w:ascii="Times New Roman" w:eastAsia="Times New Roman" w:hAnsi="Times New Roman" w:cs="Times New Roman"/>
          <w:color w:val="000000"/>
          <w:sz w:val="24"/>
          <w:szCs w:val="24"/>
        </w:rPr>
        <w:t>thanol</w:t>
      </w:r>
      <w:r w:rsidRPr="00215161">
        <w:rPr>
          <w:rFonts w:ascii="Times New Roman" w:hAnsi="Times New Roman" w:cs="Times New Roman"/>
          <w:sz w:val="24"/>
          <w:szCs w:val="24"/>
        </w:rPr>
        <w:t>(</w:t>
      </w:r>
      <w:r w:rsidR="009C62FC">
        <w:rPr>
          <w:rFonts w:ascii="Times New Roman" w:hAnsi="Times New Roman" w:cs="Times New Roman"/>
          <w:b/>
          <w:sz w:val="24"/>
          <w:szCs w:val="24"/>
        </w:rPr>
        <w:t>Figure 5</w:t>
      </w:r>
      <w:r w:rsidRPr="00215161">
        <w:rPr>
          <w:rFonts w:ascii="Times New Roman" w:hAnsi="Times New Roman" w:cs="Times New Roman"/>
          <w:b/>
          <w:sz w:val="24"/>
          <w:szCs w:val="24"/>
        </w:rPr>
        <w:t xml:space="preserve"> and Table </w:t>
      </w:r>
      <w:r>
        <w:rPr>
          <w:rFonts w:ascii="Times New Roman" w:hAnsi="Times New Roman" w:cs="Times New Roman"/>
          <w:b/>
          <w:sz w:val="24"/>
          <w:szCs w:val="24"/>
        </w:rPr>
        <w:t>4</w:t>
      </w:r>
      <w:r w:rsidRPr="00215161">
        <w:rPr>
          <w:rFonts w:ascii="Times New Roman" w:hAnsi="Times New Roman" w:cs="Times New Roman"/>
          <w:sz w:val="24"/>
          <w:szCs w:val="24"/>
        </w:rPr>
        <w:t>).</w:t>
      </w:r>
    </w:p>
    <w:p w:rsidR="00963D14" w:rsidRPr="00624453" w:rsidRDefault="00963D14" w:rsidP="00963D14">
      <w:pPr>
        <w:tabs>
          <w:tab w:val="left" w:pos="3045"/>
        </w:tabs>
        <w:spacing w:after="0" w:line="240" w:lineRule="auto"/>
        <w:jc w:val="center"/>
        <w:rPr>
          <w:rFonts w:ascii="Times New Roman" w:hAnsi="Times New Roman" w:cs="Times New Roman"/>
          <w:b/>
          <w:szCs w:val="24"/>
        </w:rPr>
      </w:pPr>
    </w:p>
    <w:p w:rsidR="00963D14" w:rsidRDefault="00963D14" w:rsidP="00963D14">
      <w:pPr>
        <w:tabs>
          <w:tab w:val="left" w:pos="3045"/>
        </w:tabs>
        <w:spacing w:after="0" w:line="240" w:lineRule="auto"/>
        <w:rPr>
          <w:rFonts w:ascii="Times New Roman" w:hAnsi="Times New Roman" w:cs="Times New Roman"/>
          <w:b/>
          <w:szCs w:val="24"/>
        </w:rPr>
      </w:pPr>
    </w:p>
    <w:p w:rsidR="0003044C" w:rsidRPr="0003044C" w:rsidRDefault="0053497A" w:rsidP="0003044C">
      <w:pPr>
        <w:widowControl w:val="0"/>
        <w:tabs>
          <w:tab w:val="left" w:pos="1801"/>
        </w:tabs>
        <w:autoSpaceDE w:val="0"/>
        <w:autoSpaceDN w:val="0"/>
        <w:spacing w:before="139" w:after="0" w:line="240" w:lineRule="auto"/>
        <w:jc w:val="both"/>
        <w:rPr>
          <w:rFonts w:ascii="Times New Roman" w:hAnsi="Times New Roman" w:cs="Times New Roman"/>
          <w:b/>
          <w:sz w:val="24"/>
          <w:szCs w:val="24"/>
        </w:rPr>
      </w:pPr>
      <w:r>
        <w:rPr>
          <w:rFonts w:ascii="Times New Roman" w:hAnsi="Times New Roman" w:cs="Times New Roman"/>
          <w:b/>
          <w:sz w:val="24"/>
          <w:szCs w:val="24"/>
        </w:rPr>
        <w:t>3.3</w:t>
      </w:r>
      <w:r w:rsidR="0003044C" w:rsidRPr="0003044C">
        <w:rPr>
          <w:rFonts w:ascii="Times New Roman" w:hAnsi="Times New Roman" w:cs="Times New Roman"/>
          <w:b/>
          <w:sz w:val="24"/>
          <w:szCs w:val="24"/>
        </w:rPr>
        <w:t>.Compatibility study using IR and</w:t>
      </w:r>
      <w:r w:rsidR="0003044C" w:rsidRPr="0003044C">
        <w:rPr>
          <w:rFonts w:ascii="Times New Roman" w:hAnsi="Times New Roman" w:cs="Times New Roman"/>
          <w:b/>
          <w:spacing w:val="-4"/>
          <w:sz w:val="24"/>
          <w:szCs w:val="24"/>
        </w:rPr>
        <w:t xml:space="preserve"> </w:t>
      </w:r>
      <w:r w:rsidR="0003044C" w:rsidRPr="0003044C">
        <w:rPr>
          <w:rFonts w:ascii="Times New Roman" w:hAnsi="Times New Roman" w:cs="Times New Roman"/>
          <w:b/>
          <w:sz w:val="24"/>
          <w:szCs w:val="24"/>
        </w:rPr>
        <w:t>DSC</w:t>
      </w:r>
    </w:p>
    <w:p w:rsidR="00285A46" w:rsidRDefault="00285A46" w:rsidP="00963D14">
      <w:pPr>
        <w:tabs>
          <w:tab w:val="left" w:pos="3045"/>
        </w:tabs>
        <w:spacing w:after="0" w:line="240" w:lineRule="auto"/>
        <w:rPr>
          <w:rFonts w:ascii="Times New Roman" w:hAnsi="Times New Roman" w:cs="Times New Roman"/>
          <w:b/>
          <w:sz w:val="24"/>
          <w:szCs w:val="24"/>
        </w:rPr>
      </w:pPr>
    </w:p>
    <w:p w:rsidR="0003044C" w:rsidRPr="0003044C" w:rsidRDefault="0053497A" w:rsidP="00963D14">
      <w:pPr>
        <w:tabs>
          <w:tab w:val="left" w:pos="3045"/>
        </w:tabs>
        <w:spacing w:after="0" w:line="240" w:lineRule="auto"/>
        <w:rPr>
          <w:rFonts w:ascii="Times New Roman" w:hAnsi="Times New Roman" w:cs="Times New Roman"/>
          <w:b/>
          <w:sz w:val="24"/>
          <w:szCs w:val="24"/>
        </w:rPr>
      </w:pPr>
      <w:r>
        <w:rPr>
          <w:rFonts w:ascii="Times New Roman" w:hAnsi="Times New Roman" w:cs="Times New Roman"/>
          <w:b/>
          <w:sz w:val="24"/>
          <w:szCs w:val="24"/>
        </w:rPr>
        <w:t>3.3.1</w:t>
      </w:r>
      <w:r w:rsidR="0003044C" w:rsidRPr="0003044C">
        <w:rPr>
          <w:rFonts w:ascii="Times New Roman" w:hAnsi="Times New Roman" w:cs="Times New Roman"/>
          <w:b/>
          <w:sz w:val="24"/>
          <w:szCs w:val="24"/>
        </w:rPr>
        <w:t xml:space="preserve"> IR Spectroscopy</w:t>
      </w:r>
    </w:p>
    <w:p w:rsidR="0003044C" w:rsidRPr="00285A46" w:rsidRDefault="0003044C" w:rsidP="00963D14">
      <w:pPr>
        <w:tabs>
          <w:tab w:val="left" w:pos="3045"/>
        </w:tabs>
        <w:spacing w:after="0" w:line="240" w:lineRule="auto"/>
        <w:rPr>
          <w:rFonts w:ascii="Times New Roman" w:hAnsi="Times New Roman" w:cs="Times New Roman"/>
          <w:sz w:val="24"/>
          <w:szCs w:val="24"/>
        </w:rPr>
      </w:pPr>
      <w:r w:rsidRPr="00285A46">
        <w:rPr>
          <w:rFonts w:ascii="Times New Roman" w:hAnsi="Times New Roman" w:cs="Times New Roman"/>
          <w:sz w:val="24"/>
          <w:szCs w:val="24"/>
        </w:rPr>
        <w:t xml:space="preserve">IR Spectra of standard curcumin standard consist characteristics band values. </w:t>
      </w:r>
      <w:r w:rsidR="00285A46" w:rsidRPr="00285A46">
        <w:rPr>
          <w:rFonts w:ascii="Times New Roman" w:hAnsi="Times New Roman" w:cs="Times New Roman"/>
          <w:sz w:val="24"/>
          <w:szCs w:val="24"/>
        </w:rPr>
        <w:t>The recorded spectra of curcumin sample and curcumin excipients physical mixtures consist characteristic band values of standard curcumin.</w:t>
      </w:r>
    </w:p>
    <w:p w:rsidR="0003044C" w:rsidRDefault="0003044C" w:rsidP="00963D14">
      <w:pPr>
        <w:tabs>
          <w:tab w:val="left" w:pos="3045"/>
        </w:tabs>
        <w:spacing w:after="0" w:line="240" w:lineRule="auto"/>
        <w:rPr>
          <w:rFonts w:ascii="Times New Roman" w:hAnsi="Times New Roman" w:cs="Times New Roman"/>
          <w:b/>
          <w:szCs w:val="24"/>
        </w:rPr>
      </w:pPr>
    </w:p>
    <w:p w:rsidR="0003044C" w:rsidRDefault="0003044C" w:rsidP="00963D14">
      <w:pPr>
        <w:tabs>
          <w:tab w:val="left" w:pos="3045"/>
        </w:tabs>
        <w:spacing w:after="0" w:line="240" w:lineRule="auto"/>
        <w:rPr>
          <w:rFonts w:ascii="Times New Roman" w:hAnsi="Times New Roman" w:cs="Times New Roman"/>
          <w:b/>
          <w:szCs w:val="24"/>
        </w:rPr>
      </w:pPr>
      <w:r>
        <w:rPr>
          <w:rFonts w:ascii="Times New Roman" w:hAnsi="Times New Roman" w:cs="Times New Roman"/>
          <w:b/>
          <w:noProof/>
          <w:szCs w:val="24"/>
          <w:lang w:val="en-US" w:eastAsia="en-US"/>
        </w:rPr>
        <w:drawing>
          <wp:anchor distT="0" distB="0" distL="0" distR="0" simplePos="0" relativeHeight="251659264" behindDoc="0" locked="0" layoutInCell="1" allowOverlap="1">
            <wp:simplePos x="0" y="0"/>
            <wp:positionH relativeFrom="page">
              <wp:posOffset>1447800</wp:posOffset>
            </wp:positionH>
            <wp:positionV relativeFrom="paragraph">
              <wp:posOffset>275590</wp:posOffset>
            </wp:positionV>
            <wp:extent cx="4762500" cy="2872105"/>
            <wp:effectExtent l="19050" t="0" r="0" b="0"/>
            <wp:wrapTopAndBottom/>
            <wp:docPr id="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pic:cNvPicPr/>
                  </pic:nvPicPr>
                  <pic:blipFill>
                    <a:blip r:embed="rId19" cstate="print"/>
                    <a:stretch>
                      <a:fillRect/>
                    </a:stretch>
                  </pic:blipFill>
                  <pic:spPr>
                    <a:xfrm>
                      <a:off x="0" y="0"/>
                      <a:ext cx="4762500" cy="2872105"/>
                    </a:xfrm>
                    <a:prstGeom prst="rect">
                      <a:avLst/>
                    </a:prstGeom>
                  </pic:spPr>
                </pic:pic>
              </a:graphicData>
            </a:graphic>
          </wp:anchor>
        </w:drawing>
      </w:r>
    </w:p>
    <w:p w:rsidR="0003044C" w:rsidRDefault="0003044C" w:rsidP="00963D14">
      <w:pPr>
        <w:tabs>
          <w:tab w:val="left" w:pos="3045"/>
        </w:tabs>
        <w:spacing w:after="0" w:line="240" w:lineRule="auto"/>
        <w:rPr>
          <w:rFonts w:ascii="Times New Roman" w:hAnsi="Times New Roman" w:cs="Times New Roman"/>
          <w:b/>
          <w:szCs w:val="24"/>
        </w:rPr>
      </w:pPr>
    </w:p>
    <w:p w:rsidR="0003044C" w:rsidRDefault="0003044C" w:rsidP="00963D14">
      <w:pPr>
        <w:tabs>
          <w:tab w:val="left" w:pos="3045"/>
        </w:tabs>
        <w:spacing w:after="0" w:line="240" w:lineRule="auto"/>
        <w:rPr>
          <w:rFonts w:ascii="Times New Roman" w:hAnsi="Times New Roman" w:cs="Times New Roman"/>
          <w:b/>
          <w:szCs w:val="24"/>
        </w:rPr>
      </w:pPr>
    </w:p>
    <w:p w:rsidR="0003044C" w:rsidRPr="0003044C" w:rsidRDefault="009C62FC" w:rsidP="0003044C">
      <w:pPr>
        <w:tabs>
          <w:tab w:val="left" w:pos="304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6: </w:t>
      </w:r>
      <w:r w:rsidR="0003044C" w:rsidRPr="0003044C">
        <w:rPr>
          <w:rFonts w:ascii="Times New Roman" w:hAnsi="Times New Roman" w:cs="Times New Roman"/>
          <w:b/>
          <w:sz w:val="24"/>
          <w:szCs w:val="24"/>
        </w:rPr>
        <w:t>T-IR Spectrum of curcumin</w:t>
      </w:r>
    </w:p>
    <w:p w:rsidR="0003044C" w:rsidRDefault="0003044C" w:rsidP="00963D14">
      <w:pPr>
        <w:tabs>
          <w:tab w:val="left" w:pos="3045"/>
        </w:tabs>
        <w:spacing w:after="0" w:line="240" w:lineRule="auto"/>
        <w:rPr>
          <w:rFonts w:ascii="Times New Roman" w:hAnsi="Times New Roman" w:cs="Times New Roman"/>
          <w:b/>
          <w:szCs w:val="24"/>
        </w:rPr>
      </w:pPr>
    </w:p>
    <w:p w:rsidR="0003044C" w:rsidRDefault="0003044C" w:rsidP="00963D14">
      <w:pPr>
        <w:tabs>
          <w:tab w:val="left" w:pos="3045"/>
        </w:tabs>
        <w:spacing w:after="0" w:line="240" w:lineRule="auto"/>
        <w:rPr>
          <w:rFonts w:ascii="Times New Roman" w:hAnsi="Times New Roman" w:cs="Times New Roman"/>
          <w:b/>
          <w:szCs w:val="24"/>
        </w:rPr>
      </w:pPr>
      <w:r>
        <w:rPr>
          <w:rFonts w:ascii="Times New Roman" w:hAnsi="Times New Roman" w:cs="Times New Roman"/>
          <w:b/>
          <w:noProof/>
          <w:szCs w:val="24"/>
          <w:lang w:val="en-US" w:eastAsia="en-US"/>
        </w:rPr>
        <w:drawing>
          <wp:anchor distT="0" distB="0" distL="0" distR="0" simplePos="0" relativeHeight="251661312" behindDoc="0" locked="0" layoutInCell="1" allowOverlap="1">
            <wp:simplePos x="0" y="0"/>
            <wp:positionH relativeFrom="page">
              <wp:posOffset>2152650</wp:posOffset>
            </wp:positionH>
            <wp:positionV relativeFrom="paragraph">
              <wp:posOffset>310515</wp:posOffset>
            </wp:positionV>
            <wp:extent cx="4181475" cy="2235835"/>
            <wp:effectExtent l="19050" t="0" r="9525" b="0"/>
            <wp:wrapTopAndBottom/>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20" cstate="print"/>
                    <a:stretch>
                      <a:fillRect/>
                    </a:stretch>
                  </pic:blipFill>
                  <pic:spPr>
                    <a:xfrm>
                      <a:off x="0" y="0"/>
                      <a:ext cx="4181475" cy="2235835"/>
                    </a:xfrm>
                    <a:prstGeom prst="rect">
                      <a:avLst/>
                    </a:prstGeom>
                  </pic:spPr>
                </pic:pic>
              </a:graphicData>
            </a:graphic>
          </wp:anchor>
        </w:drawing>
      </w:r>
    </w:p>
    <w:p w:rsidR="0003044C" w:rsidRPr="0003044C" w:rsidRDefault="009C62FC" w:rsidP="009C62FC">
      <w:pPr>
        <w:spacing w:before="231"/>
        <w:ind w:left="1185" w:right="231" w:firstLine="255"/>
        <w:rPr>
          <w:rFonts w:ascii="Times New Roman" w:hAnsi="Times New Roman" w:cs="Times New Roman"/>
          <w:b/>
          <w:sz w:val="24"/>
        </w:rPr>
      </w:pPr>
      <w:r>
        <w:rPr>
          <w:rFonts w:ascii="Times New Roman" w:hAnsi="Times New Roman" w:cs="Times New Roman"/>
          <w:b/>
          <w:sz w:val="24"/>
        </w:rPr>
        <w:lastRenderedPageBreak/>
        <w:t xml:space="preserve">Figure 7: </w:t>
      </w:r>
      <w:r w:rsidR="0003044C" w:rsidRPr="0003044C">
        <w:rPr>
          <w:rFonts w:ascii="Times New Roman" w:hAnsi="Times New Roman" w:cs="Times New Roman"/>
          <w:b/>
          <w:sz w:val="24"/>
        </w:rPr>
        <w:t>FT-IR Spectrum of curcumin liposomes</w:t>
      </w:r>
    </w:p>
    <w:p w:rsidR="0003044C" w:rsidRDefault="0003044C" w:rsidP="00963D14">
      <w:pPr>
        <w:tabs>
          <w:tab w:val="left" w:pos="3045"/>
        </w:tabs>
        <w:spacing w:after="0" w:line="240" w:lineRule="auto"/>
        <w:rPr>
          <w:rFonts w:ascii="Times New Roman" w:hAnsi="Times New Roman" w:cs="Times New Roman"/>
          <w:b/>
          <w:szCs w:val="24"/>
        </w:rPr>
      </w:pPr>
    </w:p>
    <w:p w:rsidR="0003044C" w:rsidRDefault="0003044C" w:rsidP="00963D14">
      <w:pPr>
        <w:tabs>
          <w:tab w:val="left" w:pos="3045"/>
        </w:tabs>
        <w:spacing w:after="0" w:line="240" w:lineRule="auto"/>
        <w:rPr>
          <w:rFonts w:ascii="Times New Roman" w:hAnsi="Times New Roman" w:cs="Times New Roman"/>
          <w:b/>
          <w:szCs w:val="24"/>
        </w:rPr>
      </w:pPr>
    </w:p>
    <w:p w:rsidR="00A05764" w:rsidRDefault="00A05764" w:rsidP="00963D14">
      <w:pPr>
        <w:tabs>
          <w:tab w:val="left" w:pos="3045"/>
        </w:tabs>
        <w:spacing w:after="0" w:line="240" w:lineRule="auto"/>
        <w:rPr>
          <w:rFonts w:ascii="Times New Roman" w:hAnsi="Times New Roman" w:cs="Times New Roman"/>
          <w:b/>
          <w:szCs w:val="24"/>
        </w:rPr>
      </w:pPr>
    </w:p>
    <w:p w:rsidR="00A05764" w:rsidRDefault="00A05764" w:rsidP="00A05764">
      <w:pPr>
        <w:jc w:val="both"/>
        <w:rPr>
          <w:rFonts w:ascii="Times New Roman" w:hAnsi="Times New Roman" w:cs="Times New Roman"/>
          <w:b/>
          <w:sz w:val="24"/>
          <w:szCs w:val="24"/>
        </w:rPr>
      </w:pPr>
    </w:p>
    <w:p w:rsidR="00A05764" w:rsidRDefault="0053497A" w:rsidP="00A05764">
      <w:pPr>
        <w:jc w:val="both"/>
        <w:rPr>
          <w:rFonts w:ascii="Times New Roman" w:hAnsi="Times New Roman" w:cs="Times New Roman"/>
          <w:b/>
          <w:sz w:val="24"/>
          <w:szCs w:val="24"/>
        </w:rPr>
      </w:pPr>
      <w:r>
        <w:rPr>
          <w:rFonts w:ascii="Times New Roman" w:hAnsi="Times New Roman" w:cs="Times New Roman"/>
          <w:b/>
          <w:sz w:val="24"/>
          <w:szCs w:val="24"/>
        </w:rPr>
        <w:t>3.3.2</w:t>
      </w:r>
      <w:r w:rsidR="003B6AFD">
        <w:rPr>
          <w:rFonts w:ascii="Times New Roman" w:hAnsi="Times New Roman" w:cs="Times New Roman"/>
          <w:b/>
          <w:sz w:val="24"/>
          <w:szCs w:val="24"/>
        </w:rPr>
        <w:t xml:space="preserve"> </w:t>
      </w:r>
      <w:r w:rsidR="00A05764">
        <w:rPr>
          <w:rFonts w:ascii="Times New Roman" w:hAnsi="Times New Roman" w:cs="Times New Roman"/>
          <w:b/>
          <w:sz w:val="24"/>
          <w:szCs w:val="24"/>
        </w:rPr>
        <w:t xml:space="preserve">Differential scanning calorimetry (DSC): </w:t>
      </w:r>
    </w:p>
    <w:p w:rsidR="003E0236" w:rsidRDefault="00A05764" w:rsidP="003E0236">
      <w:pPr>
        <w:pStyle w:val="BodyText"/>
        <w:spacing w:before="90" w:line="360" w:lineRule="auto"/>
        <w:ind w:left="90" w:right="238"/>
        <w:jc w:val="both"/>
        <w:rPr>
          <w:rFonts w:ascii="Times New Roman" w:hAnsi="Times New Roman" w:cs="Times New Roman"/>
          <w:sz w:val="24"/>
          <w:szCs w:val="24"/>
        </w:rPr>
      </w:pPr>
      <w:r w:rsidRPr="003E0236">
        <w:rPr>
          <w:rFonts w:ascii="Times New Roman" w:hAnsi="Times New Roman" w:cs="Times New Roman"/>
          <w:sz w:val="24"/>
          <w:szCs w:val="24"/>
        </w:rPr>
        <w:t>Curcumin,</w:t>
      </w:r>
      <w:r w:rsidR="003E0236" w:rsidRPr="003E0236">
        <w:rPr>
          <w:rFonts w:ascii="Times New Roman" w:hAnsi="Times New Roman" w:cs="Times New Roman"/>
          <w:sz w:val="24"/>
          <w:szCs w:val="24"/>
        </w:rPr>
        <w:t xml:space="preserve"> </w:t>
      </w:r>
      <w:r w:rsidRPr="003E0236">
        <w:rPr>
          <w:rFonts w:ascii="Times New Roman" w:hAnsi="Times New Roman" w:cs="Times New Roman"/>
          <w:sz w:val="24"/>
          <w:szCs w:val="24"/>
        </w:rPr>
        <w:t>Soya lecithin and physical mixture of curcumin and soya lecithin were placed in a aluminium crimp cell and heated at 10</w:t>
      </w:r>
      <w:r w:rsidRPr="003E0236">
        <w:rPr>
          <w:rFonts w:ascii="Times New Roman" w:hAnsi="Times New Roman" w:cs="Times New Roman"/>
          <w:sz w:val="24"/>
          <w:szCs w:val="24"/>
          <w:vertAlign w:val="superscript"/>
        </w:rPr>
        <w:t>0</w:t>
      </w:r>
      <w:r w:rsidRPr="003E0236">
        <w:rPr>
          <w:rFonts w:ascii="Times New Roman" w:hAnsi="Times New Roman" w:cs="Times New Roman"/>
          <w:sz w:val="24"/>
          <w:szCs w:val="24"/>
        </w:rPr>
        <w:t>c/min. from 0 to 400</w:t>
      </w:r>
      <w:r w:rsidRPr="003E0236">
        <w:rPr>
          <w:rFonts w:ascii="Times New Roman" w:hAnsi="Times New Roman" w:cs="Times New Roman"/>
          <w:sz w:val="24"/>
          <w:szCs w:val="24"/>
          <w:vertAlign w:val="superscript"/>
        </w:rPr>
        <w:t>0</w:t>
      </w:r>
      <w:r w:rsidRPr="003E0236">
        <w:rPr>
          <w:rFonts w:ascii="Times New Roman" w:hAnsi="Times New Roman" w:cs="Times New Roman"/>
          <w:sz w:val="24"/>
          <w:szCs w:val="24"/>
        </w:rPr>
        <w:t>c in the atmosphere of nitrogen. Peak transition onset temperatures were recorded by means of an analyzer</w:t>
      </w:r>
      <w:r w:rsidRPr="003E0236">
        <w:rPr>
          <w:rFonts w:ascii="Times New Roman" w:hAnsi="Times New Roman" w:cs="Times New Roman"/>
          <w:b/>
          <w:sz w:val="24"/>
          <w:szCs w:val="24"/>
        </w:rPr>
        <w:t>.</w:t>
      </w:r>
      <w:r w:rsidR="003E0236" w:rsidRPr="003E0236">
        <w:rPr>
          <w:rFonts w:ascii="Times New Roman" w:hAnsi="Times New Roman" w:cs="Times New Roman"/>
          <w:sz w:val="24"/>
          <w:szCs w:val="24"/>
        </w:rPr>
        <w:t xml:space="preserve"> Differential scanning calorimetry</w:t>
      </w:r>
      <w:r w:rsidR="003E0236" w:rsidRPr="003E0236">
        <w:rPr>
          <w:rFonts w:ascii="Times New Roman" w:hAnsi="Times New Roman" w:cs="Times New Roman"/>
          <w:b/>
          <w:sz w:val="24"/>
          <w:szCs w:val="24"/>
        </w:rPr>
        <w:t xml:space="preserve"> </w:t>
      </w:r>
      <w:r w:rsidR="003E0236" w:rsidRPr="003E0236">
        <w:rPr>
          <w:rFonts w:ascii="Times New Roman" w:hAnsi="Times New Roman" w:cs="Times New Roman"/>
          <w:sz w:val="24"/>
          <w:szCs w:val="24"/>
        </w:rPr>
        <w:t>of curcumin showed a sharp endothermic peak at 178</w:t>
      </w:r>
      <w:r w:rsidR="003E0236" w:rsidRPr="003E0236">
        <w:rPr>
          <w:rFonts w:ascii="Times New Roman" w:hAnsi="Times New Roman" w:cs="Times New Roman"/>
          <w:sz w:val="24"/>
          <w:szCs w:val="24"/>
          <w:vertAlign w:val="superscript"/>
        </w:rPr>
        <w:t>0</w:t>
      </w:r>
      <w:r w:rsidR="003E0236" w:rsidRPr="003E0236">
        <w:rPr>
          <w:rFonts w:ascii="Times New Roman" w:hAnsi="Times New Roman" w:cs="Times New Roman"/>
          <w:sz w:val="24"/>
          <w:szCs w:val="24"/>
        </w:rPr>
        <w:t>C. Curcumin excipients Physical mixture also showed same thermal behviour</w:t>
      </w:r>
      <w:r w:rsidR="003E0236">
        <w:rPr>
          <w:rFonts w:ascii="Times New Roman" w:hAnsi="Times New Roman" w:cs="Times New Roman"/>
          <w:sz w:val="24"/>
          <w:szCs w:val="24"/>
        </w:rPr>
        <w:t xml:space="preserve"> as individual component.</w:t>
      </w:r>
    </w:p>
    <w:p w:rsidR="0053497A" w:rsidRDefault="0053497A" w:rsidP="003E0236">
      <w:pPr>
        <w:pStyle w:val="BodyText"/>
        <w:spacing w:before="90" w:line="360" w:lineRule="auto"/>
        <w:ind w:left="90" w:right="238"/>
        <w:jc w:val="both"/>
        <w:rPr>
          <w:rFonts w:ascii="Times New Roman" w:hAnsi="Times New Roman" w:cs="Times New Roman"/>
          <w:sz w:val="24"/>
          <w:szCs w:val="24"/>
        </w:rPr>
      </w:pPr>
    </w:p>
    <w:p w:rsidR="0053497A" w:rsidRDefault="00BF67DE" w:rsidP="0053497A">
      <w:pPr>
        <w:pStyle w:val="BodyText"/>
        <w:spacing w:before="90" w:line="360" w:lineRule="auto"/>
        <w:ind w:left="90" w:right="238"/>
        <w:jc w:val="center"/>
        <w:rPr>
          <w:rFonts w:ascii="Times New Roman" w:hAnsi="Times New Roman" w:cs="Times New Roman"/>
          <w:sz w:val="24"/>
          <w:szCs w:val="24"/>
        </w:rPr>
      </w:pPr>
      <w:r w:rsidRPr="00BF67DE">
        <w:rPr>
          <w:sz w:val="20"/>
        </w:rPr>
      </w:r>
      <w:r w:rsidR="004A63C6" w:rsidRPr="00BF67DE">
        <w:rPr>
          <w:sz w:val="20"/>
        </w:rPr>
        <w:pict>
          <v:group id="_x0000_s1026" style="width:388.35pt;height:166.3pt;mso-position-horizontal-relative:char;mso-position-vertical-relative:line" coordsize="8291,3885">
            <v:line id="_x0000_s1027" style="position:absolute" from="2,1" to="8287,1" strokeweight=".03556mm"/>
            <v:line id="_x0000_s1028" style="position:absolute" from="8289,1" to="8289,3882" strokeweight=".053mm"/>
            <v:line id="_x0000_s1029" style="position:absolute" from="8289,3884" to="5,3884" strokeweight=".03556mm"/>
            <v:line id="_x0000_s1030" style="position:absolute" from="2,3884" to="2,3" strokeweight=".053mm"/>
            <v:line id="_x0000_s1031" style="position:absolute" from="651,397" to="7559,397" strokeweight=".03556mm"/>
            <v:line id="_x0000_s1032" style="position:absolute" from="7562,397" to="7562,3598" strokeweight=".053mm"/>
            <v:line id="_x0000_s1033" style="position:absolute" from="7562,3600" to="654,3600" strokeweight=".03556mm"/>
            <v:line id="_x0000_s1034" style="position:absolute" from="663,3600" to="663,3583" strokeweight=".053mm"/>
            <v:line id="_x0000_s1035" style="position:absolute" from="1032,3600" to="1032,3583" strokeweight=".053mm"/>
            <v:line id="_x0000_s1036" style="position:absolute" from="1405,3600" to="1405,3583" strokeweight=".053mm"/>
            <v:line id="_x0000_s1037" style="position:absolute" from="1778,3600" to="1778,3583" strokeweight=".053mm"/>
            <v:line id="_x0000_s1038" style="position:absolute" from="2147,3600" to="2147,3583" strokeweight=".053mm"/>
            <v:line id="_x0000_s1039" style="position:absolute" from="2519,3600" to="2519,3583" strokeweight=".053mm"/>
            <v:line id="_x0000_s1040" style="position:absolute" from="2890,3600" to="2890,3583" strokeweight=".053mm"/>
            <v:line id="_x0000_s1041" style="position:absolute" from="3262,3600" to="3262,3583" strokeweight=".053mm"/>
            <v:line id="_x0000_s1042" style="position:absolute" from="3635,3600" to="3635,3583" strokeweight=".053mm"/>
            <v:line id="_x0000_s1043" style="position:absolute" from="4004,3600" to="4004,3583" strokeweight=".053mm"/>
            <v:line id="_x0000_s1044" style="position:absolute" from="4377,3600" to="4377,3583" strokeweight=".053mm"/>
            <v:line id="_x0000_s1045" style="position:absolute" from="4749,3600" to="4749,3583" strokeweight=".053mm"/>
            <v:line id="_x0000_s1046" style="position:absolute" from="5119,3600" to="5119,3583" strokeweight=".053mm"/>
            <v:line id="_x0000_s1047" style="position:absolute" from="5491,3600" to="5491,3583" strokeweight=".053mm"/>
            <v:line id="_x0000_s1048" style="position:absolute" from="5861,3600" to="5861,3583" strokeweight=".053mm"/>
            <v:line id="_x0000_s1049" style="position:absolute" from="6233,3600" to="6233,3583" strokeweight=".053mm"/>
            <v:line id="_x0000_s1050" style="position:absolute" from="6606,3600" to="6606,3583" strokeweight=".053mm"/>
            <v:line id="_x0000_s1051" style="position:absolute" from="6975,3600" to="6975,3583" strokeweight=".053mm"/>
            <v:line id="_x0000_s1052" style="position:absolute" from="7348,3600" to="7348,3583" strokeweight=".053mm"/>
            <v:line id="_x0000_s1053" style="position:absolute" from="1778,3600" to="1778,3567" strokeweight=".053mm"/>
            <v:line id="_x0000_s1054" style="position:absolute" from="3635,3600" to="3635,3567" strokeweight=".053mm"/>
            <v:line id="_x0000_s1055" style="position:absolute" from="5491,3600" to="5491,3567" strokeweight=".053mm"/>
            <v:line id="_x0000_s1056" style="position:absolute" from="7348,3600" to="7348,3567" strokeweight=".053mm"/>
            <v:line id="_x0000_s1057" style="position:absolute" from="651,397" to="651,3598" strokeweight=".053mm"/>
            <v:line id="_x0000_s1058" style="position:absolute" from="651,3505" to="677,3505" strokeweight=".03556mm"/>
            <v:line id="_x0000_s1059" style="position:absolute" from="651,3284" to="677,3284" strokeweight=".03556mm"/>
            <v:line id="_x0000_s1060" style="position:absolute" from="651,3062" to="677,3062" strokeweight=".03556mm"/>
            <v:line id="_x0000_s1061" style="position:absolute" from="651,2839" to="677,2839" strokeweight=".03556mm"/>
            <v:line id="_x0000_s1062" style="position:absolute" from="651,2618" to="677,2618" strokeweight=".03556mm"/>
            <v:line id="_x0000_s1063" style="position:absolute" from="651,2397" to="677,2397" strokeweight=".03556mm"/>
            <v:line id="_x0000_s1064" style="position:absolute" from="651,2175" to="677,2175" strokeweight=".03556mm"/>
            <v:line id="_x0000_s1065" style="position:absolute" from="651,1952" to="677,1952" strokeweight=".03556mm"/>
            <v:line id="_x0000_s1066" style="position:absolute" from="651,1731" to="677,1731" strokeweight=".03556mm"/>
            <v:line id="_x0000_s1067" style="position:absolute" from="651,1510" to="677,1510" strokeweight=".03556mm"/>
            <v:line id="_x0000_s1068" style="position:absolute" from="651,1286" to="677,1286" strokeweight=".03556mm"/>
            <v:line id="_x0000_s1069" style="position:absolute" from="651,1065" to="677,1065" strokeweight=".03556mm"/>
            <v:line id="_x0000_s1070" style="position:absolute" from="651,844" to="677,844" strokeweight=".03556mm"/>
            <v:line id="_x0000_s1071" style="position:absolute" from="651,622" to="677,622" strokeweight=".03556mm"/>
            <v:line id="_x0000_s1072" style="position:absolute" from="651,399" to="677,399" strokeweight=".03556mm"/>
            <v:line id="_x0000_s1073" style="position:absolute" from="651,3505" to="700,3505" strokeweight=".03556mm"/>
            <v:line id="_x0000_s1074" style="position:absolute" from="651,2397" to="700,2397" strokeweight=".03556mm"/>
            <v:line id="_x0000_s1075" style="position:absolute" from="651,1286" to="700,1286" strokeweight=".0355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996;top:557;width:6217;height:2902">
              <v:imagedata r:id="rId21" o:title=""/>
            </v:shape>
            <v:shapetype id="_x0000_t202" coordsize="21600,21600" o:spt="202" path="m,l,21600r21600,l21600,xe">
              <v:stroke joinstyle="miter"/>
              <v:path gradientshapeok="t" o:connecttype="rect"/>
            </v:shapetype>
            <v:shape id="_x0000_s1077" type="#_x0000_t202" style="position:absolute;left:7151;top:3594;width:414;height:93" filled="f" stroked="f">
              <v:textbox inset="0,0,0,0">
                <w:txbxContent>
                  <w:p w:rsidR="0053497A" w:rsidRDefault="0053497A" w:rsidP="0053497A">
                    <w:pPr>
                      <w:spacing w:before="1"/>
                      <w:rPr>
                        <w:rFonts w:ascii="Microsoft Sans Serif"/>
                        <w:sz w:val="8"/>
                      </w:rPr>
                    </w:pPr>
                    <w:r>
                      <w:rPr>
                        <w:rFonts w:ascii="Microsoft Sans Serif"/>
                        <w:w w:val="150"/>
                        <w:sz w:val="8"/>
                      </w:rPr>
                      <w:t>200.00</w:t>
                    </w:r>
                  </w:p>
                </w:txbxContent>
              </v:textbox>
            </v:shape>
            <v:shape id="_x0000_s1078" type="#_x0000_t202" style="position:absolute;left:5294;top:3594;width:414;height:93" filled="f" stroked="f">
              <v:textbox inset="0,0,0,0">
                <w:txbxContent>
                  <w:p w:rsidR="0053497A" w:rsidRDefault="0053497A" w:rsidP="0053497A">
                    <w:pPr>
                      <w:spacing w:before="1"/>
                      <w:rPr>
                        <w:rFonts w:ascii="Microsoft Sans Serif"/>
                        <w:sz w:val="8"/>
                      </w:rPr>
                    </w:pPr>
                    <w:r>
                      <w:rPr>
                        <w:rFonts w:ascii="Microsoft Sans Serif"/>
                        <w:w w:val="150"/>
                        <w:sz w:val="8"/>
                      </w:rPr>
                      <w:t>150.00</w:t>
                    </w:r>
                  </w:p>
                </w:txbxContent>
              </v:textbox>
            </v:shape>
            <v:shape id="_x0000_s1079" type="#_x0000_t202" style="position:absolute;left:3437;top:3594;width:955;height:188" filled="f" stroked="f">
              <v:textbox inset="0,0,0,0">
                <w:txbxContent>
                  <w:p w:rsidR="0053497A" w:rsidRDefault="0053497A" w:rsidP="0053497A">
                    <w:pPr>
                      <w:spacing w:before="1"/>
                      <w:rPr>
                        <w:rFonts w:ascii="Microsoft Sans Serif"/>
                        <w:sz w:val="8"/>
                      </w:rPr>
                    </w:pPr>
                    <w:r>
                      <w:rPr>
                        <w:rFonts w:ascii="Microsoft Sans Serif"/>
                        <w:w w:val="150"/>
                        <w:sz w:val="8"/>
                      </w:rPr>
                      <w:t>100.00</w:t>
                    </w:r>
                  </w:p>
                  <w:p w:rsidR="0053497A" w:rsidRDefault="0053497A" w:rsidP="0053497A">
                    <w:pPr>
                      <w:spacing w:before="5"/>
                      <w:ind w:left="389"/>
                      <w:rPr>
                        <w:rFonts w:ascii="Microsoft Sans Serif"/>
                        <w:sz w:val="8"/>
                      </w:rPr>
                    </w:pPr>
                    <w:r>
                      <w:rPr>
                        <w:rFonts w:ascii="Microsoft Sans Serif"/>
                        <w:w w:val="150"/>
                        <w:sz w:val="8"/>
                      </w:rPr>
                      <w:t>Temp [C]</w:t>
                    </w:r>
                  </w:p>
                </w:txbxContent>
              </v:textbox>
            </v:shape>
            <v:shape id="_x0000_s1080" type="#_x0000_t202" style="position:absolute;left:1615;top:3594;width:342;height:93" filled="f" stroked="f">
              <v:textbox inset="0,0,0,0">
                <w:txbxContent>
                  <w:p w:rsidR="0053497A" w:rsidRDefault="0053497A" w:rsidP="0053497A">
                    <w:pPr>
                      <w:spacing w:before="1"/>
                      <w:rPr>
                        <w:rFonts w:ascii="Microsoft Sans Serif"/>
                        <w:sz w:val="8"/>
                      </w:rPr>
                    </w:pPr>
                    <w:r>
                      <w:rPr>
                        <w:rFonts w:ascii="Microsoft Sans Serif"/>
                        <w:w w:val="150"/>
                        <w:sz w:val="8"/>
                      </w:rPr>
                      <w:t>50.00</w:t>
                    </w:r>
                  </w:p>
                </w:txbxContent>
              </v:textbox>
            </v:shape>
            <v:shape id="_x0000_s1081" type="#_x0000_t202" style="position:absolute;left:362;top:3452;width:304;height:93" filled="f" stroked="f">
              <v:textbox inset="0,0,0,0">
                <w:txbxContent>
                  <w:p w:rsidR="0053497A" w:rsidRDefault="0053497A" w:rsidP="0053497A">
                    <w:pPr>
                      <w:spacing w:before="1"/>
                      <w:rPr>
                        <w:rFonts w:ascii="Microsoft Sans Serif"/>
                        <w:sz w:val="8"/>
                      </w:rPr>
                    </w:pPr>
                    <w:r>
                      <w:rPr>
                        <w:rFonts w:ascii="Microsoft Sans Serif"/>
                        <w:w w:val="150"/>
                        <w:sz w:val="8"/>
                      </w:rPr>
                      <w:t>-1.00</w:t>
                    </w:r>
                  </w:p>
                </w:txbxContent>
              </v:textbox>
            </v:shape>
            <v:shape id="_x0000_s1082" type="#_x0000_t202" style="position:absolute;left:402;top:2344;width:270;height:93" filled="f" stroked="f">
              <v:textbox inset="0,0,0,0">
                <w:txbxContent>
                  <w:p w:rsidR="0053497A" w:rsidRDefault="0053497A" w:rsidP="0053497A">
                    <w:pPr>
                      <w:spacing w:before="1"/>
                      <w:rPr>
                        <w:rFonts w:ascii="Microsoft Sans Serif"/>
                        <w:sz w:val="8"/>
                      </w:rPr>
                    </w:pPr>
                    <w:r>
                      <w:rPr>
                        <w:rFonts w:ascii="Microsoft Sans Serif"/>
                        <w:w w:val="150"/>
                        <w:sz w:val="8"/>
                      </w:rPr>
                      <w:t>0.00</w:t>
                    </w:r>
                  </w:p>
                </w:txbxContent>
              </v:textbox>
            </v:shape>
            <v:shape id="_x0000_s1083" type="#_x0000_t202" style="position:absolute;left:4910;top:1137;width:1333;height:714" filled="f" stroked="f">
              <v:textbox inset="0,0,0,0">
                <w:txbxContent>
                  <w:p w:rsidR="0053497A" w:rsidRDefault="0053497A" w:rsidP="0053497A">
                    <w:pPr>
                      <w:tabs>
                        <w:tab w:val="left" w:pos="727"/>
                      </w:tabs>
                      <w:ind w:right="72"/>
                      <w:jc w:val="right"/>
                      <w:rPr>
                        <w:rFonts w:ascii="Arial"/>
                        <w:sz w:val="9"/>
                      </w:rPr>
                    </w:pPr>
                    <w:r>
                      <w:rPr>
                        <w:rFonts w:ascii="Arial"/>
                        <w:spacing w:val="-4"/>
                        <w:w w:val="155"/>
                        <w:sz w:val="9"/>
                      </w:rPr>
                      <w:t>Peak</w:t>
                    </w:r>
                    <w:r>
                      <w:rPr>
                        <w:rFonts w:ascii="Arial"/>
                        <w:spacing w:val="-4"/>
                        <w:w w:val="155"/>
                        <w:sz w:val="9"/>
                      </w:rPr>
                      <w:tab/>
                      <w:t>178.91</w:t>
                    </w:r>
                    <w:r>
                      <w:rPr>
                        <w:rFonts w:ascii="Arial"/>
                        <w:spacing w:val="-12"/>
                        <w:w w:val="155"/>
                        <w:sz w:val="9"/>
                      </w:rPr>
                      <w:t xml:space="preserve"> </w:t>
                    </w:r>
                    <w:r>
                      <w:rPr>
                        <w:rFonts w:ascii="Arial"/>
                        <w:spacing w:val="-17"/>
                        <w:w w:val="155"/>
                        <w:sz w:val="9"/>
                      </w:rPr>
                      <w:t>C</w:t>
                    </w:r>
                  </w:p>
                  <w:p w:rsidR="0053497A" w:rsidRDefault="0053497A" w:rsidP="0053497A">
                    <w:pPr>
                      <w:tabs>
                        <w:tab w:val="left" w:pos="727"/>
                      </w:tabs>
                      <w:spacing w:before="55"/>
                      <w:ind w:right="72"/>
                      <w:jc w:val="right"/>
                      <w:rPr>
                        <w:rFonts w:ascii="Arial"/>
                        <w:sz w:val="9"/>
                      </w:rPr>
                    </w:pPr>
                    <w:r>
                      <w:rPr>
                        <w:rFonts w:ascii="Arial"/>
                        <w:w w:val="155"/>
                        <w:sz w:val="9"/>
                      </w:rPr>
                      <w:t>Onset</w:t>
                    </w:r>
                    <w:r>
                      <w:rPr>
                        <w:rFonts w:ascii="Arial"/>
                        <w:w w:val="155"/>
                        <w:sz w:val="9"/>
                      </w:rPr>
                      <w:tab/>
                    </w:r>
                    <w:r>
                      <w:rPr>
                        <w:rFonts w:ascii="Arial"/>
                        <w:spacing w:val="-4"/>
                        <w:w w:val="155"/>
                        <w:sz w:val="9"/>
                      </w:rPr>
                      <w:t>172.92</w:t>
                    </w:r>
                    <w:r>
                      <w:rPr>
                        <w:rFonts w:ascii="Arial"/>
                        <w:spacing w:val="-12"/>
                        <w:w w:val="155"/>
                        <w:sz w:val="9"/>
                      </w:rPr>
                      <w:t xml:space="preserve"> </w:t>
                    </w:r>
                    <w:r>
                      <w:rPr>
                        <w:rFonts w:ascii="Arial"/>
                        <w:spacing w:val="-17"/>
                        <w:w w:val="155"/>
                        <w:sz w:val="9"/>
                      </w:rPr>
                      <w:t>C</w:t>
                    </w:r>
                  </w:p>
                  <w:p w:rsidR="0053497A" w:rsidRDefault="0053497A" w:rsidP="0053497A">
                    <w:pPr>
                      <w:tabs>
                        <w:tab w:val="left" w:pos="727"/>
                      </w:tabs>
                      <w:spacing w:before="56"/>
                      <w:ind w:right="72"/>
                      <w:jc w:val="right"/>
                      <w:rPr>
                        <w:rFonts w:ascii="Arial"/>
                        <w:sz w:val="9"/>
                      </w:rPr>
                    </w:pPr>
                    <w:r>
                      <w:rPr>
                        <w:rFonts w:ascii="Arial"/>
                        <w:spacing w:val="-3"/>
                        <w:w w:val="155"/>
                        <w:sz w:val="9"/>
                      </w:rPr>
                      <w:t>Endset</w:t>
                    </w:r>
                    <w:r>
                      <w:rPr>
                        <w:rFonts w:ascii="Arial"/>
                        <w:spacing w:val="-3"/>
                        <w:w w:val="155"/>
                        <w:sz w:val="9"/>
                      </w:rPr>
                      <w:tab/>
                    </w:r>
                    <w:r>
                      <w:rPr>
                        <w:rFonts w:ascii="Arial"/>
                        <w:spacing w:val="-4"/>
                        <w:w w:val="155"/>
                        <w:sz w:val="9"/>
                      </w:rPr>
                      <w:t>181.64</w:t>
                    </w:r>
                    <w:r>
                      <w:rPr>
                        <w:rFonts w:ascii="Arial"/>
                        <w:spacing w:val="-12"/>
                        <w:w w:val="155"/>
                        <w:sz w:val="9"/>
                      </w:rPr>
                      <w:t xml:space="preserve"> </w:t>
                    </w:r>
                    <w:r>
                      <w:rPr>
                        <w:rFonts w:ascii="Arial"/>
                        <w:spacing w:val="-17"/>
                        <w:w w:val="155"/>
                        <w:sz w:val="9"/>
                      </w:rPr>
                      <w:t>C</w:t>
                    </w:r>
                  </w:p>
                  <w:p w:rsidR="0053497A" w:rsidRDefault="0053497A" w:rsidP="0053497A">
                    <w:pPr>
                      <w:tabs>
                        <w:tab w:val="left" w:pos="727"/>
                      </w:tabs>
                      <w:spacing w:before="56"/>
                      <w:ind w:right="31"/>
                      <w:jc w:val="right"/>
                      <w:rPr>
                        <w:rFonts w:ascii="Arial"/>
                        <w:sz w:val="9"/>
                      </w:rPr>
                    </w:pPr>
                    <w:r>
                      <w:rPr>
                        <w:rFonts w:ascii="Arial"/>
                        <w:w w:val="155"/>
                        <w:sz w:val="9"/>
                      </w:rPr>
                      <w:t>Heat</w:t>
                    </w:r>
                    <w:r>
                      <w:rPr>
                        <w:rFonts w:ascii="Arial"/>
                        <w:w w:val="155"/>
                        <w:sz w:val="9"/>
                      </w:rPr>
                      <w:tab/>
                    </w:r>
                    <w:r>
                      <w:rPr>
                        <w:rFonts w:ascii="Arial"/>
                        <w:spacing w:val="-1"/>
                        <w:w w:val="155"/>
                        <w:sz w:val="9"/>
                      </w:rPr>
                      <w:t>-93.82</w:t>
                    </w:r>
                    <w:r>
                      <w:rPr>
                        <w:rFonts w:ascii="Arial"/>
                        <w:spacing w:val="-32"/>
                        <w:w w:val="155"/>
                        <w:sz w:val="9"/>
                      </w:rPr>
                      <w:t xml:space="preserve"> </w:t>
                    </w:r>
                    <w:r>
                      <w:rPr>
                        <w:rFonts w:ascii="Arial"/>
                        <w:spacing w:val="-14"/>
                        <w:w w:val="155"/>
                        <w:sz w:val="9"/>
                      </w:rPr>
                      <w:t>mJ</w:t>
                    </w:r>
                  </w:p>
                  <w:p w:rsidR="0053497A" w:rsidRDefault="0053497A" w:rsidP="0053497A">
                    <w:pPr>
                      <w:spacing w:before="28"/>
                      <w:ind w:right="18"/>
                      <w:jc w:val="right"/>
                      <w:rPr>
                        <w:rFonts w:ascii="Arial"/>
                        <w:sz w:val="9"/>
                      </w:rPr>
                    </w:pPr>
                    <w:r>
                      <w:rPr>
                        <w:rFonts w:ascii="Arial"/>
                        <w:spacing w:val="-1"/>
                        <w:w w:val="155"/>
                        <w:sz w:val="9"/>
                      </w:rPr>
                      <w:t>-18.76</w:t>
                    </w:r>
                    <w:r>
                      <w:rPr>
                        <w:rFonts w:ascii="Arial"/>
                        <w:spacing w:val="-33"/>
                        <w:w w:val="155"/>
                        <w:sz w:val="9"/>
                      </w:rPr>
                      <w:t xml:space="preserve"> </w:t>
                    </w:r>
                    <w:r>
                      <w:rPr>
                        <w:rFonts w:ascii="Arial"/>
                        <w:w w:val="155"/>
                        <w:sz w:val="9"/>
                      </w:rPr>
                      <w:t>J/g</w:t>
                    </w:r>
                  </w:p>
                </w:txbxContent>
              </v:textbox>
            </v:shape>
            <v:shape id="_x0000_s1084" type="#_x0000_t202" style="position:absolute;left:2132;top:1015;width:2181;height:318" filled="f" stroked="f">
              <v:textbox inset="0,0,0,0">
                <w:txbxContent>
                  <w:p w:rsidR="0053497A" w:rsidRDefault="0053497A" w:rsidP="0053497A">
                    <w:pPr>
                      <w:spacing w:line="247" w:lineRule="auto"/>
                      <w:ind w:right="619"/>
                      <w:rPr>
                        <w:rFonts w:ascii="Arial"/>
                        <w:sz w:val="9"/>
                      </w:rPr>
                    </w:pPr>
                    <w:r>
                      <w:rPr>
                        <w:rFonts w:ascii="Arial"/>
                        <w:w w:val="155"/>
                        <w:sz w:val="9"/>
                      </w:rPr>
                      <w:t>Aluminum Seal 30[ml/min]</w:t>
                    </w:r>
                  </w:p>
                  <w:p w:rsidR="0053497A" w:rsidRDefault="0053497A" w:rsidP="0053497A">
                    <w:pPr>
                      <w:rPr>
                        <w:rFonts w:ascii="Arial"/>
                        <w:sz w:val="9"/>
                      </w:rPr>
                    </w:pPr>
                    <w:r>
                      <w:rPr>
                        <w:rFonts w:ascii="Arial"/>
                        <w:w w:val="155"/>
                        <w:sz w:val="9"/>
                      </w:rPr>
                      <w:t xml:space="preserve">Drug </w:t>
                    </w:r>
                    <w:r>
                      <w:rPr>
                        <w:rFonts w:ascii="Arial"/>
                        <w:spacing w:val="-4"/>
                        <w:w w:val="155"/>
                        <w:sz w:val="9"/>
                      </w:rPr>
                      <w:t xml:space="preserve">and </w:t>
                    </w:r>
                    <w:r>
                      <w:rPr>
                        <w:rFonts w:ascii="Arial"/>
                        <w:spacing w:val="-3"/>
                        <w:w w:val="155"/>
                        <w:sz w:val="9"/>
                      </w:rPr>
                      <w:t xml:space="preserve">excipient </w:t>
                    </w:r>
                    <w:r>
                      <w:rPr>
                        <w:rFonts w:ascii="Arial"/>
                        <w:w w:val="155"/>
                        <w:sz w:val="9"/>
                      </w:rPr>
                      <w:t xml:space="preserve">interaction </w:t>
                    </w:r>
                    <w:r>
                      <w:rPr>
                        <w:rFonts w:ascii="Arial"/>
                        <w:spacing w:val="-3"/>
                        <w:w w:val="155"/>
                        <w:sz w:val="9"/>
                      </w:rPr>
                      <w:t>study</w:t>
                    </w:r>
                  </w:p>
                </w:txbxContent>
              </v:textbox>
            </v:shape>
            <v:shape id="_x0000_s1085" type="#_x0000_t202" style="position:absolute;left:402;top:1015;width:1220;height:318" filled="f" stroked="f">
              <v:textbox inset="0,0,0,0">
                <w:txbxContent>
                  <w:p w:rsidR="0053497A" w:rsidRDefault="0053497A" w:rsidP="0053497A">
                    <w:pPr>
                      <w:ind w:left="528"/>
                      <w:rPr>
                        <w:rFonts w:ascii="Arial"/>
                        <w:sz w:val="9"/>
                      </w:rPr>
                    </w:pPr>
                    <w:r>
                      <w:rPr>
                        <w:rFonts w:ascii="Arial"/>
                        <w:w w:val="155"/>
                        <w:sz w:val="9"/>
                      </w:rPr>
                      <w:t>Cell:</w:t>
                    </w:r>
                  </w:p>
                  <w:p w:rsidR="0053497A" w:rsidRDefault="0053497A" w:rsidP="0053497A">
                    <w:pPr>
                      <w:spacing w:before="3"/>
                      <w:ind w:left="528"/>
                      <w:rPr>
                        <w:rFonts w:ascii="Arial"/>
                        <w:sz w:val="9"/>
                      </w:rPr>
                    </w:pPr>
                    <w:r>
                      <w:rPr>
                        <w:rFonts w:ascii="Arial"/>
                        <w:w w:val="155"/>
                        <w:sz w:val="9"/>
                      </w:rPr>
                      <w:t>Flow</w:t>
                    </w:r>
                    <w:r>
                      <w:rPr>
                        <w:rFonts w:ascii="Arial"/>
                        <w:spacing w:val="-16"/>
                        <w:w w:val="155"/>
                        <w:sz w:val="9"/>
                      </w:rPr>
                      <w:t xml:space="preserve"> </w:t>
                    </w:r>
                    <w:r>
                      <w:rPr>
                        <w:rFonts w:ascii="Arial"/>
                        <w:w w:val="155"/>
                        <w:sz w:val="9"/>
                      </w:rPr>
                      <w:t>Rate:</w:t>
                    </w:r>
                  </w:p>
                  <w:p w:rsidR="0053497A" w:rsidRDefault="0053497A" w:rsidP="0053497A">
                    <w:pPr>
                      <w:tabs>
                        <w:tab w:val="left" w:pos="528"/>
                      </w:tabs>
                      <w:spacing w:before="3"/>
                      <w:rPr>
                        <w:rFonts w:ascii="Arial"/>
                        <w:sz w:val="9"/>
                      </w:rPr>
                    </w:pPr>
                    <w:r>
                      <w:rPr>
                        <w:rFonts w:ascii="Microsoft Sans Serif"/>
                        <w:w w:val="155"/>
                        <w:sz w:val="8"/>
                      </w:rPr>
                      <w:t>1.00</w:t>
                    </w:r>
                    <w:r>
                      <w:rPr>
                        <w:rFonts w:ascii="Microsoft Sans Serif"/>
                        <w:w w:val="155"/>
                        <w:sz w:val="8"/>
                      </w:rPr>
                      <w:tab/>
                    </w:r>
                    <w:r>
                      <w:rPr>
                        <w:rFonts w:ascii="Arial"/>
                        <w:spacing w:val="-3"/>
                        <w:w w:val="155"/>
                        <w:sz w:val="9"/>
                      </w:rPr>
                      <w:t>Annotation:</w:t>
                    </w:r>
                  </w:p>
                </w:txbxContent>
              </v:textbox>
            </v:shape>
            <v:shape id="_x0000_s1086" type="#_x0000_t202" style="position:absolute;left:931;top:908;width:1481;height:104" filled="f" stroked="f">
              <v:textbox inset="0,0,0,0">
                <w:txbxContent>
                  <w:p w:rsidR="0053497A" w:rsidRDefault="0053497A" w:rsidP="0053497A">
                    <w:pPr>
                      <w:rPr>
                        <w:rFonts w:ascii="Arial"/>
                        <w:sz w:val="9"/>
                      </w:rPr>
                    </w:pPr>
                    <w:r>
                      <w:rPr>
                        <w:rFonts w:ascii="Arial"/>
                        <w:w w:val="155"/>
                        <w:sz w:val="9"/>
                      </w:rPr>
                      <w:t>Molecular Weig ht: 0.00</w:t>
                    </w:r>
                  </w:p>
                </w:txbxContent>
              </v:textbox>
            </v:shape>
            <v:shape id="_x0000_s1087" type="#_x0000_t202" style="position:absolute;left:931;top:186;width:5268;height:719" filled="f" stroked="f">
              <v:textbox inset="0,0,0,0">
                <w:txbxContent>
                  <w:p w:rsidR="0053497A" w:rsidRDefault="0053497A" w:rsidP="0053497A">
                    <w:pPr>
                      <w:ind w:left="1703"/>
                      <w:rPr>
                        <w:rFonts w:ascii="Arial"/>
                        <w:sz w:val="18"/>
                      </w:rPr>
                    </w:pPr>
                    <w:r>
                      <w:rPr>
                        <w:rFonts w:ascii="Arial"/>
                        <w:spacing w:val="-6"/>
                        <w:w w:val="155"/>
                        <w:sz w:val="18"/>
                      </w:rPr>
                      <w:t xml:space="preserve">Thermal </w:t>
                    </w:r>
                    <w:r>
                      <w:rPr>
                        <w:rFonts w:ascii="Arial"/>
                        <w:spacing w:val="-9"/>
                        <w:w w:val="155"/>
                        <w:sz w:val="18"/>
                      </w:rPr>
                      <w:t xml:space="preserve">Analysis </w:t>
                    </w:r>
                    <w:r>
                      <w:rPr>
                        <w:rFonts w:ascii="Arial"/>
                        <w:spacing w:val="-6"/>
                        <w:w w:val="155"/>
                        <w:sz w:val="18"/>
                      </w:rPr>
                      <w:t xml:space="preserve">of </w:t>
                    </w:r>
                    <w:r>
                      <w:rPr>
                        <w:rFonts w:ascii="Arial"/>
                        <w:spacing w:val="-4"/>
                        <w:w w:val="155"/>
                        <w:sz w:val="18"/>
                      </w:rPr>
                      <w:t>Curcumin</w:t>
                    </w:r>
                  </w:p>
                  <w:p w:rsidR="0053497A" w:rsidRDefault="0053497A" w:rsidP="0053497A">
                    <w:pPr>
                      <w:spacing w:before="10"/>
                      <w:rPr>
                        <w:b/>
                        <w:sz w:val="16"/>
                      </w:rPr>
                    </w:pPr>
                  </w:p>
                  <w:p w:rsidR="0053497A" w:rsidRDefault="0053497A" w:rsidP="0053497A">
                    <w:pPr>
                      <w:tabs>
                        <w:tab w:val="left" w:pos="1201"/>
                      </w:tabs>
                      <w:rPr>
                        <w:rFonts w:ascii="Arial"/>
                        <w:sz w:val="9"/>
                      </w:rPr>
                    </w:pPr>
                    <w:r>
                      <w:rPr>
                        <w:rFonts w:ascii="Arial"/>
                        <w:spacing w:val="3"/>
                        <w:w w:val="155"/>
                        <w:sz w:val="9"/>
                      </w:rPr>
                      <w:t>File</w:t>
                    </w:r>
                    <w:r>
                      <w:rPr>
                        <w:rFonts w:ascii="Arial"/>
                        <w:spacing w:val="-12"/>
                        <w:w w:val="155"/>
                        <w:sz w:val="9"/>
                      </w:rPr>
                      <w:t xml:space="preserve"> </w:t>
                    </w:r>
                    <w:r>
                      <w:rPr>
                        <w:rFonts w:ascii="Arial"/>
                        <w:w w:val="155"/>
                        <w:sz w:val="9"/>
                      </w:rPr>
                      <w:t>Name:</w:t>
                    </w:r>
                    <w:r>
                      <w:rPr>
                        <w:rFonts w:ascii="Arial"/>
                        <w:w w:val="155"/>
                        <w:sz w:val="9"/>
                      </w:rPr>
                      <w:tab/>
                      <w:t>Curcumin.tad</w:t>
                    </w:r>
                  </w:p>
                  <w:p w:rsidR="0053497A" w:rsidRDefault="0053497A" w:rsidP="0053497A">
                    <w:pPr>
                      <w:tabs>
                        <w:tab w:val="left" w:pos="1201"/>
                      </w:tabs>
                      <w:spacing w:before="3" w:line="247" w:lineRule="auto"/>
                      <w:ind w:right="3466"/>
                      <w:rPr>
                        <w:rFonts w:ascii="Arial"/>
                        <w:sz w:val="9"/>
                      </w:rPr>
                    </w:pPr>
                    <w:r>
                      <w:rPr>
                        <w:rFonts w:ascii="Arial"/>
                        <w:w w:val="155"/>
                        <w:sz w:val="9"/>
                      </w:rPr>
                      <w:t>Detector:</w:t>
                    </w:r>
                    <w:r>
                      <w:rPr>
                        <w:rFonts w:ascii="Arial"/>
                        <w:w w:val="155"/>
                        <w:sz w:val="9"/>
                      </w:rPr>
                      <w:tab/>
                    </w:r>
                    <w:r>
                      <w:rPr>
                        <w:rFonts w:ascii="Arial"/>
                        <w:spacing w:val="2"/>
                        <w:w w:val="155"/>
                        <w:sz w:val="9"/>
                      </w:rPr>
                      <w:t xml:space="preserve">DSC-60 </w:t>
                    </w:r>
                    <w:r>
                      <w:rPr>
                        <w:rFonts w:ascii="Arial"/>
                        <w:spacing w:val="-3"/>
                        <w:w w:val="155"/>
                        <w:sz w:val="9"/>
                      </w:rPr>
                      <w:t>Sample</w:t>
                    </w:r>
                    <w:r>
                      <w:rPr>
                        <w:rFonts w:ascii="Arial"/>
                        <w:spacing w:val="-9"/>
                        <w:w w:val="155"/>
                        <w:sz w:val="9"/>
                      </w:rPr>
                      <w:t xml:space="preserve"> </w:t>
                    </w:r>
                    <w:r>
                      <w:rPr>
                        <w:rFonts w:ascii="Arial"/>
                        <w:w w:val="155"/>
                        <w:sz w:val="9"/>
                      </w:rPr>
                      <w:t>Weight:</w:t>
                    </w:r>
                    <w:r>
                      <w:rPr>
                        <w:rFonts w:ascii="Arial"/>
                        <w:w w:val="155"/>
                        <w:sz w:val="9"/>
                      </w:rPr>
                      <w:tab/>
                    </w:r>
                    <w:r>
                      <w:rPr>
                        <w:rFonts w:ascii="Arial"/>
                        <w:spacing w:val="-5"/>
                        <w:w w:val="155"/>
                        <w:sz w:val="9"/>
                      </w:rPr>
                      <w:t>5.000[mg]</w:t>
                    </w:r>
                  </w:p>
                </w:txbxContent>
              </v:textbox>
            </v:shape>
            <v:shape id="_x0000_s1088" type="#_x0000_t202" style="position:absolute;left:425;top:201;width:302;height:188" filled="f" stroked="f">
              <v:textbox inset="0,0,0,0">
                <w:txbxContent>
                  <w:p w:rsidR="0053497A" w:rsidRDefault="0053497A" w:rsidP="0053497A">
                    <w:pPr>
                      <w:spacing w:before="1"/>
                      <w:ind w:left="12"/>
                      <w:rPr>
                        <w:rFonts w:ascii="Microsoft Sans Serif"/>
                        <w:sz w:val="8"/>
                      </w:rPr>
                    </w:pPr>
                    <w:r>
                      <w:rPr>
                        <w:rFonts w:ascii="Microsoft Sans Serif"/>
                        <w:w w:val="150"/>
                        <w:sz w:val="8"/>
                      </w:rPr>
                      <w:t>DSC</w:t>
                    </w:r>
                  </w:p>
                  <w:p w:rsidR="0053497A" w:rsidRDefault="0053497A" w:rsidP="0053497A">
                    <w:pPr>
                      <w:spacing w:before="5"/>
                      <w:rPr>
                        <w:rFonts w:ascii="Microsoft Sans Serif"/>
                        <w:sz w:val="8"/>
                      </w:rPr>
                    </w:pPr>
                    <w:r>
                      <w:rPr>
                        <w:rFonts w:ascii="Microsoft Sans Serif"/>
                        <w:w w:val="150"/>
                        <w:sz w:val="8"/>
                      </w:rPr>
                      <w:t>mW</w:t>
                    </w:r>
                    <w:r>
                      <w:rPr>
                        <w:rFonts w:ascii="Microsoft Sans Serif"/>
                        <w:sz w:val="8"/>
                      </w:rPr>
                      <w:t xml:space="preserve"> </w:t>
                    </w:r>
                  </w:p>
                </w:txbxContent>
              </v:textbox>
            </v:shape>
            <w10:wrap type="none"/>
            <w10:anchorlock/>
          </v:group>
        </w:pict>
      </w:r>
    </w:p>
    <w:p w:rsidR="0053497A" w:rsidRPr="003C6E20" w:rsidRDefault="009C62FC" w:rsidP="0053497A">
      <w:pPr>
        <w:pStyle w:val="BodyText"/>
        <w:spacing w:before="90" w:line="360" w:lineRule="auto"/>
        <w:ind w:left="90" w:right="238"/>
        <w:jc w:val="center"/>
        <w:rPr>
          <w:rFonts w:ascii="Times New Roman" w:hAnsi="Times New Roman" w:cs="Times New Roman"/>
          <w:b/>
          <w:sz w:val="24"/>
        </w:rPr>
      </w:pPr>
      <w:r w:rsidRPr="003C6E20">
        <w:rPr>
          <w:rFonts w:ascii="Times New Roman" w:hAnsi="Times New Roman" w:cs="Times New Roman"/>
          <w:b/>
          <w:sz w:val="24"/>
        </w:rPr>
        <w:t xml:space="preserve">Figure 8: </w:t>
      </w:r>
      <w:r w:rsidR="0053497A" w:rsidRPr="003C6E20">
        <w:rPr>
          <w:rFonts w:ascii="Times New Roman" w:hAnsi="Times New Roman" w:cs="Times New Roman"/>
          <w:b/>
          <w:sz w:val="24"/>
        </w:rPr>
        <w:t>DSC of curcumin</w:t>
      </w:r>
    </w:p>
    <w:p w:rsidR="0053497A" w:rsidRDefault="0053497A" w:rsidP="0053497A">
      <w:pPr>
        <w:pStyle w:val="BodyText"/>
        <w:spacing w:before="90" w:line="360" w:lineRule="auto"/>
        <w:ind w:left="90" w:right="238"/>
        <w:jc w:val="center"/>
        <w:rPr>
          <w:b/>
          <w:sz w:val="24"/>
        </w:rPr>
      </w:pPr>
    </w:p>
    <w:p w:rsidR="0053497A" w:rsidRDefault="00BF67DE" w:rsidP="0053497A">
      <w:pPr>
        <w:pStyle w:val="BodyText"/>
        <w:spacing w:before="90" w:line="360" w:lineRule="auto"/>
        <w:ind w:left="90" w:right="238"/>
        <w:jc w:val="center"/>
        <w:rPr>
          <w:b/>
          <w:sz w:val="24"/>
        </w:rPr>
      </w:pPr>
      <w:r>
        <w:rPr>
          <w:b/>
          <w:noProof/>
          <w:sz w:val="24"/>
          <w:lang w:val="en-US" w:eastAsia="en-US"/>
        </w:rPr>
        <w:pict>
          <v:group id="_x0000_s1165" style="position:absolute;left:0;text-align:left;margin-left:104.65pt;margin-top:35.55pt;width:400pt;height:165.05pt;z-index:-251654144;mso-wrap-distance-left:0;mso-wrap-distance-right:0;mso-position-horizontal-relative:page" coordorigin="1827,290" coordsize="8266,3932">
            <v:line id="_x0000_s1166" style="position:absolute" from="1829,291" to="10089,291" strokeweight=".036mm"/>
            <v:line id="_x0000_s1167" style="position:absolute" from="10092,291" to="10092,4218" strokeweight=".05283mm"/>
            <v:line id="_x0000_s1168" style="position:absolute" from="10092,4220" to="1832,4220" strokeweight=".036mm"/>
            <v:line id="_x0000_s1169" style="position:absolute" from="1829,4220" to="1829,293" strokeweight=".05283mm"/>
            <v:line id="_x0000_s1170" style="position:absolute" from="2477,691" to="9363,691" strokeweight=".036mm"/>
            <v:line id="_x0000_s1171" style="position:absolute" from="9366,691" to="9366,3931" strokeweight=".05283mm"/>
            <v:line id="_x0000_s1172" style="position:absolute" from="9366,3934" to="2480,3934" strokeweight=".036mm"/>
            <v:line id="_x0000_s1173" style="position:absolute" from="2716,3934" to="2716,3916" strokeweight=".05283mm"/>
            <v:line id="_x0000_s1174" style="position:absolute" from="3257,3934" to="3257,3916" strokeweight=".05283mm"/>
            <v:line id="_x0000_s1175" style="position:absolute" from="3798,3934" to="3798,3916" strokeweight=".05283mm"/>
            <v:line id="_x0000_s1176" style="position:absolute" from="4339,3934" to="4339,3916" strokeweight=".05283mm"/>
            <v:line id="_x0000_s1177" style="position:absolute" from="4881,3934" to="4881,3916" strokeweight=".05283mm"/>
            <v:line id="_x0000_s1178" style="position:absolute" from="5422,3934" to="5422,3916" strokeweight=".05283mm"/>
            <v:line id="_x0000_s1179" style="position:absolute" from="5966,3934" to="5966,3916" strokeweight=".05283mm"/>
            <v:line id="_x0000_s1180" style="position:absolute" from="6507,3934" to="6507,3916" strokeweight=".05283mm"/>
            <v:line id="_x0000_s1181" style="position:absolute" from="7048,3934" to="7048,3916" strokeweight=".05283mm"/>
            <v:line id="_x0000_s1182" style="position:absolute" from="7590,3934" to="7590,3916" strokeweight=".05283mm"/>
            <v:line id="_x0000_s1183" style="position:absolute" from="8131,3934" to="8131,3916" strokeweight=".05283mm"/>
            <v:line id="_x0000_s1184" style="position:absolute" from="8672,3934" to="8672,3916" strokeweight=".05283mm"/>
            <v:line id="_x0000_s1185" style="position:absolute" from="9214,3934" to="9214,3916" strokeweight=".05283mm"/>
            <v:line id="_x0000_s1186" style="position:absolute" from="4881,3934" to="4881,3900" strokeweight=".05283mm"/>
            <v:line id="_x0000_s1187" style="position:absolute" from="7590,3934" to="7590,3900" strokeweight=".05283mm"/>
            <v:line id="_x0000_s1188" style="position:absolute" from="2477,691" to="2477,3931" strokeweight=".05283mm"/>
            <v:line id="_x0000_s1189" style="position:absolute" from="2477,3929" to="2503,3929" strokeweight=".036mm"/>
            <v:line id="_x0000_s1190" style="position:absolute" from="2477,3815" to="2503,3815" strokeweight=".036mm"/>
            <v:line id="_x0000_s1191" style="position:absolute" from="2477,3704" to="2503,3704" strokeweight=".036mm"/>
            <v:line id="_x0000_s1192" style="position:absolute" from="2477,3591" to="2503,3591" strokeweight=".036mm"/>
            <v:line id="_x0000_s1193" style="position:absolute" from="2477,3477" to="2503,3477" strokeweight=".036mm"/>
            <v:line id="_x0000_s1194" style="position:absolute" from="2477,3366" to="2503,3366" strokeweight=".036mm"/>
            <v:line id="_x0000_s1195" style="position:absolute" from="2477,3252" to="2503,3252" strokeweight=".036mm"/>
            <v:line id="_x0000_s1196" style="position:absolute" from="2477,3140" to="2503,3140" strokeweight=".036mm"/>
            <v:line id="_x0000_s1197" style="position:absolute" from="2477,3027" to="2503,3027" strokeweight=".036mm"/>
            <v:line id="_x0000_s1198" style="position:absolute" from="2477,2913" to="2503,2913" strokeweight=".036mm"/>
            <v:line id="_x0000_s1199" style="position:absolute" from="2477,2802" to="2503,2802" strokeweight=".036mm"/>
            <v:line id="_x0000_s1200" style="position:absolute" from="2477,2688" to="2503,2688" strokeweight=".036mm"/>
            <v:line id="_x0000_s1201" style="position:absolute" from="2477,2576" to="2503,2576" strokeweight=".036mm"/>
            <v:line id="_x0000_s1202" style="position:absolute" from="2477,2462" to="2503,2462" strokeweight=".036mm"/>
            <v:line id="_x0000_s1203" style="position:absolute" from="2477,2350" to="2503,2350" strokeweight=".036mm"/>
            <v:line id="_x0000_s1204" style="position:absolute" from="2477,2238" to="2503,2238" strokeweight=".036mm"/>
            <v:line id="_x0000_s1205" style="position:absolute" from="2477,2124" to="2503,2124" strokeweight=".036mm"/>
            <v:line id="_x0000_s1206" style="position:absolute" from="2477,2012" to="2503,2012" strokeweight=".036mm"/>
            <v:line id="_x0000_s1207" style="position:absolute" from="2477,1898" to="2503,1898" strokeweight=".036mm"/>
            <v:line id="_x0000_s1208" style="position:absolute" from="2477,1786" to="2503,1786" strokeweight=".036mm"/>
            <v:line id="_x0000_s1209" style="position:absolute" from="2477,1672" to="2503,1672" strokeweight=".036mm"/>
            <v:line id="_x0000_s1210" style="position:absolute" from="2477,1560" to="2503,1560" strokeweight=".036mm"/>
            <v:line id="_x0000_s1211" style="position:absolute" from="2477,1448" to="2503,1448" strokeweight=".036mm"/>
            <v:line id="_x0000_s1212" style="position:absolute" from="2477,1334" to="2503,1334" strokeweight=".036mm"/>
            <v:line id="_x0000_s1213" style="position:absolute" from="2477,1222" to="2503,1222" strokeweight=".036mm"/>
            <v:line id="_x0000_s1214" style="position:absolute" from="2477,1108" to="2503,1108" strokeweight=".036mm"/>
            <v:line id="_x0000_s1215" style="position:absolute" from="2477,996" to="2503,996" strokeweight=".036mm"/>
            <v:line id="_x0000_s1216" style="position:absolute" from="2477,884" to="2503,884" strokeweight=".036mm"/>
            <v:line id="_x0000_s1217" style="position:absolute" from="2477,770" to="2503,770" strokeweight=".036mm"/>
            <v:line id="_x0000_s1218" style="position:absolute" from="2477,3929" to="2526,3929" strokeweight=".036mm"/>
            <v:line id="_x0000_s1219" style="position:absolute" from="2477,3366" to="2526,3366" strokeweight=".036mm"/>
            <v:line id="_x0000_s1220" style="position:absolute" from="2477,2802" to="2526,2802" strokeweight=".036mm"/>
            <v:line id="_x0000_s1221" style="position:absolute" from="2477,2238" to="2526,2238" strokeweight=".036mm"/>
            <v:line id="_x0000_s1222" style="position:absolute" from="2477,1672" to="2526,1672" strokeweight=".036mm"/>
            <v:line id="_x0000_s1223" style="position:absolute" from="2477,1108" to="2526,1108" strokeweight=".036mm"/>
            <v:shape id="_x0000_s1224" type="#_x0000_t75" style="position:absolute;left:2821;top:1938;width:6538;height:1834">
              <v:imagedata r:id="rId22" o:title=""/>
            </v:shape>
            <v:shape id="_x0000_s1225" type="#_x0000_t202" style="position:absolute;left:5643;top:4023;width:564;height:94" filled="f" stroked="f">
              <v:textbox style="mso-next-textbox:#_x0000_s1225" inset="0,0,0,0">
                <w:txbxContent>
                  <w:p w:rsidR="0053497A" w:rsidRDefault="0053497A" w:rsidP="0053497A">
                    <w:pPr>
                      <w:spacing w:before="2"/>
                      <w:rPr>
                        <w:rFonts w:ascii="Microsoft Sans Serif"/>
                        <w:sz w:val="8"/>
                      </w:rPr>
                    </w:pPr>
                    <w:r>
                      <w:rPr>
                        <w:rFonts w:ascii="Microsoft Sans Serif"/>
                        <w:w w:val="150"/>
                        <w:sz w:val="8"/>
                      </w:rPr>
                      <w:t>Temp [C]</w:t>
                    </w:r>
                  </w:p>
                </w:txbxContent>
              </v:textbox>
            </v:shape>
            <v:shape id="_x0000_s1226" type="#_x0000_t202" style="position:absolute;left:7393;top:3927;width:413;height:94" filled="f" stroked="f">
              <v:textbox style="mso-next-textbox:#_x0000_s1226" inset="0,0,0,0">
                <w:txbxContent>
                  <w:p w:rsidR="0053497A" w:rsidRDefault="0053497A" w:rsidP="0053497A">
                    <w:pPr>
                      <w:spacing w:before="2"/>
                      <w:rPr>
                        <w:rFonts w:ascii="Microsoft Sans Serif"/>
                        <w:sz w:val="8"/>
                      </w:rPr>
                    </w:pPr>
                    <w:r>
                      <w:rPr>
                        <w:rFonts w:ascii="Microsoft Sans Serif"/>
                        <w:w w:val="150"/>
                        <w:sz w:val="8"/>
                      </w:rPr>
                      <w:t>200.00</w:t>
                    </w:r>
                  </w:p>
                </w:txbxContent>
              </v:textbox>
            </v:shape>
            <v:shape id="_x0000_s1227" type="#_x0000_t202" style="position:absolute;left:4684;top:3927;width:413;height:94" filled="f" stroked="f">
              <v:textbox style="mso-next-textbox:#_x0000_s1227" inset="0,0,0,0">
                <w:txbxContent>
                  <w:p w:rsidR="0053497A" w:rsidRDefault="0053497A" w:rsidP="0053497A">
                    <w:pPr>
                      <w:spacing w:before="2"/>
                      <w:rPr>
                        <w:rFonts w:ascii="Microsoft Sans Serif"/>
                        <w:sz w:val="8"/>
                      </w:rPr>
                    </w:pPr>
                    <w:r>
                      <w:rPr>
                        <w:rFonts w:ascii="Microsoft Sans Serif"/>
                        <w:w w:val="150"/>
                        <w:sz w:val="8"/>
                      </w:rPr>
                      <w:t>100.00</w:t>
                    </w:r>
                  </w:p>
                </w:txbxContent>
              </v:textbox>
            </v:shape>
            <v:shape id="_x0000_s1228" type="#_x0000_t202" style="position:absolute;left:2188;top:3876;width:303;height:94" filled="f" stroked="f">
              <v:textbox style="mso-next-textbox:#_x0000_s1228" inset="0,0,0,0">
                <w:txbxContent>
                  <w:p w:rsidR="0053497A" w:rsidRDefault="0053497A" w:rsidP="0053497A">
                    <w:pPr>
                      <w:spacing w:before="2"/>
                      <w:rPr>
                        <w:rFonts w:ascii="Microsoft Sans Serif"/>
                        <w:sz w:val="8"/>
                      </w:rPr>
                    </w:pPr>
                    <w:r>
                      <w:rPr>
                        <w:rFonts w:ascii="Microsoft Sans Serif"/>
                        <w:w w:val="150"/>
                        <w:sz w:val="8"/>
                      </w:rPr>
                      <w:t>-1.00</w:t>
                    </w:r>
                  </w:p>
                </w:txbxContent>
              </v:textbox>
            </v:shape>
            <v:shape id="_x0000_s1229" type="#_x0000_t202" style="position:absolute;left:2228;top:3312;width:269;height:94" filled="f" stroked="f">
              <v:textbox style="mso-next-textbox:#_x0000_s1229" inset="0,0,0,0">
                <w:txbxContent>
                  <w:p w:rsidR="0053497A" w:rsidRDefault="0053497A" w:rsidP="0053497A">
                    <w:pPr>
                      <w:spacing w:before="2"/>
                      <w:rPr>
                        <w:rFonts w:ascii="Microsoft Sans Serif"/>
                        <w:sz w:val="8"/>
                      </w:rPr>
                    </w:pPr>
                    <w:r>
                      <w:rPr>
                        <w:rFonts w:ascii="Microsoft Sans Serif"/>
                        <w:w w:val="150"/>
                        <w:sz w:val="8"/>
                      </w:rPr>
                      <w:t>0.00</w:t>
                    </w:r>
                  </w:p>
                </w:txbxContent>
              </v:textbox>
            </v:shape>
            <v:shape id="_x0000_s1230" type="#_x0000_t202" style="position:absolute;left:6066;top:2543;width:1319;height:723" filled="f" stroked="f">
              <v:textbox style="mso-next-textbox:#_x0000_s1230" inset="0,0,0,0">
                <w:txbxContent>
                  <w:p w:rsidR="0053497A" w:rsidRDefault="0053497A" w:rsidP="0053497A">
                    <w:pPr>
                      <w:spacing w:before="1"/>
                      <w:ind w:left="728"/>
                      <w:rPr>
                        <w:rFonts w:ascii="Arial"/>
                        <w:sz w:val="9"/>
                      </w:rPr>
                    </w:pPr>
                    <w:r>
                      <w:rPr>
                        <w:rFonts w:ascii="Arial"/>
                        <w:spacing w:val="-4"/>
                        <w:w w:val="155"/>
                        <w:sz w:val="9"/>
                      </w:rPr>
                      <w:t>177.02</w:t>
                    </w:r>
                    <w:r>
                      <w:rPr>
                        <w:rFonts w:ascii="Arial"/>
                        <w:spacing w:val="-14"/>
                        <w:w w:val="155"/>
                        <w:sz w:val="9"/>
                      </w:rPr>
                      <w:t xml:space="preserve"> </w:t>
                    </w:r>
                    <w:r>
                      <w:rPr>
                        <w:rFonts w:ascii="Arial"/>
                        <w:w w:val="155"/>
                        <w:sz w:val="9"/>
                      </w:rPr>
                      <w:t>C</w:t>
                    </w:r>
                  </w:p>
                  <w:p w:rsidR="0053497A" w:rsidRDefault="0053497A" w:rsidP="0053497A">
                    <w:pPr>
                      <w:tabs>
                        <w:tab w:val="left" w:pos="728"/>
                      </w:tabs>
                      <w:spacing w:before="57"/>
                      <w:ind w:right="58"/>
                      <w:jc w:val="right"/>
                      <w:rPr>
                        <w:rFonts w:ascii="Arial"/>
                        <w:sz w:val="9"/>
                      </w:rPr>
                    </w:pPr>
                    <w:r>
                      <w:rPr>
                        <w:rFonts w:ascii="Arial"/>
                        <w:w w:val="155"/>
                        <w:sz w:val="9"/>
                      </w:rPr>
                      <w:t>Onset</w:t>
                    </w:r>
                    <w:r>
                      <w:rPr>
                        <w:rFonts w:ascii="Arial"/>
                        <w:w w:val="155"/>
                        <w:sz w:val="9"/>
                      </w:rPr>
                      <w:tab/>
                    </w:r>
                    <w:r>
                      <w:rPr>
                        <w:rFonts w:ascii="Arial"/>
                        <w:spacing w:val="-4"/>
                        <w:w w:val="155"/>
                        <w:sz w:val="9"/>
                      </w:rPr>
                      <w:t>171.44</w:t>
                    </w:r>
                    <w:r>
                      <w:rPr>
                        <w:rFonts w:ascii="Arial"/>
                        <w:spacing w:val="-13"/>
                        <w:w w:val="155"/>
                        <w:sz w:val="9"/>
                      </w:rPr>
                      <w:t xml:space="preserve"> </w:t>
                    </w:r>
                    <w:r>
                      <w:rPr>
                        <w:rFonts w:ascii="Arial"/>
                        <w:spacing w:val="-17"/>
                        <w:w w:val="155"/>
                        <w:sz w:val="9"/>
                      </w:rPr>
                      <w:t>C</w:t>
                    </w:r>
                  </w:p>
                  <w:p w:rsidR="0053497A" w:rsidRDefault="0053497A" w:rsidP="0053497A">
                    <w:pPr>
                      <w:tabs>
                        <w:tab w:val="left" w:pos="728"/>
                      </w:tabs>
                      <w:spacing w:before="56"/>
                      <w:ind w:right="58"/>
                      <w:jc w:val="right"/>
                      <w:rPr>
                        <w:rFonts w:ascii="Arial"/>
                        <w:sz w:val="9"/>
                      </w:rPr>
                    </w:pPr>
                    <w:r>
                      <w:rPr>
                        <w:rFonts w:ascii="Arial"/>
                        <w:spacing w:val="-3"/>
                        <w:w w:val="155"/>
                        <w:sz w:val="9"/>
                      </w:rPr>
                      <w:t>Endset</w:t>
                    </w:r>
                    <w:r>
                      <w:rPr>
                        <w:rFonts w:ascii="Arial"/>
                        <w:spacing w:val="-3"/>
                        <w:w w:val="155"/>
                        <w:sz w:val="9"/>
                      </w:rPr>
                      <w:tab/>
                    </w:r>
                    <w:r>
                      <w:rPr>
                        <w:rFonts w:ascii="Arial"/>
                        <w:spacing w:val="-4"/>
                        <w:w w:val="155"/>
                        <w:sz w:val="9"/>
                      </w:rPr>
                      <w:t>180.39</w:t>
                    </w:r>
                    <w:r>
                      <w:rPr>
                        <w:rFonts w:ascii="Arial"/>
                        <w:spacing w:val="-13"/>
                        <w:w w:val="155"/>
                        <w:sz w:val="9"/>
                      </w:rPr>
                      <w:t xml:space="preserve"> </w:t>
                    </w:r>
                    <w:r>
                      <w:rPr>
                        <w:rFonts w:ascii="Arial"/>
                        <w:spacing w:val="-17"/>
                        <w:w w:val="155"/>
                        <w:sz w:val="9"/>
                      </w:rPr>
                      <w:t>C</w:t>
                    </w:r>
                  </w:p>
                  <w:p w:rsidR="0053497A" w:rsidRDefault="0053497A" w:rsidP="0053497A">
                    <w:pPr>
                      <w:tabs>
                        <w:tab w:val="left" w:pos="728"/>
                      </w:tabs>
                      <w:spacing w:before="57"/>
                      <w:ind w:right="18"/>
                      <w:jc w:val="right"/>
                      <w:rPr>
                        <w:rFonts w:ascii="Arial"/>
                        <w:sz w:val="9"/>
                      </w:rPr>
                    </w:pPr>
                    <w:r>
                      <w:rPr>
                        <w:rFonts w:ascii="Arial"/>
                        <w:w w:val="155"/>
                        <w:sz w:val="9"/>
                      </w:rPr>
                      <w:t>Heat</w:t>
                    </w:r>
                    <w:r>
                      <w:rPr>
                        <w:rFonts w:ascii="Arial"/>
                        <w:w w:val="155"/>
                        <w:sz w:val="9"/>
                      </w:rPr>
                      <w:tab/>
                    </w:r>
                    <w:r>
                      <w:rPr>
                        <w:rFonts w:ascii="Arial"/>
                        <w:spacing w:val="-1"/>
                        <w:w w:val="150"/>
                        <w:sz w:val="9"/>
                      </w:rPr>
                      <w:t>-11.58</w:t>
                    </w:r>
                    <w:r>
                      <w:rPr>
                        <w:rFonts w:ascii="Arial"/>
                        <w:spacing w:val="-14"/>
                        <w:w w:val="150"/>
                        <w:sz w:val="9"/>
                      </w:rPr>
                      <w:t xml:space="preserve"> mJ</w:t>
                    </w:r>
                  </w:p>
                  <w:p w:rsidR="0053497A" w:rsidRDefault="0053497A" w:rsidP="0053497A">
                    <w:pPr>
                      <w:spacing w:before="33"/>
                      <w:ind w:right="82"/>
                      <w:jc w:val="right"/>
                      <w:rPr>
                        <w:rFonts w:ascii="Arial"/>
                        <w:sz w:val="9"/>
                      </w:rPr>
                    </w:pPr>
                    <w:r>
                      <w:rPr>
                        <w:rFonts w:ascii="Arial"/>
                        <w:w w:val="155"/>
                        <w:sz w:val="9"/>
                      </w:rPr>
                      <w:t>-2.32 J/g</w:t>
                    </w:r>
                  </w:p>
                </w:txbxContent>
              </v:textbox>
            </v:shape>
            <v:shape id="_x0000_s1231" type="#_x0000_t202" style="position:absolute;left:2228;top:2748;width:269;height:94" filled="f" stroked="f">
              <v:textbox style="mso-next-textbox:#_x0000_s1231" inset="0,0,0,0">
                <w:txbxContent>
                  <w:p w:rsidR="0053497A" w:rsidRDefault="0053497A" w:rsidP="0053497A">
                    <w:pPr>
                      <w:spacing w:before="2"/>
                      <w:rPr>
                        <w:rFonts w:ascii="Microsoft Sans Serif"/>
                        <w:sz w:val="8"/>
                      </w:rPr>
                    </w:pPr>
                    <w:r>
                      <w:rPr>
                        <w:rFonts w:ascii="Microsoft Sans Serif"/>
                        <w:w w:val="150"/>
                        <w:sz w:val="8"/>
                      </w:rPr>
                      <w:t>1.00</w:t>
                    </w:r>
                  </w:p>
                </w:txbxContent>
              </v:textbox>
            </v:shape>
            <v:shape id="_x0000_s1232" type="#_x0000_t202" style="position:absolute;left:6066;top:2543;width:323;height:106" filled="f" stroked="f">
              <v:textbox style="mso-next-textbox:#_x0000_s1232" inset="0,0,0,0">
                <w:txbxContent>
                  <w:p w:rsidR="0053497A" w:rsidRDefault="0053497A" w:rsidP="0053497A">
                    <w:pPr>
                      <w:spacing w:before="1"/>
                      <w:rPr>
                        <w:rFonts w:ascii="Arial"/>
                        <w:sz w:val="9"/>
                      </w:rPr>
                    </w:pPr>
                    <w:r>
                      <w:rPr>
                        <w:rFonts w:ascii="Arial"/>
                        <w:w w:val="155"/>
                        <w:sz w:val="9"/>
                      </w:rPr>
                      <w:t>Peak</w:t>
                    </w:r>
                  </w:p>
                </w:txbxContent>
              </v:textbox>
            </v:shape>
            <v:shape id="_x0000_s1233" type="#_x0000_t202" style="position:absolute;left:2228;top:2185;width:269;height:94" filled="f" stroked="f">
              <v:textbox style="mso-next-textbox:#_x0000_s1233" inset="0,0,0,0">
                <w:txbxContent>
                  <w:p w:rsidR="0053497A" w:rsidRDefault="0053497A" w:rsidP="0053497A">
                    <w:pPr>
                      <w:spacing w:before="2"/>
                      <w:rPr>
                        <w:rFonts w:ascii="Microsoft Sans Serif"/>
                        <w:sz w:val="8"/>
                      </w:rPr>
                    </w:pPr>
                    <w:r>
                      <w:rPr>
                        <w:rFonts w:ascii="Microsoft Sans Serif"/>
                        <w:w w:val="150"/>
                        <w:sz w:val="8"/>
                      </w:rPr>
                      <w:t>2.00</w:t>
                    </w:r>
                  </w:p>
                </w:txbxContent>
              </v:textbox>
            </v:shape>
            <v:shape id="_x0000_s1234" type="#_x0000_t202" style="position:absolute;left:2228;top:1619;width:269;height:94" filled="f" stroked="f">
              <v:textbox style="mso-next-textbox:#_x0000_s1234" inset="0,0,0,0">
                <w:txbxContent>
                  <w:p w:rsidR="0053497A" w:rsidRDefault="0053497A" w:rsidP="0053497A">
                    <w:pPr>
                      <w:spacing w:before="2"/>
                      <w:rPr>
                        <w:rFonts w:ascii="Microsoft Sans Serif"/>
                        <w:sz w:val="8"/>
                      </w:rPr>
                    </w:pPr>
                    <w:r>
                      <w:rPr>
                        <w:rFonts w:ascii="Microsoft Sans Serif"/>
                        <w:w w:val="150"/>
                        <w:sz w:val="8"/>
                      </w:rPr>
                      <w:t>3.00</w:t>
                    </w:r>
                  </w:p>
                </w:txbxContent>
              </v:textbox>
            </v:shape>
            <v:shape id="_x0000_s1235" type="#_x0000_t202" style="position:absolute;left:2755;top:993;width:3228;height:538" filled="f" stroked="f">
              <v:textbox style="mso-next-textbox:#_x0000_s1235" inset="0,0,0,0">
                <w:txbxContent>
                  <w:p w:rsidR="0053497A" w:rsidRDefault="0053497A" w:rsidP="0053497A">
                    <w:pPr>
                      <w:spacing w:before="1"/>
                      <w:rPr>
                        <w:rFonts w:ascii="Arial"/>
                        <w:sz w:val="9"/>
                      </w:rPr>
                    </w:pPr>
                    <w:r>
                      <w:rPr>
                        <w:rFonts w:ascii="Arial"/>
                        <w:w w:val="155"/>
                        <w:sz w:val="9"/>
                      </w:rPr>
                      <w:t>Sample Weight: 5.000[mg]</w:t>
                    </w:r>
                  </w:p>
                  <w:p w:rsidR="0053497A" w:rsidRDefault="0053497A" w:rsidP="0053497A">
                    <w:pPr>
                      <w:tabs>
                        <w:tab w:val="left" w:pos="1053"/>
                      </w:tabs>
                      <w:spacing w:before="4" w:line="249" w:lineRule="auto"/>
                      <w:ind w:right="1277"/>
                      <w:rPr>
                        <w:rFonts w:ascii="Arial"/>
                        <w:sz w:val="9"/>
                      </w:rPr>
                    </w:pPr>
                    <w:r>
                      <w:rPr>
                        <w:rFonts w:ascii="Arial"/>
                        <w:spacing w:val="2"/>
                        <w:w w:val="155"/>
                        <w:sz w:val="9"/>
                      </w:rPr>
                      <w:t>Cell:</w:t>
                    </w:r>
                    <w:r>
                      <w:rPr>
                        <w:rFonts w:ascii="Arial"/>
                        <w:spacing w:val="2"/>
                        <w:w w:val="155"/>
                        <w:sz w:val="9"/>
                      </w:rPr>
                      <w:tab/>
                    </w:r>
                    <w:r>
                      <w:rPr>
                        <w:rFonts w:ascii="Arial"/>
                        <w:w w:val="155"/>
                        <w:sz w:val="9"/>
                      </w:rPr>
                      <w:t>Aluminum</w:t>
                    </w:r>
                    <w:r>
                      <w:rPr>
                        <w:rFonts w:ascii="Arial"/>
                        <w:spacing w:val="-22"/>
                        <w:w w:val="155"/>
                        <w:sz w:val="9"/>
                      </w:rPr>
                      <w:t xml:space="preserve"> </w:t>
                    </w:r>
                    <w:r>
                      <w:rPr>
                        <w:rFonts w:ascii="Arial"/>
                        <w:spacing w:val="-8"/>
                        <w:w w:val="155"/>
                        <w:sz w:val="9"/>
                      </w:rPr>
                      <w:t xml:space="preserve">Seal </w:t>
                    </w:r>
                    <w:r>
                      <w:rPr>
                        <w:rFonts w:ascii="Arial"/>
                        <w:spacing w:val="-3"/>
                        <w:w w:val="155"/>
                        <w:sz w:val="9"/>
                      </w:rPr>
                      <w:t>Atmosphere:</w:t>
                    </w:r>
                    <w:r>
                      <w:rPr>
                        <w:rFonts w:ascii="Arial"/>
                        <w:spacing w:val="-3"/>
                        <w:w w:val="155"/>
                        <w:sz w:val="9"/>
                      </w:rPr>
                      <w:tab/>
                    </w:r>
                    <w:r>
                      <w:rPr>
                        <w:rFonts w:ascii="Arial"/>
                        <w:w w:val="155"/>
                        <w:sz w:val="9"/>
                      </w:rPr>
                      <w:t>Nitrog</w:t>
                    </w:r>
                    <w:r>
                      <w:rPr>
                        <w:rFonts w:ascii="Arial"/>
                        <w:spacing w:val="-24"/>
                        <w:w w:val="155"/>
                        <w:sz w:val="9"/>
                      </w:rPr>
                      <w:t xml:space="preserve"> </w:t>
                    </w:r>
                    <w:r>
                      <w:rPr>
                        <w:rFonts w:ascii="Arial"/>
                        <w:spacing w:val="-3"/>
                        <w:w w:val="155"/>
                        <w:sz w:val="9"/>
                      </w:rPr>
                      <w:t>en</w:t>
                    </w:r>
                  </w:p>
                  <w:p w:rsidR="0053497A" w:rsidRDefault="0053497A" w:rsidP="0053497A">
                    <w:pPr>
                      <w:tabs>
                        <w:tab w:val="left" w:pos="1053"/>
                      </w:tabs>
                      <w:spacing w:before="1"/>
                      <w:rPr>
                        <w:rFonts w:ascii="Arial"/>
                        <w:sz w:val="9"/>
                      </w:rPr>
                    </w:pPr>
                    <w:r>
                      <w:rPr>
                        <w:rFonts w:ascii="Arial"/>
                        <w:w w:val="155"/>
                        <w:sz w:val="9"/>
                      </w:rPr>
                      <w:t>Flow</w:t>
                    </w:r>
                    <w:r>
                      <w:rPr>
                        <w:rFonts w:ascii="Arial"/>
                        <w:spacing w:val="-15"/>
                        <w:w w:val="155"/>
                        <w:sz w:val="9"/>
                      </w:rPr>
                      <w:t xml:space="preserve"> </w:t>
                    </w:r>
                    <w:r>
                      <w:rPr>
                        <w:rFonts w:ascii="Arial"/>
                        <w:w w:val="155"/>
                        <w:sz w:val="9"/>
                      </w:rPr>
                      <w:t>Rate:</w:t>
                    </w:r>
                    <w:r>
                      <w:rPr>
                        <w:rFonts w:ascii="Arial"/>
                        <w:w w:val="155"/>
                        <w:sz w:val="9"/>
                      </w:rPr>
                      <w:tab/>
                    </w:r>
                    <w:r>
                      <w:rPr>
                        <w:rFonts w:ascii="Arial"/>
                        <w:spacing w:val="-3"/>
                        <w:w w:val="155"/>
                        <w:sz w:val="9"/>
                      </w:rPr>
                      <w:t>30[ml/min]</w:t>
                    </w:r>
                  </w:p>
                  <w:p w:rsidR="0053497A" w:rsidRDefault="0053497A" w:rsidP="0053497A">
                    <w:pPr>
                      <w:tabs>
                        <w:tab w:val="left" w:pos="1053"/>
                      </w:tabs>
                      <w:spacing w:before="5"/>
                      <w:rPr>
                        <w:rFonts w:ascii="Arial"/>
                        <w:sz w:val="9"/>
                      </w:rPr>
                    </w:pPr>
                    <w:r>
                      <w:rPr>
                        <w:rFonts w:ascii="Arial"/>
                        <w:spacing w:val="-3"/>
                        <w:w w:val="155"/>
                        <w:sz w:val="9"/>
                      </w:rPr>
                      <w:t>Annotation:</w:t>
                    </w:r>
                    <w:r>
                      <w:rPr>
                        <w:rFonts w:ascii="Arial"/>
                        <w:spacing w:val="-3"/>
                        <w:w w:val="155"/>
                        <w:sz w:val="9"/>
                      </w:rPr>
                      <w:tab/>
                    </w:r>
                    <w:r>
                      <w:rPr>
                        <w:rFonts w:ascii="Arial"/>
                        <w:spacing w:val="2"/>
                        <w:w w:val="155"/>
                        <w:sz w:val="9"/>
                      </w:rPr>
                      <w:t xml:space="preserve">Drug </w:t>
                    </w:r>
                    <w:r>
                      <w:rPr>
                        <w:rFonts w:ascii="Arial"/>
                        <w:spacing w:val="-4"/>
                        <w:w w:val="155"/>
                        <w:sz w:val="9"/>
                      </w:rPr>
                      <w:t xml:space="preserve">and </w:t>
                    </w:r>
                    <w:r>
                      <w:rPr>
                        <w:rFonts w:ascii="Arial"/>
                        <w:spacing w:val="-3"/>
                        <w:w w:val="155"/>
                        <w:sz w:val="9"/>
                      </w:rPr>
                      <w:t xml:space="preserve">excipient </w:t>
                    </w:r>
                    <w:r>
                      <w:rPr>
                        <w:rFonts w:ascii="Arial"/>
                        <w:w w:val="155"/>
                        <w:sz w:val="9"/>
                      </w:rPr>
                      <w:t>interaction</w:t>
                    </w:r>
                    <w:r>
                      <w:rPr>
                        <w:rFonts w:ascii="Arial"/>
                        <w:spacing w:val="-21"/>
                        <w:w w:val="155"/>
                        <w:sz w:val="9"/>
                      </w:rPr>
                      <w:t xml:space="preserve"> </w:t>
                    </w:r>
                    <w:r>
                      <w:rPr>
                        <w:rFonts w:ascii="Arial"/>
                        <w:spacing w:val="-3"/>
                        <w:w w:val="155"/>
                        <w:sz w:val="9"/>
                      </w:rPr>
                      <w:t>study</w:t>
                    </w:r>
                  </w:p>
                </w:txbxContent>
              </v:textbox>
            </v:shape>
            <v:shape id="_x0000_s1236" type="#_x0000_t202" style="position:absolute;left:2228;top:1055;width:269;height:94" filled="f" stroked="f">
              <v:textbox style="mso-next-textbox:#_x0000_s1236" inset="0,0,0,0">
                <w:txbxContent>
                  <w:p w:rsidR="0053497A" w:rsidRDefault="0053497A" w:rsidP="0053497A">
                    <w:pPr>
                      <w:spacing w:before="2"/>
                      <w:rPr>
                        <w:rFonts w:ascii="Microsoft Sans Serif"/>
                        <w:sz w:val="8"/>
                      </w:rPr>
                    </w:pPr>
                    <w:r>
                      <w:rPr>
                        <w:rFonts w:ascii="Microsoft Sans Serif"/>
                        <w:w w:val="150"/>
                        <w:sz w:val="8"/>
                      </w:rPr>
                      <w:t>4.00</w:t>
                    </w:r>
                  </w:p>
                </w:txbxContent>
              </v:textbox>
            </v:shape>
            <v:shape id="_x0000_s1237" type="#_x0000_t202" style="position:absolute;left:3809;top:884;width:529;height:106" filled="f" stroked="f">
              <v:textbox style="mso-next-textbox:#_x0000_s1237" inset="0,0,0,0">
                <w:txbxContent>
                  <w:p w:rsidR="0053497A" w:rsidRDefault="0053497A" w:rsidP="0053497A">
                    <w:pPr>
                      <w:spacing w:before="1"/>
                      <w:rPr>
                        <w:rFonts w:ascii="Arial"/>
                        <w:sz w:val="9"/>
                      </w:rPr>
                    </w:pPr>
                    <w:r>
                      <w:rPr>
                        <w:rFonts w:ascii="Arial"/>
                        <w:w w:val="155"/>
                        <w:sz w:val="9"/>
                      </w:rPr>
                      <w:t>DSC-60</w:t>
                    </w:r>
                  </w:p>
                </w:txbxContent>
              </v:textbox>
            </v:shape>
            <v:shape id="_x0000_s1238" type="#_x0000_t202" style="position:absolute;left:2755;top:884;width:579;height:106" filled="f" stroked="f">
              <v:textbox style="mso-next-textbox:#_x0000_s1238" inset="0,0,0,0">
                <w:txbxContent>
                  <w:p w:rsidR="0053497A" w:rsidRDefault="0053497A" w:rsidP="0053497A">
                    <w:pPr>
                      <w:spacing w:before="1"/>
                      <w:rPr>
                        <w:rFonts w:ascii="Arial"/>
                        <w:sz w:val="9"/>
                      </w:rPr>
                    </w:pPr>
                    <w:r>
                      <w:rPr>
                        <w:rFonts w:ascii="Arial"/>
                        <w:w w:val="155"/>
                        <w:sz w:val="9"/>
                      </w:rPr>
                      <w:t>Detector:</w:t>
                    </w:r>
                  </w:p>
                </w:txbxContent>
              </v:textbox>
            </v:shape>
            <v:shape id="_x0000_s1239" type="#_x0000_t202" style="position:absolute;left:3870;top:478;width:5643;height:211" filled="f" stroked="f">
              <v:textbox style="mso-next-textbox:#_x0000_s1239" inset="0,0,0,0">
                <w:txbxContent>
                  <w:p w:rsidR="0053497A" w:rsidRDefault="0053497A" w:rsidP="0053497A">
                    <w:pPr>
                      <w:spacing w:line="211" w:lineRule="exact"/>
                      <w:rPr>
                        <w:rFonts w:ascii="Arial"/>
                        <w:sz w:val="19"/>
                      </w:rPr>
                    </w:pPr>
                    <w:r>
                      <w:rPr>
                        <w:rFonts w:ascii="Arial"/>
                        <w:spacing w:val="-6"/>
                        <w:w w:val="145"/>
                        <w:sz w:val="19"/>
                      </w:rPr>
                      <w:t xml:space="preserve">Thermal </w:t>
                    </w:r>
                    <w:r>
                      <w:rPr>
                        <w:rFonts w:ascii="Arial"/>
                        <w:spacing w:val="-9"/>
                        <w:w w:val="145"/>
                        <w:sz w:val="19"/>
                      </w:rPr>
                      <w:t xml:space="preserve">Analysis </w:t>
                    </w:r>
                    <w:r>
                      <w:rPr>
                        <w:rFonts w:ascii="Arial"/>
                        <w:spacing w:val="-5"/>
                        <w:w w:val="145"/>
                        <w:sz w:val="19"/>
                      </w:rPr>
                      <w:t xml:space="preserve">Result </w:t>
                    </w:r>
                    <w:r>
                      <w:rPr>
                        <w:rFonts w:ascii="Arial"/>
                        <w:spacing w:val="-6"/>
                        <w:w w:val="145"/>
                        <w:sz w:val="19"/>
                      </w:rPr>
                      <w:t xml:space="preserve">of </w:t>
                    </w:r>
                    <w:r>
                      <w:rPr>
                        <w:rFonts w:ascii="Arial"/>
                        <w:spacing w:val="-4"/>
                        <w:w w:val="145"/>
                        <w:sz w:val="19"/>
                      </w:rPr>
                      <w:t xml:space="preserve">Curcumin </w:t>
                    </w:r>
                    <w:r>
                      <w:rPr>
                        <w:rFonts w:ascii="Arial"/>
                        <w:spacing w:val="-6"/>
                        <w:w w:val="145"/>
                        <w:sz w:val="19"/>
                      </w:rPr>
                      <w:t>liposomes</w:t>
                    </w:r>
                  </w:p>
                </w:txbxContent>
              </v:textbox>
            </v:shape>
            <v:shape id="_x0000_s1240" type="#_x0000_t202" style="position:absolute;left:2251;top:493;width:302;height:190" filled="f" stroked="f">
              <v:textbox style="mso-next-textbox:#_x0000_s1240" inset="0,0,0,0">
                <w:txbxContent>
                  <w:p w:rsidR="0053497A" w:rsidRDefault="0053497A" w:rsidP="0053497A">
                    <w:pPr>
                      <w:spacing w:before="2"/>
                      <w:ind w:left="11"/>
                      <w:rPr>
                        <w:rFonts w:ascii="Microsoft Sans Serif"/>
                        <w:sz w:val="8"/>
                      </w:rPr>
                    </w:pPr>
                    <w:r>
                      <w:rPr>
                        <w:rFonts w:ascii="Microsoft Sans Serif"/>
                        <w:w w:val="150"/>
                        <w:sz w:val="8"/>
                      </w:rPr>
                      <w:t>DSC</w:t>
                    </w:r>
                  </w:p>
                  <w:p w:rsidR="0053497A" w:rsidRDefault="0053497A" w:rsidP="0053497A">
                    <w:pPr>
                      <w:spacing w:before="6"/>
                      <w:rPr>
                        <w:rFonts w:ascii="Microsoft Sans Serif"/>
                        <w:sz w:val="8"/>
                      </w:rPr>
                    </w:pPr>
                    <w:r>
                      <w:rPr>
                        <w:rFonts w:ascii="Microsoft Sans Serif"/>
                        <w:w w:val="150"/>
                        <w:sz w:val="8"/>
                      </w:rPr>
                      <w:t>mW</w:t>
                    </w:r>
                    <w:r>
                      <w:rPr>
                        <w:rFonts w:ascii="Microsoft Sans Serif"/>
                        <w:sz w:val="8"/>
                      </w:rPr>
                      <w:t xml:space="preserve"> </w:t>
                    </w:r>
                  </w:p>
                </w:txbxContent>
              </v:textbox>
            </v:shape>
            <w10:wrap type="topAndBottom" anchorx="page"/>
          </v:group>
        </w:pict>
      </w:r>
    </w:p>
    <w:p w:rsidR="0053497A" w:rsidRDefault="0053497A" w:rsidP="0053497A">
      <w:pPr>
        <w:pStyle w:val="BodyText"/>
        <w:spacing w:before="90" w:line="360" w:lineRule="auto"/>
        <w:ind w:left="90" w:right="238"/>
        <w:jc w:val="center"/>
        <w:rPr>
          <w:b/>
          <w:sz w:val="24"/>
        </w:rPr>
      </w:pPr>
    </w:p>
    <w:p w:rsidR="0053497A" w:rsidRDefault="0053497A" w:rsidP="0053497A">
      <w:pPr>
        <w:pStyle w:val="BodyText"/>
        <w:spacing w:before="90" w:line="360" w:lineRule="auto"/>
        <w:ind w:left="90" w:right="238"/>
        <w:jc w:val="center"/>
        <w:rPr>
          <w:b/>
          <w:sz w:val="24"/>
        </w:rPr>
      </w:pPr>
    </w:p>
    <w:p w:rsidR="0053497A" w:rsidRPr="003C6E20" w:rsidRDefault="009C62FC" w:rsidP="007D17B8">
      <w:pPr>
        <w:pStyle w:val="BodyText"/>
        <w:spacing w:before="90" w:line="360" w:lineRule="auto"/>
        <w:ind w:left="90" w:right="238"/>
        <w:jc w:val="center"/>
        <w:rPr>
          <w:rFonts w:ascii="Times New Roman" w:hAnsi="Times New Roman" w:cs="Times New Roman"/>
          <w:sz w:val="24"/>
          <w:szCs w:val="24"/>
        </w:rPr>
      </w:pPr>
      <w:r w:rsidRPr="003C6E20">
        <w:rPr>
          <w:rFonts w:ascii="Times New Roman" w:hAnsi="Times New Roman" w:cs="Times New Roman"/>
          <w:b/>
          <w:sz w:val="24"/>
        </w:rPr>
        <w:t xml:space="preserve">Figure 9: </w:t>
      </w:r>
      <w:r w:rsidR="0053497A" w:rsidRPr="003C6E20">
        <w:rPr>
          <w:rFonts w:ascii="Times New Roman" w:hAnsi="Times New Roman" w:cs="Times New Roman"/>
          <w:b/>
          <w:sz w:val="24"/>
        </w:rPr>
        <w:t>DSC of curcumin liposomes</w:t>
      </w:r>
    </w:p>
    <w:p w:rsidR="0053497A" w:rsidRDefault="0053497A" w:rsidP="003E0236">
      <w:pPr>
        <w:pStyle w:val="BodyText"/>
        <w:spacing w:before="90" w:line="360" w:lineRule="auto"/>
        <w:ind w:left="90" w:right="238"/>
        <w:jc w:val="both"/>
        <w:rPr>
          <w:rFonts w:ascii="Times New Roman" w:hAnsi="Times New Roman" w:cs="Times New Roman"/>
          <w:sz w:val="24"/>
          <w:szCs w:val="24"/>
        </w:rPr>
      </w:pPr>
    </w:p>
    <w:p w:rsidR="0053497A" w:rsidRDefault="0053497A" w:rsidP="003E0236">
      <w:pPr>
        <w:pStyle w:val="BodyText"/>
        <w:spacing w:before="90" w:line="360" w:lineRule="auto"/>
        <w:ind w:left="90" w:right="238"/>
        <w:jc w:val="both"/>
        <w:rPr>
          <w:rFonts w:ascii="Times New Roman" w:hAnsi="Times New Roman" w:cs="Times New Roman"/>
          <w:sz w:val="24"/>
          <w:szCs w:val="24"/>
        </w:rPr>
      </w:pPr>
    </w:p>
    <w:p w:rsidR="003E0236" w:rsidRDefault="003E0236" w:rsidP="003E0236">
      <w:pPr>
        <w:pStyle w:val="BodyText"/>
        <w:spacing w:before="90" w:line="360" w:lineRule="auto"/>
        <w:ind w:left="90" w:right="238"/>
        <w:jc w:val="both"/>
        <w:rPr>
          <w:rFonts w:ascii="Times New Roman" w:hAnsi="Times New Roman" w:cs="Times New Roman"/>
          <w:sz w:val="24"/>
          <w:szCs w:val="24"/>
        </w:rPr>
      </w:pPr>
    </w:p>
    <w:p w:rsidR="003E0236" w:rsidRDefault="003E0236" w:rsidP="003E0236">
      <w:pPr>
        <w:pStyle w:val="BodyText"/>
        <w:spacing w:before="90" w:line="360" w:lineRule="auto"/>
        <w:ind w:left="90" w:right="238"/>
        <w:jc w:val="both"/>
        <w:rPr>
          <w:rFonts w:ascii="Times New Roman" w:hAnsi="Times New Roman" w:cs="Times New Roman"/>
          <w:sz w:val="24"/>
          <w:szCs w:val="24"/>
        </w:rPr>
      </w:pPr>
    </w:p>
    <w:p w:rsidR="00315E29" w:rsidRDefault="005A6430" w:rsidP="00315E29">
      <w:pPr>
        <w:tabs>
          <w:tab w:val="left" w:pos="3045"/>
        </w:tabs>
        <w:spacing w:after="0" w:line="240" w:lineRule="auto"/>
        <w:rPr>
          <w:rFonts w:ascii="Times New Roman" w:hAnsi="Times New Roman" w:cs="Times New Roman"/>
          <w:b/>
          <w:sz w:val="24"/>
          <w:szCs w:val="24"/>
        </w:rPr>
      </w:pPr>
      <w:r>
        <w:rPr>
          <w:rFonts w:ascii="Times New Roman" w:eastAsia="Times New Roman" w:hAnsi="Times New Roman" w:cs="Times New Roman"/>
          <w:b/>
          <w:bCs/>
          <w:sz w:val="24"/>
          <w:szCs w:val="24"/>
        </w:rPr>
        <w:t xml:space="preserve">3.4 </w:t>
      </w:r>
      <w:r w:rsidR="00315E29" w:rsidRPr="00C665F9">
        <w:rPr>
          <w:rFonts w:ascii="Times New Roman" w:hAnsi="Times New Roman" w:cs="Times New Roman"/>
          <w:b/>
          <w:sz w:val="24"/>
          <w:szCs w:val="24"/>
        </w:rPr>
        <w:t>Drug Entrapment</w:t>
      </w:r>
    </w:p>
    <w:p w:rsidR="00315E29" w:rsidRDefault="00315E29" w:rsidP="00315E29">
      <w:pPr>
        <w:tabs>
          <w:tab w:val="left" w:pos="3045"/>
        </w:tabs>
        <w:spacing w:after="0" w:line="240" w:lineRule="auto"/>
        <w:rPr>
          <w:rFonts w:ascii="Times New Roman" w:hAnsi="Times New Roman" w:cs="Times New Roman"/>
          <w:b/>
          <w:sz w:val="24"/>
          <w:szCs w:val="24"/>
        </w:rPr>
      </w:pPr>
    </w:p>
    <w:p w:rsidR="00315E29" w:rsidRDefault="00315E29" w:rsidP="00315E29">
      <w:pPr>
        <w:tabs>
          <w:tab w:val="left" w:pos="3045"/>
        </w:tabs>
        <w:spacing w:after="0" w:line="240" w:lineRule="auto"/>
        <w:rPr>
          <w:rFonts w:ascii="Times New Roman" w:hAnsi="Times New Roman" w:cs="Times New Roman"/>
          <w:sz w:val="24"/>
          <w:szCs w:val="24"/>
        </w:rPr>
      </w:pPr>
      <w:r>
        <w:rPr>
          <w:rFonts w:ascii="Times New Roman" w:hAnsi="Times New Roman" w:cs="Times New Roman"/>
          <w:sz w:val="24"/>
          <w:szCs w:val="24"/>
        </w:rPr>
        <w:t>The Drug entarapment from batch F1 to F9 were studied. Batch  showed maximum drug entrapment compare to other batches.</w:t>
      </w:r>
    </w:p>
    <w:p w:rsidR="007D17B8" w:rsidRPr="00C665F9" w:rsidRDefault="00B779D7" w:rsidP="00B779D7">
      <w:pPr>
        <w:tabs>
          <w:tab w:val="left" w:pos="304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tbl>
      <w:tblPr>
        <w:tblStyle w:val="TableGrid"/>
        <w:tblpPr w:leftFromText="180" w:rightFromText="180" w:vertAnchor="text" w:horzAnchor="page" w:tblpX="3358" w:tblpY="657"/>
        <w:tblW w:w="5961" w:type="dxa"/>
        <w:tblLook w:val="04A0"/>
      </w:tblPr>
      <w:tblGrid>
        <w:gridCol w:w="2638"/>
        <w:gridCol w:w="3323"/>
      </w:tblGrid>
      <w:tr w:rsidR="009C62FC" w:rsidRPr="00195A18" w:rsidTr="009C62FC">
        <w:trPr>
          <w:trHeight w:val="384"/>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Formulation Code</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%Drug Entapment</w:t>
            </w:r>
          </w:p>
        </w:tc>
      </w:tr>
      <w:tr w:rsidR="009C62FC" w:rsidRPr="00195A18" w:rsidTr="009C62FC">
        <w:trPr>
          <w:trHeight w:val="186"/>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F1</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88.13</w:t>
            </w:r>
          </w:p>
        </w:tc>
      </w:tr>
      <w:tr w:rsidR="009C62FC" w:rsidRPr="00195A18" w:rsidTr="009C62FC">
        <w:trPr>
          <w:trHeight w:val="186"/>
        </w:trPr>
        <w:tc>
          <w:tcPr>
            <w:tcW w:w="2638" w:type="dxa"/>
          </w:tcPr>
          <w:p w:rsidR="009C62FC" w:rsidRPr="007B2548" w:rsidRDefault="009C62FC" w:rsidP="009C62FC">
            <w:pPr>
              <w:rPr>
                <w:rFonts w:ascii="Times New Roman" w:hAnsi="Times New Roman" w:cs="Times New Roman"/>
                <w:b/>
                <w:sz w:val="20"/>
                <w:szCs w:val="20"/>
              </w:rPr>
            </w:pPr>
            <w:r w:rsidRPr="007B2548">
              <w:rPr>
                <w:rFonts w:ascii="Times New Roman" w:hAnsi="Times New Roman" w:cs="Times New Roman"/>
                <w:b/>
                <w:sz w:val="20"/>
                <w:szCs w:val="20"/>
              </w:rPr>
              <w:t>F2</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87.44</w:t>
            </w:r>
          </w:p>
        </w:tc>
      </w:tr>
      <w:tr w:rsidR="009C62FC" w:rsidRPr="00195A18" w:rsidTr="009C62FC">
        <w:trPr>
          <w:trHeight w:val="186"/>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F3</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83.43</w:t>
            </w:r>
          </w:p>
        </w:tc>
      </w:tr>
      <w:tr w:rsidR="009C62FC" w:rsidRPr="00195A18" w:rsidTr="009C62FC">
        <w:trPr>
          <w:trHeight w:val="186"/>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F4</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72.98</w:t>
            </w:r>
          </w:p>
        </w:tc>
      </w:tr>
      <w:tr w:rsidR="009C62FC" w:rsidRPr="00195A18" w:rsidTr="009C62FC">
        <w:trPr>
          <w:trHeight w:val="186"/>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F5</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79.10</w:t>
            </w:r>
          </w:p>
        </w:tc>
      </w:tr>
      <w:tr w:rsidR="009C62FC" w:rsidRPr="00195A18" w:rsidTr="009C62FC">
        <w:trPr>
          <w:trHeight w:val="198"/>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F6</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68.75</w:t>
            </w:r>
          </w:p>
        </w:tc>
      </w:tr>
      <w:tr w:rsidR="009C62FC" w:rsidRPr="00195A18" w:rsidTr="009C62FC">
        <w:trPr>
          <w:trHeight w:val="198"/>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F7</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77.13</w:t>
            </w:r>
          </w:p>
        </w:tc>
      </w:tr>
      <w:tr w:rsidR="009C62FC" w:rsidRPr="00195A18" w:rsidTr="009C62FC">
        <w:trPr>
          <w:trHeight w:val="198"/>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F8</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69.39</w:t>
            </w:r>
          </w:p>
        </w:tc>
      </w:tr>
      <w:tr w:rsidR="009C62FC" w:rsidRPr="00195A18" w:rsidTr="009C62FC">
        <w:trPr>
          <w:trHeight w:val="198"/>
        </w:trPr>
        <w:tc>
          <w:tcPr>
            <w:tcW w:w="2638"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F9</w:t>
            </w:r>
          </w:p>
        </w:tc>
        <w:tc>
          <w:tcPr>
            <w:tcW w:w="3323" w:type="dxa"/>
          </w:tcPr>
          <w:p w:rsidR="009C62FC" w:rsidRPr="007B2548" w:rsidRDefault="009C62FC" w:rsidP="009C62FC">
            <w:pPr>
              <w:jc w:val="both"/>
              <w:rPr>
                <w:rFonts w:ascii="Times New Roman" w:hAnsi="Times New Roman" w:cs="Times New Roman"/>
                <w:b/>
                <w:sz w:val="20"/>
                <w:szCs w:val="20"/>
              </w:rPr>
            </w:pPr>
            <w:r w:rsidRPr="007B2548">
              <w:rPr>
                <w:rFonts w:ascii="Times New Roman" w:hAnsi="Times New Roman" w:cs="Times New Roman"/>
                <w:b/>
                <w:sz w:val="20"/>
                <w:szCs w:val="20"/>
              </w:rPr>
              <w:t>72.13</w:t>
            </w:r>
          </w:p>
        </w:tc>
      </w:tr>
    </w:tbl>
    <w:p w:rsidR="005A6430" w:rsidRPr="009C62FC" w:rsidRDefault="009C62FC" w:rsidP="00A05764">
      <w:pPr>
        <w:jc w:val="both"/>
        <w:rPr>
          <w:rFonts w:ascii="Times New Roman" w:hAnsi="Times New Roman" w:cs="Times New Roman"/>
          <w:b/>
          <w:sz w:val="24"/>
          <w:szCs w:val="24"/>
        </w:rPr>
      </w:pPr>
      <w:r w:rsidRPr="009C62FC">
        <w:rPr>
          <w:rFonts w:ascii="Times New Roman" w:hAnsi="Times New Roman" w:cs="Times New Roman"/>
          <w:b/>
          <w:sz w:val="24"/>
          <w:szCs w:val="24"/>
        </w:rPr>
        <w:t>Table 5</w:t>
      </w:r>
      <w:r>
        <w:rPr>
          <w:rFonts w:ascii="Times New Roman" w:hAnsi="Times New Roman" w:cs="Times New Roman"/>
          <w:b/>
          <w:sz w:val="24"/>
          <w:szCs w:val="24"/>
        </w:rPr>
        <w:t>: % Drug Entrapment</w:t>
      </w:r>
    </w:p>
    <w:p w:rsidR="00315E29" w:rsidRDefault="00315E29" w:rsidP="00A05764">
      <w:pPr>
        <w:jc w:val="both"/>
        <w:rPr>
          <w:rFonts w:ascii="Times New Roman" w:hAnsi="Times New Roman" w:cs="Times New Roman"/>
          <w:sz w:val="24"/>
          <w:szCs w:val="24"/>
        </w:rPr>
      </w:pPr>
    </w:p>
    <w:p w:rsidR="005A6430" w:rsidRPr="00195A18" w:rsidRDefault="005A6430" w:rsidP="00A05764">
      <w:pPr>
        <w:jc w:val="both"/>
        <w:rPr>
          <w:rFonts w:ascii="Times New Roman" w:hAnsi="Times New Roman" w:cs="Times New Roman"/>
          <w:sz w:val="24"/>
          <w:szCs w:val="24"/>
        </w:rPr>
      </w:pPr>
    </w:p>
    <w:p w:rsidR="00A05764" w:rsidRDefault="00A05764"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 w:val="24"/>
          <w:szCs w:val="24"/>
        </w:rPr>
      </w:pPr>
    </w:p>
    <w:p w:rsidR="007D17B8" w:rsidRDefault="007D17B8" w:rsidP="00963D14">
      <w:pPr>
        <w:tabs>
          <w:tab w:val="left" w:pos="3045"/>
        </w:tabs>
        <w:spacing w:after="0" w:line="240" w:lineRule="auto"/>
        <w:rPr>
          <w:rFonts w:ascii="Times New Roman" w:hAnsi="Times New Roman" w:cs="Times New Roman"/>
          <w:b/>
          <w:sz w:val="24"/>
          <w:szCs w:val="24"/>
        </w:rPr>
      </w:pPr>
    </w:p>
    <w:p w:rsidR="007D17B8" w:rsidRDefault="007D17B8" w:rsidP="007D17B8">
      <w:pPr>
        <w:tabs>
          <w:tab w:val="left" w:pos="3045"/>
        </w:tabs>
        <w:spacing w:after="0" w:line="240" w:lineRule="auto"/>
        <w:jc w:val="right"/>
        <w:rPr>
          <w:rFonts w:ascii="Times New Roman" w:hAnsi="Times New Roman" w:cs="Times New Roman"/>
          <w:b/>
          <w:sz w:val="24"/>
          <w:szCs w:val="24"/>
        </w:rPr>
      </w:pPr>
    </w:p>
    <w:p w:rsidR="007D17B8" w:rsidRDefault="007D17B8" w:rsidP="00963D14">
      <w:pPr>
        <w:tabs>
          <w:tab w:val="left" w:pos="3045"/>
        </w:tabs>
        <w:spacing w:after="0" w:line="240" w:lineRule="auto"/>
        <w:rPr>
          <w:rFonts w:ascii="Times New Roman" w:hAnsi="Times New Roman" w:cs="Times New Roman"/>
          <w:b/>
          <w:sz w:val="24"/>
          <w:szCs w:val="24"/>
        </w:rPr>
      </w:pPr>
    </w:p>
    <w:p w:rsidR="007D17B8" w:rsidRDefault="007D17B8" w:rsidP="00963D14">
      <w:pPr>
        <w:tabs>
          <w:tab w:val="left" w:pos="3045"/>
        </w:tabs>
        <w:spacing w:after="0" w:line="240" w:lineRule="auto"/>
        <w:rPr>
          <w:rFonts w:ascii="Times New Roman" w:hAnsi="Times New Roman" w:cs="Times New Roman"/>
          <w:b/>
          <w:sz w:val="24"/>
          <w:szCs w:val="24"/>
        </w:rPr>
      </w:pPr>
    </w:p>
    <w:p w:rsidR="007D17B8" w:rsidRDefault="007D17B8" w:rsidP="00963D14">
      <w:pPr>
        <w:tabs>
          <w:tab w:val="left" w:pos="3045"/>
        </w:tabs>
        <w:spacing w:after="0" w:line="240" w:lineRule="auto"/>
        <w:rPr>
          <w:rFonts w:ascii="Times New Roman" w:hAnsi="Times New Roman" w:cs="Times New Roman"/>
          <w:b/>
          <w:sz w:val="24"/>
          <w:szCs w:val="24"/>
        </w:rPr>
      </w:pPr>
    </w:p>
    <w:p w:rsidR="007D17B8" w:rsidRDefault="007D17B8" w:rsidP="00963D14">
      <w:pPr>
        <w:tabs>
          <w:tab w:val="left" w:pos="3045"/>
        </w:tabs>
        <w:spacing w:after="0" w:line="240" w:lineRule="auto"/>
        <w:rPr>
          <w:rFonts w:ascii="Times New Roman" w:hAnsi="Times New Roman" w:cs="Times New Roman"/>
          <w:b/>
          <w:sz w:val="24"/>
          <w:szCs w:val="24"/>
        </w:rPr>
      </w:pPr>
    </w:p>
    <w:p w:rsidR="00A05764" w:rsidRDefault="00DA6E87" w:rsidP="00963D14">
      <w:pPr>
        <w:tabs>
          <w:tab w:val="left" w:pos="3045"/>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3.5 </w:t>
      </w:r>
      <w:r w:rsidR="00B779D7">
        <w:rPr>
          <w:rFonts w:ascii="Times New Roman" w:hAnsi="Times New Roman" w:cs="Times New Roman"/>
          <w:b/>
          <w:sz w:val="24"/>
          <w:szCs w:val="24"/>
        </w:rPr>
        <w:t>Liposome Morphology</w:t>
      </w:r>
    </w:p>
    <w:p w:rsidR="004C1181" w:rsidRDefault="004C1181" w:rsidP="00963D14">
      <w:pPr>
        <w:tabs>
          <w:tab w:val="left" w:pos="3045"/>
        </w:tabs>
        <w:spacing w:after="0" w:line="240" w:lineRule="auto"/>
        <w:rPr>
          <w:rFonts w:ascii="Times New Roman" w:hAnsi="Times New Roman" w:cs="Times New Roman"/>
          <w:b/>
          <w:sz w:val="24"/>
          <w:szCs w:val="24"/>
        </w:rPr>
      </w:pPr>
    </w:p>
    <w:p w:rsidR="00B779D7" w:rsidRPr="004C1181" w:rsidRDefault="00B779D7" w:rsidP="00963D14">
      <w:pPr>
        <w:tabs>
          <w:tab w:val="left" w:pos="3045"/>
        </w:tabs>
        <w:spacing w:after="0" w:line="240" w:lineRule="auto"/>
        <w:rPr>
          <w:rFonts w:ascii="Times New Roman" w:hAnsi="Times New Roman" w:cs="Times New Roman"/>
          <w:sz w:val="24"/>
          <w:szCs w:val="24"/>
        </w:rPr>
      </w:pPr>
      <w:r w:rsidRPr="004C1181">
        <w:rPr>
          <w:rFonts w:ascii="Times New Roman" w:hAnsi="Times New Roman" w:cs="Times New Roman"/>
          <w:sz w:val="24"/>
          <w:szCs w:val="24"/>
        </w:rPr>
        <w:t>According to morphological evaluation of optimized batch by scanning electron microscopy it was observed that the sizes of liposomes were in nano meter</w:t>
      </w:r>
      <w:r w:rsidR="004C1181">
        <w:rPr>
          <w:rFonts w:ascii="Times New Roman" w:hAnsi="Times New Roman" w:cs="Times New Roman"/>
          <w:sz w:val="24"/>
          <w:szCs w:val="24"/>
        </w:rPr>
        <w:t xml:space="preserve">.The SEM photograph of batch was given in figure </w:t>
      </w:r>
    </w:p>
    <w:p w:rsidR="00F1198B" w:rsidRDefault="00F1198B" w:rsidP="00963D14">
      <w:pPr>
        <w:tabs>
          <w:tab w:val="left" w:pos="3045"/>
        </w:tabs>
        <w:spacing w:after="0" w:line="240" w:lineRule="auto"/>
        <w:rPr>
          <w:rFonts w:ascii="Times New Roman" w:hAnsi="Times New Roman" w:cs="Times New Roman"/>
          <w:b/>
          <w:sz w:val="24"/>
          <w:szCs w:val="24"/>
        </w:rPr>
      </w:pPr>
    </w:p>
    <w:p w:rsidR="00F1198B" w:rsidRDefault="00F1198B" w:rsidP="00963D14">
      <w:pPr>
        <w:tabs>
          <w:tab w:val="left" w:pos="3045"/>
        </w:tabs>
        <w:spacing w:after="0" w:line="240" w:lineRule="auto"/>
        <w:rPr>
          <w:rFonts w:ascii="Times New Roman" w:hAnsi="Times New Roman" w:cs="Times New Roman"/>
          <w:b/>
          <w:sz w:val="24"/>
          <w:szCs w:val="24"/>
        </w:rPr>
      </w:pPr>
    </w:p>
    <w:p w:rsidR="00F1198B" w:rsidRDefault="00F1198B" w:rsidP="00963D14">
      <w:pPr>
        <w:tabs>
          <w:tab w:val="left" w:pos="3045"/>
        </w:tabs>
        <w:spacing w:after="0" w:line="240" w:lineRule="auto"/>
        <w:rPr>
          <w:rFonts w:ascii="Times New Roman" w:hAnsi="Times New Roman" w:cs="Times New Roman"/>
          <w:b/>
          <w:sz w:val="24"/>
          <w:szCs w:val="24"/>
        </w:rPr>
      </w:pPr>
    </w:p>
    <w:p w:rsidR="00F1198B" w:rsidRDefault="00F1198B"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4C1181" w:rsidRDefault="004C1181" w:rsidP="00963D14">
      <w:pPr>
        <w:tabs>
          <w:tab w:val="left" w:pos="3045"/>
        </w:tabs>
        <w:spacing w:after="0" w:line="240" w:lineRule="auto"/>
        <w:rPr>
          <w:rFonts w:ascii="Times New Roman" w:hAnsi="Times New Roman" w:cs="Times New Roman"/>
          <w:b/>
          <w:sz w:val="24"/>
          <w:szCs w:val="24"/>
        </w:rPr>
      </w:pPr>
    </w:p>
    <w:p w:rsidR="00DA6E87" w:rsidRDefault="00DA6E87" w:rsidP="00963D14">
      <w:pPr>
        <w:tabs>
          <w:tab w:val="left" w:pos="3045"/>
        </w:tabs>
        <w:spacing w:after="0" w:line="240" w:lineRule="auto"/>
        <w:rPr>
          <w:rFonts w:ascii="Times New Roman" w:hAnsi="Times New Roman" w:cs="Times New Roman"/>
          <w:b/>
          <w:sz w:val="24"/>
          <w:szCs w:val="24"/>
        </w:rPr>
      </w:pPr>
      <w:r w:rsidRPr="00DA6E87">
        <w:rPr>
          <w:rFonts w:ascii="Times New Roman" w:hAnsi="Times New Roman" w:cs="Times New Roman"/>
          <w:b/>
          <w:sz w:val="24"/>
          <w:szCs w:val="24"/>
        </w:rPr>
        <w:lastRenderedPageBreak/>
        <w:t>3.7 In vitro release</w:t>
      </w:r>
    </w:p>
    <w:p w:rsidR="004C1181" w:rsidRPr="002A1DBE" w:rsidRDefault="004C1181" w:rsidP="00963D14">
      <w:pPr>
        <w:tabs>
          <w:tab w:val="left" w:pos="3045"/>
        </w:tabs>
        <w:spacing w:after="0" w:line="240" w:lineRule="auto"/>
        <w:rPr>
          <w:rFonts w:ascii="Times New Roman" w:hAnsi="Times New Roman" w:cs="Times New Roman"/>
          <w:sz w:val="24"/>
          <w:szCs w:val="24"/>
        </w:rPr>
      </w:pPr>
      <w:r w:rsidRPr="002A1DBE">
        <w:rPr>
          <w:rFonts w:ascii="Times New Roman" w:hAnsi="Times New Roman" w:cs="Times New Roman"/>
          <w:sz w:val="24"/>
          <w:szCs w:val="24"/>
        </w:rPr>
        <w:t xml:space="preserve">The result of in vitro release were gien in table </w:t>
      </w:r>
      <w:r w:rsidR="009C62FC">
        <w:rPr>
          <w:rFonts w:ascii="Times New Roman" w:hAnsi="Times New Roman" w:cs="Times New Roman"/>
          <w:sz w:val="24"/>
          <w:szCs w:val="24"/>
        </w:rPr>
        <w:t>6.</w:t>
      </w:r>
    </w:p>
    <w:p w:rsidR="00C665F9" w:rsidRDefault="00C665F9" w:rsidP="00963D14">
      <w:pPr>
        <w:tabs>
          <w:tab w:val="left" w:pos="3045"/>
        </w:tabs>
        <w:spacing w:after="0" w:line="240" w:lineRule="auto"/>
        <w:rPr>
          <w:rFonts w:ascii="Times New Roman" w:hAnsi="Times New Roman" w:cs="Times New Roman"/>
          <w:sz w:val="24"/>
          <w:szCs w:val="24"/>
        </w:rPr>
      </w:pPr>
    </w:p>
    <w:p w:rsidR="00C665F9" w:rsidRPr="00C665F9" w:rsidRDefault="00C665F9" w:rsidP="00963D14">
      <w:pPr>
        <w:tabs>
          <w:tab w:val="left" w:pos="3045"/>
        </w:tabs>
        <w:spacing w:after="0" w:line="240" w:lineRule="auto"/>
        <w:rPr>
          <w:rFonts w:ascii="Times New Roman" w:hAnsi="Times New Roman" w:cs="Times New Roman"/>
          <w:sz w:val="24"/>
          <w:szCs w:val="24"/>
        </w:rPr>
      </w:pPr>
    </w:p>
    <w:p w:rsidR="00A05764" w:rsidRDefault="00A05764"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Cs w:val="24"/>
        </w:rPr>
      </w:pPr>
    </w:p>
    <w:p w:rsidR="007D17B8" w:rsidRDefault="007D17B8" w:rsidP="00963D14">
      <w:pPr>
        <w:tabs>
          <w:tab w:val="left" w:pos="3045"/>
        </w:tabs>
        <w:spacing w:after="0" w:line="240" w:lineRule="auto"/>
        <w:rPr>
          <w:rFonts w:ascii="Times New Roman" w:hAnsi="Times New Roman" w:cs="Times New Roman"/>
          <w:b/>
          <w:szCs w:val="24"/>
        </w:rPr>
      </w:pPr>
    </w:p>
    <w:p w:rsidR="007D17B8" w:rsidRPr="007B2548" w:rsidRDefault="007D17B8" w:rsidP="00963D14">
      <w:pPr>
        <w:tabs>
          <w:tab w:val="left" w:pos="3045"/>
        </w:tabs>
        <w:spacing w:after="0" w:line="240" w:lineRule="auto"/>
        <w:rPr>
          <w:rFonts w:ascii="Times New Roman" w:hAnsi="Times New Roman" w:cs="Times New Roman"/>
          <w:b/>
          <w:sz w:val="24"/>
          <w:szCs w:val="24"/>
        </w:rPr>
      </w:pPr>
    </w:p>
    <w:p w:rsidR="007D17B8" w:rsidRPr="007B2548" w:rsidRDefault="009C62FC" w:rsidP="00963D14">
      <w:pPr>
        <w:tabs>
          <w:tab w:val="left" w:pos="3045"/>
        </w:tabs>
        <w:spacing w:after="0" w:line="240" w:lineRule="auto"/>
        <w:rPr>
          <w:rFonts w:ascii="Times New Roman" w:hAnsi="Times New Roman" w:cs="Times New Roman"/>
          <w:b/>
          <w:sz w:val="24"/>
          <w:szCs w:val="24"/>
        </w:rPr>
      </w:pPr>
      <w:r w:rsidRPr="007B2548">
        <w:rPr>
          <w:rFonts w:ascii="Times New Roman" w:hAnsi="Times New Roman" w:cs="Times New Roman"/>
          <w:b/>
          <w:sz w:val="24"/>
          <w:szCs w:val="24"/>
        </w:rPr>
        <w:t>Table 6: In vitro drug release</w:t>
      </w:r>
    </w:p>
    <w:p w:rsidR="00A05764" w:rsidRDefault="00A05764" w:rsidP="00963D14">
      <w:pPr>
        <w:tabs>
          <w:tab w:val="left" w:pos="3045"/>
        </w:tabs>
        <w:spacing w:after="0" w:line="240" w:lineRule="auto"/>
        <w:rPr>
          <w:rFonts w:ascii="Times New Roman" w:hAnsi="Times New Roman" w:cs="Times New Roman"/>
          <w:b/>
          <w:szCs w:val="24"/>
        </w:rPr>
      </w:pPr>
    </w:p>
    <w:tbl>
      <w:tblPr>
        <w:tblStyle w:val="TableGrid"/>
        <w:tblW w:w="0" w:type="auto"/>
        <w:tblLook w:val="04A0"/>
      </w:tblPr>
      <w:tblGrid>
        <w:gridCol w:w="1090"/>
        <w:gridCol w:w="905"/>
        <w:gridCol w:w="905"/>
        <w:gridCol w:w="906"/>
        <w:gridCol w:w="906"/>
        <w:gridCol w:w="906"/>
        <w:gridCol w:w="906"/>
        <w:gridCol w:w="906"/>
        <w:gridCol w:w="906"/>
        <w:gridCol w:w="906"/>
      </w:tblGrid>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Time(hrs)</w:t>
            </w:r>
          </w:p>
        </w:tc>
        <w:tc>
          <w:tcPr>
            <w:tcW w:w="905"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F1</w:t>
            </w:r>
          </w:p>
          <w:p w:rsidR="007D17B8" w:rsidRPr="007B2548" w:rsidRDefault="007D17B8" w:rsidP="0001749F">
            <w:pPr>
              <w:jc w:val="both"/>
              <w:rPr>
                <w:rFonts w:ascii="Times New Roman" w:hAnsi="Times New Roman" w:cs="Times New Roman"/>
                <w:b/>
                <w:sz w:val="20"/>
                <w:szCs w:val="20"/>
              </w:rPr>
            </w:pPr>
          </w:p>
        </w:tc>
        <w:tc>
          <w:tcPr>
            <w:tcW w:w="905"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F2</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F3</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F4</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F5</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F6</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F7</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F8</w:t>
            </w:r>
          </w:p>
        </w:tc>
        <w:tc>
          <w:tcPr>
            <w:tcW w:w="906" w:type="dxa"/>
          </w:tcPr>
          <w:p w:rsidR="007D17B8" w:rsidRPr="007B2548" w:rsidRDefault="007D17B8" w:rsidP="0001749F">
            <w:pPr>
              <w:jc w:val="both"/>
              <w:rPr>
                <w:rFonts w:ascii="Times New Roman" w:hAnsi="Times New Roman" w:cs="Times New Roman"/>
                <w:b/>
                <w:sz w:val="20"/>
                <w:szCs w:val="20"/>
              </w:rPr>
            </w:pPr>
          </w:p>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F9</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0</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10.8</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5.75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7</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9.05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7.75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4.8</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9.90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5.8</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4.7</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20.07</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8.25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20.25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18.45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8.35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13.0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18.05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8.30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6.8</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6</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28.35</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14.9</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27.8</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26.1</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22.80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22.0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28.05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16.10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9.11</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8</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37.70</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27.7</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36.45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35.35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28.25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35.7</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35.90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23.2</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16.32</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10</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45.5</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39.95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46.25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43.10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42.21</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42.80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33.6</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24.50</w:t>
            </w:r>
          </w:p>
        </w:tc>
      </w:tr>
      <w:tr w:rsidR="007D17B8" w:rsidRPr="00195A18" w:rsidTr="0001749F">
        <w:tc>
          <w:tcPr>
            <w:tcW w:w="1090"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12</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58.75</w:t>
            </w:r>
          </w:p>
        </w:tc>
        <w:tc>
          <w:tcPr>
            <w:tcW w:w="905"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54.70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52</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56.05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53.55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51.5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50.45</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40.90</w:t>
            </w:r>
          </w:p>
        </w:tc>
        <w:tc>
          <w:tcPr>
            <w:tcW w:w="906" w:type="dxa"/>
          </w:tcPr>
          <w:p w:rsidR="007D17B8" w:rsidRPr="007B2548" w:rsidRDefault="007D17B8" w:rsidP="0001749F">
            <w:pPr>
              <w:jc w:val="both"/>
              <w:rPr>
                <w:rFonts w:ascii="Times New Roman" w:hAnsi="Times New Roman" w:cs="Times New Roman"/>
                <w:b/>
                <w:sz w:val="20"/>
                <w:szCs w:val="20"/>
              </w:rPr>
            </w:pPr>
            <w:r w:rsidRPr="007B2548">
              <w:rPr>
                <w:rFonts w:ascii="Times New Roman" w:hAnsi="Times New Roman" w:cs="Times New Roman"/>
                <w:b/>
                <w:sz w:val="20"/>
                <w:szCs w:val="20"/>
              </w:rPr>
              <w:t>37.38</w:t>
            </w:r>
          </w:p>
        </w:tc>
      </w:tr>
    </w:tbl>
    <w:p w:rsidR="00A05764" w:rsidRDefault="00A05764" w:rsidP="00963D14">
      <w:pPr>
        <w:tabs>
          <w:tab w:val="left" w:pos="3045"/>
        </w:tabs>
        <w:spacing w:after="0" w:line="240" w:lineRule="auto"/>
        <w:rPr>
          <w:rFonts w:ascii="Times New Roman" w:hAnsi="Times New Roman" w:cs="Times New Roman"/>
          <w:b/>
          <w:szCs w:val="24"/>
        </w:rPr>
      </w:pPr>
    </w:p>
    <w:p w:rsidR="00A05764" w:rsidRDefault="00A05764" w:rsidP="00963D14">
      <w:pPr>
        <w:tabs>
          <w:tab w:val="left" w:pos="3045"/>
        </w:tabs>
        <w:spacing w:after="0" w:line="240" w:lineRule="auto"/>
        <w:rPr>
          <w:rFonts w:ascii="Times New Roman" w:hAnsi="Times New Roman" w:cs="Times New Roman"/>
          <w:b/>
          <w:szCs w:val="24"/>
        </w:rPr>
      </w:pPr>
    </w:p>
    <w:p w:rsidR="00963D14" w:rsidRPr="00624453" w:rsidRDefault="00963D14" w:rsidP="00963D14">
      <w:pPr>
        <w:tabs>
          <w:tab w:val="left" w:pos="3045"/>
        </w:tabs>
        <w:spacing w:after="0" w:line="240" w:lineRule="auto"/>
        <w:rPr>
          <w:rFonts w:ascii="Times New Roman" w:hAnsi="Times New Roman" w:cs="Times New Roman"/>
          <w:b/>
          <w:szCs w:val="24"/>
        </w:rPr>
      </w:pPr>
    </w:p>
    <w:p w:rsidR="00E763DF" w:rsidRDefault="00E763DF" w:rsidP="00E763DF">
      <w:pPr>
        <w:spacing w:line="139" w:lineRule="exact"/>
        <w:rPr>
          <w:rFonts w:eastAsia="Times New Roman"/>
          <w:b/>
          <w:bCs/>
          <w:sz w:val="24"/>
          <w:szCs w:val="24"/>
        </w:rPr>
      </w:pPr>
    </w:p>
    <w:p w:rsidR="008168DE" w:rsidRPr="008168DE" w:rsidRDefault="008168DE" w:rsidP="004839CE">
      <w:pPr>
        <w:jc w:val="both"/>
        <w:rPr>
          <w:rFonts w:ascii="TimesNewRomanPSMT" w:hAnsi="TimesNewRomanPSMT" w:cs="TimesNewRomanPSMT"/>
          <w:b/>
          <w:sz w:val="24"/>
          <w:szCs w:val="24"/>
        </w:rPr>
      </w:pPr>
    </w:p>
    <w:p w:rsidR="004839CE" w:rsidRPr="00AE601E" w:rsidRDefault="004839CE" w:rsidP="004839CE">
      <w:pPr>
        <w:jc w:val="both"/>
      </w:pPr>
      <w:r>
        <w:rPr>
          <w:rFonts w:ascii="TimesNewRomanPSMT" w:hAnsi="TimesNewRomanPSMT" w:cs="TimesNewRomanPSMT"/>
          <w:sz w:val="24"/>
          <w:szCs w:val="24"/>
        </w:rPr>
        <w:t>The conventional film method was used for the preparation of liposomes. Curcumin, phospholipid, cholesterol and tween 40 were dissolved using chloroform then mixture was dried to a thin film at 50</w:t>
      </w:r>
      <w:r>
        <w:rPr>
          <w:rFonts w:ascii="TimesNewRomanPSMT" w:hAnsi="TimesNewRomanPSMT" w:cs="TimesNewRomanPSMT"/>
          <w:sz w:val="24"/>
          <w:szCs w:val="24"/>
          <w:vertAlign w:val="superscript"/>
        </w:rPr>
        <w:t>0</w:t>
      </w:r>
      <w:r>
        <w:rPr>
          <w:rFonts w:ascii="TimesNewRomanPSMT" w:hAnsi="TimesNewRomanPSMT" w:cs="TimesNewRomanPSMT"/>
          <w:sz w:val="24"/>
          <w:szCs w:val="24"/>
        </w:rPr>
        <w:t>c using rotary evaporator. Then obtained film was hydrated with phosphate buffer saline (PBS) of pH 6.5 in which tween 40 was dissolved for 30 minute at 60</w:t>
      </w:r>
      <w:r>
        <w:rPr>
          <w:rFonts w:ascii="TimesNewRomanPSMT" w:hAnsi="TimesNewRomanPSMT" w:cs="TimesNewRomanPSMT"/>
          <w:sz w:val="24"/>
          <w:szCs w:val="24"/>
          <w:vertAlign w:val="superscript"/>
        </w:rPr>
        <w:t>0</w:t>
      </w:r>
      <w:r>
        <w:rPr>
          <w:rFonts w:ascii="TimesNewRomanPSMT" w:hAnsi="TimesNewRomanPSMT" w:cs="TimesNewRomanPSMT"/>
          <w:sz w:val="24"/>
          <w:szCs w:val="24"/>
        </w:rPr>
        <w:t>c. All liposome dispersions were sonicated with a probe sonicator.</w:t>
      </w:r>
      <w:r w:rsidR="006A1F98">
        <w:rPr>
          <w:rFonts w:ascii="TimesNewRomanPSMT" w:hAnsi="TimesNewRomanPSMT" w:cs="TimesNewRomanPSMT"/>
          <w:sz w:val="24"/>
          <w:szCs w:val="24"/>
        </w:rPr>
        <w:t>(Yan Chen)</w:t>
      </w:r>
    </w:p>
    <w:p w:rsidR="001E17EC" w:rsidRDefault="001E17EC" w:rsidP="00E763DF">
      <w:pPr>
        <w:jc w:val="both"/>
        <w:rPr>
          <w:rFonts w:eastAsia="Times New Roman"/>
          <w:b/>
          <w:bCs/>
          <w:sz w:val="24"/>
          <w:szCs w:val="24"/>
        </w:rPr>
      </w:pPr>
    </w:p>
    <w:p w:rsidR="001E17EC" w:rsidRDefault="001E17EC" w:rsidP="001E17EC">
      <w:pPr>
        <w:pStyle w:val="ListParagraph"/>
        <w:numPr>
          <w:ilvl w:val="0"/>
          <w:numId w:val="5"/>
        </w:numPr>
        <w:jc w:val="both"/>
        <w:rPr>
          <w:rFonts w:eastAsia="Times New Roman"/>
          <w:b/>
          <w:bCs/>
          <w:sz w:val="24"/>
          <w:szCs w:val="24"/>
        </w:rPr>
      </w:pPr>
      <w:r>
        <w:rPr>
          <w:rFonts w:eastAsia="Times New Roman"/>
          <w:b/>
          <w:bCs/>
          <w:sz w:val="24"/>
          <w:szCs w:val="24"/>
        </w:rPr>
        <w:t>CONCLUSION</w:t>
      </w:r>
    </w:p>
    <w:p w:rsidR="001E17EC" w:rsidRPr="001E17EC" w:rsidRDefault="001E17EC" w:rsidP="001E17EC">
      <w:pPr>
        <w:ind w:left="360"/>
        <w:jc w:val="both"/>
        <w:rPr>
          <w:rFonts w:eastAsia="Times New Roman"/>
          <w:bCs/>
          <w:sz w:val="24"/>
          <w:szCs w:val="24"/>
        </w:rPr>
      </w:pPr>
      <w:r w:rsidRPr="001E17EC">
        <w:rPr>
          <w:rFonts w:eastAsia="Times New Roman"/>
          <w:bCs/>
          <w:sz w:val="24"/>
          <w:szCs w:val="24"/>
        </w:rPr>
        <w:t>In present work liposomes were prepared by using phospholipid as carrier.From IR and DSC it was observed that curcumin was compitable with other excipients used in formulation. Formulation  was selected as best due to its high entrapment efficiency and desirable drug release.</w:t>
      </w:r>
    </w:p>
    <w:p w:rsidR="001E17EC" w:rsidRDefault="001E17EC" w:rsidP="00E763DF">
      <w:pPr>
        <w:jc w:val="both"/>
        <w:rPr>
          <w:rFonts w:eastAsia="Times New Roman"/>
          <w:b/>
          <w:bCs/>
          <w:sz w:val="24"/>
          <w:szCs w:val="24"/>
        </w:rPr>
      </w:pPr>
    </w:p>
    <w:p w:rsidR="000A6A8F" w:rsidRDefault="000A6A8F" w:rsidP="00E763DF">
      <w:pPr>
        <w:jc w:val="both"/>
        <w:rPr>
          <w:rFonts w:eastAsia="Times New Roman"/>
          <w:b/>
          <w:bCs/>
          <w:sz w:val="24"/>
          <w:szCs w:val="24"/>
        </w:rPr>
      </w:pPr>
    </w:p>
    <w:p w:rsidR="009C62FC" w:rsidRDefault="009C62FC" w:rsidP="00E763DF">
      <w:pPr>
        <w:jc w:val="both"/>
        <w:rPr>
          <w:rFonts w:eastAsia="Times New Roman"/>
          <w:b/>
          <w:bCs/>
          <w:sz w:val="24"/>
          <w:szCs w:val="24"/>
        </w:rPr>
      </w:pPr>
    </w:p>
    <w:p w:rsidR="00E763DF" w:rsidRDefault="00A53AD0" w:rsidP="00E763DF">
      <w:pPr>
        <w:jc w:val="both"/>
        <w:rPr>
          <w:rFonts w:eastAsia="Times New Roman"/>
          <w:b/>
          <w:bCs/>
          <w:sz w:val="24"/>
          <w:szCs w:val="24"/>
        </w:rPr>
      </w:pPr>
      <w:r>
        <w:rPr>
          <w:rFonts w:eastAsia="Times New Roman"/>
          <w:b/>
          <w:bCs/>
          <w:sz w:val="24"/>
          <w:szCs w:val="24"/>
        </w:rPr>
        <w:lastRenderedPageBreak/>
        <w:t xml:space="preserve">References </w:t>
      </w:r>
    </w:p>
    <w:p w:rsidR="00A53AD0" w:rsidRPr="009E0A63" w:rsidRDefault="00BF67DE" w:rsidP="00857F82">
      <w:pPr>
        <w:pStyle w:val="ListParagraph"/>
        <w:numPr>
          <w:ilvl w:val="0"/>
          <w:numId w:val="4"/>
        </w:numPr>
        <w:jc w:val="both"/>
        <w:rPr>
          <w:rFonts w:ascii="Times New Roman" w:eastAsia="Times New Roman" w:hAnsi="Times New Roman" w:cs="Times New Roman"/>
          <w:b/>
          <w:bCs/>
          <w:sz w:val="24"/>
          <w:szCs w:val="24"/>
        </w:rPr>
      </w:pPr>
      <w:hyperlink r:id="rId23" w:history="1">
        <w:r w:rsidR="006C374E" w:rsidRPr="009E0A63">
          <w:rPr>
            <w:rStyle w:val="Hyperlink"/>
            <w:rFonts w:ascii="Times New Roman" w:hAnsi="Times New Roman" w:cs="Times New Roman"/>
            <w:color w:val="auto"/>
            <w:sz w:val="24"/>
            <w:szCs w:val="24"/>
            <w:u w:val="none"/>
          </w:rPr>
          <w:t>https://en.wikipedia.org/wiki/Curcumin</w:t>
        </w:r>
      </w:hyperlink>
    </w:p>
    <w:p w:rsidR="006C374E" w:rsidRPr="009E0A63" w:rsidRDefault="006C374E" w:rsidP="00857F82">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9E0A63">
        <w:rPr>
          <w:rFonts w:ascii="Times New Roman" w:hAnsi="Times New Roman" w:cs="Times New Roman"/>
          <w:bCs/>
          <w:iCs/>
          <w:sz w:val="24"/>
          <w:szCs w:val="24"/>
        </w:rPr>
        <w:t>Noorafshan,</w:t>
      </w:r>
      <w:r w:rsidR="003A2DD5" w:rsidRPr="009E0A63">
        <w:rPr>
          <w:rFonts w:ascii="Times New Roman" w:hAnsi="Times New Roman" w:cs="Times New Roman"/>
          <w:bCs/>
          <w:iCs/>
          <w:sz w:val="24"/>
          <w:szCs w:val="24"/>
        </w:rPr>
        <w:t xml:space="preserve"> Shoeil</w:t>
      </w:r>
      <w:r w:rsidR="00894DE3" w:rsidRPr="009E0A63">
        <w:rPr>
          <w:rFonts w:ascii="Times New Roman" w:hAnsi="Times New Roman" w:cs="Times New Roman"/>
          <w:bCs/>
          <w:iCs/>
          <w:sz w:val="24"/>
          <w:szCs w:val="24"/>
        </w:rPr>
        <w:t xml:space="preserve"> A</w:t>
      </w:r>
      <w:r w:rsidR="00556EA6">
        <w:rPr>
          <w:rFonts w:ascii="Times New Roman" w:hAnsi="Times New Roman" w:cs="Times New Roman"/>
          <w:bCs/>
          <w:iCs/>
          <w:sz w:val="24"/>
          <w:szCs w:val="24"/>
        </w:rPr>
        <w:t xml:space="preserve">. </w:t>
      </w:r>
      <w:r w:rsidR="00894DE3" w:rsidRPr="009E0A63">
        <w:rPr>
          <w:rFonts w:ascii="Times New Roman" w:hAnsi="Times New Roman" w:cs="Times New Roman"/>
          <w:bCs/>
          <w:iCs/>
          <w:sz w:val="24"/>
          <w:szCs w:val="24"/>
        </w:rPr>
        <w:t>E</w:t>
      </w:r>
      <w:r w:rsidRPr="009E0A63">
        <w:rPr>
          <w:rFonts w:ascii="Times New Roman" w:hAnsi="Times New Roman" w:cs="Times New Roman"/>
          <w:bCs/>
          <w:iCs/>
          <w:sz w:val="24"/>
          <w:szCs w:val="24"/>
        </w:rPr>
        <w:t>, Shoeil. The Therapeutic Effects of Curcumin.</w:t>
      </w:r>
      <w:r w:rsidR="003A2DD5" w:rsidRPr="009E0A63">
        <w:rPr>
          <w:rFonts w:ascii="Times New Roman" w:hAnsi="Times New Roman" w:cs="Times New Roman"/>
          <w:bCs/>
          <w:iCs/>
          <w:sz w:val="24"/>
          <w:szCs w:val="24"/>
        </w:rPr>
        <w:t xml:space="preserve"> Current Pharmaceutical Design. </w:t>
      </w:r>
      <w:r w:rsidRPr="009E0A63">
        <w:rPr>
          <w:rFonts w:ascii="Times New Roman" w:hAnsi="Times New Roman" w:cs="Times New Roman"/>
          <w:bCs/>
          <w:sz w:val="24"/>
          <w:szCs w:val="24"/>
        </w:rPr>
        <w:t>2013</w:t>
      </w:r>
      <w:r w:rsidR="00556EA6">
        <w:rPr>
          <w:rFonts w:ascii="Times New Roman" w:hAnsi="Times New Roman" w:cs="Times New Roman"/>
          <w:bCs/>
          <w:iCs/>
          <w:sz w:val="24"/>
          <w:szCs w:val="24"/>
        </w:rPr>
        <w:t>;</w:t>
      </w:r>
      <w:r w:rsidR="00803CFE">
        <w:rPr>
          <w:rFonts w:ascii="Times New Roman" w:hAnsi="Times New Roman" w:cs="Times New Roman"/>
          <w:bCs/>
          <w:iCs/>
          <w:sz w:val="24"/>
          <w:szCs w:val="24"/>
        </w:rPr>
        <w:t xml:space="preserve"> 19:</w:t>
      </w:r>
      <w:r w:rsidR="009C62FC">
        <w:rPr>
          <w:rFonts w:ascii="Times New Roman" w:hAnsi="Times New Roman" w:cs="Times New Roman"/>
          <w:bCs/>
          <w:iCs/>
          <w:sz w:val="24"/>
          <w:szCs w:val="24"/>
        </w:rPr>
        <w:t>11</w:t>
      </w:r>
      <w:r w:rsidR="00803CFE">
        <w:rPr>
          <w:rFonts w:ascii="Times New Roman" w:hAnsi="Times New Roman" w:cs="Times New Roman"/>
          <w:bCs/>
          <w:iCs/>
          <w:sz w:val="24"/>
          <w:szCs w:val="24"/>
        </w:rPr>
        <w:t>.</w:t>
      </w:r>
    </w:p>
    <w:p w:rsidR="006C374E" w:rsidRPr="009E0A63" w:rsidRDefault="003A2DD5" w:rsidP="00857F82">
      <w:pPr>
        <w:pStyle w:val="Default"/>
        <w:numPr>
          <w:ilvl w:val="0"/>
          <w:numId w:val="4"/>
        </w:numPr>
        <w:rPr>
          <w:rFonts w:ascii="Times New Roman" w:hAnsi="Times New Roman" w:cs="Times New Roman"/>
        </w:rPr>
      </w:pPr>
      <w:r w:rsidRPr="009E0A63">
        <w:rPr>
          <w:rFonts w:ascii="Times New Roman" w:hAnsi="Times New Roman" w:cs="Times New Roman"/>
        </w:rPr>
        <w:t>Ting F</w:t>
      </w:r>
      <w:r w:rsidR="000B292B" w:rsidRPr="009E0A63">
        <w:rPr>
          <w:rFonts w:ascii="Times New Roman" w:hAnsi="Times New Roman" w:cs="Times New Roman"/>
        </w:rPr>
        <w:t>, Yumeng Wei</w:t>
      </w:r>
      <w:r w:rsidR="000B292B" w:rsidRPr="009E0A63">
        <w:rPr>
          <w:rStyle w:val="A7"/>
          <w:rFonts w:ascii="Times New Roman" w:hAnsi="Times New Roman" w:cs="Times New Roman"/>
          <w:sz w:val="24"/>
          <w:szCs w:val="24"/>
        </w:rPr>
        <w:t>1,</w:t>
      </w:r>
      <w:r w:rsidR="000B292B" w:rsidRPr="009E0A63">
        <w:rPr>
          <w:rFonts w:ascii="Times New Roman" w:hAnsi="Times New Roman" w:cs="Times New Roman"/>
        </w:rPr>
        <w:t xml:space="preserve"> Robert J Lee</w:t>
      </w:r>
      <w:r w:rsidR="000B292B" w:rsidRPr="009E0A63">
        <w:rPr>
          <w:rStyle w:val="A7"/>
          <w:rFonts w:ascii="Times New Roman" w:hAnsi="Times New Roman" w:cs="Times New Roman"/>
          <w:sz w:val="24"/>
          <w:szCs w:val="24"/>
        </w:rPr>
        <w:t xml:space="preserve">, </w:t>
      </w:r>
      <w:r w:rsidR="000B292B" w:rsidRPr="009E0A63">
        <w:rPr>
          <w:rFonts w:ascii="Times New Roman" w:hAnsi="Times New Roman" w:cs="Times New Roman"/>
        </w:rPr>
        <w:t>Ling Zhao</w:t>
      </w:r>
      <w:r w:rsidR="000B292B" w:rsidRPr="009E0A63">
        <w:rPr>
          <w:rStyle w:val="A7"/>
          <w:rFonts w:ascii="Times New Roman" w:hAnsi="Times New Roman" w:cs="Times New Roman"/>
          <w:sz w:val="24"/>
          <w:szCs w:val="24"/>
        </w:rPr>
        <w:t>.</w:t>
      </w:r>
      <w:r w:rsidR="000B292B" w:rsidRPr="009E0A63">
        <w:rPr>
          <w:rFonts w:ascii="Times New Roman" w:hAnsi="Times New Roman" w:cs="Times New Roman"/>
        </w:rPr>
        <w:t xml:space="preserve">  Liposomal curcumin and its application in cancer. Internationa</w:t>
      </w:r>
      <w:r w:rsidR="00556EA6">
        <w:rPr>
          <w:rFonts w:ascii="Times New Roman" w:hAnsi="Times New Roman" w:cs="Times New Roman"/>
        </w:rPr>
        <w:t>l Journal of Nanomedicine.</w:t>
      </w:r>
      <w:r w:rsidR="00803CFE">
        <w:rPr>
          <w:rFonts w:ascii="Times New Roman" w:hAnsi="Times New Roman" w:cs="Times New Roman"/>
        </w:rPr>
        <w:t xml:space="preserve"> 2017;</w:t>
      </w:r>
      <w:r w:rsidR="00556EA6">
        <w:rPr>
          <w:rFonts w:ascii="Times New Roman" w:hAnsi="Times New Roman" w:cs="Times New Roman"/>
        </w:rPr>
        <w:t xml:space="preserve"> </w:t>
      </w:r>
      <w:r w:rsidR="00803CFE">
        <w:rPr>
          <w:rFonts w:ascii="Times New Roman" w:hAnsi="Times New Roman" w:cs="Times New Roman"/>
        </w:rPr>
        <w:t>12:</w:t>
      </w:r>
      <w:r w:rsidR="000B292B" w:rsidRPr="009E0A63">
        <w:rPr>
          <w:rFonts w:ascii="Times New Roman" w:hAnsi="Times New Roman" w:cs="Times New Roman"/>
        </w:rPr>
        <w:t>6027–6044.</w:t>
      </w:r>
    </w:p>
    <w:p w:rsidR="00427680" w:rsidRPr="009E0A63" w:rsidRDefault="00427680" w:rsidP="000B292B">
      <w:pPr>
        <w:pStyle w:val="Default"/>
        <w:rPr>
          <w:rFonts w:ascii="Times New Roman" w:hAnsi="Times New Roman" w:cs="Times New Roman"/>
        </w:rPr>
      </w:pPr>
    </w:p>
    <w:p w:rsidR="00E763DF" w:rsidRPr="009E0A63" w:rsidRDefault="003A2DD5" w:rsidP="00857F82">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Chen Y, quingquing Wu, Zhenghai z, Ling Y, Xuab L, Lei Z</w:t>
      </w:r>
      <w:r w:rsidR="00A64B84" w:rsidRPr="009E0A63">
        <w:rPr>
          <w:rFonts w:ascii="Times New Roman" w:hAnsi="Times New Roman" w:cs="Times New Roman"/>
          <w:sz w:val="24"/>
          <w:szCs w:val="24"/>
        </w:rPr>
        <w:t>. Preparation of curcumin loaded</w:t>
      </w:r>
      <w:r w:rsidR="00427680" w:rsidRPr="009E0A63">
        <w:rPr>
          <w:rFonts w:ascii="Times New Roman" w:hAnsi="Times New Roman" w:cs="Times New Roman"/>
          <w:sz w:val="24"/>
          <w:szCs w:val="24"/>
        </w:rPr>
        <w:t xml:space="preserve"> </w:t>
      </w:r>
      <w:r w:rsidR="00A64B84" w:rsidRPr="009E0A63">
        <w:rPr>
          <w:rFonts w:ascii="Times New Roman" w:hAnsi="Times New Roman" w:cs="Times New Roman"/>
          <w:sz w:val="24"/>
          <w:szCs w:val="24"/>
        </w:rPr>
        <w:t>liposomes and their skin permeation and their pharmacodynamics.</w:t>
      </w:r>
      <w:r w:rsidR="00556EA6">
        <w:rPr>
          <w:rFonts w:ascii="Times New Roman" w:hAnsi="Times New Roman" w:cs="Times New Roman"/>
          <w:sz w:val="24"/>
          <w:szCs w:val="24"/>
        </w:rPr>
        <w:t xml:space="preserve"> Molecules.</w:t>
      </w:r>
      <w:r w:rsidR="0057610B" w:rsidRPr="009E0A63">
        <w:rPr>
          <w:rFonts w:ascii="Times New Roman" w:hAnsi="Times New Roman" w:cs="Times New Roman"/>
          <w:sz w:val="24"/>
          <w:szCs w:val="24"/>
        </w:rPr>
        <w:t xml:space="preserve"> 2012;</w:t>
      </w:r>
      <w:r w:rsidR="00803CFE">
        <w:rPr>
          <w:rFonts w:ascii="Times New Roman" w:hAnsi="Times New Roman" w:cs="Times New Roman"/>
          <w:sz w:val="24"/>
          <w:szCs w:val="24"/>
        </w:rPr>
        <w:t xml:space="preserve"> 17:</w:t>
      </w:r>
      <w:r w:rsidR="00427680" w:rsidRPr="009E0A63">
        <w:rPr>
          <w:rFonts w:ascii="Times New Roman" w:hAnsi="Times New Roman" w:cs="Times New Roman"/>
          <w:sz w:val="24"/>
          <w:szCs w:val="24"/>
        </w:rPr>
        <w:t xml:space="preserve"> 5972-5987.</w:t>
      </w:r>
    </w:p>
    <w:p w:rsidR="009E0A63" w:rsidRPr="009E0A63" w:rsidRDefault="00D23467" w:rsidP="00556EA6">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Maheswaran</w:t>
      </w:r>
      <w:r w:rsidR="0057610B" w:rsidRPr="009E0A63">
        <w:rPr>
          <w:rFonts w:ascii="Times New Roman" w:hAnsi="Times New Roman" w:cs="Times New Roman"/>
          <w:sz w:val="24"/>
          <w:szCs w:val="24"/>
        </w:rPr>
        <w:t xml:space="preserve"> A</w:t>
      </w:r>
      <w:r w:rsidR="002D51EE" w:rsidRPr="009E0A63">
        <w:rPr>
          <w:rFonts w:ascii="Times New Roman" w:hAnsi="Times New Roman" w:cs="Times New Roman"/>
          <w:sz w:val="24"/>
          <w:szCs w:val="24"/>
        </w:rPr>
        <w:t xml:space="preserve">, </w:t>
      </w:r>
      <w:r w:rsidRPr="009E0A63">
        <w:rPr>
          <w:rFonts w:ascii="Times New Roman" w:hAnsi="Times New Roman" w:cs="Times New Roman"/>
          <w:sz w:val="24"/>
          <w:szCs w:val="24"/>
        </w:rPr>
        <w:t>Brindha</w:t>
      </w:r>
      <w:r w:rsidR="0057610B" w:rsidRPr="009E0A63">
        <w:rPr>
          <w:rFonts w:ascii="Times New Roman" w:hAnsi="Times New Roman" w:cs="Times New Roman"/>
          <w:sz w:val="24"/>
          <w:szCs w:val="24"/>
        </w:rPr>
        <w:t xml:space="preserve"> P</w:t>
      </w:r>
      <w:r w:rsidRPr="009E0A63">
        <w:rPr>
          <w:rFonts w:ascii="Times New Roman" w:hAnsi="Times New Roman" w:cs="Times New Roman"/>
          <w:sz w:val="24"/>
          <w:szCs w:val="24"/>
        </w:rPr>
        <w:t>, Mullaicharam</w:t>
      </w:r>
      <w:r w:rsidR="0057610B" w:rsidRPr="009E0A63">
        <w:rPr>
          <w:rFonts w:ascii="Times New Roman" w:hAnsi="Times New Roman" w:cs="Times New Roman"/>
          <w:sz w:val="24"/>
          <w:szCs w:val="24"/>
        </w:rPr>
        <w:t xml:space="preserve"> AR</w:t>
      </w:r>
      <w:r w:rsidR="002D51EE" w:rsidRPr="009E0A63">
        <w:rPr>
          <w:rFonts w:ascii="Times New Roman" w:hAnsi="Times New Roman" w:cs="Times New Roman"/>
          <w:sz w:val="24"/>
          <w:szCs w:val="24"/>
        </w:rPr>
        <w:t xml:space="preserve">, </w:t>
      </w:r>
      <w:r w:rsidRPr="009E0A63">
        <w:rPr>
          <w:rFonts w:ascii="Times New Roman" w:hAnsi="Times New Roman" w:cs="Times New Roman"/>
          <w:sz w:val="24"/>
          <w:szCs w:val="24"/>
        </w:rPr>
        <w:t>Masilaman</w:t>
      </w:r>
      <w:r w:rsidR="002D51EE" w:rsidRPr="009E0A63">
        <w:rPr>
          <w:rFonts w:ascii="Times New Roman" w:hAnsi="Times New Roman" w:cs="Times New Roman"/>
          <w:sz w:val="24"/>
          <w:szCs w:val="24"/>
        </w:rPr>
        <w:t xml:space="preserve"> K. Liposomal drug delivery system: A Review. International Jou</w:t>
      </w:r>
      <w:r w:rsidR="0057610B" w:rsidRPr="009E0A63">
        <w:rPr>
          <w:rFonts w:ascii="Times New Roman" w:hAnsi="Times New Roman" w:cs="Times New Roman"/>
          <w:sz w:val="24"/>
          <w:szCs w:val="24"/>
        </w:rPr>
        <w:t>rnal of Pharmaceutical sciences. 2013;</w:t>
      </w:r>
      <w:r w:rsidR="00803CFE">
        <w:rPr>
          <w:rFonts w:ascii="Times New Roman" w:hAnsi="Times New Roman" w:cs="Times New Roman"/>
          <w:sz w:val="24"/>
          <w:szCs w:val="24"/>
        </w:rPr>
        <w:t xml:space="preserve"> 23(1):</w:t>
      </w:r>
      <w:r w:rsidR="002D51EE" w:rsidRPr="009E0A63">
        <w:rPr>
          <w:rFonts w:ascii="Times New Roman" w:hAnsi="Times New Roman" w:cs="Times New Roman"/>
          <w:sz w:val="24"/>
          <w:szCs w:val="24"/>
        </w:rPr>
        <w:t>295-301.</w:t>
      </w:r>
    </w:p>
    <w:p w:rsidR="004C7581" w:rsidRPr="009E0A63" w:rsidRDefault="00144660" w:rsidP="00556EA6">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 xml:space="preserve">Maheswaran A, Brindha P, Mullaicharam AR, </w:t>
      </w:r>
      <w:r w:rsidR="00A93307" w:rsidRPr="009E0A63">
        <w:rPr>
          <w:rFonts w:ascii="Times New Roman" w:hAnsi="Times New Roman" w:cs="Times New Roman"/>
          <w:sz w:val="24"/>
          <w:szCs w:val="24"/>
        </w:rPr>
        <w:t>Masilamani</w:t>
      </w:r>
      <w:r w:rsidRPr="009E0A63">
        <w:rPr>
          <w:rFonts w:ascii="Times New Roman" w:hAnsi="Times New Roman" w:cs="Times New Roman"/>
          <w:sz w:val="24"/>
          <w:szCs w:val="24"/>
        </w:rPr>
        <w:t xml:space="preserve">. </w:t>
      </w:r>
      <w:r w:rsidR="00A93307" w:rsidRPr="009E0A63">
        <w:rPr>
          <w:rFonts w:ascii="Times New Roman" w:hAnsi="Times New Roman" w:cs="Times New Roman"/>
          <w:sz w:val="24"/>
          <w:szCs w:val="24"/>
        </w:rPr>
        <w:t xml:space="preserve"> </w:t>
      </w:r>
      <w:r w:rsidRPr="009E0A63">
        <w:rPr>
          <w:rFonts w:ascii="Times New Roman" w:hAnsi="Times New Roman" w:cs="Times New Roman"/>
          <w:sz w:val="24"/>
          <w:szCs w:val="24"/>
        </w:rPr>
        <w:t xml:space="preserve">Design, Development </w:t>
      </w:r>
      <w:r w:rsidR="0057610B" w:rsidRPr="009E0A63">
        <w:rPr>
          <w:rFonts w:ascii="Times New Roman" w:hAnsi="Times New Roman" w:cs="Times New Roman"/>
          <w:sz w:val="24"/>
          <w:szCs w:val="24"/>
        </w:rPr>
        <w:t>and</w:t>
      </w:r>
      <w:r w:rsidRPr="009E0A63">
        <w:rPr>
          <w:rFonts w:ascii="Times New Roman" w:hAnsi="Times New Roman" w:cs="Times New Roman"/>
          <w:sz w:val="24"/>
          <w:szCs w:val="24"/>
        </w:rPr>
        <w:t xml:space="preserve"> Evaluation </w:t>
      </w:r>
      <w:r w:rsidR="0057610B" w:rsidRPr="009E0A63">
        <w:rPr>
          <w:rFonts w:ascii="Times New Roman" w:hAnsi="Times New Roman" w:cs="Times New Roman"/>
          <w:sz w:val="24"/>
          <w:szCs w:val="24"/>
        </w:rPr>
        <w:t>of</w:t>
      </w:r>
      <w:r w:rsidRPr="009E0A63">
        <w:rPr>
          <w:rFonts w:ascii="Times New Roman" w:hAnsi="Times New Roman" w:cs="Times New Roman"/>
          <w:sz w:val="24"/>
          <w:szCs w:val="24"/>
        </w:rPr>
        <w:t xml:space="preserve"> Curcumin Liposomes </w:t>
      </w:r>
      <w:r w:rsidR="00A93307" w:rsidRPr="009E0A63">
        <w:rPr>
          <w:rFonts w:ascii="Times New Roman" w:hAnsi="Times New Roman" w:cs="Times New Roman"/>
          <w:sz w:val="24"/>
          <w:szCs w:val="24"/>
        </w:rPr>
        <w:t>World Journal of Pharmacy and Pharmaceutical Sciences</w:t>
      </w:r>
      <w:r w:rsidR="00803CFE">
        <w:rPr>
          <w:rFonts w:ascii="Times New Roman" w:hAnsi="Times New Roman" w:cs="Times New Roman"/>
          <w:sz w:val="24"/>
          <w:szCs w:val="24"/>
        </w:rPr>
        <w:t>. 2013; 3(1):</w:t>
      </w:r>
      <w:r w:rsidR="00A93307" w:rsidRPr="009E0A63">
        <w:rPr>
          <w:rFonts w:ascii="Times New Roman" w:hAnsi="Times New Roman" w:cs="Times New Roman"/>
          <w:sz w:val="24"/>
          <w:szCs w:val="24"/>
        </w:rPr>
        <w:t xml:space="preserve"> 480-492</w:t>
      </w:r>
    </w:p>
    <w:p w:rsidR="00D3542B" w:rsidRPr="009E0A63" w:rsidRDefault="00144660" w:rsidP="00857F82">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Akbarzadeh A, Sadabady R, Davan S, Woo Joo S, Samiei M, Hanifehpour Y, Kouhi M</w:t>
      </w:r>
      <w:r w:rsidR="00D3542B" w:rsidRPr="009E0A63">
        <w:rPr>
          <w:rFonts w:ascii="Times New Roman" w:hAnsi="Times New Roman" w:cs="Times New Roman"/>
          <w:sz w:val="24"/>
          <w:szCs w:val="24"/>
        </w:rPr>
        <w:t>, Nejati- Koshki. Liposomes: classification, preparation and application. N</w:t>
      </w:r>
      <w:r w:rsidRPr="009E0A63">
        <w:rPr>
          <w:rFonts w:ascii="Times New Roman" w:hAnsi="Times New Roman" w:cs="Times New Roman"/>
          <w:sz w:val="24"/>
          <w:szCs w:val="24"/>
        </w:rPr>
        <w:t>ano</w:t>
      </w:r>
      <w:r w:rsidR="00556EA6">
        <w:rPr>
          <w:rFonts w:ascii="Times New Roman" w:hAnsi="Times New Roman" w:cs="Times New Roman"/>
          <w:sz w:val="24"/>
          <w:szCs w:val="24"/>
        </w:rPr>
        <w:t>scale Research Letters.</w:t>
      </w:r>
      <w:r w:rsidR="00803CFE">
        <w:rPr>
          <w:rFonts w:ascii="Times New Roman" w:hAnsi="Times New Roman" w:cs="Times New Roman"/>
          <w:sz w:val="24"/>
          <w:szCs w:val="24"/>
        </w:rPr>
        <w:t xml:space="preserve"> 2013; 8:</w:t>
      </w:r>
      <w:r w:rsidRPr="009E0A63">
        <w:rPr>
          <w:rFonts w:ascii="Times New Roman" w:hAnsi="Times New Roman" w:cs="Times New Roman"/>
          <w:sz w:val="24"/>
          <w:szCs w:val="24"/>
        </w:rPr>
        <w:t xml:space="preserve"> </w:t>
      </w:r>
      <w:r w:rsidR="00D3542B" w:rsidRPr="009E0A63">
        <w:rPr>
          <w:rFonts w:ascii="Times New Roman" w:hAnsi="Times New Roman" w:cs="Times New Roman"/>
          <w:sz w:val="24"/>
          <w:szCs w:val="24"/>
        </w:rPr>
        <w:t>102.</w:t>
      </w:r>
    </w:p>
    <w:p w:rsidR="009E0A63" w:rsidRPr="009E0A63" w:rsidRDefault="00144660" w:rsidP="009E0A63">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Kamble A, Badde S, Kumar A</w:t>
      </w:r>
      <w:r w:rsidR="00605526" w:rsidRPr="009E0A63">
        <w:rPr>
          <w:rFonts w:ascii="Times New Roman" w:hAnsi="Times New Roman" w:cs="Times New Roman"/>
          <w:sz w:val="24"/>
          <w:szCs w:val="24"/>
        </w:rPr>
        <w:t xml:space="preserve">, </w:t>
      </w:r>
      <w:r w:rsidRPr="009E0A63">
        <w:rPr>
          <w:rFonts w:ascii="Times New Roman" w:hAnsi="Times New Roman" w:cs="Times New Roman"/>
          <w:sz w:val="24"/>
          <w:szCs w:val="24"/>
        </w:rPr>
        <w:t>Pokharkar VB</w:t>
      </w:r>
      <w:r w:rsidR="00605526" w:rsidRPr="009E0A63">
        <w:rPr>
          <w:rFonts w:ascii="Times New Roman" w:hAnsi="Times New Roman" w:cs="Times New Roman"/>
          <w:sz w:val="24"/>
          <w:szCs w:val="24"/>
        </w:rPr>
        <w:t xml:space="preserve">. Devlopment and Characterzation of Liposomal Drug Delivery System </w:t>
      </w:r>
      <w:r w:rsidRPr="009E0A63">
        <w:rPr>
          <w:rFonts w:ascii="Times New Roman" w:hAnsi="Times New Roman" w:cs="Times New Roman"/>
          <w:sz w:val="24"/>
          <w:szCs w:val="24"/>
        </w:rPr>
        <w:t>for</w:t>
      </w:r>
      <w:r w:rsidR="00605526" w:rsidRPr="009E0A63">
        <w:rPr>
          <w:rFonts w:ascii="Times New Roman" w:hAnsi="Times New Roman" w:cs="Times New Roman"/>
          <w:sz w:val="24"/>
          <w:szCs w:val="24"/>
        </w:rPr>
        <w:t xml:space="preserve"> Nimesulide. </w:t>
      </w:r>
      <w:r w:rsidRPr="009E0A63">
        <w:rPr>
          <w:rFonts w:ascii="Times New Roman" w:hAnsi="Times New Roman" w:cs="Times New Roman"/>
          <w:sz w:val="24"/>
          <w:szCs w:val="24"/>
        </w:rPr>
        <w:t>IJPPS.  2010;</w:t>
      </w:r>
      <w:r w:rsidR="00803CFE">
        <w:rPr>
          <w:rFonts w:ascii="Times New Roman" w:hAnsi="Times New Roman" w:cs="Times New Roman"/>
          <w:sz w:val="24"/>
          <w:szCs w:val="24"/>
        </w:rPr>
        <w:t xml:space="preserve"> 2(4):</w:t>
      </w:r>
      <w:r w:rsidR="00605526" w:rsidRPr="009E0A63">
        <w:rPr>
          <w:rFonts w:ascii="Times New Roman" w:hAnsi="Times New Roman" w:cs="Times New Roman"/>
          <w:sz w:val="24"/>
          <w:szCs w:val="24"/>
        </w:rPr>
        <w:t xml:space="preserve"> 87-89.</w:t>
      </w:r>
    </w:p>
    <w:p w:rsidR="00997960" w:rsidRPr="009E0A63" w:rsidRDefault="00144660" w:rsidP="009E0A63">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Gaur K, Kori ML, Tyagi LK, Singh V, Nema RK, Tripathi P. Licofelone- Novel Analgesic and Anti-Inflammatory Agent for Osteoarthritis: An Overview. J Young Pharm. 2009; 1:67-71</w:t>
      </w:r>
    </w:p>
    <w:p w:rsidR="00997960" w:rsidRPr="009E0A63" w:rsidRDefault="00997960" w:rsidP="00997960">
      <w:pPr>
        <w:pStyle w:val="ListParagraph"/>
        <w:rPr>
          <w:rFonts w:ascii="Times New Roman" w:hAnsi="Times New Roman" w:cs="Times New Roman"/>
          <w:sz w:val="24"/>
          <w:szCs w:val="24"/>
        </w:rPr>
      </w:pPr>
    </w:p>
    <w:p w:rsidR="00C25425" w:rsidRPr="009E0A63" w:rsidRDefault="00997960" w:rsidP="00997960">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Akbarzadeh Abolfazl, Sadabady</w:t>
      </w:r>
      <w:r w:rsidR="00556EA6">
        <w:rPr>
          <w:rFonts w:ascii="Times New Roman" w:hAnsi="Times New Roman" w:cs="Times New Roman"/>
          <w:sz w:val="24"/>
          <w:szCs w:val="24"/>
        </w:rPr>
        <w:t xml:space="preserve"> </w:t>
      </w:r>
      <w:r w:rsidRPr="009E0A63">
        <w:rPr>
          <w:rFonts w:ascii="Times New Roman" w:hAnsi="Times New Roman" w:cs="Times New Roman"/>
          <w:sz w:val="24"/>
          <w:szCs w:val="24"/>
        </w:rPr>
        <w:t>Rogaie Rezaei, Davan Soodabeh, Woo Joo Sangi, Samiei Mohammad, Hanifehpour Younes, Kouhi Mohammad, Nejati- Koshki. Liposomes: classification, preparation and application. N</w:t>
      </w:r>
      <w:r w:rsidR="00803CFE">
        <w:rPr>
          <w:rFonts w:ascii="Times New Roman" w:hAnsi="Times New Roman" w:cs="Times New Roman"/>
          <w:sz w:val="24"/>
          <w:szCs w:val="24"/>
        </w:rPr>
        <w:t>anoscale Research Letters, 2013;</w:t>
      </w:r>
      <w:r w:rsidRPr="009E0A63">
        <w:rPr>
          <w:rFonts w:ascii="Times New Roman" w:hAnsi="Times New Roman" w:cs="Times New Roman"/>
          <w:sz w:val="24"/>
          <w:szCs w:val="24"/>
        </w:rPr>
        <w:t xml:space="preserve"> 8:102</w:t>
      </w:r>
    </w:p>
    <w:p w:rsidR="00C25425" w:rsidRPr="009E0A63" w:rsidRDefault="00C25425" w:rsidP="00C25425">
      <w:pPr>
        <w:pStyle w:val="ListParagraph"/>
        <w:numPr>
          <w:ilvl w:val="0"/>
          <w:numId w:val="4"/>
        </w:numPr>
        <w:jc w:val="both"/>
        <w:rPr>
          <w:rFonts w:ascii="Times New Roman" w:hAnsi="Times New Roman" w:cs="Times New Roman"/>
          <w:sz w:val="24"/>
          <w:szCs w:val="24"/>
        </w:rPr>
      </w:pPr>
      <w:r w:rsidRPr="009E0A63">
        <w:rPr>
          <w:rFonts w:ascii="Times New Roman" w:hAnsi="Times New Roman" w:cs="Times New Roman"/>
          <w:sz w:val="24"/>
          <w:szCs w:val="24"/>
        </w:rPr>
        <w:t>Bahareh Sabeti, Mohamed Ibrahim Noordin, Shaharuddin Mohd, Rosnani Hashim, Af</w:t>
      </w:r>
      <w:r w:rsidR="00556EA6">
        <w:rPr>
          <w:rFonts w:ascii="Times New Roman" w:hAnsi="Times New Roman" w:cs="Times New Roman"/>
          <w:sz w:val="24"/>
          <w:szCs w:val="24"/>
        </w:rPr>
        <w:t xml:space="preserve">endi Dahlan </w:t>
      </w:r>
      <w:r w:rsidRPr="009E0A63">
        <w:rPr>
          <w:rFonts w:ascii="Times New Roman" w:hAnsi="Times New Roman" w:cs="Times New Roman"/>
          <w:sz w:val="24"/>
          <w:szCs w:val="24"/>
        </w:rPr>
        <w:t>and Hamid Akbari Javar Development and Characterization of Liposomal Doxorubicin Hydrochloride with Palm Oil BioM</w:t>
      </w:r>
      <w:r w:rsidR="00803CFE">
        <w:rPr>
          <w:rFonts w:ascii="Times New Roman" w:hAnsi="Times New Roman" w:cs="Times New Roman"/>
          <w:sz w:val="24"/>
          <w:szCs w:val="24"/>
        </w:rPr>
        <w:t>ed Research International</w:t>
      </w:r>
      <w:r w:rsidR="00556EA6">
        <w:rPr>
          <w:rFonts w:ascii="Times New Roman" w:hAnsi="Times New Roman" w:cs="Times New Roman"/>
          <w:sz w:val="24"/>
          <w:szCs w:val="24"/>
        </w:rPr>
        <w:t>.</w:t>
      </w:r>
      <w:r w:rsidR="00803CFE">
        <w:rPr>
          <w:rFonts w:ascii="Times New Roman" w:hAnsi="Times New Roman" w:cs="Times New Roman"/>
          <w:sz w:val="24"/>
          <w:szCs w:val="24"/>
        </w:rPr>
        <w:t xml:space="preserve"> 2014;</w:t>
      </w:r>
      <w:r w:rsidRPr="009E0A63">
        <w:rPr>
          <w:rFonts w:ascii="Times New Roman" w:hAnsi="Times New Roman" w:cs="Times New Roman"/>
          <w:sz w:val="24"/>
          <w:szCs w:val="24"/>
        </w:rPr>
        <w:t>1-6.</w:t>
      </w:r>
    </w:p>
    <w:p w:rsidR="00C25425" w:rsidRDefault="00C25425" w:rsidP="000C21C0">
      <w:pPr>
        <w:pStyle w:val="ListParagraph"/>
      </w:pPr>
    </w:p>
    <w:p w:rsidR="00144660" w:rsidRPr="008538B0" w:rsidRDefault="00144660" w:rsidP="00E763DF">
      <w:pPr>
        <w:jc w:val="both"/>
        <w:rPr>
          <w:b/>
        </w:rPr>
      </w:pPr>
    </w:p>
    <w:sectPr w:rsidR="00144660" w:rsidRPr="008538B0" w:rsidSect="003760F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3CA" w:rsidRDefault="00BD33CA" w:rsidP="00C665F9">
      <w:pPr>
        <w:spacing w:after="0" w:line="240" w:lineRule="auto"/>
      </w:pPr>
      <w:r>
        <w:separator/>
      </w:r>
    </w:p>
  </w:endnote>
  <w:endnote w:type="continuationSeparator" w:id="1">
    <w:p w:rsidR="00BD33CA" w:rsidRDefault="00BD33CA" w:rsidP="00C665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3CA" w:rsidRDefault="00BD33CA" w:rsidP="00C665F9">
      <w:pPr>
        <w:spacing w:after="0" w:line="240" w:lineRule="auto"/>
      </w:pPr>
      <w:r>
        <w:separator/>
      </w:r>
    </w:p>
  </w:footnote>
  <w:footnote w:type="continuationSeparator" w:id="1">
    <w:p w:rsidR="00BD33CA" w:rsidRDefault="00BD33CA" w:rsidP="00C665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BB3"/>
    <w:multiLevelType w:val="hybridMultilevel"/>
    <w:tmpl w:val="FB929668"/>
    <w:lvl w:ilvl="0" w:tplc="8AE271A8">
      <w:start w:val="1"/>
      <w:numFmt w:val="decimal"/>
      <w:lvlText w:val="3.%1."/>
      <w:lvlJc w:val="left"/>
    </w:lvl>
    <w:lvl w:ilvl="1" w:tplc="BC689A1C">
      <w:numFmt w:val="decimal"/>
      <w:lvlText w:val=""/>
      <w:lvlJc w:val="left"/>
    </w:lvl>
    <w:lvl w:ilvl="2" w:tplc="D07CDE88">
      <w:numFmt w:val="decimal"/>
      <w:lvlText w:val=""/>
      <w:lvlJc w:val="left"/>
    </w:lvl>
    <w:lvl w:ilvl="3" w:tplc="93989CF0">
      <w:numFmt w:val="decimal"/>
      <w:lvlText w:val=""/>
      <w:lvlJc w:val="left"/>
    </w:lvl>
    <w:lvl w:ilvl="4" w:tplc="1A46548C">
      <w:numFmt w:val="decimal"/>
      <w:lvlText w:val=""/>
      <w:lvlJc w:val="left"/>
    </w:lvl>
    <w:lvl w:ilvl="5" w:tplc="09705108">
      <w:numFmt w:val="decimal"/>
      <w:lvlText w:val=""/>
      <w:lvlJc w:val="left"/>
    </w:lvl>
    <w:lvl w:ilvl="6" w:tplc="3618C436">
      <w:numFmt w:val="decimal"/>
      <w:lvlText w:val=""/>
      <w:lvlJc w:val="left"/>
    </w:lvl>
    <w:lvl w:ilvl="7" w:tplc="F5369DD2">
      <w:numFmt w:val="decimal"/>
      <w:lvlText w:val=""/>
      <w:lvlJc w:val="left"/>
    </w:lvl>
    <w:lvl w:ilvl="8" w:tplc="0972CF02">
      <w:numFmt w:val="decimal"/>
      <w:lvlText w:val=""/>
      <w:lvlJc w:val="left"/>
    </w:lvl>
  </w:abstractNum>
  <w:abstractNum w:abstractNumId="1">
    <w:nsid w:val="0AF3385A"/>
    <w:multiLevelType w:val="hybridMultilevel"/>
    <w:tmpl w:val="997E1E5E"/>
    <w:lvl w:ilvl="0" w:tplc="E5C0ACB2">
      <w:start w:val="1"/>
      <w:numFmt w:val="decimal"/>
      <w:lvlText w:val="%1."/>
      <w:lvlJc w:val="left"/>
      <w:pPr>
        <w:ind w:left="720" w:hanging="360"/>
      </w:pPr>
      <w:rPr>
        <w:rFonts w:ascii="Times New Roman" w:eastAsiaTheme="minorEastAsia"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71E5F"/>
    <w:multiLevelType w:val="hybridMultilevel"/>
    <w:tmpl w:val="20ACED94"/>
    <w:lvl w:ilvl="0" w:tplc="EB0CE700">
      <w:start w:val="1"/>
      <w:numFmt w:val="decimal"/>
      <w:lvlText w:val="%1."/>
      <w:lvlJc w:val="left"/>
      <w:pPr>
        <w:ind w:left="3601" w:hanging="240"/>
        <w:jc w:val="right"/>
      </w:pPr>
      <w:rPr>
        <w:rFonts w:ascii="Times New Roman" w:eastAsia="Times New Roman" w:hAnsi="Times New Roman" w:cs="Times New Roman" w:hint="default"/>
        <w:b/>
        <w:bCs/>
        <w:spacing w:val="-1"/>
        <w:w w:val="99"/>
        <w:sz w:val="24"/>
        <w:szCs w:val="24"/>
        <w:lang w:val="en-US" w:eastAsia="en-US" w:bidi="en-US"/>
      </w:rPr>
    </w:lvl>
    <w:lvl w:ilvl="1" w:tplc="95E4D252">
      <w:numFmt w:val="none"/>
      <w:lvlText w:val=""/>
      <w:lvlJc w:val="left"/>
      <w:pPr>
        <w:tabs>
          <w:tab w:val="num" w:pos="360"/>
        </w:tabs>
      </w:pPr>
    </w:lvl>
    <w:lvl w:ilvl="2" w:tplc="0EFE617A">
      <w:numFmt w:val="none"/>
      <w:lvlText w:val=""/>
      <w:lvlJc w:val="left"/>
      <w:pPr>
        <w:tabs>
          <w:tab w:val="num" w:pos="360"/>
        </w:tabs>
      </w:pPr>
    </w:lvl>
    <w:lvl w:ilvl="3" w:tplc="170EE1EC">
      <w:numFmt w:val="bullet"/>
      <w:lvlText w:val="•"/>
      <w:lvlJc w:val="left"/>
      <w:pPr>
        <w:ind w:left="2560" w:hanging="600"/>
      </w:pPr>
      <w:rPr>
        <w:rFonts w:hint="default"/>
        <w:lang w:val="en-US" w:eastAsia="en-US" w:bidi="en-US"/>
      </w:rPr>
    </w:lvl>
    <w:lvl w:ilvl="4" w:tplc="A03A8018">
      <w:numFmt w:val="bullet"/>
      <w:lvlText w:val="•"/>
      <w:lvlJc w:val="left"/>
      <w:pPr>
        <w:ind w:left="3600" w:hanging="600"/>
      </w:pPr>
      <w:rPr>
        <w:rFonts w:hint="default"/>
        <w:lang w:val="en-US" w:eastAsia="en-US" w:bidi="en-US"/>
      </w:rPr>
    </w:lvl>
    <w:lvl w:ilvl="5" w:tplc="97FC4898">
      <w:numFmt w:val="bullet"/>
      <w:lvlText w:val="•"/>
      <w:lvlJc w:val="left"/>
      <w:pPr>
        <w:ind w:left="4744" w:hanging="600"/>
      </w:pPr>
      <w:rPr>
        <w:rFonts w:hint="default"/>
        <w:lang w:val="en-US" w:eastAsia="en-US" w:bidi="en-US"/>
      </w:rPr>
    </w:lvl>
    <w:lvl w:ilvl="6" w:tplc="801A0122">
      <w:numFmt w:val="bullet"/>
      <w:lvlText w:val="•"/>
      <w:lvlJc w:val="left"/>
      <w:pPr>
        <w:ind w:left="5888" w:hanging="600"/>
      </w:pPr>
      <w:rPr>
        <w:rFonts w:hint="default"/>
        <w:lang w:val="en-US" w:eastAsia="en-US" w:bidi="en-US"/>
      </w:rPr>
    </w:lvl>
    <w:lvl w:ilvl="7" w:tplc="B5F63514">
      <w:numFmt w:val="bullet"/>
      <w:lvlText w:val="•"/>
      <w:lvlJc w:val="left"/>
      <w:pPr>
        <w:ind w:left="7033" w:hanging="600"/>
      </w:pPr>
      <w:rPr>
        <w:rFonts w:hint="default"/>
        <w:lang w:val="en-US" w:eastAsia="en-US" w:bidi="en-US"/>
      </w:rPr>
    </w:lvl>
    <w:lvl w:ilvl="8" w:tplc="A476AFA2">
      <w:numFmt w:val="bullet"/>
      <w:lvlText w:val="•"/>
      <w:lvlJc w:val="left"/>
      <w:pPr>
        <w:ind w:left="8177" w:hanging="600"/>
      </w:pPr>
      <w:rPr>
        <w:rFonts w:hint="default"/>
        <w:lang w:val="en-US" w:eastAsia="en-US" w:bidi="en-US"/>
      </w:rPr>
    </w:lvl>
  </w:abstractNum>
  <w:abstractNum w:abstractNumId="3">
    <w:nsid w:val="66853FA3"/>
    <w:multiLevelType w:val="hybridMultilevel"/>
    <w:tmpl w:val="281A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3574D"/>
    <w:multiLevelType w:val="hybridMultilevel"/>
    <w:tmpl w:val="68BC6E2C"/>
    <w:lvl w:ilvl="0" w:tplc="7452F772">
      <w:start w:val="1"/>
      <w:numFmt w:val="decimal"/>
      <w:lvlText w:val="%1."/>
      <w:lvlJc w:val="left"/>
      <w:pPr>
        <w:ind w:left="810" w:hanging="360"/>
      </w:pPr>
      <w:rPr>
        <w:rFonts w:eastAsiaTheme="minorEastAsia"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7D03D0A"/>
    <w:multiLevelType w:val="hybridMultilevel"/>
    <w:tmpl w:val="997E1E5E"/>
    <w:lvl w:ilvl="0" w:tplc="E5C0ACB2">
      <w:start w:val="1"/>
      <w:numFmt w:val="decimal"/>
      <w:lvlText w:val="%1."/>
      <w:lvlJc w:val="left"/>
      <w:pPr>
        <w:ind w:left="720" w:hanging="360"/>
      </w:pPr>
      <w:rPr>
        <w:rFonts w:ascii="Times New Roman" w:eastAsiaTheme="minorEastAsia"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B326D"/>
    <w:multiLevelType w:val="multilevel"/>
    <w:tmpl w:val="59465C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D231A"/>
    <w:rsid w:val="00007594"/>
    <w:rsid w:val="0003044C"/>
    <w:rsid w:val="000512D7"/>
    <w:rsid w:val="00057C32"/>
    <w:rsid w:val="000A6A8F"/>
    <w:rsid w:val="000B292B"/>
    <w:rsid w:val="000C21C0"/>
    <w:rsid w:val="000C58D5"/>
    <w:rsid w:val="000C7868"/>
    <w:rsid w:val="000E31D0"/>
    <w:rsid w:val="00144660"/>
    <w:rsid w:val="001501A0"/>
    <w:rsid w:val="00183A4C"/>
    <w:rsid w:val="0019031E"/>
    <w:rsid w:val="00192BDD"/>
    <w:rsid w:val="001A0189"/>
    <w:rsid w:val="001B70A1"/>
    <w:rsid w:val="001E17EC"/>
    <w:rsid w:val="001E721C"/>
    <w:rsid w:val="0022662C"/>
    <w:rsid w:val="0024182A"/>
    <w:rsid w:val="00266699"/>
    <w:rsid w:val="00271611"/>
    <w:rsid w:val="0027174C"/>
    <w:rsid w:val="00277CF0"/>
    <w:rsid w:val="0028400A"/>
    <w:rsid w:val="00285A46"/>
    <w:rsid w:val="00296575"/>
    <w:rsid w:val="002A1DBE"/>
    <w:rsid w:val="002D51EE"/>
    <w:rsid w:val="002E0B4D"/>
    <w:rsid w:val="002E752D"/>
    <w:rsid w:val="002F17E8"/>
    <w:rsid w:val="00315E29"/>
    <w:rsid w:val="003211D4"/>
    <w:rsid w:val="00333915"/>
    <w:rsid w:val="00347424"/>
    <w:rsid w:val="00353368"/>
    <w:rsid w:val="003760F2"/>
    <w:rsid w:val="003871DF"/>
    <w:rsid w:val="003924DE"/>
    <w:rsid w:val="003A2DD5"/>
    <w:rsid w:val="003B6AFD"/>
    <w:rsid w:val="003C6E20"/>
    <w:rsid w:val="003E0236"/>
    <w:rsid w:val="003E3E51"/>
    <w:rsid w:val="00427680"/>
    <w:rsid w:val="00465876"/>
    <w:rsid w:val="00465F2D"/>
    <w:rsid w:val="004661EC"/>
    <w:rsid w:val="00471D92"/>
    <w:rsid w:val="00476459"/>
    <w:rsid w:val="004839CE"/>
    <w:rsid w:val="004A63C6"/>
    <w:rsid w:val="004C1181"/>
    <w:rsid w:val="004C7581"/>
    <w:rsid w:val="004E4ACA"/>
    <w:rsid w:val="004F2D9D"/>
    <w:rsid w:val="0052565B"/>
    <w:rsid w:val="0053497A"/>
    <w:rsid w:val="00535D7E"/>
    <w:rsid w:val="00556EA6"/>
    <w:rsid w:val="00561D14"/>
    <w:rsid w:val="00572B3F"/>
    <w:rsid w:val="0057610B"/>
    <w:rsid w:val="005A5A91"/>
    <w:rsid w:val="005A6430"/>
    <w:rsid w:val="005B4225"/>
    <w:rsid w:val="005D6A98"/>
    <w:rsid w:val="005E086A"/>
    <w:rsid w:val="005E38B7"/>
    <w:rsid w:val="005F2848"/>
    <w:rsid w:val="00605526"/>
    <w:rsid w:val="006060A9"/>
    <w:rsid w:val="00644B2A"/>
    <w:rsid w:val="006651A9"/>
    <w:rsid w:val="0067522A"/>
    <w:rsid w:val="00693645"/>
    <w:rsid w:val="006A1F98"/>
    <w:rsid w:val="006C374E"/>
    <w:rsid w:val="006E3BB3"/>
    <w:rsid w:val="0070644D"/>
    <w:rsid w:val="0071323B"/>
    <w:rsid w:val="00717A54"/>
    <w:rsid w:val="00724AD1"/>
    <w:rsid w:val="00732550"/>
    <w:rsid w:val="0075130C"/>
    <w:rsid w:val="00771B65"/>
    <w:rsid w:val="00781107"/>
    <w:rsid w:val="0078756C"/>
    <w:rsid w:val="007B0738"/>
    <w:rsid w:val="007B2548"/>
    <w:rsid w:val="007C1B2C"/>
    <w:rsid w:val="007C5AC1"/>
    <w:rsid w:val="007D14C1"/>
    <w:rsid w:val="007D17B8"/>
    <w:rsid w:val="00803CFE"/>
    <w:rsid w:val="008168DE"/>
    <w:rsid w:val="00821AFD"/>
    <w:rsid w:val="008538B0"/>
    <w:rsid w:val="00857F82"/>
    <w:rsid w:val="008830FC"/>
    <w:rsid w:val="00894DE3"/>
    <w:rsid w:val="008E333E"/>
    <w:rsid w:val="008E7ED3"/>
    <w:rsid w:val="00963D14"/>
    <w:rsid w:val="009861A1"/>
    <w:rsid w:val="00997891"/>
    <w:rsid w:val="00997960"/>
    <w:rsid w:val="009A7B34"/>
    <w:rsid w:val="009C62FC"/>
    <w:rsid w:val="009C79FE"/>
    <w:rsid w:val="009E0A63"/>
    <w:rsid w:val="00A0100E"/>
    <w:rsid w:val="00A05764"/>
    <w:rsid w:val="00A4300B"/>
    <w:rsid w:val="00A45576"/>
    <w:rsid w:val="00A53AD0"/>
    <w:rsid w:val="00A55621"/>
    <w:rsid w:val="00A61D9C"/>
    <w:rsid w:val="00A64B84"/>
    <w:rsid w:val="00A93307"/>
    <w:rsid w:val="00AA6A64"/>
    <w:rsid w:val="00AC276B"/>
    <w:rsid w:val="00AC55D8"/>
    <w:rsid w:val="00B257C5"/>
    <w:rsid w:val="00B53CDD"/>
    <w:rsid w:val="00B601A4"/>
    <w:rsid w:val="00B779D7"/>
    <w:rsid w:val="00BA137B"/>
    <w:rsid w:val="00BC5DAD"/>
    <w:rsid w:val="00BD33CA"/>
    <w:rsid w:val="00BF0D90"/>
    <w:rsid w:val="00BF64A2"/>
    <w:rsid w:val="00BF67DE"/>
    <w:rsid w:val="00C00CD6"/>
    <w:rsid w:val="00C1659E"/>
    <w:rsid w:val="00C25425"/>
    <w:rsid w:val="00C457DA"/>
    <w:rsid w:val="00C665F9"/>
    <w:rsid w:val="00D23467"/>
    <w:rsid w:val="00D3542B"/>
    <w:rsid w:val="00D750ED"/>
    <w:rsid w:val="00D80E44"/>
    <w:rsid w:val="00DA6E87"/>
    <w:rsid w:val="00DD231A"/>
    <w:rsid w:val="00DE5C44"/>
    <w:rsid w:val="00DE603B"/>
    <w:rsid w:val="00E109F1"/>
    <w:rsid w:val="00E62964"/>
    <w:rsid w:val="00E763DF"/>
    <w:rsid w:val="00E841BE"/>
    <w:rsid w:val="00E85CA2"/>
    <w:rsid w:val="00E9192F"/>
    <w:rsid w:val="00EA30ED"/>
    <w:rsid w:val="00EC40D7"/>
    <w:rsid w:val="00F1198B"/>
    <w:rsid w:val="00F34CB5"/>
    <w:rsid w:val="00F64F2B"/>
    <w:rsid w:val="00F927A6"/>
    <w:rsid w:val="00FB45F6"/>
    <w:rsid w:val="00FD44E4"/>
    <w:rsid w:val="00FE6538"/>
    <w:rsid w:val="00FE7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0F2"/>
  </w:style>
  <w:style w:type="paragraph" w:styleId="Heading1">
    <w:name w:val="heading 1"/>
    <w:basedOn w:val="Normal"/>
    <w:next w:val="Normal"/>
    <w:link w:val="Heading1Char"/>
    <w:uiPriority w:val="9"/>
    <w:qFormat/>
    <w:rsid w:val="00963D1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963D14"/>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B34"/>
    <w:rPr>
      <w:color w:val="0000FF"/>
      <w:u w:val="single"/>
    </w:rPr>
  </w:style>
  <w:style w:type="paragraph" w:styleId="BalloonText">
    <w:name w:val="Balloon Text"/>
    <w:basedOn w:val="Normal"/>
    <w:link w:val="BalloonTextChar"/>
    <w:uiPriority w:val="99"/>
    <w:semiHidden/>
    <w:unhideWhenUsed/>
    <w:rsid w:val="009A7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B34"/>
    <w:rPr>
      <w:rFonts w:ascii="Tahoma" w:hAnsi="Tahoma" w:cs="Tahoma"/>
      <w:sz w:val="16"/>
      <w:szCs w:val="16"/>
    </w:rPr>
  </w:style>
  <w:style w:type="paragraph" w:styleId="ListParagraph">
    <w:name w:val="List Paragraph"/>
    <w:basedOn w:val="Normal"/>
    <w:uiPriority w:val="1"/>
    <w:qFormat/>
    <w:rsid w:val="00A53AD0"/>
    <w:pPr>
      <w:ind w:left="720"/>
      <w:contextualSpacing/>
    </w:pPr>
  </w:style>
  <w:style w:type="paragraph" w:customStyle="1" w:styleId="Default">
    <w:name w:val="Default"/>
    <w:rsid w:val="000B292B"/>
    <w:pPr>
      <w:autoSpaceDE w:val="0"/>
      <w:autoSpaceDN w:val="0"/>
      <w:adjustRightInd w:val="0"/>
      <w:spacing w:after="0" w:line="240" w:lineRule="auto"/>
    </w:pPr>
    <w:rPr>
      <w:rFonts w:ascii="Gill Sans MT" w:hAnsi="Gill Sans MT" w:cs="Gill Sans MT"/>
      <w:color w:val="000000"/>
      <w:sz w:val="24"/>
      <w:szCs w:val="24"/>
    </w:rPr>
  </w:style>
  <w:style w:type="paragraph" w:customStyle="1" w:styleId="Pa9">
    <w:name w:val="Pa9"/>
    <w:basedOn w:val="Default"/>
    <w:next w:val="Default"/>
    <w:uiPriority w:val="99"/>
    <w:rsid w:val="000B292B"/>
    <w:pPr>
      <w:spacing w:line="221" w:lineRule="atLeast"/>
    </w:pPr>
    <w:rPr>
      <w:rFonts w:cstheme="minorBidi"/>
      <w:color w:val="auto"/>
    </w:rPr>
  </w:style>
  <w:style w:type="character" w:customStyle="1" w:styleId="A7">
    <w:name w:val="A7"/>
    <w:uiPriority w:val="99"/>
    <w:rsid w:val="000B292B"/>
    <w:rPr>
      <w:rFonts w:cs="Gill Sans MT"/>
      <w:color w:val="000000"/>
      <w:sz w:val="12"/>
      <w:szCs w:val="12"/>
    </w:rPr>
  </w:style>
  <w:style w:type="character" w:customStyle="1" w:styleId="Heading1Char">
    <w:name w:val="Heading 1 Char"/>
    <w:basedOn w:val="DefaultParagraphFont"/>
    <w:link w:val="Heading1"/>
    <w:uiPriority w:val="9"/>
    <w:rsid w:val="00963D1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963D14"/>
    <w:rPr>
      <w:rFonts w:asciiTheme="majorHAnsi" w:eastAsiaTheme="majorEastAsia" w:hAnsiTheme="majorHAnsi" w:cstheme="majorBidi"/>
      <w:b/>
      <w:bCs/>
      <w:color w:val="4F81BD" w:themeColor="accent1"/>
      <w:sz w:val="26"/>
      <w:szCs w:val="26"/>
      <w:lang w:val="en-US" w:eastAsia="en-US"/>
    </w:rPr>
  </w:style>
  <w:style w:type="table" w:styleId="TableGrid">
    <w:name w:val="Table Grid"/>
    <w:basedOn w:val="TableNormal"/>
    <w:uiPriority w:val="59"/>
    <w:rsid w:val="00963D14"/>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rsid w:val="00963D14"/>
    <w:pPr>
      <w:spacing w:after="0" w:line="240" w:lineRule="auto"/>
    </w:pPr>
    <w:rPr>
      <w:rFonts w:ascii="Arial" w:eastAsia="Times New Roman" w:hAnsi="Arial" w:cs="Arial"/>
      <w:lang w:val="en-US" w:eastAsia="en-US"/>
    </w:rPr>
  </w:style>
  <w:style w:type="character" w:customStyle="1" w:styleId="BodyText2Char">
    <w:name w:val="Body Text 2 Char"/>
    <w:basedOn w:val="DefaultParagraphFont"/>
    <w:link w:val="BodyText2"/>
    <w:rsid w:val="00963D14"/>
    <w:rPr>
      <w:rFonts w:ascii="Arial" w:eastAsia="Times New Roman" w:hAnsi="Arial" w:cs="Arial"/>
      <w:lang w:val="en-US" w:eastAsia="en-US"/>
    </w:rPr>
  </w:style>
  <w:style w:type="paragraph" w:styleId="Header">
    <w:name w:val="header"/>
    <w:basedOn w:val="Normal"/>
    <w:link w:val="HeaderChar"/>
    <w:uiPriority w:val="99"/>
    <w:semiHidden/>
    <w:unhideWhenUsed/>
    <w:rsid w:val="00C665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65F9"/>
  </w:style>
  <w:style w:type="paragraph" w:styleId="Footer">
    <w:name w:val="footer"/>
    <w:basedOn w:val="Normal"/>
    <w:link w:val="FooterChar"/>
    <w:uiPriority w:val="99"/>
    <w:semiHidden/>
    <w:unhideWhenUsed/>
    <w:rsid w:val="00C665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5F9"/>
  </w:style>
  <w:style w:type="paragraph" w:styleId="BodyText">
    <w:name w:val="Body Text"/>
    <w:basedOn w:val="Normal"/>
    <w:link w:val="BodyTextChar"/>
    <w:uiPriority w:val="99"/>
    <w:semiHidden/>
    <w:unhideWhenUsed/>
    <w:rsid w:val="003E0236"/>
    <w:pPr>
      <w:spacing w:after="120"/>
    </w:pPr>
  </w:style>
  <w:style w:type="character" w:customStyle="1" w:styleId="BodyTextChar">
    <w:name w:val="Body Text Char"/>
    <w:basedOn w:val="DefaultParagraphFont"/>
    <w:link w:val="BodyText"/>
    <w:uiPriority w:val="99"/>
    <w:semiHidden/>
    <w:rsid w:val="003E023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rylheptanoid" TargetMode="External"/><Relationship Id="rId13" Type="http://schemas.openxmlformats.org/officeDocument/2006/relationships/hyperlink" Target="https://en.wikipedia.org/wiki/Curcumin).ITs" TargetMode="Externa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Ketone"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rganic_solv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Curcumin" TargetMode="External"/><Relationship Id="rId10" Type="http://schemas.openxmlformats.org/officeDocument/2006/relationships/hyperlink" Target="https://en.wikipedia.org/wiki/Eno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Natural_phenol" TargetMode="External"/><Relationship Id="rId14" Type="http://schemas.openxmlformats.org/officeDocument/2006/relationships/image" Target="media/image1.png"/><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oniosome\Testing%20Reports\Curcumin\Curcumi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oniosome\Testing%20Reports\Curcumin\Curcum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6608625141369598"/>
          <c:y val="9.1312777821962149E-2"/>
          <c:w val="0.51495038729914855"/>
          <c:h val="0.67886778093258793"/>
        </c:manualLayout>
      </c:layout>
      <c:scatterChart>
        <c:scatterStyle val="lineMarker"/>
        <c:ser>
          <c:idx val="0"/>
          <c:order val="0"/>
          <c:spPr>
            <a:ln w="28575">
              <a:noFill/>
            </a:ln>
          </c:spPr>
          <c:trendline>
            <c:trendlineType val="linear"/>
            <c:dispRSqr val="1"/>
            <c:dispEq val="1"/>
            <c:trendlineLbl>
              <c:layout>
                <c:manualLayout>
                  <c:x val="0.3692946194225723"/>
                  <c:y val="7.885352872557598E-2"/>
                </c:manualLayout>
              </c:layout>
              <c:numFmt formatCode="General" sourceLinked="0"/>
              <c:txPr>
                <a:bodyPr/>
                <a:lstStyle/>
                <a:p>
                  <a:pPr>
                    <a:defRPr lang="en-IN"/>
                  </a:pPr>
                  <a:endParaRPr lang="en-US"/>
                </a:p>
              </c:txPr>
            </c:trendlineLbl>
          </c:trendline>
          <c:errBars>
            <c:errDir val="y"/>
            <c:errBarType val="both"/>
            <c:errValType val="cust"/>
            <c:plus>
              <c:numRef>
                <c:f>Sheet1!$H$4:$H$10</c:f>
                <c:numCache>
                  <c:formatCode>General</c:formatCode>
                  <c:ptCount val="7"/>
                  <c:pt idx="0">
                    <c:v>4.3588989435406934E-3</c:v>
                  </c:pt>
                  <c:pt idx="1">
                    <c:v>1.0000000000000041E-3</c:v>
                  </c:pt>
                  <c:pt idx="2">
                    <c:v>1.5275252316519561E-3</c:v>
                  </c:pt>
                  <c:pt idx="3">
                    <c:v>2.0000000000000052E-3</c:v>
                  </c:pt>
                  <c:pt idx="4">
                    <c:v>5.7735026918963642E-4</c:v>
                  </c:pt>
                  <c:pt idx="5">
                    <c:v>2.6457513110646215E-3</c:v>
                  </c:pt>
                  <c:pt idx="6">
                    <c:v>3.5118845842842601E-3</c:v>
                  </c:pt>
                </c:numCache>
              </c:numRef>
            </c:plus>
            <c:minus>
              <c:numRef>
                <c:f>Sheet1!$H$4:$H$10</c:f>
                <c:numCache>
                  <c:formatCode>General</c:formatCode>
                  <c:ptCount val="7"/>
                  <c:pt idx="0">
                    <c:v>4.3588989435406934E-3</c:v>
                  </c:pt>
                  <c:pt idx="1">
                    <c:v>1.0000000000000041E-3</c:v>
                  </c:pt>
                  <c:pt idx="2">
                    <c:v>1.5275252316519561E-3</c:v>
                  </c:pt>
                  <c:pt idx="3">
                    <c:v>2.0000000000000052E-3</c:v>
                  </c:pt>
                  <c:pt idx="4">
                    <c:v>5.7735026918963642E-4</c:v>
                  </c:pt>
                  <c:pt idx="5">
                    <c:v>2.6457513110646215E-3</c:v>
                  </c:pt>
                  <c:pt idx="6">
                    <c:v>3.5118845842842601E-3</c:v>
                  </c:pt>
                </c:numCache>
              </c:numRef>
            </c:minus>
          </c:errBars>
          <c:xVal>
            <c:numRef>
              <c:f>Sheet1!$F$4:$F$10</c:f>
              <c:numCache>
                <c:formatCode>General</c:formatCode>
                <c:ptCount val="7"/>
                <c:pt idx="0">
                  <c:v>1</c:v>
                </c:pt>
                <c:pt idx="1">
                  <c:v>2</c:v>
                </c:pt>
                <c:pt idx="2">
                  <c:v>3</c:v>
                </c:pt>
                <c:pt idx="3">
                  <c:v>4</c:v>
                </c:pt>
                <c:pt idx="4">
                  <c:v>5</c:v>
                </c:pt>
                <c:pt idx="5">
                  <c:v>6</c:v>
                </c:pt>
                <c:pt idx="6">
                  <c:v>7</c:v>
                </c:pt>
              </c:numCache>
            </c:numRef>
          </c:xVal>
          <c:yVal>
            <c:numRef>
              <c:f>Sheet1!$G$4:$G$10</c:f>
              <c:numCache>
                <c:formatCode>0.000</c:formatCode>
                <c:ptCount val="7"/>
                <c:pt idx="0">
                  <c:v>0.11699999999999998</c:v>
                </c:pt>
                <c:pt idx="1">
                  <c:v>0.24500000000000041</c:v>
                </c:pt>
                <c:pt idx="2">
                  <c:v>0.38433333333333336</c:v>
                </c:pt>
                <c:pt idx="3">
                  <c:v>0.51500000000000001</c:v>
                </c:pt>
                <c:pt idx="4">
                  <c:v>0.63933333333333364</c:v>
                </c:pt>
                <c:pt idx="5">
                  <c:v>0.76600000000000557</c:v>
                </c:pt>
                <c:pt idx="6">
                  <c:v>0.8946666666666665</c:v>
                </c:pt>
              </c:numCache>
            </c:numRef>
          </c:yVal>
        </c:ser>
        <c:axId val="54319744"/>
        <c:axId val="54402048"/>
      </c:scatterChart>
      <c:valAx>
        <c:axId val="54319744"/>
        <c:scaling>
          <c:orientation val="minMax"/>
        </c:scaling>
        <c:axPos val="b"/>
        <c:title>
          <c:tx>
            <c:rich>
              <a:bodyPr/>
              <a:lstStyle/>
              <a:p>
                <a:pPr>
                  <a:defRPr lang="en-IN"/>
                </a:pPr>
                <a:r>
                  <a:rPr lang="en-US"/>
                  <a:t>Concentration</a:t>
                </a:r>
                <a:r>
                  <a:rPr lang="en-US" baseline="0"/>
                  <a:t> (</a:t>
                </a:r>
                <a:r>
                  <a:rPr lang="en-US" baseline="0">
                    <a:latin typeface="Calibri"/>
                    <a:cs typeface="Calibri"/>
                  </a:rPr>
                  <a:t>µg/ml)</a:t>
                </a:r>
                <a:endParaRPr lang="en-US"/>
              </a:p>
            </c:rich>
          </c:tx>
        </c:title>
        <c:numFmt formatCode="General" sourceLinked="1"/>
        <c:tickLblPos val="nextTo"/>
        <c:txPr>
          <a:bodyPr/>
          <a:lstStyle/>
          <a:p>
            <a:pPr>
              <a:defRPr lang="en-IN"/>
            </a:pPr>
            <a:endParaRPr lang="en-US"/>
          </a:p>
        </c:txPr>
        <c:crossAx val="54402048"/>
        <c:crosses val="autoZero"/>
        <c:crossBetween val="midCat"/>
      </c:valAx>
      <c:valAx>
        <c:axId val="54402048"/>
        <c:scaling>
          <c:orientation val="minMax"/>
        </c:scaling>
        <c:axPos val="l"/>
        <c:title>
          <c:tx>
            <c:rich>
              <a:bodyPr rot="-5400000" vert="horz"/>
              <a:lstStyle/>
              <a:p>
                <a:pPr>
                  <a:defRPr lang="en-IN"/>
                </a:pPr>
                <a:r>
                  <a:rPr lang="en-US"/>
                  <a:t>Absorbance</a:t>
                </a:r>
              </a:p>
            </c:rich>
          </c:tx>
        </c:title>
        <c:numFmt formatCode="0.000" sourceLinked="1"/>
        <c:tickLblPos val="nextTo"/>
        <c:txPr>
          <a:bodyPr/>
          <a:lstStyle/>
          <a:p>
            <a:pPr>
              <a:defRPr lang="en-IN"/>
            </a:pPr>
            <a:endParaRPr lang="en-US"/>
          </a:p>
        </c:txPr>
        <c:crossAx val="54319744"/>
        <c:crosses val="autoZero"/>
        <c:crossBetween val="midCat"/>
      </c:valAx>
      <c:spPr>
        <a:noFill/>
        <a:ln w="25400">
          <a:noFill/>
        </a:ln>
      </c:spPr>
    </c:plotArea>
    <c:legend>
      <c:legendPos val="r"/>
      <c:txPr>
        <a:bodyPr/>
        <a:lstStyle/>
        <a:p>
          <a:pPr>
            <a:defRPr lang="en-IN"/>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9247462817147856"/>
          <c:y val="9.9085958005250246E-2"/>
          <c:w val="0.66227668416448982"/>
          <c:h val="0.66184674832313828"/>
        </c:manualLayout>
      </c:layout>
      <c:barChart>
        <c:barDir val="col"/>
        <c:grouping val="clustered"/>
        <c:ser>
          <c:idx val="0"/>
          <c:order val="0"/>
          <c:errBars>
            <c:errBarType val="both"/>
            <c:errValType val="cust"/>
            <c:plus>
              <c:numRef>
                <c:f>Sheet1!$G$16:$G$23</c:f>
                <c:numCache>
                  <c:formatCode>General</c:formatCode>
                  <c:ptCount val="8"/>
                  <c:pt idx="0">
                    <c:v>4.4755834820902336E-5</c:v>
                  </c:pt>
                  <c:pt idx="1">
                    <c:v>4.4755834820902336E-5</c:v>
                  </c:pt>
                  <c:pt idx="2">
                    <c:v>4.4755834820902336E-5</c:v>
                  </c:pt>
                  <c:pt idx="3">
                    <c:v>4.4755834820902125E-5</c:v>
                  </c:pt>
                  <c:pt idx="4">
                    <c:v>4.4755834820897032E-3</c:v>
                  </c:pt>
                  <c:pt idx="5">
                    <c:v>4.475583482089901E-2</c:v>
                  </c:pt>
                  <c:pt idx="6">
                    <c:v>4.4755834820902098E-2</c:v>
                  </c:pt>
                  <c:pt idx="7">
                    <c:v>8.9511669641800545E-2</c:v>
                  </c:pt>
                </c:numCache>
              </c:numRef>
            </c:plus>
            <c:minus>
              <c:numRef>
                <c:f>Sheet1!$G$16:$G$23</c:f>
                <c:numCache>
                  <c:formatCode>General</c:formatCode>
                  <c:ptCount val="8"/>
                  <c:pt idx="0">
                    <c:v>4.4755834820902336E-5</c:v>
                  </c:pt>
                  <c:pt idx="1">
                    <c:v>4.4755834820902336E-5</c:v>
                  </c:pt>
                  <c:pt idx="2">
                    <c:v>4.4755834820902336E-5</c:v>
                  </c:pt>
                  <c:pt idx="3">
                    <c:v>4.4755834820902125E-5</c:v>
                  </c:pt>
                  <c:pt idx="4">
                    <c:v>4.4755834820897032E-3</c:v>
                  </c:pt>
                  <c:pt idx="5">
                    <c:v>4.475583482089901E-2</c:v>
                  </c:pt>
                  <c:pt idx="6">
                    <c:v>4.4755834820902098E-2</c:v>
                  </c:pt>
                  <c:pt idx="7">
                    <c:v>8.9511669641800545E-2</c:v>
                  </c:pt>
                </c:numCache>
              </c:numRef>
            </c:minus>
          </c:errBars>
          <c:cat>
            <c:strRef>
              <c:f>Sheet1!$E$16:$E$23</c:f>
              <c:strCache>
                <c:ptCount val="8"/>
                <c:pt idx="0">
                  <c:v>Water</c:v>
                </c:pt>
                <c:pt idx="1">
                  <c:v>0.1N HCL</c:v>
                </c:pt>
                <c:pt idx="2">
                  <c:v>pH 6.8</c:v>
                </c:pt>
                <c:pt idx="3">
                  <c:v>pH 7.4</c:v>
                </c:pt>
                <c:pt idx="4">
                  <c:v>Ethanol</c:v>
                </c:pt>
                <c:pt idx="5">
                  <c:v>Methanol</c:v>
                </c:pt>
                <c:pt idx="6">
                  <c:v>Acetonitrile</c:v>
                </c:pt>
                <c:pt idx="7">
                  <c:v>Acetone</c:v>
                </c:pt>
              </c:strCache>
            </c:strRef>
          </c:cat>
          <c:val>
            <c:numRef>
              <c:f>Sheet1!$F$16:$F$23</c:f>
              <c:numCache>
                <c:formatCode>0.000</c:formatCode>
                <c:ptCount val="8"/>
                <c:pt idx="0">
                  <c:v>1.1886304909560852E-3</c:v>
                </c:pt>
                <c:pt idx="1">
                  <c:v>1.1886304909560852E-3</c:v>
                </c:pt>
                <c:pt idx="2">
                  <c:v>1.1886304909560852E-3</c:v>
                </c:pt>
                <c:pt idx="3">
                  <c:v>1.4987080103359169E-3</c:v>
                </c:pt>
                <c:pt idx="4">
                  <c:v>7.4211886304909545</c:v>
                </c:pt>
                <c:pt idx="5">
                  <c:v>11.188630490956069</c:v>
                </c:pt>
                <c:pt idx="6">
                  <c:v>11.679586563307602</c:v>
                </c:pt>
                <c:pt idx="7">
                  <c:v>23.927648578811141</c:v>
                </c:pt>
              </c:numCache>
            </c:numRef>
          </c:val>
        </c:ser>
        <c:axId val="64874752"/>
        <c:axId val="65077632"/>
      </c:barChart>
      <c:catAx>
        <c:axId val="64874752"/>
        <c:scaling>
          <c:orientation val="minMax"/>
        </c:scaling>
        <c:axPos val="b"/>
        <c:title>
          <c:tx>
            <c:rich>
              <a:bodyPr/>
              <a:lstStyle/>
              <a:p>
                <a:pPr>
                  <a:defRPr lang="en-IN"/>
                </a:pPr>
                <a:r>
                  <a:rPr lang="en-US"/>
                  <a:t>Name of solvent</a:t>
                </a:r>
              </a:p>
            </c:rich>
          </c:tx>
        </c:title>
        <c:numFmt formatCode="General" sourceLinked="1"/>
        <c:majorTickMark val="none"/>
        <c:tickLblPos val="nextTo"/>
        <c:spPr>
          <a:ln>
            <a:solidFill>
              <a:schemeClr val="tx1"/>
            </a:solidFill>
          </a:ln>
        </c:spPr>
        <c:txPr>
          <a:bodyPr/>
          <a:lstStyle/>
          <a:p>
            <a:pPr>
              <a:defRPr lang="en-IN" b="1"/>
            </a:pPr>
            <a:endParaRPr lang="en-US"/>
          </a:p>
        </c:txPr>
        <c:crossAx val="65077632"/>
        <c:crosses val="autoZero"/>
        <c:auto val="1"/>
        <c:lblAlgn val="ctr"/>
        <c:lblOffset val="100"/>
      </c:catAx>
      <c:valAx>
        <c:axId val="65077632"/>
        <c:scaling>
          <c:orientation val="minMax"/>
        </c:scaling>
        <c:axPos val="l"/>
        <c:title>
          <c:tx>
            <c:rich>
              <a:bodyPr rot="-5400000" vert="horz"/>
              <a:lstStyle/>
              <a:p>
                <a:pPr>
                  <a:defRPr lang="en-IN"/>
                </a:pPr>
                <a:r>
                  <a:rPr lang="en-US"/>
                  <a:t>Solubility</a:t>
                </a:r>
                <a:r>
                  <a:rPr lang="en-US" baseline="0"/>
                  <a:t> (mg/ml)</a:t>
                </a:r>
                <a:endParaRPr lang="en-US"/>
              </a:p>
            </c:rich>
          </c:tx>
        </c:title>
        <c:numFmt formatCode="0.000" sourceLinked="1"/>
        <c:tickLblPos val="nextTo"/>
        <c:spPr>
          <a:ln>
            <a:solidFill>
              <a:sysClr val="windowText" lastClr="000000"/>
            </a:solidFill>
          </a:ln>
        </c:spPr>
        <c:txPr>
          <a:bodyPr/>
          <a:lstStyle/>
          <a:p>
            <a:pPr>
              <a:defRPr lang="en-IN" b="1"/>
            </a:pPr>
            <a:endParaRPr lang="en-US"/>
          </a:p>
        </c:txPr>
        <c:crossAx val="64874752"/>
        <c:crosses val="autoZero"/>
        <c:crossBetween val="between"/>
      </c:valAx>
      <c:spPr>
        <a:noFill/>
        <a:ln w="25400">
          <a:noFill/>
        </a:ln>
      </c:spPr>
    </c:plotArea>
    <c:legend>
      <c:legendPos val="r"/>
      <c:txPr>
        <a:bodyPr/>
        <a:lstStyle/>
        <a:p>
          <a:pPr>
            <a:defRPr lang="en-IN"/>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2061-C4BC-43A5-85BF-2C876008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tmcop</dc:creator>
  <cp:lastModifiedBy>acer</cp:lastModifiedBy>
  <cp:revision>10</cp:revision>
  <dcterms:created xsi:type="dcterms:W3CDTF">2020-03-04T09:57:00Z</dcterms:created>
  <dcterms:modified xsi:type="dcterms:W3CDTF">2020-03-13T05:42:00Z</dcterms:modified>
</cp:coreProperties>
</file>