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some rough outline of what I plan to do </w:t>
      </w:r>
    </w:p>
    <w:p w:rsidR="00000000" w:rsidDel="00000000" w:rsidP="00000000" w:rsidRDefault="00000000" w:rsidRPr="00000000" w14:paraId="00000002">
      <w:pPr>
        <w:rPr>
          <w:u w:val="single"/>
        </w:rPr>
      </w:pPr>
      <w:r w:rsidDel="00000000" w:rsidR="00000000" w:rsidRPr="00000000">
        <w:rPr>
          <w:rtl w:val="0"/>
        </w:rPr>
        <w:t xml:space="preserve">Title: </w:t>
      </w:r>
      <w:r w:rsidDel="00000000" w:rsidR="00000000" w:rsidRPr="00000000">
        <w:rPr>
          <w:u w:val="single"/>
          <w:rtl w:val="0"/>
        </w:rPr>
        <w:t xml:space="preserve">Emerging employment trends in the globalised era - A study on intergenerational occupational mobility in Kerala.</w:t>
      </w:r>
    </w:p>
    <w:p w:rsidR="00000000" w:rsidDel="00000000" w:rsidP="00000000" w:rsidRDefault="00000000" w:rsidRPr="00000000" w14:paraId="00000003">
      <w:pPr>
        <w:rPr/>
      </w:pPr>
      <w:r w:rsidDel="00000000" w:rsidR="00000000" w:rsidRPr="00000000">
        <w:rPr>
          <w:rtl w:val="0"/>
        </w:rPr>
        <w:t xml:space="preserve">Objectives: </w:t>
      </w:r>
    </w:p>
    <w:p w:rsidR="00000000" w:rsidDel="00000000" w:rsidP="00000000" w:rsidRDefault="00000000" w:rsidRPr="00000000" w14:paraId="00000004">
      <w:pPr>
        <w:rPr/>
      </w:pPr>
      <w:r w:rsidDel="00000000" w:rsidR="00000000" w:rsidRPr="00000000">
        <w:rPr>
          <w:rtl w:val="0"/>
        </w:rPr>
        <w:t xml:space="preserve">To examine the unique pattern of development in Kerala known as the rural urban continuum and the deskota model ,looking at these models through the lens of intergenerational occupational mobility would yield new insights.</w:t>
      </w:r>
    </w:p>
    <w:p w:rsidR="00000000" w:rsidDel="00000000" w:rsidP="00000000" w:rsidRDefault="00000000" w:rsidRPr="00000000" w14:paraId="00000005">
      <w:pPr>
        <w:rPr/>
      </w:pPr>
      <w:r w:rsidDel="00000000" w:rsidR="00000000" w:rsidRPr="00000000">
        <w:rPr>
          <w:rtl w:val="0"/>
        </w:rPr>
        <w:t xml:space="preserve">To examine intergenerational mobility in Kerala using the IHDS ll,and find out ,if any occupational mobility exists </w:t>
      </w:r>
    </w:p>
    <w:p w:rsidR="00000000" w:rsidDel="00000000" w:rsidP="00000000" w:rsidRDefault="00000000" w:rsidRPr="00000000" w14:paraId="00000006">
      <w:pPr>
        <w:rPr/>
      </w:pPr>
      <w:r w:rsidDel="00000000" w:rsidR="00000000" w:rsidRPr="00000000">
        <w:rPr>
          <w:rtl w:val="0"/>
        </w:rPr>
        <w:t xml:space="preserve">To examine these patterns in urban and rural areas </w:t>
      </w:r>
    </w:p>
    <w:p w:rsidR="00000000" w:rsidDel="00000000" w:rsidP="00000000" w:rsidRDefault="00000000" w:rsidRPr="00000000" w14:paraId="00000007">
      <w:pPr>
        <w:rPr/>
      </w:pPr>
      <w:r w:rsidDel="00000000" w:rsidR="00000000" w:rsidRPr="00000000">
        <w:rPr>
          <w:rtl w:val="0"/>
        </w:rPr>
        <w:t xml:space="preserve">To examine if there is  a rural urban continuum in terms of occupational mobility.</w:t>
      </w:r>
    </w:p>
    <w:p w:rsidR="00000000" w:rsidDel="00000000" w:rsidP="00000000" w:rsidRDefault="00000000" w:rsidRPr="00000000" w14:paraId="00000008">
      <w:pPr>
        <w:rPr>
          <w:b w:val="1"/>
          <w:u w:val="single"/>
        </w:rPr>
      </w:pPr>
      <w:r w:rsidDel="00000000" w:rsidR="00000000" w:rsidRPr="00000000">
        <w:rPr>
          <w:b w:val="1"/>
          <w:u w:val="single"/>
          <w:rtl w:val="0"/>
        </w:rPr>
        <w:t xml:space="preserve">Research questions</w:t>
      </w:r>
    </w:p>
    <w:p w:rsidR="00000000" w:rsidDel="00000000" w:rsidP="00000000" w:rsidRDefault="00000000" w:rsidRPr="00000000" w14:paraId="00000009">
      <w:pPr>
        <w:rPr/>
      </w:pPr>
      <w:r w:rsidDel="00000000" w:rsidR="00000000" w:rsidRPr="00000000">
        <w:rPr>
          <w:rtl w:val="0"/>
        </w:rPr>
        <w:t xml:space="preserve">Are the effects of globalisation apparent in the pattern of kerala's RUC pattern of development?</w:t>
      </w:r>
    </w:p>
    <w:p w:rsidR="00000000" w:rsidDel="00000000" w:rsidP="00000000" w:rsidRDefault="00000000" w:rsidRPr="00000000" w14:paraId="0000000A">
      <w:pPr>
        <w:rPr/>
      </w:pPr>
      <w:r w:rsidDel="00000000" w:rsidR="00000000" w:rsidRPr="00000000">
        <w:rPr>
          <w:rtl w:val="0"/>
        </w:rPr>
        <w:t xml:space="preserve">What are the various factors that affect occupational mobility in Kerala?</w:t>
      </w:r>
    </w:p>
    <w:p w:rsidR="00000000" w:rsidDel="00000000" w:rsidP="00000000" w:rsidRDefault="00000000" w:rsidRPr="00000000" w14:paraId="0000000B">
      <w:pPr>
        <w:rPr/>
      </w:pPr>
      <w:r w:rsidDel="00000000" w:rsidR="00000000" w:rsidRPr="00000000">
        <w:rPr>
          <w:rtl w:val="0"/>
        </w:rPr>
        <w:t xml:space="preserve">Is there a different pattern of occupational mobility in urban areas as compared to rural areas inspite of the RUC pattern of development.</w:t>
      </w:r>
    </w:p>
    <w:p w:rsidR="00000000" w:rsidDel="00000000" w:rsidP="00000000" w:rsidRDefault="00000000" w:rsidRPr="00000000" w14:paraId="0000000C">
      <w:pPr>
        <w:rPr/>
      </w:pPr>
      <w:r w:rsidDel="00000000" w:rsidR="00000000" w:rsidRPr="00000000">
        <w:rPr>
          <w:rtl w:val="0"/>
        </w:rPr>
        <w:t xml:space="preserve">Is there a different set of variables that affect occupational mobility in urban areas as compared to urban areas.</w:t>
      </w:r>
    </w:p>
    <w:p w:rsidR="00000000" w:rsidDel="00000000" w:rsidP="00000000" w:rsidRDefault="00000000" w:rsidRPr="00000000" w14:paraId="0000000D">
      <w:pPr>
        <w:rPr>
          <w:b w:val="1"/>
          <w:u w:val="single"/>
        </w:rPr>
      </w:pPr>
      <w:r w:rsidDel="00000000" w:rsidR="00000000" w:rsidRPr="00000000">
        <w:rPr>
          <w:b w:val="1"/>
          <w:u w:val="single"/>
          <w:rtl w:val="0"/>
        </w:rPr>
        <w:t xml:space="preserve">Hypothesis</w:t>
      </w:r>
    </w:p>
    <w:p w:rsidR="00000000" w:rsidDel="00000000" w:rsidP="00000000" w:rsidRDefault="00000000" w:rsidRPr="00000000" w14:paraId="0000000E">
      <w:pPr>
        <w:rPr/>
      </w:pPr>
      <w:r w:rsidDel="00000000" w:rsidR="00000000" w:rsidRPr="00000000">
        <w:rPr>
          <w:rtl w:val="0"/>
        </w:rPr>
        <w:t xml:space="preserve">The effects of globalisation are visible in terms of a pattern of a rural urban continuum in occupational mobility in Kerala</w:t>
      </w:r>
    </w:p>
    <w:p w:rsidR="00000000" w:rsidDel="00000000" w:rsidP="00000000" w:rsidRDefault="00000000" w:rsidRPr="00000000" w14:paraId="0000000F">
      <w:pPr>
        <w:rPr/>
      </w:pPr>
      <w:r w:rsidDel="00000000" w:rsidR="00000000" w:rsidRPr="00000000">
        <w:rPr>
          <w:rtl w:val="0"/>
        </w:rPr>
        <w:t xml:space="preserve">There exists difference in intergenerational mobility with regard to urban and rural areas</w:t>
      </w:r>
    </w:p>
    <w:p w:rsidR="00000000" w:rsidDel="00000000" w:rsidP="00000000" w:rsidRDefault="00000000" w:rsidRPr="00000000" w14:paraId="00000010">
      <w:pPr>
        <w:rPr/>
      </w:pPr>
      <w:r w:rsidDel="00000000" w:rsidR="00000000" w:rsidRPr="00000000">
        <w:rPr>
          <w:rtl w:val="0"/>
        </w:rPr>
        <w:t xml:space="preserve">Variables that  affect mobility vary depending on rural and urban areas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