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Ali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Hope you are doing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 has reviewed the details shared by you, I am glad to inform you that we can undertake your project and write a thesis, based on the results shared by you we can develop the thesis.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b w:val="1"/>
          <w:sz w:val="21"/>
          <w:szCs w:val="21"/>
        </w:rPr>
      </w:pPr>
      <w:r w:rsidDel="00000000" w:rsidR="00000000" w:rsidRPr="00000000">
        <w:rPr>
          <w:b w:val="1"/>
          <w:sz w:val="21"/>
          <w:szCs w:val="21"/>
          <w:rtl w:val="0"/>
        </w:rPr>
        <w:t xml:space="preserve">We assist with the following ways: </w:t>
      </w:r>
    </w:p>
    <w:p w:rsidR="00000000" w:rsidDel="00000000" w:rsidP="00000000" w:rsidRDefault="00000000" w:rsidRPr="00000000" w14:paraId="00000008">
      <w:pPr>
        <w:spacing w:line="331.2" w:lineRule="auto"/>
        <w:rPr/>
      </w:pPr>
      <w:r w:rsidDel="00000000" w:rsidR="00000000" w:rsidRPr="00000000">
        <w:rPr>
          <w:rtl w:val="0"/>
        </w:rPr>
      </w:r>
    </w:p>
    <w:p w:rsidR="00000000" w:rsidDel="00000000" w:rsidP="00000000" w:rsidRDefault="00000000" w:rsidRPr="00000000" w14:paraId="00000009">
      <w:pPr>
        <w:spacing w:line="331.2" w:lineRule="auto"/>
        <w:rPr>
          <w:sz w:val="21"/>
          <w:szCs w:val="21"/>
        </w:rPr>
      </w:pPr>
      <w:r w:rsidDel="00000000" w:rsidR="00000000" w:rsidRPr="00000000">
        <w:rPr>
          <w:b w:val="1"/>
          <w:sz w:val="21"/>
          <w:szCs w:val="21"/>
          <w:rtl w:val="0"/>
        </w:rPr>
        <w:t xml:space="preserve">1) Layout and plan:</w:t>
      </w:r>
      <w:r w:rsidDel="00000000" w:rsidR="00000000" w:rsidRPr="00000000">
        <w:rPr>
          <w:sz w:val="21"/>
          <w:szCs w:val="21"/>
          <w:rtl w:val="0"/>
        </w:rPr>
        <w:t xml:space="preserve"> Initially A Ph.D. senior subject expert in the domain will provide a detailed plan for writing the thesis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sz w:val="21"/>
          <w:szCs w:val="21"/>
        </w:rPr>
      </w:pPr>
      <w:r w:rsidDel="00000000" w:rsidR="00000000" w:rsidRPr="00000000">
        <w:rPr>
          <w:b w:val="1"/>
          <w:sz w:val="21"/>
          <w:szCs w:val="21"/>
          <w:rtl w:val="0"/>
        </w:rPr>
        <w:t xml:space="preserve">2) Call with the consultant:</w:t>
      </w:r>
      <w:r w:rsidDel="00000000" w:rsidR="00000000" w:rsidRPr="00000000">
        <w:rPr>
          <w:sz w:val="21"/>
          <w:szCs w:val="21"/>
          <w:rtl w:val="0"/>
        </w:rPr>
        <w:t xml:space="preserve"> Once the layout and plan for the chapters are developed, you will have a discussion with the consultant to discuss the plan, and case if you have any suggestions for the improvement of the plan we will modify it at this stage and finalize the plan.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sz w:val="21"/>
          <w:szCs w:val="21"/>
        </w:rPr>
      </w:pPr>
      <w:r w:rsidDel="00000000" w:rsidR="00000000" w:rsidRPr="00000000">
        <w:rPr>
          <w:b w:val="1"/>
          <w:sz w:val="21"/>
          <w:szCs w:val="21"/>
          <w:rtl w:val="0"/>
        </w:rPr>
        <w:t xml:space="preserve">3) Chapter writing:</w:t>
      </w:r>
      <w:r w:rsidDel="00000000" w:rsidR="00000000" w:rsidRPr="00000000">
        <w:rPr>
          <w:sz w:val="21"/>
          <w:szCs w:val="21"/>
          <w:rtl w:val="0"/>
        </w:rPr>
        <w:t xml:space="preserve"> Once the plan is approved, the academic content writer will start writing the chapters for your thesis. We shall include all the research papers' information in chapter writing. The length of the thesis is noted to be 150 - 100 pages.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sz w:val="21"/>
          <w:szCs w:val="21"/>
        </w:rPr>
      </w:pPr>
      <w:r w:rsidDel="00000000" w:rsidR="00000000" w:rsidRPr="00000000">
        <w:rPr>
          <w:b w:val="1"/>
          <w:sz w:val="21"/>
          <w:szCs w:val="21"/>
          <w:rtl w:val="0"/>
        </w:rPr>
        <w:t xml:space="preserve">4) Editing</w:t>
      </w:r>
      <w:r w:rsidDel="00000000" w:rsidR="00000000" w:rsidRPr="00000000">
        <w:rPr>
          <w:sz w:val="21"/>
          <w:szCs w:val="21"/>
          <w:rtl w:val="0"/>
        </w:rPr>
        <w:t xml:space="preserve"> - Once the writing of the chapter is completed, the editor will edit the chapters and compile the chapters as per the university guidelines. </w:t>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spacing w:line="331.2" w:lineRule="auto"/>
        <w:rPr>
          <w:sz w:val="21"/>
          <w:szCs w:val="21"/>
        </w:rPr>
      </w:pPr>
      <w:r w:rsidDel="00000000" w:rsidR="00000000" w:rsidRPr="00000000">
        <w:rPr>
          <w:b w:val="1"/>
          <w:sz w:val="21"/>
          <w:szCs w:val="21"/>
          <w:rtl w:val="0"/>
        </w:rPr>
        <w:t xml:space="preserve">We provide premium writing services and you will not face any plagiarism issues and quality issues.</w:t>
      </w:r>
      <w:r w:rsidDel="00000000" w:rsidR="00000000" w:rsidRPr="00000000">
        <w:rPr>
          <w:sz w:val="21"/>
          <w:szCs w:val="21"/>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sz w:val="21"/>
          <w:szCs w:val="21"/>
        </w:rPr>
      </w:pPr>
      <w:r w:rsidDel="00000000" w:rsidR="00000000" w:rsidRPr="00000000">
        <w:rPr>
          <w:sz w:val="21"/>
          <w:szCs w:val="21"/>
          <w:rtl w:val="0"/>
        </w:rPr>
        <w:t xml:space="preserve">We will require 3-4 months to complete the project. The revision period will be 90 days for any minor modifications. Please note as per revision policy, we will require 5 days for making changes.</w:t>
      </w:r>
    </w:p>
    <w:p w:rsidR="00000000" w:rsidDel="00000000" w:rsidP="00000000" w:rsidRDefault="00000000" w:rsidRPr="00000000" w14:paraId="00000014">
      <w:pPr>
        <w:spacing w:line="331.2" w:lineRule="auto"/>
        <w:rPr>
          <w:sz w:val="21"/>
          <w:szCs w:val="21"/>
        </w:rPr>
      </w:pPr>
      <w:r w:rsidDel="00000000" w:rsidR="00000000" w:rsidRPr="00000000">
        <w:rPr>
          <w:rtl w:val="0"/>
        </w:rPr>
      </w:r>
    </w:p>
    <w:p w:rsidR="00000000" w:rsidDel="00000000" w:rsidP="00000000" w:rsidRDefault="00000000" w:rsidRPr="00000000" w14:paraId="00000015">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6">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7">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8">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9">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A">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B">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C">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D">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E">
      <w:pPr>
        <w:shd w:fill="ffffff" w:val="clear"/>
        <w:spacing w:after="240" w:before="240" w:line="240" w:lineRule="auto"/>
        <w:jc w:val="both"/>
        <w:rPr>
          <w:sz w:val="20"/>
          <w:szCs w:val="20"/>
        </w:rPr>
      </w:pPr>
      <w:r w:rsidDel="00000000" w:rsidR="00000000" w:rsidRPr="00000000">
        <w:rPr>
          <w:rtl w:val="0"/>
        </w:rPr>
      </w:r>
    </w:p>
    <w:tbl>
      <w:tblPr>
        <w:tblStyle w:val="Table1"/>
        <w:tblW w:w="88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670"/>
        <w:gridCol w:w="1500"/>
        <w:gridCol w:w="1500"/>
        <w:gridCol w:w="1710"/>
        <w:tblGridChange w:id="0">
          <w:tblGrid>
            <w:gridCol w:w="1500"/>
            <w:gridCol w:w="2670"/>
            <w:gridCol w:w="1500"/>
            <w:gridCol w:w="1500"/>
            <w:gridCol w:w="171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color w:val="183247"/>
                <w:sz w:val="24"/>
                <w:szCs w:val="24"/>
                <w:rtl w:val="0"/>
              </w:rPr>
              <w:t xml:space="preserve">Tranches</w:t>
            </w:r>
            <w:r w:rsidDel="00000000" w:rsidR="00000000" w:rsidRPr="00000000">
              <w:rPr>
                <w:rtl w:val="0"/>
              </w:rPr>
            </w:r>
          </w:p>
        </w:tc>
        <w:tc>
          <w:tcPr>
            <w:gridSpan w:val="4"/>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color w:val="183247"/>
                <w:sz w:val="24"/>
                <w:szCs w:val="24"/>
                <w:rtl w:val="0"/>
              </w:rPr>
              <w:t xml:space="preserve">Services</w:t>
            </w:r>
            <w:r w:rsidDel="00000000" w:rsidR="00000000" w:rsidRPr="00000000">
              <w:rPr>
                <w:rtl w:val="0"/>
              </w:rPr>
            </w:r>
          </w:p>
        </w:tc>
      </w:tr>
      <w:tr>
        <w:trPr>
          <w:trHeight w:val="345" w:hRule="atLeast"/>
        </w:trPr>
        <w:tc>
          <w:tcPr>
            <w:gridSpan w:val="5"/>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b w:val="1"/>
                <w:color w:val="183247"/>
                <w:sz w:val="24"/>
                <w:szCs w:val="24"/>
                <w:rtl w:val="0"/>
              </w:rPr>
              <w:t xml:space="preserve">Thesis Writing of 150 pages/ 37500 words</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color w:val="183247"/>
                <w:sz w:val="24"/>
                <w:szCs w:val="24"/>
                <w:rtl w:val="0"/>
              </w:rPr>
              <w:t xml:space="preserve">Services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b w:val="1"/>
                <w:color w:val="183247"/>
                <w:sz w:val="24"/>
                <w:szCs w:val="24"/>
                <w:rtl w:val="0"/>
              </w:rPr>
              <w:t xml:space="preserve">Amount Primary writing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b w:val="1"/>
                <w:color w:val="183247"/>
                <w:sz w:val="24"/>
                <w:szCs w:val="24"/>
                <w:rtl w:val="0"/>
              </w:rPr>
              <w:t xml:space="preserve">Amount standard writing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b w:val="1"/>
                <w:color w:val="183247"/>
                <w:sz w:val="24"/>
                <w:szCs w:val="24"/>
                <w:rtl w:val="0"/>
              </w:rPr>
              <w:t xml:space="preserve">Amount premium writing</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color w:val="183247"/>
                <w:sz w:val="24"/>
                <w:szCs w:val="24"/>
                <w:rtl w:val="0"/>
              </w:rPr>
              <w:t xml:space="preserve">1st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color w:val="263238"/>
                <w:sz w:val="24"/>
                <w:szCs w:val="24"/>
                <w:rtl w:val="0"/>
              </w:rPr>
              <w:t xml:space="preserve">The layout of the thesis, Introduction and Literature review (half)</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color w:val="183247"/>
                <w:sz w:val="24"/>
                <w:szCs w:val="24"/>
                <w:rtl w:val="0"/>
              </w:rPr>
              <w:t xml:space="preserve">34375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color w:val="183247"/>
                <w:sz w:val="24"/>
                <w:szCs w:val="24"/>
                <w:rtl w:val="0"/>
              </w:rPr>
              <w:t xml:space="preserve">37500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color w:val="183247"/>
                <w:sz w:val="24"/>
                <w:szCs w:val="24"/>
                <w:rtl w:val="0"/>
              </w:rPr>
              <w:t xml:space="preserve">40625</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color w:val="183247"/>
                <w:sz w:val="24"/>
                <w:szCs w:val="24"/>
                <w:rtl w:val="0"/>
              </w:rPr>
              <w:t xml:space="preserve">2nd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color w:val="263238"/>
                <w:sz w:val="24"/>
                <w:szCs w:val="24"/>
                <w:rtl w:val="0"/>
              </w:rPr>
              <w:t xml:space="preserve">Literature review ( Complete ) and Research Methodology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color w:val="183247"/>
                <w:sz w:val="24"/>
                <w:szCs w:val="24"/>
                <w:rtl w:val="0"/>
              </w:rPr>
              <w:t xml:space="preserve">34375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color w:val="183247"/>
                <w:sz w:val="24"/>
                <w:szCs w:val="24"/>
                <w:rtl w:val="0"/>
              </w:rPr>
              <w:t xml:space="preserve">37500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color w:val="183247"/>
                <w:sz w:val="24"/>
                <w:szCs w:val="24"/>
                <w:rtl w:val="0"/>
              </w:rPr>
              <w:t xml:space="preserve">40625</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color w:val="183247"/>
                <w:sz w:val="24"/>
                <w:szCs w:val="24"/>
                <w:rtl w:val="0"/>
              </w:rPr>
              <w:t xml:space="preserve">3rd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color w:val="263238"/>
                <w:sz w:val="24"/>
                <w:szCs w:val="24"/>
                <w:rtl w:val="0"/>
              </w:rPr>
              <w:t xml:space="preserve">Results, Discussions, Conclusion, Findings and appendices.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color w:val="183247"/>
                <w:sz w:val="24"/>
                <w:szCs w:val="24"/>
                <w:rtl w:val="0"/>
              </w:rPr>
              <w:t xml:space="preserve">34375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color w:val="183247"/>
                <w:sz w:val="24"/>
                <w:szCs w:val="24"/>
                <w:rtl w:val="0"/>
              </w:rPr>
              <w:t xml:space="preserve">37500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color w:val="183247"/>
                <w:sz w:val="24"/>
                <w:szCs w:val="24"/>
                <w:rtl w:val="0"/>
              </w:rPr>
              <w:t xml:space="preserve">40625</w:t>
            </w:r>
            <w:r w:rsidDel="00000000" w:rsidR="00000000" w:rsidRPr="00000000">
              <w:rPr>
                <w:rtl w:val="0"/>
              </w:rPr>
            </w:r>
          </w:p>
        </w:tc>
      </w:tr>
      <w:tr>
        <w:trPr>
          <w:trHeight w:val="345" w:hRule="atLeast"/>
        </w:trPr>
        <w:tc>
          <w:tcPr>
            <w:gridSpan w:val="5"/>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color w:val="183247"/>
                <w:sz w:val="24"/>
                <w:szCs w:val="24"/>
                <w:rtl w:val="0"/>
              </w:rPr>
              <w:t xml:space="preserve">Thesis Writing of 200 pages/ 50000 words</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color w:val="183247"/>
                <w:sz w:val="24"/>
                <w:szCs w:val="24"/>
                <w:rtl w:val="0"/>
              </w:rPr>
              <w:t xml:space="preserve">1st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color w:val="263238"/>
                <w:sz w:val="24"/>
                <w:szCs w:val="24"/>
                <w:rtl w:val="0"/>
              </w:rPr>
              <w:t xml:space="preserve">The layout of the thesis, Introduction and Literature review (half)</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color w:val="183247"/>
                <w:sz w:val="24"/>
                <w:szCs w:val="24"/>
                <w:rtl w:val="0"/>
              </w:rPr>
              <w:t xml:space="preserve">45833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color w:val="183247"/>
                <w:sz w:val="24"/>
                <w:szCs w:val="24"/>
                <w:rtl w:val="0"/>
              </w:rPr>
              <w:t xml:space="preserve">50000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color w:val="183247"/>
                <w:sz w:val="24"/>
                <w:szCs w:val="24"/>
                <w:rtl w:val="0"/>
              </w:rPr>
              <w:t xml:space="preserve">54167</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color w:val="183247"/>
                <w:sz w:val="24"/>
                <w:szCs w:val="24"/>
                <w:rtl w:val="0"/>
              </w:rPr>
              <w:t xml:space="preserve">2nd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color w:val="263238"/>
                <w:sz w:val="24"/>
                <w:szCs w:val="24"/>
                <w:rtl w:val="0"/>
              </w:rPr>
              <w:t xml:space="preserve">Literature review ( Complete ) and Research Methodology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color w:val="183247"/>
                <w:sz w:val="24"/>
                <w:szCs w:val="24"/>
                <w:rtl w:val="0"/>
              </w:rPr>
              <w:t xml:space="preserve">45833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color w:val="183247"/>
                <w:sz w:val="24"/>
                <w:szCs w:val="24"/>
                <w:rtl w:val="0"/>
              </w:rPr>
              <w:t xml:space="preserve">50000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color w:val="183247"/>
                <w:sz w:val="24"/>
                <w:szCs w:val="24"/>
                <w:rtl w:val="0"/>
              </w:rPr>
              <w:t xml:space="preserve">54167</w:t>
            </w:r>
            <w:r w:rsidDel="00000000" w:rsidR="00000000" w:rsidRPr="00000000">
              <w:rPr>
                <w:rtl w:val="0"/>
              </w:rPr>
            </w:r>
          </w:p>
        </w:tc>
      </w:tr>
      <w:tr>
        <w:trPr>
          <w:trHeight w:val="88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color w:val="183247"/>
                <w:sz w:val="24"/>
                <w:szCs w:val="24"/>
                <w:rtl w:val="0"/>
              </w:rPr>
              <w:t xml:space="preserve">3rd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color w:val="263238"/>
                <w:sz w:val="24"/>
                <w:szCs w:val="24"/>
                <w:rtl w:val="0"/>
              </w:rPr>
              <w:t xml:space="preserve">Results, Discussions, Conclusion, Findings and appendices.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color w:val="183247"/>
                <w:sz w:val="24"/>
                <w:szCs w:val="24"/>
                <w:rtl w:val="0"/>
              </w:rPr>
              <w:t xml:space="preserve">45833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color w:val="183247"/>
                <w:sz w:val="24"/>
                <w:szCs w:val="24"/>
                <w:rtl w:val="0"/>
              </w:rPr>
              <w:t xml:space="preserve">50000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color w:val="183247"/>
                <w:sz w:val="24"/>
                <w:szCs w:val="24"/>
                <w:rtl w:val="0"/>
              </w:rPr>
              <w:t xml:space="preserve">54167</w:t>
            </w:r>
            <w:r w:rsidDel="00000000" w:rsidR="00000000" w:rsidRPr="00000000">
              <w:rPr>
                <w:rtl w:val="0"/>
              </w:rPr>
            </w:r>
          </w:p>
        </w:tc>
      </w:tr>
    </w:tbl>
    <w:p w:rsidR="00000000" w:rsidDel="00000000" w:rsidP="00000000" w:rsidRDefault="00000000" w:rsidRPr="00000000" w14:paraId="00000051">
      <w:pPr>
        <w:shd w:fill="ffffff" w:val="clear"/>
        <w:spacing w:after="240" w:before="240" w:line="240" w:lineRule="auto"/>
        <w:jc w:val="both"/>
        <w:rPr>
          <w:b w:val="1"/>
          <w:sz w:val="20"/>
          <w:szCs w:val="20"/>
        </w:rPr>
      </w:pPr>
      <w:r w:rsidDel="00000000" w:rsidR="00000000" w:rsidRPr="00000000">
        <w:rPr>
          <w:rtl w:val="0"/>
        </w:rPr>
      </w:r>
    </w:p>
    <w:p w:rsidR="00000000" w:rsidDel="00000000" w:rsidP="00000000" w:rsidRDefault="00000000" w:rsidRPr="00000000" w14:paraId="00000052">
      <w:pPr>
        <w:shd w:fill="ffffff" w:val="clear"/>
        <w:spacing w:after="240" w:before="240" w:line="240" w:lineRule="auto"/>
        <w:jc w:val="both"/>
        <w:rPr>
          <w:b w:val="1"/>
          <w:sz w:val="20"/>
          <w:szCs w:val="20"/>
        </w:rPr>
      </w:pPr>
      <w:r w:rsidDel="00000000" w:rsidR="00000000" w:rsidRPr="00000000">
        <w:rPr>
          <w:rtl w:val="0"/>
        </w:rPr>
      </w:r>
    </w:p>
    <w:p w:rsidR="00000000" w:rsidDel="00000000" w:rsidP="00000000" w:rsidRDefault="00000000" w:rsidRPr="00000000" w14:paraId="00000053">
      <w:pPr>
        <w:shd w:fill="ffffff" w:val="clear"/>
        <w:spacing w:after="240" w:before="240" w:line="240" w:lineRule="auto"/>
        <w:jc w:val="both"/>
        <w:rPr>
          <w:b w:val="1"/>
          <w:sz w:val="20"/>
          <w:szCs w:val="20"/>
        </w:rPr>
      </w:pPr>
      <w:r w:rsidDel="00000000" w:rsidR="00000000" w:rsidRPr="00000000">
        <w:rPr>
          <w:b w:val="1"/>
          <w:sz w:val="20"/>
          <w:szCs w:val="20"/>
          <w:rtl w:val="0"/>
        </w:rPr>
        <w:t xml:space="preserve">PhD planner -</w:t>
      </w:r>
    </w:p>
    <w:p w:rsidR="00000000" w:rsidDel="00000000" w:rsidP="00000000" w:rsidRDefault="00000000" w:rsidRPr="00000000" w14:paraId="00000054">
      <w:pPr>
        <w:shd w:fill="ffffff" w:val="clear"/>
        <w:spacing w:after="200" w:before="200" w:line="240" w:lineRule="auto"/>
        <w:jc w:val="both"/>
        <w:rPr>
          <w:sz w:val="20"/>
          <w:szCs w:val="20"/>
        </w:rPr>
      </w:pPr>
      <w:r w:rsidDel="00000000" w:rsidR="00000000" w:rsidRPr="00000000">
        <w:rPr>
          <w:rtl w:val="0"/>
        </w:rPr>
      </w:r>
    </w:p>
    <w:p w:rsidR="00000000" w:rsidDel="00000000" w:rsidP="00000000" w:rsidRDefault="00000000" w:rsidRPr="00000000" w14:paraId="00000055">
      <w:pPr>
        <w:shd w:fill="ffffff" w:val="clear"/>
        <w:spacing w:after="240" w:before="240" w:line="240" w:lineRule="auto"/>
        <w:jc w:val="both"/>
        <w:rPr>
          <w:sz w:val="20"/>
          <w:szCs w:val="20"/>
        </w:rPr>
      </w:pPr>
      <w:r w:rsidDel="00000000" w:rsidR="00000000" w:rsidRPr="00000000">
        <w:rPr>
          <w:sz w:val="20"/>
          <w:szCs w:val="20"/>
          <w:rtl w:val="0"/>
        </w:rPr>
        <w:t xml:space="preserve">I would like to inform you that we will be providing you with the PhD Planner which is a handbook for organizing your complete research work and to monitor your progress at each and every stage of your research.</w:t>
      </w:r>
    </w:p>
    <w:p w:rsidR="00000000" w:rsidDel="00000000" w:rsidP="00000000" w:rsidRDefault="00000000" w:rsidRPr="00000000" w14:paraId="00000056">
      <w:pPr>
        <w:shd w:fill="ffffff" w:val="clear"/>
        <w:spacing w:after="240" w:before="240" w:line="240" w:lineRule="auto"/>
        <w:jc w:val="both"/>
        <w:rPr>
          <w:sz w:val="20"/>
          <w:szCs w:val="20"/>
        </w:rPr>
      </w:pPr>
      <w:hyperlink r:id="rId6">
        <w:r w:rsidDel="00000000" w:rsidR="00000000" w:rsidRPr="00000000">
          <w:rPr>
            <w:b w:val="1"/>
            <w:color w:val="1155cc"/>
            <w:sz w:val="20"/>
            <w:szCs w:val="20"/>
            <w:u w:val="single"/>
            <w:rtl w:val="0"/>
          </w:rPr>
          <w:t xml:space="preserve">https://www.amazon.in/Emarketz-3456-PhD-Planner/dp/B07DM1N2SN</w:t>
        </w:r>
      </w:hyperlink>
      <w:r w:rsidDel="00000000" w:rsidR="00000000" w:rsidRPr="00000000">
        <w:rPr>
          <w:rtl w:val="0"/>
        </w:rPr>
      </w:r>
    </w:p>
    <w:p w:rsidR="00000000" w:rsidDel="00000000" w:rsidP="00000000" w:rsidRDefault="00000000" w:rsidRPr="00000000" w14:paraId="00000057">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58">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59">
      <w:pPr>
        <w:shd w:fill="ffffff" w:val="clear"/>
        <w:spacing w:after="240" w:before="240" w:line="240" w:lineRule="auto"/>
        <w:jc w:val="both"/>
        <w:rPr>
          <w:sz w:val="20"/>
          <w:szCs w:val="20"/>
        </w:rPr>
      </w:pPr>
      <w:r w:rsidDel="00000000" w:rsidR="00000000" w:rsidRPr="00000000">
        <w:rPr>
          <w:sz w:val="20"/>
          <w:szCs w:val="20"/>
          <w:rtl w:val="0"/>
        </w:rPr>
        <w:t xml:space="preserve">We use Rapid Collaborate as our technology platform which enables easy collaboration between you and the consultant and ensures that all your discussions and files are available in one place. I shall set up your account in Rapid Collaborate and if required will take you through the process of research consulting at Rapid Collaborate once we start working together.</w:t>
      </w:r>
    </w:p>
    <w:p w:rsidR="00000000" w:rsidDel="00000000" w:rsidP="00000000" w:rsidRDefault="00000000" w:rsidRPr="00000000" w14:paraId="0000005A">
      <w:pP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5B">
      <w:pPr>
        <w:shd w:fill="ffffff" w:val="clear"/>
        <w:spacing w:after="240" w:before="240" w:line="240" w:lineRule="auto"/>
        <w:jc w:val="both"/>
        <w:rPr>
          <w:b w:val="1"/>
          <w:sz w:val="20"/>
          <w:szCs w:val="20"/>
        </w:rPr>
      </w:pPr>
      <w:r w:rsidDel="00000000" w:rsidR="00000000" w:rsidRPr="00000000">
        <w:rPr>
          <w:b w:val="1"/>
          <w:sz w:val="20"/>
          <w:szCs w:val="20"/>
          <w:rtl w:val="0"/>
        </w:rPr>
        <w:t xml:space="preserve">TERMS AND CONDITIONS</w:t>
      </w:r>
    </w:p>
    <w:p w:rsidR="00000000" w:rsidDel="00000000" w:rsidP="00000000" w:rsidRDefault="00000000" w:rsidRPr="00000000" w14:paraId="0000005C">
      <w:pPr>
        <w:shd w:fill="ffffff" w:val="clear"/>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D">
      <w:pPr>
        <w:numPr>
          <w:ilvl w:val="0"/>
          <w:numId w:val="1"/>
        </w:numPr>
        <w:shd w:fill="ffffff" w:val="clear"/>
        <w:spacing w:after="0" w:afterAutospacing="0" w:before="240" w:line="240" w:lineRule="auto"/>
        <w:ind w:left="720" w:hanging="360"/>
        <w:jc w:val="both"/>
        <w:rPr>
          <w:sz w:val="20"/>
          <w:szCs w:val="20"/>
        </w:rPr>
      </w:pPr>
      <w:r w:rsidDel="00000000" w:rsidR="00000000" w:rsidRPr="00000000">
        <w:rPr>
          <w:sz w:val="20"/>
          <w:szCs w:val="20"/>
          <w:rtl w:val="0"/>
        </w:rPr>
        <w:t xml:space="preserve">Once the payment is made, your work will get started.</w:t>
      </w:r>
    </w:p>
    <w:p w:rsidR="00000000" w:rsidDel="00000000" w:rsidP="00000000" w:rsidRDefault="00000000" w:rsidRPr="00000000" w14:paraId="0000005E">
      <w:pPr>
        <w:numPr>
          <w:ilvl w:val="0"/>
          <w:numId w:val="1"/>
        </w:numPr>
        <w:shd w:fill="ffffff" w:val="clea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Post payment confirmation, an account will be created for you in Rapid Collaborate (RC) which is an interactive platform between you and the writer/expert.</w:t>
      </w:r>
    </w:p>
    <w:p w:rsidR="00000000" w:rsidDel="00000000" w:rsidP="00000000" w:rsidRDefault="00000000" w:rsidRPr="00000000" w14:paraId="0000005F">
      <w:pPr>
        <w:numPr>
          <w:ilvl w:val="0"/>
          <w:numId w:val="1"/>
        </w:numPr>
        <w:shd w:fill="ffffff" w:val="clea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The work shall be delivered through the Rapid Collaborate panel.</w:t>
      </w:r>
    </w:p>
    <w:p w:rsidR="00000000" w:rsidDel="00000000" w:rsidP="00000000" w:rsidRDefault="00000000" w:rsidRPr="00000000" w14:paraId="00000060">
      <w:pPr>
        <w:numPr>
          <w:ilvl w:val="0"/>
          <w:numId w:val="1"/>
        </w:numPr>
        <w:shd w:fill="ffffff" w:val="clea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Revision Policy : We also have a free revision policy of 30 days from the day of work delivery. We would need at least 5 days to make minor modifications.</w:t>
      </w:r>
    </w:p>
    <w:p w:rsidR="00000000" w:rsidDel="00000000" w:rsidP="00000000" w:rsidRDefault="00000000" w:rsidRPr="00000000" w14:paraId="00000061">
      <w:pPr>
        <w:numPr>
          <w:ilvl w:val="0"/>
          <w:numId w:val="1"/>
        </w:numPr>
        <w:shd w:fill="ffffff" w:val="clear"/>
        <w:spacing w:after="240" w:before="0" w:beforeAutospacing="0" w:line="240" w:lineRule="auto"/>
        <w:ind w:left="720" w:hanging="360"/>
        <w:jc w:val="both"/>
        <w:rPr>
          <w:sz w:val="20"/>
          <w:szCs w:val="20"/>
        </w:rPr>
      </w:pPr>
      <w:r w:rsidDel="00000000" w:rsidR="00000000" w:rsidRPr="00000000">
        <w:rPr>
          <w:sz w:val="20"/>
          <w:szCs w:val="20"/>
          <w:rtl w:val="0"/>
        </w:rPr>
        <w:t xml:space="preserve">All your work will be handled by our subject matter experts and academic writers.</w:t>
      </w:r>
    </w:p>
    <w:p w:rsidR="00000000" w:rsidDel="00000000" w:rsidP="00000000" w:rsidRDefault="00000000" w:rsidRPr="00000000" w14:paraId="00000062">
      <w:pPr>
        <w:shd w:fill="ffffff" w:val="clear"/>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3">
      <w:pPr>
        <w:shd w:fill="ffffff" w:val="clear"/>
        <w:spacing w:after="240" w:before="240" w:line="240" w:lineRule="auto"/>
        <w:jc w:val="both"/>
        <w:rPr>
          <w:sz w:val="20"/>
          <w:szCs w:val="20"/>
        </w:rPr>
      </w:pPr>
      <w:r w:rsidDel="00000000" w:rsidR="00000000" w:rsidRPr="00000000">
        <w:rPr>
          <w:sz w:val="20"/>
          <w:szCs w:val="20"/>
          <w:rtl w:val="0"/>
        </w:rPr>
        <w:t xml:space="preserve">In case of any question, do let me know. I would be glad to answer your queries. Feel free to contact me on WhatsApp at +91 8810450715.</w:t>
      </w:r>
    </w:p>
    <w:p w:rsidR="00000000" w:rsidDel="00000000" w:rsidP="00000000" w:rsidRDefault="00000000" w:rsidRPr="00000000" w14:paraId="00000064">
      <w:pPr>
        <w:shd w:fill="ffffff" w:val="clear"/>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hd w:fill="ffffff" w:val="clear"/>
        <w:spacing w:after="200" w:before="200" w:line="240" w:lineRule="auto"/>
        <w:jc w:val="both"/>
        <w:rPr>
          <w:sz w:val="20"/>
          <w:szCs w:val="20"/>
        </w:rPr>
      </w:pPr>
      <w:r w:rsidDel="00000000" w:rsidR="00000000" w:rsidRPr="00000000">
        <w:rPr>
          <w:sz w:val="20"/>
          <w:szCs w:val="20"/>
          <w:rtl w:val="0"/>
        </w:rPr>
        <w:t xml:space="preserve">Awaiting your response!</w:t>
      </w:r>
    </w:p>
    <w:p w:rsidR="00000000" w:rsidDel="00000000" w:rsidP="00000000" w:rsidRDefault="00000000" w:rsidRPr="00000000" w14:paraId="00000066">
      <w:pPr>
        <w:shd w:fill="ffffff" w:val="clear"/>
        <w:spacing w:after="240" w:before="240" w:line="240" w:lineRule="auto"/>
        <w:jc w:val="both"/>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in/Emarketz-3456-PhD-Planner/dp/B07DM1N2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