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diagrams/drawing1.xml" ContentType="application/vnd.ms-office.drawingml.diagramDrawing+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diagrams/data1.xml" ContentType="application/vnd.openxmlformats-officedocument.drawingml.diagramData+xml"/>
  <Override PartName="/word/settings.xml" ContentType="application/vnd.openxmlformats-officedocument.wordprocessingml.settings+xml"/>
  <Override PartName="/docProps/custom.xml" ContentType="application/vnd.openxmlformats-officedocument.custom-properties+xml"/>
  <Override PartName="/word/diagrams/layout1.xml" ContentType="application/vnd.openxmlformats-officedocument.drawingml.diagramLayout+xml"/>
  <Override PartName="/word/document.xml" ContentType="application/vnd.openxmlformats-officedocument.wordprocessingml.document.main+xml"/>
  <Override PartName="/customXml/itemProps1.xml" ContentType="application/vnd.openxmlformats-officedocument.customXmlProperties+xml"/>
  <Override PartName="/word/diagrams/quickStyle1.xml" ContentType="application/vnd.openxmlformats-officedocument.drawingml.diagramStyle+xml"/>
  <Override PartName="/word/diagrams/colors2.xml" ContentType="application/vnd.openxmlformats-officedocument.drawingml.diagramColor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spacing w:before="1540" w:after="240"/>
        <w:jc w:val="center"/>
        <w:rPr>
          <w:rFonts w:ascii="Times New Roman" w:cs="Times New Roman" w:hAnsi="Times New Roman"/>
          <w:color w:val="4472c4"/>
        </w:rPr>
      </w:pPr>
      <w:r>
        <w:rPr>
          <w:rFonts w:ascii="Times New Roman" w:cs="Times New Roman" w:hAnsi="Times New Roman"/>
          <w:noProof/>
          <w:color w:val="4472c4"/>
        </w:rPr>
        <w:drawing>
          <wp:inline distL="0" distT="0" distB="0" distR="0">
            <wp:extent cx="1417320" cy="750898"/>
            <wp:effectExtent l="0" t="0" r="0" b="0"/>
            <wp:docPr id="1026" name="Picture 1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2" cstate="print">
                      <a:duotone>
                        <a:srgbClr val="1f4a97"/>
                        <a:srgbClr val="ffffff"/>
                      </a:duotone>
                    </a:blip>
                    <a:srcRect l="0" t="0" r="0" b="0"/>
                    <a:stretch/>
                  </pic:blipFill>
                  <pic:spPr>
                    <a:xfrm rot="0">
                      <a:off x="0" y="0"/>
                      <a:ext cx="1417320" cy="750898"/>
                    </a:xfrm>
                    <a:prstGeom prst="rect"/>
                    <a:ln>
                      <a:noFill/>
                    </a:ln>
                  </pic:spPr>
                </pic:pic>
              </a:graphicData>
            </a:graphic>
          </wp:inline>
        </w:drawing>
      </w:r>
    </w:p>
    <w:p>
      <w:pPr>
        <w:pStyle w:val="style157"/>
        <w:pBdr>
          <w:top w:val="single" w:sz="6" w:space="6" w:color="4472c4"/>
          <w:bottom w:val="single" w:sz="6" w:space="6" w:color="4472c4"/>
        </w:pBdr>
        <w:spacing w:after="240"/>
        <w:jc w:val="center"/>
        <w:rPr>
          <w:rFonts w:ascii="Times New Roman" w:cs="Times New Roman" w:eastAsia="宋体" w:hAnsi="Times New Roman"/>
          <w:caps/>
          <w:color w:val="4472c4"/>
          <w:sz w:val="56"/>
          <w:szCs w:val="56"/>
        </w:rPr>
      </w:pPr>
      <w:r>
        <w:rPr>
          <w:rFonts w:ascii="Times New Roman" w:cs="Times New Roman" w:eastAsia="宋体" w:hAnsi="Times New Roman"/>
          <w:caps/>
          <w:color w:val="4472c4"/>
          <w:sz w:val="56"/>
          <w:szCs w:val="56"/>
        </w:rPr>
        <w:t>Proposal on The study of relationship between destructive leadership</w:t>
      </w:r>
      <w:r>
        <w:rPr>
          <w:rFonts w:ascii="Times New Roman" w:cs="Times New Roman" w:eastAsia="宋体" w:hAnsi="Times New Roman"/>
          <w:caps/>
          <w:color w:val="4472c4"/>
          <w:sz w:val="56"/>
          <w:szCs w:val="56"/>
        </w:rPr>
        <w:t xml:space="preserve"> Behaviours</w:t>
      </w:r>
      <w:r>
        <w:rPr>
          <w:rFonts w:ascii="Times New Roman" w:cs="Times New Roman" w:eastAsia="宋体" w:hAnsi="Times New Roman"/>
          <w:caps/>
          <w:color w:val="4472c4"/>
          <w:sz w:val="56"/>
          <w:szCs w:val="56"/>
        </w:rPr>
        <w:t xml:space="preserve"> and employee turnover</w:t>
      </w:r>
      <w:r>
        <w:rPr>
          <w:rFonts w:ascii="Times New Roman" w:cs="Times New Roman" w:eastAsia="宋体" w:hAnsi="Times New Roman"/>
          <w:caps/>
          <w:color w:val="4472c4"/>
          <w:sz w:val="56"/>
          <w:szCs w:val="56"/>
        </w:rPr>
        <w:t xml:space="preserve"> in sme</w:t>
      </w:r>
      <w:r>
        <w:rPr>
          <w:rFonts w:ascii="Times New Roman" w:cs="Times New Roman" w:eastAsia="宋体" w:hAnsi="Times New Roman"/>
          <w:color w:val="4472c4"/>
          <w:sz w:val="56"/>
          <w:szCs w:val="56"/>
        </w:rPr>
        <w:t>s</w:t>
      </w:r>
    </w:p>
    <w:p>
      <w:pPr>
        <w:pStyle w:val="style157"/>
        <w:spacing w:before="480"/>
        <w:jc w:val="center"/>
        <w:rPr>
          <w:rFonts w:ascii="Times New Roman" w:cs="Times New Roman" w:hAnsi="Times New Roman"/>
          <w:color w:val="4472c4"/>
        </w:rPr>
      </w:pPr>
      <w:r>
        <w:rPr>
          <w:rFonts w:ascii="Times New Roman" w:cs="Times New Roman" w:hAnsi="Times New Roman"/>
          <w:noProof/>
        </w:rPr>
        <mc:AlternateContent>
          <mc:Choice Requires="wps">
            <w:drawing>
              <wp:anchor distT="45720" distB="45720" distL="114300" distR="114300" simplePos="false" relativeHeight="2" behindDoc="false" locked="false" layoutInCell="true" allowOverlap="true">
                <wp:simplePos x="0" y="0"/>
                <wp:positionH relativeFrom="margin">
                  <wp:align>left</wp:align>
                </wp:positionH>
                <wp:positionV relativeFrom="paragraph">
                  <wp:posOffset>815340</wp:posOffset>
                </wp:positionV>
                <wp:extent cx="5861050" cy="1404619"/>
                <wp:effectExtent l="0" t="0" r="6350" b="635"/>
                <wp:wrapSquare wrapText="bothSides"/>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1050" cy="1404619"/>
                        </a:xfrm>
                        <a:prstGeom prst="rect"/>
                        <a:solidFill>
                          <a:srgbClr val="ffffff"/>
                        </a:solidFill>
                        <a:ln>
                          <a:noFill/>
                        </a:ln>
                      </wps:spPr>
                      <wps:txbx id="1027">
                        <w:txbxContent>
                          <w:p>
                            <w:pPr>
                              <w:pStyle w:val="style0"/>
                              <w:jc w:val="center"/>
                              <w:rPr>
                                <w:lang w:val="en-AU"/>
                              </w:rPr>
                            </w:pPr>
                            <w:r>
                              <w:rPr>
                                <w:lang w:val="en-AU"/>
                              </w:rPr>
                              <w:t>CLUSTER 3: LEADERSHIP AND MANAGEMENT OF SMES</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27" fillcolor="white" stroked="f" style="position:absolute;margin-left:0.0pt;margin-top:64.2pt;width:461.5pt;height:110.6pt;z-index:2;mso-position-horizontal:left;mso-position-horizontal-relative:margin;mso-position-vertical-relative:text;mso-width-percent:0;mso-height-percent:200;mso-width-relative:margin;mso-height-relative:margin;mso-wrap-distance-top:3.6000001pt;mso-wrap-distance-bottom:3.6000001pt;visibility:visible;">
                <v:stroke on="f" joinstyle="miter"/>
                <w10:wrap type="square"/>
                <v:fill/>
                <v:textbox inset="7.2pt,3.6pt,7.2pt,3.6pt" style="mso-fit-shape-to-text:true;">
                  <w:txbxContent>
                    <w:p>
                      <w:pPr>
                        <w:pStyle w:val="style0"/>
                        <w:jc w:val="center"/>
                        <w:rPr>
                          <w:lang w:val="en-AU"/>
                        </w:rPr>
                      </w:pPr>
                      <w:r>
                        <w:rPr>
                          <w:lang w:val="en-AU"/>
                        </w:rPr>
                        <w:t>CLUSTER 3: LEADERSHIP AND MANAGEMENT OF SMES</w:t>
                      </w:r>
                    </w:p>
                  </w:txbxContent>
                </v:textbox>
              </v:rect>
            </w:pict>
          </mc:Fallback>
        </mc:AlternateContent>
      </w:r>
      <w:r>
        <w:rPr>
          <w:rFonts w:ascii="Times New Roman" w:cs="Times New Roman" w:hAnsi="Times New Roman"/>
          <w:noProof/>
          <w:color w:val="4472c4"/>
        </w:rPr>
        <w:drawing>
          <wp:inline distL="0" distT="0" distB="0" distR="0">
            <wp:extent cx="758952" cy="478932"/>
            <wp:effectExtent l="0" t="0" r="3175" b="0"/>
            <wp:docPr id="1028" name="Picture 1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4"/>
                    <pic:cNvPicPr/>
                  </pic:nvPicPr>
                  <pic:blipFill>
                    <a:blip r:embed="rId3" cstate="print">
                      <a:duotone>
                        <a:srgbClr val="1f4a97"/>
                        <a:srgbClr val="ffffff"/>
                      </a:duotone>
                    </a:blip>
                    <a:srcRect l="0" t="0" r="0" b="0"/>
                    <a:stretch/>
                  </pic:blipFill>
                  <pic:spPr>
                    <a:xfrm rot="0">
                      <a:off x="0" y="0"/>
                      <a:ext cx="758952" cy="478932"/>
                    </a:xfrm>
                    <a:prstGeom prst="rect"/>
                  </pic:spPr>
                </pic:pic>
              </a:graphicData>
            </a:graphic>
          </wp:inline>
        </w:drawing>
      </w:r>
    </w:p>
    <w:p>
      <w:pPr>
        <w:pStyle w:val="style0"/>
        <w:rPr>
          <w:rFonts w:ascii="Times New Roman" w:cs="Times New Roman" w:eastAsia="宋体" w:hAnsi="Times New Roman"/>
          <w:color w:val="2f5496"/>
          <w:sz w:val="32"/>
          <w:szCs w:val="32"/>
        </w:rPr>
      </w:pPr>
      <w:r>
        <w:rPr>
          <w:rFonts w:ascii="Times New Roman" w:cs="Times New Roman" w:hAnsi="Times New Roman"/>
        </w:rPr>
        <w:br w:type="page"/>
      </w:r>
    </w:p>
    <w:bookmarkStart w:id="0" w:name="_Toc52729299"/>
    <w:p>
      <w:pPr>
        <w:pStyle w:val="style1"/>
        <w:jc w:val="center"/>
        <w:rPr>
          <w:rFonts w:ascii="Times New Roman" w:cs="Times New Roman" w:eastAsia="TimesNewRoman" w:hAnsi="Times New Roman"/>
          <w:color w:val="000000"/>
          <w:sz w:val="24"/>
          <w:szCs w:val="24"/>
        </w:rPr>
      </w:pPr>
      <w:r>
        <w:rPr>
          <w:rFonts w:ascii="Times New Roman" w:cs="Times New Roman" w:eastAsia="TimesNewRoman" w:hAnsi="Times New Roman"/>
          <w:color w:val="000000"/>
          <w:sz w:val="24"/>
          <w:szCs w:val="24"/>
        </w:rPr>
        <w:t>Executive Summary</w:t>
      </w:r>
      <w:bookmarkEnd w:id="0"/>
    </w:p>
    <w:p>
      <w:pPr>
        <w:pStyle w:val="style0"/>
        <w:autoSpaceDE w:val="false"/>
        <w:autoSpaceDN w:val="false"/>
        <w:adjustRightInd w:val="false"/>
        <w:spacing w:lineRule="auto" w:line="48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Australia has seen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massive decline in manufacturing jobs since 2000 that has negatively impacted societies which lost a significant source of employment. Due to the high turnover of employees from manufacturing companies, it has created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massive problem in the communities. The main aim of this quantitative study was to </w:t>
      </w:r>
      <w:r>
        <w:rPr>
          <w:rFonts w:ascii="Times New Roman" w:cs="Times New Roman" w:eastAsia="TimesNewRoman" w:hAnsi="Times New Roman"/>
          <w:sz w:val="24"/>
          <w:szCs w:val="24"/>
        </w:rPr>
        <w:t>analyze</w:t>
      </w:r>
      <w:r>
        <w:rPr>
          <w:rFonts w:ascii="Times New Roman" w:cs="Times New Roman" w:eastAsia="TimesNewRoman" w:hAnsi="Times New Roman"/>
          <w:sz w:val="24"/>
          <w:szCs w:val="24"/>
        </w:rPr>
        <w:t xml:space="preserve"> the relationship between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employee turnover in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small and medium enterprise (SME) manufacturing business in Australia. The constructive-destructive leadership model will be used as the theoretical framework for the study. This model includes requirements that describe reasonable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in an organization.  </w:t>
      </w:r>
      <w:r>
        <w:rPr>
          <w:rFonts w:ascii="Times New Roman" w:cs="Times New Roman" w:eastAsia="TimesNewRoman" w:hAnsi="Times New Roman"/>
          <w:sz w:val="24"/>
          <w:szCs w:val="24"/>
        </w:rPr>
        <w:t>Q</w:t>
      </w:r>
      <w:r>
        <w:rPr>
          <w:rFonts w:ascii="Times New Roman" w:cs="Times New Roman" w:eastAsia="TimesNewRoman" w:hAnsi="Times New Roman"/>
          <w:sz w:val="24"/>
          <w:szCs w:val="24"/>
        </w:rPr>
        <w:t>uantitative research will be used because this approach meets the purpose and objective of the study. Further, the researcher will be able to test the hypothesis with this approach. In this COVID-19 pandemic situation, convenience sampling technique will be appropriate to select the sample from some manufacturing companies. Due to this fact</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 the research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have fewer samples. </w:t>
      </w:r>
      <w:r>
        <w:rPr>
          <w:rFonts w:ascii="Times New Roman" w:cs="Times New Roman" w:eastAsia="TimesNewRoman" w:hAnsi="Times New Roman"/>
          <w:sz w:val="24"/>
          <w:szCs w:val="24"/>
        </w:rPr>
        <w:t>The sample size of the research will be 2</w:t>
      </w:r>
      <w:r>
        <w:rPr>
          <w:rFonts w:ascii="Times New Roman" w:cs="Times New Roman" w:eastAsia="TimesNewRoman" w:hAnsi="Times New Roman"/>
          <w:sz w:val="24"/>
          <w:szCs w:val="24"/>
        </w:rPr>
        <w:t>0</w:t>
      </w:r>
      <w:r>
        <w:rPr>
          <w:rFonts w:ascii="Times New Roman" w:cs="Times New Roman" w:eastAsia="TimesNewRoman" w:hAnsi="Times New Roman"/>
          <w:sz w:val="24"/>
          <w:szCs w:val="24"/>
        </w:rPr>
        <w:t xml:space="preserve">0. </w:t>
      </w:r>
      <w:r>
        <w:rPr>
          <w:rFonts w:ascii="Times New Roman" w:cs="Times New Roman" w:eastAsia="TimesNewRoman" w:hAnsi="Times New Roman"/>
          <w:sz w:val="24"/>
          <w:szCs w:val="24"/>
        </w:rPr>
        <w:t xml:space="preserve">The respondents will complete </w:t>
      </w:r>
      <w:r>
        <w:rPr>
          <w:rFonts w:ascii="Times New Roman" w:cs="Times New Roman" w:eastAsia="TimesNewRoman" w:hAnsi="Times New Roman"/>
          <w:sz w:val="24"/>
          <w:szCs w:val="24"/>
        </w:rPr>
        <w:t xml:space="preserve">adapted </w:t>
      </w:r>
      <w:r>
        <w:rPr>
          <w:rFonts w:ascii="Times New Roman" w:cs="Times New Roman" w:eastAsia="TimesNewRoman" w:hAnsi="Times New Roman"/>
          <w:sz w:val="24"/>
          <w:szCs w:val="24"/>
        </w:rPr>
        <w:t xml:space="preserve">destructive leadership scale (DLS), multifactor leadership questionnaire (MLQ), and the turnover intention scale (TIS-6) through </w:t>
      </w:r>
      <w:r>
        <w:rPr>
          <w:rFonts w:ascii="Times New Roman" w:cs="Times New Roman" w:eastAsia="TimesNewRoman" w:hAnsi="Times New Roman"/>
          <w:sz w:val="24"/>
          <w:szCs w:val="24"/>
        </w:rPr>
        <w:t xml:space="preserve">an </w:t>
      </w:r>
      <w:r>
        <w:rPr>
          <w:rFonts w:ascii="Times New Roman" w:cs="Times New Roman" w:eastAsia="TimesNewRoman" w:hAnsi="Times New Roman"/>
          <w:sz w:val="24"/>
          <w:szCs w:val="24"/>
        </w:rPr>
        <w:t xml:space="preserve">online survey. To investigate employee turnover, multiple </w:t>
      </w:r>
      <w:r>
        <w:rPr>
          <w:rFonts w:ascii="Times New Roman" w:cs="Times New Roman" w:eastAsia="TimesNewRoman" w:hAnsi="Times New Roman"/>
          <w:sz w:val="24"/>
          <w:szCs w:val="24"/>
        </w:rPr>
        <w:t>regression</w:t>
      </w:r>
      <w:r>
        <w:rPr>
          <w:rFonts w:ascii="Times New Roman" w:cs="Times New Roman" w:eastAsia="TimesNewRoman" w:hAnsi="Times New Roman"/>
          <w:sz w:val="24"/>
          <w:szCs w:val="24"/>
        </w:rPr>
        <w:t xml:space="preserve"> analysis and Pearson correlation coefficients will be calculated. The multi </w:t>
      </w:r>
      <w:r>
        <w:rPr>
          <w:rFonts w:ascii="Times New Roman" w:cs="Times New Roman" w:eastAsia="TimesNewRoman" w:hAnsi="Times New Roman"/>
          <w:sz w:val="24"/>
          <w:szCs w:val="24"/>
        </w:rPr>
        <w:t>regression</w:t>
      </w:r>
      <w:r>
        <w:rPr>
          <w:rFonts w:ascii="Times New Roman" w:cs="Times New Roman" w:eastAsia="TimesNewRoman" w:hAnsi="Times New Roman"/>
          <w:sz w:val="24"/>
          <w:szCs w:val="24"/>
        </w:rPr>
        <w:t xml:space="preserve"> analysis will be used to test the hypothesis</w:t>
      </w:r>
      <w:r>
        <w:rPr>
          <w:rFonts w:ascii="Times New Roman" w:cs="Times New Roman" w:eastAsia="TimesNewRoman" w:hAnsi="Times New Roman"/>
          <w:sz w:val="24"/>
          <w:szCs w:val="24"/>
        </w:rPr>
        <w:t xml:space="preserve"> of</w:t>
      </w:r>
      <w:r>
        <w:rPr>
          <w:rFonts w:ascii="Times New Roman" w:cs="Times New Roman" w:eastAsia="TimesNewRoman" w:hAnsi="Times New Roman"/>
          <w:sz w:val="24"/>
          <w:szCs w:val="24"/>
        </w:rPr>
        <w:t xml:space="preserve"> whether there is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relation between different types of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employee turnover. </w:t>
      </w:r>
      <w:r>
        <w:rPr>
          <w:rFonts w:ascii="Times New Roman" w:cs="Times New Roman" w:eastAsia="TimesNewRoman" w:hAnsi="Times New Roman"/>
          <w:sz w:val="24"/>
          <w:szCs w:val="24"/>
        </w:rPr>
        <w:t>Besides</w:t>
      </w:r>
      <w:r>
        <w:rPr>
          <w:rFonts w:ascii="Times New Roman" w:cs="Times New Roman" w:eastAsia="TimesNewRoman" w:hAnsi="Times New Roman"/>
          <w:sz w:val="24"/>
          <w:szCs w:val="24"/>
        </w:rPr>
        <w:t xml:space="preserve">, multilinear analysis is considered appropriate when researchers want to examine the impact of two or more independent variables on dependent variables. The researcher will identify significant contributors with the help from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regression model. After identifying contributing factors, implications for social change will be identified that can assist to retain employees.</w:t>
      </w:r>
    </w:p>
    <w:p>
      <w:pPr>
        <w:pStyle w:val="style0"/>
        <w:autoSpaceDE w:val="false"/>
        <w:autoSpaceDN w:val="false"/>
        <w:adjustRightInd w:val="false"/>
        <w:spacing w:lineRule="auto" w:line="480"/>
        <w:jc w:val="both"/>
        <w:rPr>
          <w:rFonts w:ascii="Times New Roman" w:cs="Times New Roman" w:eastAsia="TimesNewRoman" w:hAnsi="Times New Roman"/>
          <w:b/>
          <w:bCs/>
          <w:sz w:val="24"/>
          <w:szCs w:val="24"/>
        </w:rPr>
      </w:pPr>
      <w:r>
        <w:rPr>
          <w:rFonts w:ascii="Times New Roman" w:cs="Times New Roman" w:eastAsia="TimesNewRoman" w:hAnsi="Times New Roman"/>
          <w:b/>
          <w:bCs/>
          <w:sz w:val="24"/>
          <w:szCs w:val="24"/>
        </w:rPr>
        <w:t>Keywords: Destructive leadership, Small and medium enterprise (SME), Employee turnover</w:t>
      </w:r>
    </w:p>
    <w:p>
      <w:pPr>
        <w:pStyle w:val="style266"/>
        <w:rPr>
          <w:rFonts w:ascii="Times New Roman" w:cs="Times New Roman" w:hAnsi="Times New Roman"/>
          <w:color w:val="4472c4"/>
        </w:rPr>
      </w:pPr>
      <w:r>
        <w:rPr>
          <w:rFonts w:ascii="Times New Roman" w:cs="Times New Roman" w:eastAsia="Arial" w:hAnsi="Times New Roman"/>
          <w:color w:val="4472c4"/>
        </w:rPr>
        <w:t xml:space="preserve">Table of </w:t>
      </w:r>
      <w:r>
        <w:rPr>
          <w:rFonts w:ascii="Times New Roman" w:cs="Times New Roman" w:hAnsi="Times New Roman"/>
          <w:color w:val="4472c4"/>
        </w:rPr>
        <w:t>Contents</w:t>
      </w:r>
    </w:p>
    <w:p>
      <w:pPr>
        <w:pStyle w:val="style19"/>
        <w:tabs>
          <w:tab w:val="right" w:leader="dot" w:pos="9016"/>
        </w:tabs>
        <w:rPr>
          <w:rFonts w:eastAsia="宋体"/>
          <w:noProof/>
          <w:lang w:eastAsia="en-AU"/>
        </w:rPr>
      </w:pPr>
      <w:r>
        <w:rPr>
          <w:rFonts w:ascii="Times New Roman" w:cs="Times New Roman" w:hAnsi="Times New Roman"/>
        </w:rPr>
        <w:fldChar w:fldCharType="begin"/>
      </w:r>
      <w:r>
        <w:rPr>
          <w:rFonts w:ascii="Times New Roman" w:cs="Times New Roman" w:hAnsi="Times New Roman"/>
        </w:rPr>
        <w:instrText xml:space="preserve"> TOC \o "1-3" \h \z \u </w:instrText>
      </w:r>
      <w:r>
        <w:rPr>
          <w:rFonts w:ascii="Times New Roman" w:cs="Times New Roman" w:hAnsi="Times New Roman"/>
        </w:rPr>
        <w:fldChar w:fldCharType="separate"/>
      </w:r>
      <w:r>
        <w:rPr/>
        <w:fldChar w:fldCharType="begin"/>
      </w:r>
      <w:r>
        <w:instrText xml:space="preserve"> HYPERLINK \l "_Toc52729299" </w:instrText>
      </w:r>
      <w:r>
        <w:rPr/>
        <w:fldChar w:fldCharType="separate"/>
      </w:r>
      <w:r>
        <w:rPr>
          <w:rStyle w:val="style85"/>
          <w:rFonts w:ascii="Times New Roman" w:cs="Times New Roman" w:eastAsia="TimesNewRoman" w:hAnsi="Times New Roman"/>
          <w:noProof/>
        </w:rPr>
        <w:t>Executive Summary</w:t>
      </w:r>
      <w:r>
        <w:rPr>
          <w:noProof/>
          <w:webHidden/>
        </w:rPr>
        <w:tab/>
      </w:r>
      <w:r>
        <w:rPr>
          <w:noProof/>
          <w:webHidden/>
        </w:rPr>
        <w:fldChar w:fldCharType="begin"/>
      </w:r>
      <w:r>
        <w:rPr>
          <w:noProof/>
          <w:webHidden/>
        </w:rPr>
        <w:instrText xml:space="preserve"> PAGEREF _Toc52729299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9016"/>
        </w:tabs>
        <w:rPr>
          <w:rFonts w:eastAsia="宋体"/>
          <w:noProof/>
          <w:lang w:eastAsia="en-AU"/>
        </w:rPr>
      </w:pPr>
      <w:r>
        <w:rPr/>
        <w:fldChar w:fldCharType="begin"/>
      </w:r>
      <w:r>
        <w:instrText xml:space="preserve"> HYPERLINK \l "_Toc52729300" </w:instrText>
      </w:r>
      <w:r>
        <w:rPr/>
        <w:fldChar w:fldCharType="separate"/>
      </w:r>
      <w:r>
        <w:rPr>
          <w:rStyle w:val="style85"/>
          <w:rFonts w:ascii="Times New Roman" w:cs="Times New Roman" w:hAnsi="Times New Roman"/>
          <w:noProof/>
        </w:rPr>
        <w:t>ABBREVIATION</w:t>
      </w:r>
      <w:r>
        <w:rPr>
          <w:noProof/>
          <w:webHidden/>
        </w:rPr>
        <w:tab/>
      </w:r>
      <w:r>
        <w:rPr>
          <w:noProof/>
          <w:webHidden/>
        </w:rPr>
        <w:fldChar w:fldCharType="begin"/>
      </w:r>
      <w:r>
        <w:rPr>
          <w:noProof/>
          <w:webHidden/>
        </w:rPr>
        <w:instrText xml:space="preserve"> PAGEREF _Toc52729300 \h </w:instrText>
      </w:r>
      <w:r>
        <w:rPr>
          <w:noProof/>
          <w:webHidden/>
        </w:rPr>
        <w:fldChar w:fldCharType="separate"/>
      </w:r>
      <w:r>
        <w:rPr>
          <w:noProof/>
          <w:webHidden/>
        </w:rPr>
        <w:t>3</w:t>
      </w:r>
      <w:r>
        <w:rPr>
          <w:noProof/>
          <w:webHidden/>
        </w:rPr>
        <w:fldChar w:fldCharType="end"/>
      </w:r>
      <w:r>
        <w:rPr/>
        <w:fldChar w:fldCharType="end"/>
      </w:r>
    </w:p>
    <w:p>
      <w:pPr>
        <w:pStyle w:val="style19"/>
        <w:tabs>
          <w:tab w:val="right" w:leader="dot" w:pos="9016"/>
        </w:tabs>
        <w:rPr>
          <w:rFonts w:eastAsia="宋体"/>
          <w:noProof/>
          <w:lang w:eastAsia="en-AU"/>
        </w:rPr>
      </w:pPr>
      <w:r>
        <w:rPr/>
        <w:fldChar w:fldCharType="begin"/>
      </w:r>
      <w:r>
        <w:instrText xml:space="preserve"> HYPERLINK \l "_Toc52729301" </w:instrText>
      </w:r>
      <w:r>
        <w:rPr/>
        <w:fldChar w:fldCharType="separate"/>
      </w:r>
      <w:r>
        <w:rPr>
          <w:rStyle w:val="style85"/>
          <w:rFonts w:ascii="Times New Roman" w:cs="Times New Roman" w:hAnsi="Times New Roman"/>
          <w:noProof/>
        </w:rPr>
        <w:t>Chapter One: Introduction</w:t>
      </w:r>
      <w:r>
        <w:rPr>
          <w:noProof/>
          <w:webHidden/>
        </w:rPr>
        <w:tab/>
      </w:r>
      <w:r>
        <w:rPr>
          <w:noProof/>
          <w:webHidden/>
        </w:rPr>
        <w:fldChar w:fldCharType="begin"/>
      </w:r>
      <w:r>
        <w:rPr>
          <w:noProof/>
          <w:webHidden/>
        </w:rPr>
        <w:instrText xml:space="preserve"> PAGEREF _Toc52729301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"_Toc52729302" </w:instrText>
      </w:r>
      <w:r>
        <w:rPr/>
        <w:fldChar w:fldCharType="separate"/>
      </w:r>
      <w:r>
        <w:rPr>
          <w:rStyle w:val="style85"/>
          <w:rFonts w:ascii="Times New Roman" w:cs="Times New Roman" w:hAnsi="Times New Roman"/>
          <w:noProof/>
        </w:rPr>
        <w:t>1.1 Background of the Problem</w:t>
      </w:r>
      <w:r>
        <w:rPr>
          <w:noProof/>
          <w:webHidden/>
        </w:rPr>
        <w:tab/>
      </w:r>
      <w:r>
        <w:rPr>
          <w:noProof/>
          <w:webHidden/>
        </w:rPr>
        <w:fldChar w:fldCharType="begin"/>
      </w:r>
      <w:r>
        <w:rPr>
          <w:noProof/>
          <w:webHidden/>
        </w:rPr>
        <w:instrText xml:space="preserve"> PAGEREF _Toc52729302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"_Toc52729303" </w:instrText>
      </w:r>
      <w:r>
        <w:rPr/>
        <w:fldChar w:fldCharType="separate"/>
      </w:r>
      <w:r>
        <w:rPr>
          <w:rStyle w:val="style85"/>
          <w:rFonts w:ascii="Times New Roman" w:cs="Times New Roman" w:hAnsi="Times New Roman"/>
          <w:noProof/>
        </w:rPr>
        <w:t>1.2 Statement of the Problem</w:t>
      </w:r>
      <w:r>
        <w:rPr>
          <w:noProof/>
          <w:webHidden/>
        </w:rPr>
        <w:tab/>
      </w:r>
      <w:r>
        <w:rPr>
          <w:noProof/>
          <w:webHidden/>
        </w:rPr>
        <w:fldChar w:fldCharType="begin"/>
      </w:r>
      <w:r>
        <w:rPr>
          <w:noProof/>
          <w:webHidden/>
        </w:rPr>
        <w:instrText xml:space="preserve"> PAGEREF _Toc52729303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"_Toc52729304" </w:instrText>
      </w:r>
      <w:r>
        <w:rPr/>
        <w:fldChar w:fldCharType="separate"/>
      </w:r>
      <w:r>
        <w:rPr>
          <w:rStyle w:val="style85"/>
          <w:rFonts w:ascii="Times New Roman" w:cs="Times New Roman" w:eastAsia="TimesNewRoman" w:hAnsi="Times New Roman"/>
          <w:noProof/>
        </w:rPr>
        <w:t>1.3 Significance of the Study</w:t>
      </w:r>
      <w:r>
        <w:rPr>
          <w:noProof/>
          <w:webHidden/>
        </w:rPr>
        <w:tab/>
      </w:r>
      <w:r>
        <w:rPr>
          <w:noProof/>
          <w:webHidden/>
        </w:rPr>
        <w:fldChar w:fldCharType="begin"/>
      </w:r>
      <w:r>
        <w:rPr>
          <w:noProof/>
          <w:webHidden/>
        </w:rPr>
        <w:instrText xml:space="preserve"> PAGEREF _Toc52729304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"_Toc52729305" </w:instrText>
      </w:r>
      <w:r>
        <w:rPr/>
        <w:fldChar w:fldCharType="separate"/>
      </w:r>
      <w:r>
        <w:rPr>
          <w:rStyle w:val="style85"/>
          <w:rFonts w:ascii="Times New Roman" w:cs="Times New Roman" w:eastAsia="TimesNewRoman" w:hAnsi="Times New Roman"/>
          <w:noProof/>
        </w:rPr>
        <w:t xml:space="preserve">1.4 Objective of </w:t>
      </w:r>
      <w:r>
        <w:rPr>
          <w:rStyle w:val="style85"/>
          <w:rFonts w:ascii="Times New Roman" w:cs="Times New Roman" w:hAnsi="Times New Roman"/>
          <w:noProof/>
        </w:rPr>
        <w:t>the</w:t>
      </w:r>
      <w:r>
        <w:rPr>
          <w:rStyle w:val="style85"/>
          <w:rFonts w:ascii="Times New Roman" w:cs="Times New Roman" w:eastAsia="TimesNewRoman" w:hAnsi="Times New Roman"/>
          <w:noProof/>
        </w:rPr>
        <w:t xml:space="preserve"> Study</w:t>
      </w:r>
      <w:r>
        <w:rPr>
          <w:noProof/>
          <w:webHidden/>
        </w:rPr>
        <w:tab/>
      </w:r>
      <w:r>
        <w:rPr>
          <w:noProof/>
          <w:webHidden/>
        </w:rPr>
        <w:fldChar w:fldCharType="begin"/>
      </w:r>
      <w:r>
        <w:rPr>
          <w:noProof/>
          <w:webHidden/>
        </w:rPr>
        <w:instrText xml:space="preserve"> PAGEREF _Toc52729305 \h </w:instrText>
      </w:r>
      <w:r>
        <w:rPr>
          <w:noProof/>
          <w:webHidden/>
        </w:rPr>
        <w:fldChar w:fldCharType="separate"/>
      </w:r>
      <w:r>
        <w:rPr>
          <w:noProof/>
          <w:webHidden/>
        </w:rPr>
        <w:t>5</w:t>
      </w:r>
      <w:r>
        <w:rPr>
          <w:noProof/>
          <w:webHidden/>
        </w:rPr>
        <w:fldChar w:fldCharType="end"/>
      </w:r>
      <w:r>
        <w:rPr/>
        <w:fldChar w:fldCharType="end"/>
      </w:r>
    </w:p>
    <w:p>
      <w:pPr>
        <w:pStyle w:val="style19"/>
        <w:tabs>
          <w:tab w:val="right" w:leader="dot" w:pos="9016"/>
        </w:tabs>
        <w:rPr>
          <w:rFonts w:eastAsia="宋体"/>
          <w:noProof/>
          <w:lang w:eastAsia="en-AU"/>
        </w:rPr>
      </w:pPr>
      <w:r>
        <w:rPr/>
        <w:fldChar w:fldCharType="begin"/>
      </w:r>
      <w:r>
        <w:instrText xml:space="preserve"> HYPERLINK \l "_Toc52729306" </w:instrText>
      </w:r>
      <w:r>
        <w:rPr/>
        <w:fldChar w:fldCharType="separate"/>
      </w:r>
      <w:r>
        <w:rPr>
          <w:rStyle w:val="style85"/>
          <w:rFonts w:eastAsia="TimesNewRoman"/>
          <w:noProof/>
        </w:rPr>
        <w:t>Chapter Two: Literature Review</w:t>
      </w:r>
      <w:r>
        <w:rPr>
          <w:noProof/>
          <w:webHidden/>
        </w:rPr>
        <w:tab/>
      </w:r>
      <w:r>
        <w:rPr>
          <w:noProof/>
          <w:webHidden/>
        </w:rPr>
        <w:fldChar w:fldCharType="begin"/>
      </w:r>
      <w:r>
        <w:rPr>
          <w:noProof/>
          <w:webHidden/>
        </w:rPr>
        <w:instrText xml:space="preserve"> PAGEREF _Toc52729306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"_Toc52729307" </w:instrText>
      </w:r>
      <w:r>
        <w:rPr/>
        <w:fldChar w:fldCharType="separate"/>
      </w:r>
      <w:r>
        <w:rPr>
          <w:rStyle w:val="style85"/>
          <w:rFonts w:ascii="Times New Roman" w:cs="Times New Roman" w:eastAsia="TimesNewRoman" w:hAnsi="Times New Roman"/>
          <w:noProof/>
        </w:rPr>
        <w:t>2.1 Five Forms of Destructive Leadership</w:t>
      </w:r>
      <w:r>
        <w:rPr>
          <w:noProof/>
          <w:webHidden/>
        </w:rPr>
        <w:tab/>
      </w:r>
      <w:r>
        <w:rPr>
          <w:noProof/>
          <w:webHidden/>
        </w:rPr>
        <w:fldChar w:fldCharType="begin"/>
      </w:r>
      <w:r>
        <w:rPr>
          <w:noProof/>
          <w:webHidden/>
        </w:rPr>
        <w:instrText xml:space="preserve"> PAGEREF _Toc52729307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"_Toc52729308" </w:instrText>
      </w:r>
      <w:r>
        <w:rPr/>
        <w:fldChar w:fldCharType="separate"/>
      </w:r>
      <w:r>
        <w:rPr>
          <w:rStyle w:val="style85"/>
          <w:rFonts w:ascii="Times New Roman" w:cs="Times New Roman" w:hAnsi="Times New Roman"/>
          <w:noProof/>
        </w:rPr>
        <w:t>2.2 Destructive Leadership Affects an Organisation and Employees</w:t>
      </w:r>
      <w:r>
        <w:rPr>
          <w:noProof/>
          <w:webHidden/>
        </w:rPr>
        <w:tab/>
      </w:r>
      <w:r>
        <w:rPr>
          <w:noProof/>
          <w:webHidden/>
        </w:rPr>
        <w:fldChar w:fldCharType="begin"/>
      </w:r>
      <w:r>
        <w:rPr>
          <w:noProof/>
          <w:webHidden/>
        </w:rPr>
        <w:instrText xml:space="preserve"> PAGEREF _Toc52729308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"_Toc52729309" </w:instrText>
      </w:r>
      <w:r>
        <w:rPr/>
        <w:fldChar w:fldCharType="separate"/>
      </w:r>
      <w:r>
        <w:rPr>
          <w:rStyle w:val="style85"/>
          <w:rFonts w:ascii="Times New Roman" w:cs="Times New Roman" w:hAnsi="Times New Roman"/>
          <w:noProof/>
        </w:rPr>
        <w:t>2.3 Derailed Leadership</w:t>
      </w:r>
      <w:r>
        <w:rPr>
          <w:noProof/>
          <w:webHidden/>
        </w:rPr>
        <w:tab/>
      </w:r>
      <w:r>
        <w:rPr>
          <w:noProof/>
          <w:webHidden/>
        </w:rPr>
        <w:fldChar w:fldCharType="begin"/>
      </w:r>
      <w:r>
        <w:rPr>
          <w:noProof/>
          <w:webHidden/>
        </w:rPr>
        <w:instrText xml:space="preserve"> PAGEREF _Toc52729309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"_Toc52729310" </w:instrText>
      </w:r>
      <w:r>
        <w:rPr/>
        <w:fldChar w:fldCharType="separate"/>
      </w:r>
      <w:r>
        <w:rPr>
          <w:rStyle w:val="style85"/>
          <w:rFonts w:ascii="Times New Roman" w:cs="Times New Roman" w:hAnsi="Times New Roman"/>
          <w:noProof/>
        </w:rPr>
        <w:t>2.4 Tyrannical Leadership</w:t>
      </w:r>
      <w:r>
        <w:rPr>
          <w:noProof/>
          <w:webHidden/>
        </w:rPr>
        <w:tab/>
      </w:r>
      <w:r>
        <w:rPr>
          <w:noProof/>
          <w:webHidden/>
        </w:rPr>
        <w:fldChar w:fldCharType="begin"/>
      </w:r>
      <w:r>
        <w:rPr>
          <w:noProof/>
          <w:webHidden/>
        </w:rPr>
        <w:instrText xml:space="preserve"> PAGEREF _Toc52729310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"_Toc52729311" </w:instrText>
      </w:r>
      <w:r>
        <w:rPr/>
        <w:fldChar w:fldCharType="separate"/>
      </w:r>
      <w:r>
        <w:rPr>
          <w:rStyle w:val="style85"/>
          <w:rFonts w:ascii="Times New Roman" w:cs="Times New Roman" w:hAnsi="Times New Roman"/>
          <w:noProof/>
        </w:rPr>
        <w:t>2.5 Supportive-Disloyal Leadership</w:t>
      </w:r>
      <w:r>
        <w:rPr>
          <w:noProof/>
          <w:webHidden/>
        </w:rPr>
        <w:tab/>
      </w:r>
      <w:r>
        <w:rPr>
          <w:noProof/>
          <w:webHidden/>
        </w:rPr>
        <w:fldChar w:fldCharType="begin"/>
      </w:r>
      <w:r>
        <w:rPr>
          <w:noProof/>
          <w:webHidden/>
        </w:rPr>
        <w:instrText xml:space="preserve"> PAGEREF _Toc52729311 \h </w:instrText>
      </w:r>
      <w:r>
        <w:rPr>
          <w:noProof/>
          <w:webHidden/>
        </w:rPr>
        <w:fldChar w:fldCharType="separate"/>
      </w:r>
      <w:r>
        <w:rPr>
          <w:noProof/>
          <w:webHidden/>
        </w:rPr>
        <w:t>7</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"_Toc52729312" </w:instrText>
      </w:r>
      <w:r>
        <w:rPr/>
        <w:fldChar w:fldCharType="separate"/>
      </w:r>
      <w:r>
        <w:rPr>
          <w:rStyle w:val="style85"/>
          <w:rFonts w:ascii="Times New Roman" w:cs="Times New Roman" w:hAnsi="Times New Roman"/>
          <w:noProof/>
        </w:rPr>
        <w:t>2.6 Laissez-Faire Leadership</w:t>
      </w:r>
      <w:r>
        <w:rPr>
          <w:noProof/>
          <w:webHidden/>
        </w:rPr>
        <w:tab/>
      </w:r>
      <w:r>
        <w:rPr>
          <w:noProof/>
          <w:webHidden/>
        </w:rPr>
        <w:fldChar w:fldCharType="begin"/>
      </w:r>
      <w:r>
        <w:rPr>
          <w:noProof/>
          <w:webHidden/>
        </w:rPr>
        <w:instrText xml:space="preserve"> PAGEREF _Toc52729312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"_Toc52729313" </w:instrText>
      </w:r>
      <w:r>
        <w:rPr/>
        <w:fldChar w:fldCharType="separate"/>
      </w:r>
      <w:r>
        <w:rPr>
          <w:rStyle w:val="style85"/>
          <w:rFonts w:ascii="Times New Roman" w:cs="Times New Roman" w:hAnsi="Times New Roman"/>
          <w:noProof/>
        </w:rPr>
        <w:t>2.7 Employee Turnover</w:t>
      </w:r>
      <w:r>
        <w:rPr>
          <w:noProof/>
          <w:webHidden/>
        </w:rPr>
        <w:tab/>
      </w:r>
      <w:r>
        <w:rPr>
          <w:noProof/>
          <w:webHidden/>
        </w:rPr>
        <w:fldChar w:fldCharType="begin"/>
      </w:r>
      <w:r>
        <w:rPr>
          <w:noProof/>
          <w:webHidden/>
        </w:rPr>
        <w:instrText xml:space="preserve"> PAGEREF _Toc52729313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"_Toc52729314" </w:instrText>
      </w:r>
      <w:r>
        <w:rPr/>
        <w:fldChar w:fldCharType="separate"/>
      </w:r>
      <w:r>
        <w:rPr>
          <w:rStyle w:val="style85"/>
          <w:rFonts w:ascii="Times New Roman" w:cs="Times New Roman" w:eastAsia="TimesNewRoman" w:hAnsi="Times New Roman"/>
          <w:noProof/>
        </w:rPr>
        <w:t>2.8 Theoretical Framework of the Study</w:t>
      </w:r>
      <w:r>
        <w:rPr>
          <w:noProof/>
          <w:webHidden/>
        </w:rPr>
        <w:tab/>
      </w:r>
      <w:r>
        <w:rPr>
          <w:noProof/>
          <w:webHidden/>
        </w:rPr>
        <w:fldChar w:fldCharType="begin"/>
      </w:r>
      <w:r>
        <w:rPr>
          <w:noProof/>
          <w:webHidden/>
        </w:rPr>
        <w:instrText xml:space="preserve"> PAGEREF _Toc52729314 \h </w:instrText>
      </w:r>
      <w:r>
        <w:rPr>
          <w:noProof/>
          <w:webHidden/>
        </w:rPr>
        <w:fldChar w:fldCharType="separate"/>
      </w:r>
      <w:r>
        <w:rPr>
          <w:noProof/>
          <w:webHidden/>
        </w:rPr>
        <w:t>8</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"_Toc52729315" </w:instrText>
      </w:r>
      <w:r>
        <w:rPr/>
        <w:fldChar w:fldCharType="separate"/>
      </w:r>
      <w:r>
        <w:rPr>
          <w:rStyle w:val="style85"/>
          <w:rFonts w:ascii="Times New Roman" w:cs="Times New Roman" w:hAnsi="Times New Roman"/>
          <w:noProof/>
        </w:rPr>
        <w:t>2.9 Other Theories of Destructive Leadership Behaviours</w:t>
      </w:r>
      <w:r>
        <w:rPr>
          <w:noProof/>
          <w:webHidden/>
        </w:rPr>
        <w:tab/>
      </w:r>
      <w:r>
        <w:rPr>
          <w:noProof/>
          <w:webHidden/>
        </w:rPr>
        <w:fldChar w:fldCharType="begin"/>
      </w:r>
      <w:r>
        <w:rPr>
          <w:noProof/>
          <w:webHidden/>
        </w:rPr>
        <w:instrText xml:space="preserve"> PAGEREF _Toc52729315 \h </w:instrText>
      </w:r>
      <w:r>
        <w:rPr>
          <w:noProof/>
          <w:webHidden/>
        </w:rPr>
        <w:fldChar w:fldCharType="separate"/>
      </w:r>
      <w:r>
        <w:rPr>
          <w:noProof/>
          <w:webHidden/>
        </w:rPr>
        <w:t>10</w:t>
      </w:r>
      <w:r>
        <w:rPr>
          <w:noProof/>
          <w:webHidden/>
        </w:rPr>
        <w:fldChar w:fldCharType="end"/>
      </w:r>
      <w:r>
        <w:rPr/>
        <w:fldChar w:fldCharType="end"/>
      </w:r>
    </w:p>
    <w:p>
      <w:pPr>
        <w:pStyle w:val="style21"/>
        <w:tabs>
          <w:tab w:val="right" w:leader="dot" w:pos="9016"/>
        </w:tabs>
        <w:rPr>
          <w:rFonts w:ascii="Calibri" w:cs="宋体" w:eastAsia="宋体" w:hAnsi="Calibri"/>
          <w:noProof/>
          <w:lang w:val="en-AU" w:eastAsia="en-AU"/>
        </w:rPr>
      </w:pPr>
      <w:r>
        <w:rPr/>
        <w:fldChar w:fldCharType="begin"/>
      </w:r>
      <w:r>
        <w:instrText xml:space="preserve"> HYPERLINK \l "_Toc52729316" </w:instrText>
      </w:r>
      <w:r>
        <w:rPr/>
        <w:fldChar w:fldCharType="separate"/>
      </w:r>
      <w:r>
        <w:rPr>
          <w:rStyle w:val="style85"/>
          <w:rFonts w:ascii="Times New Roman" w:cs="Times New Roman" w:eastAsia="Calibri" w:hAnsi="Times New Roman"/>
          <w:noProof/>
          <w:lang w:val="en-AU"/>
        </w:rPr>
        <w:t xml:space="preserve">2.9.1 Full Range Leadership </w:t>
      </w:r>
      <w:r>
        <w:rPr>
          <w:rStyle w:val="style85"/>
          <w:rFonts w:ascii="Times New Roman" w:cs="Times New Roman" w:hAnsi="Times New Roman"/>
          <w:noProof/>
        </w:rPr>
        <w:t>Development</w:t>
      </w:r>
      <w:r>
        <w:rPr>
          <w:rStyle w:val="style85"/>
          <w:rFonts w:ascii="Times New Roman" w:cs="Times New Roman" w:eastAsia="Calibri" w:hAnsi="Times New Roman"/>
          <w:noProof/>
          <w:lang w:val="en-AU"/>
        </w:rPr>
        <w:t xml:space="preserve"> Model</w:t>
      </w:r>
      <w:r>
        <w:rPr>
          <w:noProof/>
          <w:webHidden/>
        </w:rPr>
        <w:tab/>
      </w:r>
      <w:r>
        <w:rPr>
          <w:noProof/>
          <w:webHidden/>
        </w:rPr>
        <w:fldChar w:fldCharType="begin"/>
      </w:r>
      <w:r>
        <w:rPr>
          <w:noProof/>
          <w:webHidden/>
        </w:rPr>
        <w:instrText xml:space="preserve"> PAGEREF _Toc52729316 \h </w:instrText>
      </w:r>
      <w:r>
        <w:rPr>
          <w:noProof/>
          <w:webHidden/>
        </w:rPr>
        <w:fldChar w:fldCharType="separate"/>
      </w:r>
      <w:r>
        <w:rPr>
          <w:noProof/>
          <w:webHidden/>
        </w:rPr>
        <w:t>10</w:t>
      </w:r>
      <w:r>
        <w:rPr>
          <w:noProof/>
          <w:webHidden/>
        </w:rPr>
        <w:fldChar w:fldCharType="end"/>
      </w:r>
      <w:r>
        <w:rPr/>
        <w:fldChar w:fldCharType="end"/>
      </w:r>
    </w:p>
    <w:p>
      <w:pPr>
        <w:pStyle w:val="style21"/>
        <w:tabs>
          <w:tab w:val="right" w:leader="dot" w:pos="9016"/>
        </w:tabs>
        <w:rPr>
          <w:rFonts w:ascii="Calibri" w:cs="宋体" w:eastAsia="宋体" w:hAnsi="Calibri"/>
          <w:noProof/>
          <w:lang w:val="en-AU" w:eastAsia="en-AU"/>
        </w:rPr>
      </w:pPr>
      <w:r>
        <w:rPr/>
        <w:fldChar w:fldCharType="begin"/>
      </w:r>
      <w:r>
        <w:instrText xml:space="preserve"> HYPERLINK \l "_Toc52729317" </w:instrText>
      </w:r>
      <w:r>
        <w:rPr/>
        <w:fldChar w:fldCharType="separate"/>
      </w:r>
      <w:r>
        <w:rPr>
          <w:rStyle w:val="style85"/>
          <w:rFonts w:ascii="Times New Roman" w:cs="Times New Roman" w:eastAsia="Calibri" w:hAnsi="Times New Roman"/>
          <w:noProof/>
          <w:lang w:val="en-AU"/>
        </w:rPr>
        <w:t>2.9.2 Destructive Managerial Leadership Model</w:t>
      </w:r>
      <w:r>
        <w:rPr>
          <w:noProof/>
          <w:webHidden/>
        </w:rPr>
        <w:tab/>
      </w:r>
      <w:r>
        <w:rPr>
          <w:noProof/>
          <w:webHidden/>
        </w:rPr>
        <w:fldChar w:fldCharType="begin"/>
      </w:r>
      <w:r>
        <w:rPr>
          <w:noProof/>
          <w:webHidden/>
        </w:rPr>
        <w:instrText xml:space="preserve"> PAGEREF _Toc52729317 \h </w:instrText>
      </w:r>
      <w:r>
        <w:rPr>
          <w:noProof/>
          <w:webHidden/>
        </w:rPr>
        <w:fldChar w:fldCharType="separate"/>
      </w:r>
      <w:r>
        <w:rPr>
          <w:noProof/>
          <w:webHidden/>
        </w:rPr>
        <w:t>10</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"_Toc52729318" </w:instrText>
      </w:r>
      <w:r>
        <w:rPr/>
        <w:fldChar w:fldCharType="separate"/>
      </w:r>
      <w:r>
        <w:rPr>
          <w:rStyle w:val="style85"/>
          <w:rFonts w:ascii="Times New Roman" w:cs="Times New Roman" w:eastAsia="TimesNewRoman" w:hAnsi="Times New Roman"/>
          <w:noProof/>
        </w:rPr>
        <w:t>Operational Definitions of Independent Variables</w:t>
      </w:r>
      <w:r>
        <w:rPr>
          <w:noProof/>
          <w:webHidden/>
        </w:rPr>
        <w:tab/>
      </w:r>
      <w:r>
        <w:rPr>
          <w:noProof/>
          <w:webHidden/>
        </w:rPr>
        <w:fldChar w:fldCharType="begin"/>
      </w:r>
      <w:r>
        <w:rPr>
          <w:noProof/>
          <w:webHidden/>
        </w:rPr>
        <w:instrText xml:space="preserve"> PAGEREF _Toc52729318 \h </w:instrText>
      </w:r>
      <w:r>
        <w:rPr>
          <w:noProof/>
          <w:webHidden/>
        </w:rPr>
        <w:fldChar w:fldCharType="separate"/>
      </w:r>
      <w:r>
        <w:rPr>
          <w:noProof/>
          <w:webHidden/>
        </w:rPr>
        <w:t>12</w:t>
      </w:r>
      <w:r>
        <w:rPr>
          <w:noProof/>
          <w:webHidden/>
        </w:rPr>
        <w:fldChar w:fldCharType="end"/>
      </w:r>
      <w:r>
        <w:rPr/>
        <w:fldChar w:fldCharType="end"/>
      </w:r>
    </w:p>
    <w:p>
      <w:pPr>
        <w:pStyle w:val="style19"/>
        <w:tabs>
          <w:tab w:val="right" w:leader="dot" w:pos="9016"/>
        </w:tabs>
        <w:rPr>
          <w:rFonts w:eastAsia="宋体"/>
          <w:noProof/>
          <w:lang w:eastAsia="en-AU"/>
        </w:rPr>
      </w:pPr>
      <w:r>
        <w:rPr/>
        <w:fldChar w:fldCharType="begin"/>
      </w:r>
      <w:r>
        <w:instrText xml:space="preserve"> HYPERLINK \l "_Toc52729319" </w:instrText>
      </w:r>
      <w:r>
        <w:rPr/>
        <w:fldChar w:fldCharType="separate"/>
      </w:r>
      <w:r>
        <w:rPr>
          <w:rStyle w:val="style85"/>
          <w:rFonts w:ascii="Times New Roman" w:cs="Times New Roman" w:eastAsia="TimesNewRoman" w:hAnsi="Times New Roman"/>
          <w:noProof/>
        </w:rPr>
        <w:t>Chapter Three: Methodology</w:t>
      </w:r>
      <w:r>
        <w:rPr>
          <w:noProof/>
          <w:webHidden/>
        </w:rPr>
        <w:tab/>
      </w:r>
      <w:r>
        <w:rPr>
          <w:noProof/>
          <w:webHidden/>
        </w:rPr>
        <w:fldChar w:fldCharType="begin"/>
      </w:r>
      <w:r>
        <w:rPr>
          <w:noProof/>
          <w:webHidden/>
        </w:rPr>
        <w:instrText xml:space="preserve"> PAGEREF _Toc52729319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"_Toc52729320" </w:instrText>
      </w:r>
      <w:r>
        <w:rPr/>
        <w:fldChar w:fldCharType="separate"/>
      </w:r>
      <w:r>
        <w:rPr>
          <w:rStyle w:val="style85"/>
          <w:rFonts w:ascii="Times New Roman" w:cs="Times New Roman" w:hAnsi="Times New Roman"/>
          <w:noProof/>
        </w:rPr>
        <w:t>3.1 Research Design</w:t>
      </w:r>
      <w:r>
        <w:rPr>
          <w:noProof/>
          <w:webHidden/>
        </w:rPr>
        <w:tab/>
      </w:r>
      <w:r>
        <w:rPr>
          <w:noProof/>
          <w:webHidden/>
        </w:rPr>
        <w:fldChar w:fldCharType="begin"/>
      </w:r>
      <w:r>
        <w:rPr>
          <w:noProof/>
          <w:webHidden/>
        </w:rPr>
        <w:instrText xml:space="preserve"> PAGEREF _Toc52729320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"_Toc52729321" </w:instrText>
      </w:r>
      <w:r>
        <w:rPr/>
        <w:fldChar w:fldCharType="separate"/>
      </w:r>
      <w:r>
        <w:rPr>
          <w:rStyle w:val="style85"/>
          <w:rFonts w:ascii="Times New Roman" w:cs="Times New Roman" w:eastAsia="TimesNewRoman" w:hAnsi="Times New Roman"/>
          <w:noProof/>
        </w:rPr>
        <w:t xml:space="preserve">3.2 </w:t>
      </w:r>
      <w:r>
        <w:rPr>
          <w:rStyle w:val="style85"/>
          <w:rFonts w:ascii="Times New Roman" w:cs="Times New Roman" w:hAnsi="Times New Roman"/>
          <w:noProof/>
        </w:rPr>
        <w:t>Research Strategy</w:t>
      </w:r>
      <w:r>
        <w:rPr>
          <w:noProof/>
          <w:webHidden/>
        </w:rPr>
        <w:tab/>
      </w:r>
      <w:r>
        <w:rPr>
          <w:noProof/>
          <w:webHidden/>
        </w:rPr>
        <w:fldChar w:fldCharType="begin"/>
      </w:r>
      <w:r>
        <w:rPr>
          <w:noProof/>
          <w:webHidden/>
        </w:rPr>
        <w:instrText xml:space="preserve"> PAGEREF _Toc52729321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"_Toc52729322" </w:instrText>
      </w:r>
      <w:r>
        <w:rPr/>
        <w:fldChar w:fldCharType="separate"/>
      </w:r>
      <w:r>
        <w:rPr>
          <w:rStyle w:val="style85"/>
          <w:rFonts w:ascii="Times New Roman" w:cs="Times New Roman" w:eastAsia="TimesNewRoman" w:hAnsi="Times New Roman"/>
          <w:noProof/>
        </w:rPr>
        <w:t>3.3 Population of the Study</w:t>
      </w:r>
      <w:r>
        <w:rPr>
          <w:noProof/>
          <w:webHidden/>
        </w:rPr>
        <w:tab/>
      </w:r>
      <w:r>
        <w:rPr>
          <w:noProof/>
          <w:webHidden/>
        </w:rPr>
        <w:fldChar w:fldCharType="begin"/>
      </w:r>
      <w:r>
        <w:rPr>
          <w:noProof/>
          <w:webHidden/>
        </w:rPr>
        <w:instrText xml:space="preserve"> PAGEREF _Toc52729322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"_Toc52729323" </w:instrText>
      </w:r>
      <w:r>
        <w:rPr/>
        <w:fldChar w:fldCharType="separate"/>
      </w:r>
      <w:r>
        <w:rPr>
          <w:rStyle w:val="style85"/>
          <w:rFonts w:ascii="Times New Roman" w:cs="Times New Roman" w:eastAsia="TimesNewRoman" w:hAnsi="Times New Roman"/>
          <w:noProof/>
        </w:rPr>
        <w:t>3.4 Sample Size</w:t>
      </w:r>
      <w:r>
        <w:rPr>
          <w:noProof/>
          <w:webHidden/>
        </w:rPr>
        <w:tab/>
      </w:r>
      <w:r>
        <w:rPr>
          <w:noProof/>
          <w:webHidden/>
        </w:rPr>
        <w:fldChar w:fldCharType="begin"/>
      </w:r>
      <w:r>
        <w:rPr>
          <w:noProof/>
          <w:webHidden/>
        </w:rPr>
        <w:instrText xml:space="preserve"> PAGEREF _Toc52729323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"_Toc52729324" </w:instrText>
      </w:r>
      <w:r>
        <w:rPr/>
        <w:fldChar w:fldCharType="separate"/>
      </w:r>
      <w:r>
        <w:rPr>
          <w:rStyle w:val="style85"/>
          <w:rFonts w:ascii="Times New Roman" w:cs="Times New Roman" w:eastAsia="TimesNewRoman" w:hAnsi="Times New Roman"/>
          <w:noProof/>
        </w:rPr>
        <w:t>3.5 Sampling Method</w:t>
      </w:r>
      <w:r>
        <w:rPr>
          <w:noProof/>
          <w:webHidden/>
        </w:rPr>
        <w:tab/>
      </w:r>
      <w:r>
        <w:rPr>
          <w:noProof/>
          <w:webHidden/>
        </w:rPr>
        <w:fldChar w:fldCharType="begin"/>
      </w:r>
      <w:r>
        <w:rPr>
          <w:noProof/>
          <w:webHidden/>
        </w:rPr>
        <w:instrText xml:space="preserve"> PAGEREF _Toc52729324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"_Toc52729325" </w:instrText>
      </w:r>
      <w:r>
        <w:rPr/>
        <w:fldChar w:fldCharType="separate"/>
      </w:r>
      <w:r>
        <w:rPr>
          <w:rStyle w:val="style85"/>
          <w:rFonts w:ascii="Times New Roman" w:cs="Times New Roman" w:eastAsia="TimesNewRoman" w:hAnsi="Times New Roman"/>
          <w:noProof/>
        </w:rPr>
        <w:t>3.6 Data Collection</w:t>
      </w:r>
      <w:r>
        <w:rPr>
          <w:noProof/>
          <w:webHidden/>
        </w:rPr>
        <w:tab/>
      </w:r>
      <w:r>
        <w:rPr>
          <w:noProof/>
          <w:webHidden/>
        </w:rPr>
        <w:fldChar w:fldCharType="begin"/>
      </w:r>
      <w:r>
        <w:rPr>
          <w:noProof/>
          <w:webHidden/>
        </w:rPr>
        <w:instrText xml:space="preserve"> PAGEREF _Toc52729325 \h </w:instrText>
      </w:r>
      <w:r>
        <w:rPr>
          <w:noProof/>
          <w:webHidden/>
        </w:rPr>
        <w:fldChar w:fldCharType="separate"/>
      </w:r>
      <w:r>
        <w:rPr>
          <w:noProof/>
          <w:webHidden/>
        </w:rPr>
        <w:t>15</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"_Toc52729326" </w:instrText>
      </w:r>
      <w:r>
        <w:rPr/>
        <w:fldChar w:fldCharType="separate"/>
      </w:r>
      <w:r>
        <w:rPr>
          <w:rStyle w:val="style85"/>
          <w:rFonts w:ascii="Times New Roman" w:cs="Times New Roman" w:eastAsia="TimesNewRoman" w:hAnsi="Times New Roman"/>
          <w:noProof/>
        </w:rPr>
        <w:t>3.7 Data Analysis Method</w:t>
      </w:r>
      <w:r>
        <w:rPr>
          <w:noProof/>
          <w:webHidden/>
        </w:rPr>
        <w:tab/>
      </w:r>
      <w:r>
        <w:rPr>
          <w:noProof/>
          <w:webHidden/>
        </w:rPr>
        <w:fldChar w:fldCharType="begin"/>
      </w:r>
      <w:r>
        <w:rPr>
          <w:noProof/>
          <w:webHidden/>
        </w:rPr>
        <w:instrText xml:space="preserve"> PAGEREF _Toc52729326 \h </w:instrText>
      </w:r>
      <w:r>
        <w:rPr>
          <w:noProof/>
          <w:webHidden/>
        </w:rPr>
        <w:fldChar w:fldCharType="separate"/>
      </w:r>
      <w:r>
        <w:rPr>
          <w:noProof/>
          <w:webHidden/>
        </w:rPr>
        <w:t>19</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"_Toc52729327" </w:instrText>
      </w:r>
      <w:r>
        <w:rPr/>
        <w:fldChar w:fldCharType="separate"/>
      </w:r>
      <w:r>
        <w:rPr>
          <w:rStyle w:val="style85"/>
          <w:rFonts w:ascii="Times New Roman" w:cs="Times New Roman" w:eastAsia="TimesNewRoman" w:hAnsi="Times New Roman"/>
          <w:noProof/>
        </w:rPr>
        <w:t>3.8 Ethical Consideration</w:t>
      </w:r>
      <w:r>
        <w:rPr>
          <w:noProof/>
          <w:webHidden/>
        </w:rPr>
        <w:tab/>
      </w:r>
      <w:r>
        <w:rPr>
          <w:noProof/>
          <w:webHidden/>
        </w:rPr>
        <w:fldChar w:fldCharType="begin"/>
      </w:r>
      <w:r>
        <w:rPr>
          <w:noProof/>
          <w:webHidden/>
        </w:rPr>
        <w:instrText xml:space="preserve"> PAGEREF _Toc52729327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016"/>
        </w:tabs>
        <w:rPr>
          <w:rFonts w:eastAsia="宋体"/>
          <w:noProof/>
          <w:lang w:eastAsia="en-AU"/>
        </w:rPr>
      </w:pPr>
      <w:r>
        <w:rPr/>
        <w:fldChar w:fldCharType="begin"/>
      </w:r>
      <w:r>
        <w:instrText xml:space="preserve"> HYPERLINK \l "_Toc52729328" </w:instrText>
      </w:r>
      <w:r>
        <w:rPr/>
        <w:fldChar w:fldCharType="separate"/>
      </w:r>
      <w:r>
        <w:rPr>
          <w:rStyle w:val="style85"/>
          <w:rFonts w:ascii="Times New Roman" w:cs="Times New Roman" w:hAnsi="Times New Roman"/>
          <w:noProof/>
        </w:rPr>
        <w:t>3.9 Contribution from the Thesis</w:t>
      </w:r>
      <w:r>
        <w:rPr>
          <w:noProof/>
          <w:webHidden/>
        </w:rPr>
        <w:tab/>
      </w:r>
      <w:r>
        <w:rPr>
          <w:noProof/>
          <w:webHidden/>
        </w:rPr>
        <w:fldChar w:fldCharType="begin"/>
      </w:r>
      <w:r>
        <w:rPr>
          <w:noProof/>
          <w:webHidden/>
        </w:rPr>
        <w:instrText xml:space="preserve"> PAGEREF _Toc52729328 \h </w:instrText>
      </w:r>
      <w:r>
        <w:rPr>
          <w:noProof/>
          <w:webHidden/>
        </w:rPr>
        <w:fldChar w:fldCharType="separate"/>
      </w:r>
      <w:r>
        <w:rPr>
          <w:noProof/>
          <w:webHidden/>
        </w:rPr>
        <w:t>20</w:t>
      </w:r>
      <w:r>
        <w:rPr>
          <w:noProof/>
          <w:webHidden/>
        </w:rPr>
        <w:fldChar w:fldCharType="end"/>
      </w:r>
      <w:r>
        <w:rPr/>
        <w:fldChar w:fldCharType="end"/>
      </w:r>
    </w:p>
    <w:p>
      <w:pPr>
        <w:pStyle w:val="style19"/>
        <w:tabs>
          <w:tab w:val="right" w:leader="dot" w:pos="9016"/>
        </w:tabs>
        <w:rPr>
          <w:rFonts w:eastAsia="宋体"/>
          <w:noProof/>
          <w:lang w:eastAsia="en-AU"/>
        </w:rPr>
      </w:pPr>
      <w:r>
        <w:rPr/>
        <w:fldChar w:fldCharType="begin"/>
      </w:r>
      <w:r>
        <w:instrText xml:space="preserve"> HYPERLINK \l "_Toc52729329" </w:instrText>
      </w:r>
      <w:r>
        <w:rPr/>
        <w:fldChar w:fldCharType="separate"/>
      </w:r>
      <w:r>
        <w:rPr>
          <w:rStyle w:val="style85"/>
          <w:noProof/>
        </w:rPr>
        <w:t>Chapter Four: Research Timeline</w:t>
      </w:r>
      <w:r>
        <w:rPr>
          <w:noProof/>
          <w:webHidden/>
        </w:rPr>
        <w:tab/>
      </w:r>
      <w:r>
        <w:rPr>
          <w:noProof/>
          <w:webHidden/>
        </w:rPr>
        <w:fldChar w:fldCharType="begin"/>
      </w:r>
      <w:r>
        <w:rPr>
          <w:noProof/>
          <w:webHidden/>
        </w:rPr>
        <w:instrText xml:space="preserve"> PAGEREF _Toc52729329 \h </w:instrText>
      </w:r>
      <w:r>
        <w:rPr>
          <w:noProof/>
          <w:webHidden/>
        </w:rPr>
        <w:fldChar w:fldCharType="separate"/>
      </w:r>
      <w:r>
        <w:rPr>
          <w:noProof/>
          <w:webHidden/>
        </w:rPr>
        <w:t>21</w:t>
      </w:r>
      <w:r>
        <w:rPr>
          <w:noProof/>
          <w:webHidden/>
        </w:rPr>
        <w:fldChar w:fldCharType="end"/>
      </w:r>
      <w:r>
        <w:rPr/>
        <w:fldChar w:fldCharType="end"/>
      </w:r>
    </w:p>
    <w:p>
      <w:pPr>
        <w:pStyle w:val="style19"/>
        <w:tabs>
          <w:tab w:val="right" w:leader="dot" w:pos="9016"/>
        </w:tabs>
        <w:rPr>
          <w:rFonts w:eastAsia="宋体"/>
          <w:noProof/>
          <w:lang w:eastAsia="en-AU"/>
        </w:rPr>
      </w:pPr>
      <w:r>
        <w:rPr/>
        <w:fldChar w:fldCharType="begin"/>
      </w:r>
      <w:r>
        <w:instrText xml:space="preserve"> HYPERLINK \l "_Toc52729330" </w:instrText>
      </w:r>
      <w:r>
        <w:rPr/>
        <w:fldChar w:fldCharType="separate"/>
      </w:r>
      <w:r>
        <w:rPr>
          <w:rStyle w:val="style85"/>
          <w:rFonts w:ascii="Times New Roman" w:cs="Times New Roman" w:eastAsia="TimesNewRoman" w:hAnsi="Times New Roman"/>
          <w:noProof/>
        </w:rPr>
        <w:t>References</w:t>
      </w:r>
      <w:r>
        <w:rPr>
          <w:noProof/>
          <w:webHidden/>
        </w:rPr>
        <w:tab/>
      </w:r>
      <w:r>
        <w:rPr>
          <w:noProof/>
          <w:webHidden/>
        </w:rPr>
        <w:fldChar w:fldCharType="begin"/>
      </w:r>
      <w:r>
        <w:rPr>
          <w:noProof/>
          <w:webHidden/>
        </w:rPr>
        <w:instrText xml:space="preserve"> PAGEREF _Toc52729330 \h </w:instrText>
      </w:r>
      <w:r>
        <w:rPr>
          <w:noProof/>
          <w:webHidden/>
        </w:rPr>
        <w:fldChar w:fldCharType="separate"/>
      </w:r>
      <w:r>
        <w:rPr>
          <w:noProof/>
          <w:webHidden/>
        </w:rPr>
        <w:t>22</w:t>
      </w:r>
      <w:r>
        <w:rPr>
          <w:noProof/>
          <w:webHidden/>
        </w:rPr>
        <w:fldChar w:fldCharType="end"/>
      </w:r>
      <w:r>
        <w:rPr/>
        <w:fldChar w:fldCharType="end"/>
      </w:r>
    </w:p>
    <w:p>
      <w:pPr>
        <w:pStyle w:val="style19"/>
        <w:tabs>
          <w:tab w:val="right" w:leader="dot" w:pos="9016"/>
        </w:tabs>
        <w:rPr>
          <w:rFonts w:eastAsia="宋体"/>
          <w:noProof/>
          <w:lang w:eastAsia="en-AU"/>
        </w:rPr>
      </w:pPr>
      <w:r>
        <w:rPr/>
        <w:fldChar w:fldCharType="begin"/>
      </w:r>
      <w:r>
        <w:instrText xml:space="preserve"> HYPERLINK \l "_Toc52729331" </w:instrText>
      </w:r>
      <w:r>
        <w:rPr/>
        <w:fldChar w:fldCharType="separate"/>
      </w:r>
      <w:r>
        <w:rPr>
          <w:rStyle w:val="style85"/>
          <w:rFonts w:ascii="Times New Roman" w:cs="Times New Roman" w:eastAsia="TimesNewRoman" w:hAnsi="Times New Roman"/>
          <w:noProof/>
        </w:rPr>
        <w:t>Appendix A</w:t>
      </w:r>
      <w:r>
        <w:rPr>
          <w:noProof/>
          <w:webHidden/>
        </w:rPr>
        <w:tab/>
      </w:r>
      <w:r>
        <w:rPr>
          <w:noProof/>
          <w:webHidden/>
        </w:rPr>
        <w:fldChar w:fldCharType="begin"/>
      </w:r>
      <w:r>
        <w:rPr>
          <w:noProof/>
          <w:webHidden/>
        </w:rPr>
        <w:instrText xml:space="preserve"> PAGEREF _Toc52729331 \h </w:instrText>
      </w:r>
      <w:r>
        <w:rPr>
          <w:noProof/>
          <w:webHidden/>
        </w:rPr>
        <w:fldChar w:fldCharType="separate"/>
      </w:r>
      <w:r>
        <w:rPr>
          <w:noProof/>
          <w:webHidden/>
        </w:rPr>
        <w:t>25</w:t>
      </w:r>
      <w:r>
        <w:rPr>
          <w:noProof/>
          <w:webHidden/>
        </w:rPr>
        <w:fldChar w:fldCharType="end"/>
      </w:r>
      <w:r>
        <w:rPr/>
        <w:fldChar w:fldCharType="end"/>
      </w:r>
    </w:p>
    <w:p>
      <w:pPr>
        <w:pStyle w:val="style0"/>
        <w:rPr>
          <w:rFonts w:ascii="Times New Roman" w:cs="Times New Roman" w:hAnsi="Times New Roman"/>
          <w:b/>
          <w:bCs/>
          <w:noProof/>
        </w:rPr>
      </w:pPr>
      <w:r>
        <w:rPr>
          <w:rFonts w:ascii="Times New Roman" w:cs="Times New Roman" w:hAnsi="Times New Roman"/>
          <w:b/>
          <w:bCs/>
          <w:noProof/>
        </w:rPr>
        <w:fldChar w:fldCharType="end"/>
      </w:r>
    </w:p>
    <w:p>
      <w:pPr>
        <w:pStyle w:val="style0"/>
        <w:rPr>
          <w:rFonts w:ascii="Times New Roman" w:cs="Times New Roman" w:hAnsi="Times New Roman"/>
        </w:rPr>
      </w:pPr>
    </w:p>
    <w:p>
      <w:pPr>
        <w:pStyle w:val="style0"/>
        <w:rPr>
          <w:rFonts w:ascii="Times New Roman" w:cs="Times New Roman" w:hAnsi="Times New Roman"/>
        </w:rPr>
      </w:pPr>
    </w:p>
    <w:bookmarkStart w:id="1" w:name="_Toc52729300"/>
    <w:p>
      <w:pPr>
        <w:pStyle w:val="style1"/>
        <w:jc w:val="center"/>
        <w:rPr>
          <w:rFonts w:ascii="Times New Roman" w:cs="Times New Roman" w:hAnsi="Times New Roman"/>
          <w:color w:val="000000"/>
        </w:rPr>
      </w:pPr>
      <w:r>
        <w:rPr>
          <w:rFonts w:ascii="Times New Roman" w:cs="Times New Roman" w:hAnsi="Times New Roman"/>
          <w:color w:val="000000"/>
        </w:rPr>
        <w:t>ABBREVIATION</w:t>
      </w:r>
      <w:bookmarkEnd w:id="1"/>
    </w:p>
    <w:p>
      <w:pPr>
        <w:pStyle w:val="style0"/>
        <w:rPr>
          <w:rFonts w:ascii="Times New Roman" w:cs="Times New Roman" w:hAnsi="Times New Roman"/>
        </w:rPr>
      </w:pPr>
    </w:p>
    <w:p>
      <w:pPr>
        <w:pStyle w:val="style0"/>
        <w:rPr>
          <w:rFonts w:ascii="Times New Roman" w:cs="Times New Roman" w:hAnsi="Times New Roman"/>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3260"/>
        <w:gridCol w:w="4768"/>
      </w:tblGrid>
      <w:tr>
        <w:trPr/>
        <w:tc>
          <w:tcPr>
            <w:tcW w:w="988" w:type="dxa"/>
            <w:tcBorders/>
          </w:tcPr>
          <w:p>
            <w:pPr>
              <w:pStyle w:val="style0"/>
              <w:rPr>
                <w:rFonts w:ascii="Times New Roman" w:cs="Times New Roman" w:hAnsi="Times New Roman"/>
                <w:sz w:val="24"/>
                <w:szCs w:val="24"/>
              </w:rPr>
            </w:pPr>
            <w:r>
              <w:rPr>
                <w:rFonts w:ascii="Times New Roman" w:cs="Times New Roman" w:hAnsi="Times New Roman"/>
                <w:sz w:val="24"/>
                <w:szCs w:val="24"/>
              </w:rPr>
              <w:t>SME</w:t>
            </w:r>
            <w:r>
              <w:rPr>
                <w:rFonts w:ascii="Times New Roman" w:cs="Times New Roman" w:hAnsi="Times New Roman"/>
                <w:sz w:val="24"/>
                <w:szCs w:val="24"/>
              </w:rPr>
              <w:t>s</w:t>
            </w:r>
          </w:p>
        </w:tc>
        <w:tc>
          <w:tcPr>
            <w:tcW w:w="8028"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Small and </w:t>
            </w:r>
            <w:r>
              <w:rPr>
                <w:rFonts w:ascii="Times New Roman" w:cs="Times New Roman" w:hAnsi="Times New Roman"/>
                <w:sz w:val="24"/>
                <w:szCs w:val="24"/>
              </w:rPr>
              <w:t>M</w:t>
            </w:r>
            <w:r>
              <w:rPr>
                <w:rFonts w:ascii="Times New Roman" w:cs="Times New Roman" w:hAnsi="Times New Roman"/>
                <w:sz w:val="24"/>
                <w:szCs w:val="24"/>
              </w:rPr>
              <w:t xml:space="preserve">edium </w:t>
            </w:r>
            <w:r>
              <w:rPr>
                <w:rFonts w:ascii="Times New Roman" w:cs="Times New Roman" w:hAnsi="Times New Roman"/>
                <w:sz w:val="24"/>
                <w:szCs w:val="24"/>
              </w:rPr>
              <w:t>E</w:t>
            </w:r>
            <w:r>
              <w:rPr>
                <w:rFonts w:ascii="Times New Roman" w:cs="Times New Roman" w:hAnsi="Times New Roman"/>
                <w:sz w:val="24"/>
                <w:szCs w:val="24"/>
              </w:rPr>
              <w:t>nterprise</w:t>
            </w:r>
            <w:r>
              <w:rPr>
                <w:rFonts w:ascii="Times New Roman" w:cs="Times New Roman" w:hAnsi="Times New Roman"/>
                <w:sz w:val="24"/>
                <w:szCs w:val="24"/>
              </w:rPr>
              <w:t>s</w:t>
            </w:r>
          </w:p>
        </w:tc>
      </w:tr>
      <w:tr>
        <w:tblPrEx/>
        <w:trPr/>
        <w:tc>
          <w:tcPr>
            <w:tcW w:w="988" w:type="dxa"/>
            <w:tcBorders/>
          </w:tcPr>
          <w:p>
            <w:pPr>
              <w:pStyle w:val="style0"/>
              <w:rPr>
                <w:rFonts w:ascii="Times New Roman" w:cs="Times New Roman" w:hAnsi="Times New Roman"/>
                <w:sz w:val="24"/>
                <w:szCs w:val="24"/>
              </w:rPr>
            </w:pPr>
            <w:r>
              <w:rPr>
                <w:rFonts w:ascii="Times New Roman" w:cs="Times New Roman" w:hAnsi="Times New Roman"/>
                <w:sz w:val="24"/>
                <w:szCs w:val="24"/>
              </w:rPr>
              <w:t>DLB</w:t>
            </w:r>
          </w:p>
        </w:tc>
        <w:tc>
          <w:tcPr>
            <w:tcW w:w="8028"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Destructive </w:t>
            </w:r>
            <w:r>
              <w:rPr>
                <w:rFonts w:ascii="Times New Roman" w:cs="Times New Roman" w:hAnsi="Times New Roman"/>
                <w:sz w:val="24"/>
                <w:szCs w:val="24"/>
              </w:rPr>
              <w:t>L</w:t>
            </w:r>
            <w:r>
              <w:rPr>
                <w:rFonts w:ascii="Times New Roman" w:cs="Times New Roman" w:hAnsi="Times New Roman"/>
                <w:sz w:val="24"/>
                <w:szCs w:val="24"/>
              </w:rPr>
              <w:t xml:space="preserve">eadership </w:t>
            </w:r>
            <w:r>
              <w:rPr>
                <w:rFonts w:ascii="Times New Roman" w:cs="Times New Roman" w:hAnsi="Times New Roman"/>
                <w:sz w:val="24"/>
                <w:szCs w:val="24"/>
              </w:rPr>
              <w:t>B</w:t>
            </w:r>
            <w:r>
              <w:rPr>
                <w:rFonts w:ascii="Times New Roman" w:cs="Times New Roman" w:hAnsi="Times New Roman"/>
                <w:sz w:val="24"/>
                <w:szCs w:val="24"/>
              </w:rPr>
              <w:t>ehaviour</w:t>
            </w:r>
          </w:p>
        </w:tc>
      </w:tr>
      <w:tr>
        <w:tblPrEx/>
        <w:trPr/>
        <w:tc>
          <w:tcPr>
            <w:tcW w:w="988" w:type="dxa"/>
            <w:tcBorders/>
          </w:tcPr>
          <w:p>
            <w:pPr>
              <w:pStyle w:val="style0"/>
              <w:rPr>
                <w:rFonts w:ascii="Times New Roman" w:cs="Times New Roman" w:hAnsi="Times New Roman"/>
                <w:sz w:val="24"/>
                <w:szCs w:val="24"/>
              </w:rPr>
            </w:pPr>
            <w:r>
              <w:rPr>
                <w:rFonts w:ascii="Times New Roman" w:cs="Times New Roman" w:hAnsi="Times New Roman"/>
                <w:sz w:val="24"/>
                <w:szCs w:val="24"/>
              </w:rPr>
              <w:t>DML</w:t>
            </w:r>
          </w:p>
        </w:tc>
        <w:tc>
          <w:tcPr>
            <w:tcW w:w="8028"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Destructive Managerial Leadership</w:t>
            </w:r>
          </w:p>
          <w:p>
            <w:pPr>
              <w:pStyle w:val="style0"/>
              <w:rPr>
                <w:rFonts w:ascii="Times New Roman" w:cs="Times New Roman" w:hAnsi="Times New Roman"/>
                <w:sz w:val="24"/>
                <w:szCs w:val="24"/>
              </w:rPr>
            </w:pPr>
          </w:p>
        </w:tc>
      </w:tr>
      <w:tr>
        <w:tblPrEx/>
        <w:trPr/>
        <w:tc>
          <w:tcPr>
            <w:tcW w:w="988" w:type="dxa"/>
            <w:tcBorders/>
          </w:tcPr>
          <w:p>
            <w:pPr>
              <w:pStyle w:val="style0"/>
              <w:rPr>
                <w:rFonts w:ascii="Times New Roman" w:cs="Times New Roman" w:hAnsi="Times New Roman"/>
                <w:sz w:val="24"/>
                <w:szCs w:val="24"/>
              </w:rPr>
            </w:pPr>
            <w:r>
              <w:rPr>
                <w:rFonts w:ascii="Times New Roman" w:cs="Times New Roman" w:hAnsi="Times New Roman"/>
                <w:sz w:val="24"/>
                <w:szCs w:val="24"/>
              </w:rPr>
              <w:t>TIS</w:t>
            </w:r>
          </w:p>
        </w:tc>
        <w:tc>
          <w:tcPr>
            <w:tcW w:w="8028"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Turnover Intention Scale </w:t>
            </w:r>
          </w:p>
          <w:p>
            <w:pPr>
              <w:pStyle w:val="style0"/>
              <w:rPr>
                <w:rFonts w:ascii="Times New Roman" w:cs="Times New Roman" w:hAnsi="Times New Roman"/>
                <w:sz w:val="24"/>
                <w:szCs w:val="24"/>
              </w:rPr>
            </w:pPr>
          </w:p>
        </w:tc>
      </w:tr>
      <w:tr>
        <w:tblPrEx/>
        <w:trPr/>
        <w:tc>
          <w:tcPr>
            <w:tcW w:w="988" w:type="dxa"/>
            <w:tcBorders/>
          </w:tcPr>
          <w:p>
            <w:pPr>
              <w:pStyle w:val="style0"/>
              <w:rPr>
                <w:rFonts w:ascii="Times New Roman" w:cs="Times New Roman" w:hAnsi="Times New Roman"/>
                <w:sz w:val="24"/>
                <w:szCs w:val="24"/>
              </w:rPr>
            </w:pPr>
            <w:r>
              <w:rPr>
                <w:rFonts w:ascii="Times New Roman" w:cs="Times New Roman" w:hAnsi="Times New Roman"/>
                <w:sz w:val="24"/>
                <w:szCs w:val="24"/>
              </w:rPr>
              <w:t>MLQ</w:t>
            </w:r>
          </w:p>
        </w:tc>
        <w:tc>
          <w:tcPr>
            <w:tcW w:w="8028"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Multifactor Leadership Questionnaire </w:t>
            </w:r>
          </w:p>
          <w:p>
            <w:pPr>
              <w:pStyle w:val="style0"/>
              <w:rPr>
                <w:rFonts w:ascii="Times New Roman" w:cs="Times New Roman" w:hAnsi="Times New Roman"/>
                <w:sz w:val="24"/>
                <w:szCs w:val="24"/>
              </w:rPr>
            </w:pPr>
          </w:p>
        </w:tc>
      </w:tr>
      <w:tr>
        <w:tblPrEx/>
        <w:trPr/>
        <w:tc>
          <w:tcPr>
            <w:tcW w:w="988" w:type="dxa"/>
            <w:tcBorders/>
          </w:tcPr>
          <w:p>
            <w:pPr>
              <w:pStyle w:val="style0"/>
              <w:rPr>
                <w:rFonts w:ascii="Times New Roman" w:cs="Times New Roman" w:hAnsi="Times New Roman"/>
                <w:sz w:val="24"/>
                <w:szCs w:val="24"/>
              </w:rPr>
            </w:pPr>
            <w:r>
              <w:rPr>
                <w:rFonts w:ascii="Times New Roman" w:cs="Times New Roman" w:hAnsi="Times New Roman"/>
                <w:sz w:val="24"/>
                <w:szCs w:val="24"/>
              </w:rPr>
              <w:t>DLS</w:t>
            </w:r>
          </w:p>
        </w:tc>
        <w:tc>
          <w:tcPr>
            <w:tcW w:w="8028" w:type="dxa"/>
            <w:gridSpan w:val="2"/>
            <w:tcBorders/>
          </w:tcPr>
          <w:p>
            <w:pPr>
              <w:pStyle w:val="style0"/>
              <w:rPr>
                <w:rFonts w:ascii="Times New Roman" w:cs="Times New Roman" w:hAnsi="Times New Roman"/>
                <w:sz w:val="24"/>
                <w:szCs w:val="24"/>
              </w:rPr>
            </w:pPr>
            <w:r>
              <w:rPr>
                <w:rFonts w:ascii="Times New Roman" w:cs="Times New Roman" w:hAnsi="Times New Roman"/>
                <w:sz w:val="24"/>
                <w:szCs w:val="24"/>
              </w:rPr>
              <w:t>Destructive Leadership Scale</w:t>
            </w:r>
          </w:p>
        </w:tc>
      </w:tr>
      <w:tr>
        <w:tblPrEx/>
        <w:trPr/>
        <w:tc>
          <w:tcPr>
            <w:tcW w:w="4248" w:type="dxa"/>
            <w:gridSpan w:val="2"/>
            <w:tcBorders/>
          </w:tcPr>
          <w:p>
            <w:pPr>
              <w:pStyle w:val="style0"/>
              <w:rPr>
                <w:rFonts w:ascii="Times New Roman" w:cs="Times New Roman" w:hAnsi="Times New Roman"/>
                <w:sz w:val="24"/>
                <w:szCs w:val="24"/>
              </w:rPr>
            </w:pPr>
          </w:p>
        </w:tc>
        <w:tc>
          <w:tcPr>
            <w:tcW w:w="4768" w:type="dxa"/>
            <w:tcBorders/>
          </w:tcPr>
          <w:p>
            <w:pPr>
              <w:pStyle w:val="style0"/>
              <w:rPr>
                <w:rFonts w:ascii="Times New Roman" w:cs="Times New Roman" w:hAnsi="Times New Roman"/>
                <w:sz w:val="24"/>
                <w:szCs w:val="24"/>
              </w:rPr>
            </w:pPr>
          </w:p>
        </w:tc>
      </w:tr>
      <w:tr>
        <w:tblPrEx/>
        <w:trPr/>
        <w:tc>
          <w:tcPr>
            <w:tcW w:w="4248" w:type="dxa"/>
            <w:gridSpan w:val="2"/>
            <w:tcBorders/>
          </w:tcPr>
          <w:p>
            <w:pPr>
              <w:pStyle w:val="style0"/>
              <w:jc w:val="center"/>
              <w:rPr>
                <w:rFonts w:ascii="Times New Roman" w:cs="Times New Roman" w:hAnsi="Times New Roman"/>
                <w:sz w:val="24"/>
                <w:szCs w:val="24"/>
              </w:rPr>
            </w:pPr>
          </w:p>
        </w:tc>
        <w:tc>
          <w:tcPr>
            <w:tcW w:w="4768" w:type="dxa"/>
            <w:tcBorders/>
          </w:tcPr>
          <w:p>
            <w:pPr>
              <w:pStyle w:val="style0"/>
              <w:jc w:val="center"/>
              <w:rPr>
                <w:rFonts w:ascii="Times New Roman" w:cs="Times New Roman" w:hAnsi="Times New Roman"/>
                <w:sz w:val="24"/>
                <w:szCs w:val="24"/>
              </w:rPr>
            </w:pPr>
          </w:p>
        </w:tc>
      </w:tr>
    </w:tbl>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jc w:val="center"/>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bookmarkStart w:id="2" w:name="_Toc52729301"/>
    <w:p>
      <w:pPr>
        <w:pStyle w:val="style1"/>
        <w:jc w:val="center"/>
        <w:rPr>
          <w:rFonts w:ascii="Times New Roman" w:cs="Times New Roman" w:hAnsi="Times New Roman"/>
        </w:rPr>
      </w:pPr>
      <w:r>
        <w:rPr>
          <w:rFonts w:ascii="Times New Roman" w:cs="Times New Roman" w:hAnsi="Times New Roman"/>
        </w:rPr>
        <w:t xml:space="preserve">Chapter </w:t>
      </w:r>
      <w:r>
        <w:rPr>
          <w:rFonts w:ascii="Times New Roman" w:cs="Times New Roman" w:hAnsi="Times New Roman"/>
        </w:rPr>
        <w:t>One</w:t>
      </w:r>
      <w:r>
        <w:rPr>
          <w:rFonts w:ascii="Times New Roman" w:cs="Times New Roman" w:hAnsi="Times New Roman"/>
        </w:rPr>
        <w:t>: Introduction</w:t>
      </w:r>
      <w:bookmarkEnd w:id="2"/>
    </w:p>
    <w:bookmarkStart w:id="3" w:name="_Toc52729302"/>
    <w:p>
      <w:pPr>
        <w:pStyle w:val="style2"/>
        <w:rPr>
          <w:rFonts w:ascii="Times New Roman" w:cs="Times New Roman" w:hAnsi="Times New Roman"/>
        </w:rPr>
      </w:pPr>
      <w:r>
        <w:rPr>
          <w:rFonts w:ascii="Times New Roman" w:cs="Times New Roman" w:hAnsi="Times New Roman"/>
        </w:rPr>
        <w:t xml:space="preserve">1.1 </w:t>
      </w:r>
      <w:r>
        <w:rPr>
          <w:rFonts w:ascii="Times New Roman" w:cs="Times New Roman" w:hAnsi="Times New Roman"/>
        </w:rPr>
        <w:t xml:space="preserve">Background of the </w:t>
      </w:r>
      <w:r>
        <w:rPr>
          <w:rFonts w:ascii="Times New Roman" w:cs="Times New Roman" w:hAnsi="Times New Roman"/>
        </w:rPr>
        <w:t>P</w:t>
      </w:r>
      <w:r>
        <w:rPr>
          <w:rFonts w:ascii="Times New Roman" w:cs="Times New Roman" w:hAnsi="Times New Roman"/>
        </w:rPr>
        <w:t>roblem</w:t>
      </w:r>
      <w:bookmarkEnd w:id="3"/>
    </w:p>
    <w:p>
      <w:pPr>
        <w:pStyle w:val="style0"/>
        <w:rPr>
          <w:lang w:val="en-AU"/>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The purpose of this study will be to </w:t>
      </w:r>
      <w:r>
        <w:rPr>
          <w:rFonts w:ascii="Times New Roman" w:cs="Times New Roman" w:hAnsi="Times New Roman"/>
          <w:sz w:val="24"/>
          <w:szCs w:val="24"/>
        </w:rPr>
        <w:t>examine</w:t>
      </w:r>
      <w:r>
        <w:rPr>
          <w:rFonts w:ascii="Times New Roman" w:cs="Times New Roman" w:hAnsi="Times New Roman"/>
          <w:sz w:val="24"/>
          <w:szCs w:val="24"/>
        </w:rPr>
        <w:t xml:space="preserve"> the </w:t>
      </w:r>
      <w:r>
        <w:rPr>
          <w:rFonts w:ascii="Times New Roman" w:cs="Times New Roman" w:eastAsia="TimesNewRoman" w:hAnsi="Times New Roman"/>
          <w:sz w:val="24"/>
          <w:szCs w:val="24"/>
        </w:rPr>
        <w:t xml:space="preserve">relationship between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employee turnover in SME manufacturing </w:t>
      </w:r>
      <w:r>
        <w:rPr>
          <w:rFonts w:ascii="Times New Roman" w:cs="Times New Roman" w:eastAsia="TimesNewRoman" w:hAnsi="Times New Roman"/>
          <w:sz w:val="24"/>
          <w:szCs w:val="24"/>
        </w:rPr>
        <w:t>organisations</w:t>
      </w:r>
      <w:r>
        <w:rPr>
          <w:rFonts w:ascii="Times New Roman" w:cs="Times New Roman" w:eastAsia="TimesNewRoman" w:hAnsi="Times New Roman"/>
          <w:sz w:val="24"/>
          <w:szCs w:val="24"/>
        </w:rPr>
        <w:t xml:space="preserve"> in NSW, Australia. The main problem here is </w:t>
      </w:r>
      <w:r>
        <w:rPr>
          <w:rFonts w:ascii="Times New Roman" w:cs="Times New Roman" w:eastAsia="TimesNewRoman" w:hAnsi="Times New Roman"/>
          <w:sz w:val="24"/>
          <w:szCs w:val="24"/>
        </w:rPr>
        <w:t>that</w:t>
      </w:r>
      <w:r>
        <w:rPr>
          <w:rFonts w:ascii="Times New Roman" w:cs="Times New Roman" w:eastAsia="TimesNewRoman" w:hAnsi="Times New Roman"/>
          <w:sz w:val="24"/>
          <w:szCs w:val="24"/>
        </w:rPr>
        <w:t xml:space="preserve"> relation between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above</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mentioned variables are unknown. The researcher will develop a model and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focus on </w:t>
      </w:r>
      <w:r>
        <w:rPr>
          <w:rFonts w:ascii="Times New Roman" w:cs="Times New Roman" w:eastAsia="TimesNewRoman" w:hAnsi="Times New Roman"/>
          <w:sz w:val="24"/>
          <w:szCs w:val="24"/>
        </w:rPr>
        <w:t xml:space="preserve">addressing </w:t>
      </w:r>
      <w:r>
        <w:rPr>
          <w:rFonts w:ascii="Times New Roman" w:cs="Times New Roman" w:eastAsia="TimesNewRoman" w:hAnsi="Times New Roman"/>
          <w:sz w:val="24"/>
          <w:szCs w:val="24"/>
        </w:rPr>
        <w:t xml:space="preserve">the gap. One of the interesting </w:t>
      </w:r>
      <w:r>
        <w:rPr>
          <w:rFonts w:ascii="Times New Roman" w:cs="Times New Roman" w:eastAsia="TimesNewRoman" w:hAnsi="Times New Roman"/>
          <w:sz w:val="24"/>
          <w:szCs w:val="24"/>
        </w:rPr>
        <w:t>facts</w:t>
      </w:r>
      <w:r>
        <w:rPr>
          <w:rFonts w:ascii="Times New Roman" w:cs="Times New Roman" w:eastAsia="TimesNewRoman" w:hAnsi="Times New Roman"/>
          <w:sz w:val="24"/>
          <w:szCs w:val="24"/>
        </w:rPr>
        <w:t xml:space="preserve"> from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2010) is that three-fourth of employees in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USA reported their destructive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from the leaders led them to depart from their company.  Hogan, </w:t>
      </w:r>
      <w:r>
        <w:rPr>
          <w:rFonts w:ascii="Times New Roman" w:cs="Times New Roman" w:eastAsia="TimesNewRoman" w:hAnsi="Times New Roman"/>
          <w:sz w:val="24"/>
          <w:szCs w:val="24"/>
        </w:rPr>
        <w:t>Curphy</w:t>
      </w:r>
      <w:r>
        <w:rPr>
          <w:rFonts w:ascii="Times New Roman" w:cs="Times New Roman" w:eastAsia="TimesNewRoman" w:hAnsi="Times New Roman"/>
          <w:sz w:val="24"/>
          <w:szCs w:val="24"/>
        </w:rPr>
        <w:t xml:space="preserve">, &amp; Hogan (1994) found on their study that immediate supervisors were the one who demonstrated </w:t>
      </w:r>
      <w:r>
        <w:rPr>
          <w:rFonts w:ascii="Times New Roman" w:cs="Times New Roman" w:eastAsia="TimesNewRoman" w:hAnsi="Times New Roman"/>
          <w:sz w:val="24"/>
          <w:szCs w:val="24"/>
        </w:rPr>
        <w:t>destructive</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such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was the main factor that led them to </w:t>
      </w:r>
      <w:r>
        <w:rPr>
          <w:rFonts w:ascii="Times New Roman" w:cs="Times New Roman" w:eastAsia="TimesNewRoman" w:hAnsi="Times New Roman"/>
          <w:sz w:val="24"/>
          <w:szCs w:val="24"/>
        </w:rPr>
        <w:t xml:space="preserve">quit their job. Research from </w:t>
      </w:r>
      <w:r>
        <w:rPr>
          <w:rFonts w:ascii="Times New Roman" w:cs="Times New Roman" w:eastAsia="TimesNewRoman" w:hAnsi="Times New Roman"/>
          <w:sz w:val="24"/>
          <w:szCs w:val="24"/>
        </w:rPr>
        <w:t>Laschinger</w:t>
      </w:r>
      <w:r>
        <w:rPr>
          <w:rFonts w:ascii="Times New Roman" w:cs="Times New Roman" w:eastAsia="TimesNewRoman" w:hAnsi="Times New Roman"/>
          <w:sz w:val="24"/>
          <w:szCs w:val="24"/>
        </w:rPr>
        <w:t xml:space="preserve"> (2012), </w:t>
      </w:r>
      <w:r>
        <w:rPr>
          <w:rFonts w:ascii="Times New Roman" w:cs="Times New Roman" w:eastAsia="TimesNewRoman" w:hAnsi="Times New Roman"/>
          <w:sz w:val="24"/>
          <w:szCs w:val="24"/>
        </w:rPr>
        <w:t>Tummers</w:t>
      </w:r>
      <w:r>
        <w:rPr>
          <w:rFonts w:ascii="Times New Roman" w:cs="Times New Roman" w:eastAsia="TimesNewRoman" w:hAnsi="Times New Roman"/>
          <w:sz w:val="24"/>
          <w:szCs w:val="24"/>
        </w:rPr>
        <w:t xml:space="preserve">, Groeneveld, and </w:t>
      </w:r>
      <w:r>
        <w:rPr>
          <w:rFonts w:ascii="Times New Roman" w:cs="Times New Roman" w:eastAsia="TimesNewRoman" w:hAnsi="Times New Roman"/>
          <w:sz w:val="24"/>
          <w:szCs w:val="24"/>
        </w:rPr>
        <w:t>Lankhaar</w:t>
      </w:r>
      <w:r>
        <w:rPr>
          <w:rFonts w:ascii="Times New Roman" w:cs="Times New Roman" w:eastAsia="TimesNewRoman" w:hAnsi="Times New Roman"/>
          <w:sz w:val="24"/>
          <w:szCs w:val="24"/>
        </w:rPr>
        <w:t xml:space="preserve"> (2013) found that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impact </w:t>
      </w:r>
      <w:r>
        <w:rPr>
          <w:rFonts w:ascii="Times New Roman" w:cs="Times New Roman" w:eastAsia="TimesNewRoman" w:hAnsi="Times New Roman"/>
          <w:sz w:val="24"/>
          <w:szCs w:val="24"/>
        </w:rPr>
        <w:t>employees’</w:t>
      </w:r>
      <w:r>
        <w:rPr>
          <w:rFonts w:ascii="Times New Roman" w:cs="Times New Roman" w:eastAsia="TimesNewRoman" w:hAnsi="Times New Roman"/>
          <w:sz w:val="24"/>
          <w:szCs w:val="24"/>
        </w:rPr>
        <w:t xml:space="preserve"> turnover. Hence, studying such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will </w:t>
      </w:r>
      <w:r>
        <w:rPr>
          <w:rFonts w:ascii="Times New Roman" w:cs="Times New Roman" w:eastAsia="TimesNewRoman" w:hAnsi="Times New Roman"/>
          <w:sz w:val="24"/>
          <w:szCs w:val="24"/>
        </w:rPr>
        <w:t xml:space="preserve">help readers to have good knowledge about the relationship between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turnover</w:t>
      </w:r>
      <w:r>
        <w:rPr>
          <w:rFonts w:ascii="Times New Roman" w:cs="Times New Roman" w:eastAsia="TimesNewRoman" w:hAnsi="Times New Roman"/>
          <w:sz w:val="24"/>
          <w:szCs w:val="24"/>
        </w:rPr>
        <w:t xml:space="preserve"> in Australia</w:t>
      </w:r>
      <w:r>
        <w:rPr>
          <w:rFonts w:ascii="Times New Roman" w:cs="Times New Roman" w:eastAsia="TimesNewRoman" w:hAnsi="Times New Roman"/>
          <w:sz w:val="24"/>
          <w:szCs w:val="24"/>
        </w:rPr>
        <w:t xml:space="preserve"> and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help them to tackle the problems related to the subject matter.</w:t>
      </w:r>
    </w:p>
    <w:bookmarkStart w:id="4" w:name="_Toc52729303"/>
    <w:p>
      <w:pPr>
        <w:pStyle w:val="style2"/>
        <w:rPr>
          <w:rFonts w:ascii="Times New Roman" w:cs="Times New Roman" w:hAnsi="Times New Roman"/>
        </w:rPr>
      </w:pPr>
      <w:r>
        <w:rPr>
          <w:rFonts w:ascii="Times New Roman" w:cs="Times New Roman" w:hAnsi="Times New Roman"/>
        </w:rPr>
        <w:t xml:space="preserve">1.2 </w:t>
      </w:r>
      <w:r>
        <w:rPr>
          <w:rFonts w:ascii="Times New Roman" w:cs="Times New Roman" w:hAnsi="Times New Roman"/>
        </w:rPr>
        <w:t xml:space="preserve">Statement of the </w:t>
      </w:r>
      <w:r>
        <w:rPr>
          <w:rFonts w:ascii="Times New Roman" w:cs="Times New Roman" w:hAnsi="Times New Roman"/>
        </w:rPr>
        <w:t>P</w:t>
      </w:r>
      <w:r>
        <w:rPr>
          <w:rFonts w:ascii="Times New Roman" w:cs="Times New Roman" w:hAnsi="Times New Roman"/>
        </w:rPr>
        <w:t>roblem</w:t>
      </w:r>
      <w:bookmarkEnd w:id="4"/>
    </w:p>
    <w:p>
      <w:pPr>
        <w:pStyle w:val="style0"/>
        <w:spacing w:lineRule="auto" w:line="360"/>
        <w:ind w:firstLine="360"/>
        <w:jc w:val="both"/>
        <w:rPr>
          <w:rFonts w:ascii="Times New Roman" w:cs="Times New Roman" w:eastAsia="TimesNewRoman" w:hAnsi="Times New Roman"/>
          <w:sz w:val="24"/>
          <w:szCs w:val="24"/>
        </w:rPr>
      </w:pPr>
      <w:r>
        <w:rPr>
          <w:rFonts w:ascii="Times New Roman" w:cs="Times New Roman" w:hAnsi="Times New Roman"/>
          <w:sz w:val="24"/>
          <w:szCs w:val="24"/>
        </w:rPr>
        <w:t>Since</w:t>
      </w:r>
      <w:r>
        <w:rPr>
          <w:rFonts w:ascii="Times New Roman" w:cs="Times New Roman" w:hAnsi="Times New Roman"/>
          <w:sz w:val="24"/>
          <w:szCs w:val="24"/>
        </w:rPr>
        <w:t xml:space="preserve"> expenses made on </w:t>
      </w:r>
      <w:r>
        <w:rPr>
          <w:rFonts w:ascii="Times New Roman" w:cs="Times New Roman" w:hAnsi="Times New Roman"/>
          <w:sz w:val="24"/>
          <w:szCs w:val="24"/>
        </w:rPr>
        <w:t xml:space="preserve">the </w:t>
      </w:r>
      <w:r>
        <w:rPr>
          <w:rFonts w:ascii="Times New Roman" w:cs="Times New Roman" w:hAnsi="Times New Roman"/>
          <w:sz w:val="24"/>
          <w:szCs w:val="24"/>
        </w:rPr>
        <w:t xml:space="preserve">workforce, destructive leadership </w:t>
      </w:r>
      <w:r>
        <w:rPr>
          <w:rFonts w:ascii="Times New Roman" w:cs="Times New Roman" w:hAnsi="Times New Roman"/>
          <w:sz w:val="24"/>
          <w:szCs w:val="24"/>
        </w:rPr>
        <w:t>behaviours</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impacted small and medium business globally </w:t>
      </w:r>
      <w:r>
        <w:rPr>
          <w:rFonts w:ascii="Times New Roman" w:cs="Times New Roman" w:eastAsia="TimesNewRoman" w:hAnsi="Times New Roman"/>
          <w:sz w:val="24"/>
          <w:szCs w:val="24"/>
        </w:rPr>
        <w:t>(</w:t>
      </w:r>
      <w:r>
        <w:rPr>
          <w:rFonts w:ascii="Times New Roman" w:cs="Times New Roman" w:eastAsia="TimesNewRoman" w:hAnsi="Times New Roman"/>
          <w:sz w:val="24"/>
          <w:szCs w:val="24"/>
        </w:rPr>
        <w:t>Thoroughgood</w:t>
      </w:r>
      <w:r>
        <w:rPr>
          <w:rFonts w:ascii="Times New Roman" w:cs="Times New Roman" w:eastAsia="TimesNewRoman" w:hAnsi="Times New Roman"/>
          <w:sz w:val="24"/>
          <w:szCs w:val="24"/>
        </w:rPr>
        <w:t>, Tate, Sawyer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&amp; Jacobs, 2012). </w:t>
      </w:r>
      <w:r>
        <w:rPr>
          <w:rFonts w:ascii="Times New Roman" w:cs="Times New Roman" w:eastAsia="TimesNewRoman" w:hAnsi="Times New Roman"/>
          <w:sz w:val="24"/>
          <w:szCs w:val="24"/>
        </w:rPr>
        <w:t>Also</w:t>
      </w:r>
      <w:r>
        <w:rPr>
          <w:rFonts w:ascii="Times New Roman" w:cs="Times New Roman" w:eastAsia="TimesNewRoman" w:hAnsi="Times New Roman"/>
          <w:sz w:val="24"/>
          <w:szCs w:val="24"/>
        </w:rPr>
        <w:t xml:space="preserve">, this has influenced the productivity level and motivational level of workers (Aydin, </w:t>
      </w:r>
      <w:r>
        <w:rPr>
          <w:rFonts w:ascii="Times New Roman" w:cs="Times New Roman" w:eastAsia="TimesNewRoman" w:hAnsi="Times New Roman"/>
          <w:sz w:val="24"/>
          <w:szCs w:val="24"/>
        </w:rPr>
        <w:t>Sarier</w:t>
      </w:r>
      <w:r>
        <w:rPr>
          <w:rFonts w:ascii="Times New Roman" w:cs="Times New Roman" w:eastAsia="TimesNewRoman" w:hAnsi="Times New Roman"/>
          <w:sz w:val="24"/>
          <w:szCs w:val="24"/>
        </w:rPr>
        <w:t xml:space="preserve">, &amp; </w:t>
      </w:r>
      <w:r>
        <w:rPr>
          <w:rFonts w:ascii="Times New Roman" w:cs="Times New Roman" w:eastAsia="TimesNewRoman" w:hAnsi="Times New Roman"/>
          <w:sz w:val="24"/>
          <w:szCs w:val="24"/>
        </w:rPr>
        <w:t>Uysal</w:t>
      </w:r>
      <w:r>
        <w:rPr>
          <w:rFonts w:ascii="Times New Roman" w:cs="Times New Roman" w:eastAsia="TimesNewRoman" w:hAnsi="Times New Roman"/>
          <w:sz w:val="24"/>
          <w:szCs w:val="24"/>
        </w:rPr>
        <w:t>, 2013). The huge problem is that small and medium</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sized business are lacking the awareness and knowledge about the impact of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on the departure of workers.</w:t>
      </w:r>
      <w:r>
        <w:rPr>
          <w:rFonts w:ascii="Times New Roman" w:cs="Times New Roman" w:eastAsia="TimesNewRoman" w:hAnsi="Times New Roman"/>
          <w:sz w:val="24"/>
          <w:szCs w:val="24"/>
        </w:rPr>
        <w:t xml:space="preserve"> </w:t>
      </w:r>
    </w:p>
    <w:p>
      <w:pPr>
        <w:pStyle w:val="style0"/>
        <w:spacing w:lineRule="auto" w:line="360"/>
        <w:ind w:first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Hence</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 the major focus of this study will be to study the relationship between destructive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of </w:t>
      </w:r>
      <w:r>
        <w:rPr>
          <w:rFonts w:ascii="Times New Roman" w:cs="Times New Roman" w:eastAsia="TimesNewRoman" w:hAnsi="Times New Roman"/>
          <w:sz w:val="24"/>
          <w:szCs w:val="24"/>
        </w:rPr>
        <w:t>leaders</w:t>
      </w:r>
      <w:r>
        <w:rPr>
          <w:rFonts w:ascii="Times New Roman" w:cs="Times New Roman" w:eastAsia="TimesNewRoman" w:hAnsi="Times New Roman"/>
          <w:sz w:val="24"/>
          <w:szCs w:val="24"/>
        </w:rPr>
        <w:t xml:space="preserve"> and turnover intention of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workforce in small and medium-sized manufacturing business </w:t>
      </w:r>
      <w:r>
        <w:rPr>
          <w:rFonts w:ascii="Times New Roman" w:cs="Times New Roman" w:eastAsia="TimesNewRoman" w:hAnsi="Times New Roman"/>
          <w:sz w:val="24"/>
          <w:szCs w:val="24"/>
        </w:rPr>
        <w:t>organisations</w:t>
      </w:r>
      <w:r>
        <w:rPr>
          <w:rFonts w:ascii="Times New Roman" w:cs="Times New Roman" w:eastAsia="TimesNewRoman" w:hAnsi="Times New Roman"/>
          <w:sz w:val="24"/>
          <w:szCs w:val="24"/>
        </w:rPr>
        <w:t xml:space="preserve">. With the use of constructive-destructive leadership model, the researcher will address the gap of the lack of information on such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its effect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Skogstad</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Notelaers</w:t>
      </w:r>
      <w:r>
        <w:rPr>
          <w:rFonts w:ascii="Times New Roman" w:cs="Times New Roman" w:eastAsia="TimesNewRoman" w:hAnsi="Times New Roman"/>
          <w:sz w:val="24"/>
          <w:szCs w:val="24"/>
        </w:rPr>
        <w:t xml:space="preserve">, Nielsen, &amp;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2010). Research </w:t>
      </w:r>
      <w:r>
        <w:rPr>
          <w:rFonts w:ascii="Times New Roman" w:cs="Times New Roman" w:eastAsia="TimesNewRoman" w:hAnsi="Times New Roman"/>
          <w:sz w:val="24"/>
          <w:szCs w:val="24"/>
        </w:rPr>
        <w:t>conducted</w:t>
      </w:r>
      <w:r>
        <w:rPr>
          <w:rFonts w:ascii="Times New Roman" w:cs="Times New Roman" w:eastAsia="TimesNewRoman" w:hAnsi="Times New Roman"/>
          <w:sz w:val="24"/>
          <w:szCs w:val="24"/>
        </w:rPr>
        <w:t xml:space="preserve"> in this topic will be valuable to tackle the problems associated with the firm that</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use such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to tackle the problem of rising turnover.</w:t>
      </w:r>
    </w:p>
    <w:bookmarkStart w:id="5" w:name="_Toc52729304"/>
    <w:p>
      <w:pPr>
        <w:pStyle w:val="style2"/>
        <w:rPr>
          <w:rFonts w:ascii="Times New Roman" w:cs="Times New Roman" w:eastAsia="TimesNewRoman" w:hAnsi="Times New Roman"/>
        </w:rPr>
      </w:pPr>
      <w:r>
        <w:rPr>
          <w:rFonts w:ascii="Times New Roman" w:cs="Times New Roman" w:eastAsia="TimesNewRoman" w:hAnsi="Times New Roman"/>
        </w:rPr>
        <w:t xml:space="preserve">1.3 </w:t>
      </w:r>
      <w:r>
        <w:rPr>
          <w:rFonts w:ascii="Times New Roman" w:cs="Times New Roman" w:eastAsia="TimesNewRoman" w:hAnsi="Times New Roman"/>
        </w:rPr>
        <w:t>Significance of the Study</w:t>
      </w:r>
      <w:bookmarkEnd w:id="5"/>
    </w:p>
    <w:p>
      <w:pPr>
        <w:pStyle w:val="style0"/>
        <w:autoSpaceDE w:val="false"/>
        <w:autoSpaceDN w:val="false"/>
        <w:adjustRightInd w:val="false"/>
        <w:spacing w:lineRule="auto" w:line="360"/>
        <w:jc w:val="both"/>
        <w:rPr>
          <w:rFonts w:ascii="Times New Roman" w:cs="Times New Roman" w:eastAsia="Calibri" w:hAnsi="Times New Roman"/>
          <w:sz w:val="24"/>
          <w:szCs w:val="24"/>
          <w:lang w:val="en-AU"/>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The study will aim to provide value to the business leaders, business practice and social change. There is a lack of information on the relationship between destructive leadership and employee turnover, hence, it will address that gap and assist in solv</w:t>
      </w:r>
      <w:r>
        <w:rPr>
          <w:rFonts w:ascii="Times New Roman" w:cs="Times New Roman" w:eastAsia="TimesNewRoman" w:hAnsi="Times New Roman"/>
          <w:sz w:val="24"/>
          <w:szCs w:val="24"/>
        </w:rPr>
        <w:t>ing</w:t>
      </w:r>
      <w:r>
        <w:rPr>
          <w:rFonts w:ascii="Times New Roman" w:cs="Times New Roman" w:eastAsia="TimesNewRoman" w:hAnsi="Times New Roman"/>
          <w:sz w:val="24"/>
          <w:szCs w:val="24"/>
        </w:rPr>
        <w:t xml:space="preserve"> the managerial </w:t>
      </w:r>
      <w:r>
        <w:rPr>
          <w:rFonts w:ascii="Times New Roman" w:cs="Times New Roman" w:eastAsia="TimesNewRoman" w:hAnsi="Times New Roman"/>
          <w:sz w:val="24"/>
          <w:szCs w:val="24"/>
        </w:rPr>
        <w:t xml:space="preserve">deficiency. Similarly, this study will focus on contribution to the business practice by offering strategies to lower the turnover of employees. Leaders will use the information from this study to educate managers about the risks of turnover, its cost and importance of motivation and job satisfaction. Finally, this study will help </w:t>
      </w:r>
      <w:r>
        <w:rPr>
          <w:rFonts w:ascii="Times New Roman" w:cs="Times New Roman" w:eastAsia="TimesNewRoman" w:hAnsi="Times New Roman"/>
          <w:sz w:val="24"/>
          <w:szCs w:val="24"/>
        </w:rPr>
        <w:t>organi</w:t>
      </w:r>
      <w:r>
        <w:rPr>
          <w:rFonts w:ascii="Times New Roman" w:cs="Times New Roman" w:eastAsia="TimesNewRoman" w:hAnsi="Times New Roman"/>
          <w:sz w:val="24"/>
          <w:szCs w:val="24"/>
        </w:rPr>
        <w:t>s</w:t>
      </w:r>
      <w:r>
        <w:rPr>
          <w:rFonts w:ascii="Times New Roman" w:cs="Times New Roman" w:eastAsia="TimesNewRoman" w:hAnsi="Times New Roman"/>
          <w:sz w:val="24"/>
          <w:szCs w:val="24"/>
        </w:rPr>
        <w:t>ation</w:t>
      </w:r>
      <w:r>
        <w:rPr>
          <w:rFonts w:ascii="Times New Roman" w:cs="Times New Roman" w:eastAsia="TimesNewRoman" w:hAnsi="Times New Roman"/>
          <w:sz w:val="24"/>
          <w:szCs w:val="24"/>
        </w:rPr>
        <w:t>s</w:t>
      </w:r>
      <w:r>
        <w:rPr>
          <w:rFonts w:ascii="Times New Roman" w:cs="Times New Roman" w:eastAsia="TimesNewRoman" w:hAnsi="Times New Roman"/>
          <w:sz w:val="24"/>
          <w:szCs w:val="24"/>
        </w:rPr>
        <w:t xml:space="preserve"> to plan different programs by improving turnover rates. This will help them to lower the price of the good and it will have a positive impact on public welfare</w:t>
      </w:r>
      <w:r>
        <w:rPr>
          <w:rFonts w:ascii="Times New Roman" w:cs="Times New Roman" w:eastAsia="Calibri" w:hAnsi="Times New Roman"/>
          <w:sz w:val="24"/>
          <w:szCs w:val="24"/>
          <w:lang w:val="en-AU"/>
        </w:rPr>
        <w:t>.</w:t>
      </w:r>
    </w:p>
    <w:bookmarkStart w:id="6" w:name="_Toc52729305"/>
    <w:p>
      <w:pPr>
        <w:pStyle w:val="style2"/>
        <w:rPr>
          <w:rFonts w:ascii="Times New Roman" w:cs="Times New Roman" w:eastAsia="TimesNewRoman" w:hAnsi="Times New Roman"/>
        </w:rPr>
      </w:pPr>
      <w:r>
        <w:rPr>
          <w:rFonts w:ascii="Times New Roman" w:cs="Times New Roman" w:eastAsia="TimesNewRoman" w:hAnsi="Times New Roman"/>
        </w:rPr>
        <w:t xml:space="preserve">1.4 </w:t>
      </w:r>
      <w:r>
        <w:rPr>
          <w:rFonts w:ascii="Times New Roman" w:cs="Times New Roman" w:eastAsia="TimesNewRoman" w:hAnsi="Times New Roman"/>
        </w:rPr>
        <w:t xml:space="preserve">Objective of </w:t>
      </w:r>
      <w:r>
        <w:rPr>
          <w:rFonts w:ascii="Times New Roman" w:cs="Times New Roman" w:hAnsi="Times New Roman"/>
        </w:rPr>
        <w:t>the</w:t>
      </w:r>
      <w:r>
        <w:rPr>
          <w:rFonts w:ascii="Times New Roman" w:cs="Times New Roman" w:eastAsia="TimesNewRoman" w:hAnsi="Times New Roman"/>
        </w:rPr>
        <w:t xml:space="preserve"> </w:t>
      </w:r>
      <w:r>
        <w:rPr>
          <w:rFonts w:ascii="Times New Roman" w:cs="Times New Roman" w:eastAsia="TimesNewRoman" w:hAnsi="Times New Roman"/>
        </w:rPr>
        <w:t>S</w:t>
      </w:r>
      <w:r>
        <w:rPr>
          <w:rFonts w:ascii="Times New Roman" w:cs="Times New Roman" w:eastAsia="TimesNewRoman" w:hAnsi="Times New Roman"/>
        </w:rPr>
        <w:t>tudy</w:t>
      </w:r>
      <w:bookmarkEnd w:id="6"/>
    </w:p>
    <w:p>
      <w:pPr>
        <w:pStyle w:val="style0"/>
        <w:autoSpaceDE w:val="false"/>
        <w:autoSpaceDN w:val="false"/>
        <w:adjustRightInd w:val="false"/>
        <w:spacing w:lineRule="auto" w:line="360"/>
        <w:ind w:first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The major objective of this study will be to examine the significance of the relationship between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turnover inten</w:t>
      </w:r>
      <w:r>
        <w:rPr>
          <w:rFonts w:ascii="Times New Roman" w:cs="Times New Roman" w:eastAsia="TimesNewRoman" w:hAnsi="Times New Roman"/>
          <w:sz w:val="24"/>
          <w:szCs w:val="24"/>
        </w:rPr>
        <w:t>t</w:t>
      </w:r>
      <w:r>
        <w:rPr>
          <w:rFonts w:ascii="Times New Roman" w:cs="Times New Roman" w:eastAsia="TimesNewRoman" w:hAnsi="Times New Roman"/>
          <w:sz w:val="24"/>
          <w:szCs w:val="24"/>
        </w:rPr>
        <w:t xml:space="preserve">ions of employees in small and medium-sized manufacturing business </w:t>
      </w:r>
      <w:r>
        <w:rPr>
          <w:rFonts w:ascii="Times New Roman" w:cs="Times New Roman" w:eastAsia="TimesNewRoman" w:hAnsi="Times New Roman"/>
          <w:sz w:val="24"/>
          <w:szCs w:val="24"/>
        </w:rPr>
        <w:t>organisations</w:t>
      </w:r>
      <w:r>
        <w:rPr>
          <w:rFonts w:ascii="Times New Roman" w:cs="Times New Roman" w:eastAsia="TimesNewRoman" w:hAnsi="Times New Roman"/>
          <w:sz w:val="24"/>
          <w:szCs w:val="24"/>
        </w:rPr>
        <w:t xml:space="preserve">. The secondary objectives </w:t>
      </w:r>
      <w:r>
        <w:rPr>
          <w:rFonts w:ascii="Times New Roman" w:cs="Times New Roman" w:eastAsia="TimesNewRoman" w:hAnsi="Times New Roman"/>
          <w:sz w:val="24"/>
          <w:szCs w:val="24"/>
        </w:rPr>
        <w:t>will be</w:t>
      </w:r>
      <w:r>
        <w:rPr>
          <w:rFonts w:ascii="Times New Roman" w:cs="Times New Roman" w:eastAsia="TimesNewRoman" w:hAnsi="Times New Roman"/>
          <w:sz w:val="24"/>
          <w:szCs w:val="24"/>
        </w:rPr>
        <w:t xml:space="preserve"> as follows:</w:t>
      </w:r>
    </w:p>
    <w:p>
      <w:pPr>
        <w:pStyle w:val="style179"/>
        <w:numPr>
          <w:ilvl w:val="0"/>
          <w:numId w:val="1"/>
        </w:numPr>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To study whether there is a</w:t>
      </w:r>
      <w:r>
        <w:rPr>
          <w:rFonts w:ascii="Times New Roman" w:cs="Times New Roman" w:eastAsia="TimesNewRoman" w:hAnsi="Times New Roman"/>
          <w:sz w:val="24"/>
          <w:szCs w:val="24"/>
        </w:rPr>
        <w:t xml:space="preserve"> significant</w:t>
      </w:r>
      <w:r>
        <w:rPr>
          <w:rFonts w:ascii="Times New Roman" w:cs="Times New Roman" w:eastAsia="TimesNewRoman" w:hAnsi="Times New Roman"/>
          <w:sz w:val="24"/>
          <w:szCs w:val="24"/>
        </w:rPr>
        <w:t xml:space="preserve"> relationship between derailed leadership and employee turnover</w:t>
      </w:r>
    </w:p>
    <w:p>
      <w:pPr>
        <w:pStyle w:val="style179"/>
        <w:numPr>
          <w:ilvl w:val="0"/>
          <w:numId w:val="1"/>
        </w:numPr>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To study whether there is a</w:t>
      </w:r>
      <w:r>
        <w:rPr>
          <w:rFonts w:ascii="Times New Roman" w:cs="Times New Roman" w:eastAsia="TimesNewRoman" w:hAnsi="Times New Roman"/>
          <w:sz w:val="24"/>
          <w:szCs w:val="24"/>
        </w:rPr>
        <w:t xml:space="preserve"> significant</w:t>
      </w:r>
      <w:r>
        <w:rPr>
          <w:rFonts w:ascii="Times New Roman" w:cs="Times New Roman" w:eastAsia="TimesNewRoman" w:hAnsi="Times New Roman"/>
          <w:sz w:val="24"/>
          <w:szCs w:val="24"/>
        </w:rPr>
        <w:t xml:space="preserve"> relationship between tyrannical leadership and employee turnover </w:t>
      </w:r>
    </w:p>
    <w:p>
      <w:pPr>
        <w:pStyle w:val="style179"/>
        <w:numPr>
          <w:ilvl w:val="0"/>
          <w:numId w:val="1"/>
        </w:numPr>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To study whether there is a</w:t>
      </w:r>
      <w:r>
        <w:rPr>
          <w:rFonts w:ascii="Times New Roman" w:cs="Times New Roman" w:eastAsia="TimesNewRoman" w:hAnsi="Times New Roman"/>
          <w:sz w:val="24"/>
          <w:szCs w:val="24"/>
        </w:rPr>
        <w:t xml:space="preserve"> significant</w:t>
      </w:r>
      <w:r>
        <w:rPr>
          <w:rFonts w:ascii="Times New Roman" w:cs="Times New Roman" w:eastAsia="TimesNewRoman" w:hAnsi="Times New Roman"/>
          <w:sz w:val="24"/>
          <w:szCs w:val="24"/>
        </w:rPr>
        <w:t xml:space="preserve"> relationship between </w:t>
      </w:r>
      <w:r>
        <w:rPr>
          <w:rFonts w:ascii="Times New Roman" w:cs="Times New Roman" w:eastAsia="TimesNewRoman" w:hAnsi="Times New Roman"/>
          <w:sz w:val="24"/>
          <w:szCs w:val="24"/>
        </w:rPr>
        <w:t xml:space="preserve">supportive-disloyal leadership </w:t>
      </w:r>
      <w:r>
        <w:rPr>
          <w:rFonts w:ascii="Times New Roman" w:cs="Times New Roman" w:eastAsia="TimesNewRoman" w:hAnsi="Times New Roman"/>
          <w:sz w:val="24"/>
          <w:szCs w:val="24"/>
        </w:rPr>
        <w:t>and employee turnover</w:t>
      </w:r>
    </w:p>
    <w:p>
      <w:pPr>
        <w:pStyle w:val="style179"/>
        <w:numPr>
          <w:ilvl w:val="0"/>
          <w:numId w:val="1"/>
        </w:numPr>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To study whether there is a </w:t>
      </w:r>
      <w:r>
        <w:rPr>
          <w:rFonts w:ascii="Times New Roman" w:cs="Times New Roman" w:eastAsia="TimesNewRoman" w:hAnsi="Times New Roman"/>
          <w:sz w:val="24"/>
          <w:szCs w:val="24"/>
        </w:rPr>
        <w:t xml:space="preserve">significant </w:t>
      </w:r>
      <w:r>
        <w:rPr>
          <w:rFonts w:ascii="Times New Roman" w:cs="Times New Roman" w:eastAsia="TimesNewRoman" w:hAnsi="Times New Roman"/>
          <w:sz w:val="24"/>
          <w:szCs w:val="24"/>
        </w:rPr>
        <w:t xml:space="preserve">relationship between </w:t>
      </w:r>
      <w:r>
        <w:rPr>
          <w:rFonts w:ascii="Times New Roman" w:cs="Times New Roman" w:eastAsia="TimesNewRoman" w:hAnsi="Times New Roman"/>
          <w:sz w:val="24"/>
          <w:szCs w:val="24"/>
        </w:rPr>
        <w:t xml:space="preserve">laissez-faire leadership </w:t>
      </w:r>
      <w:r>
        <w:rPr>
          <w:rFonts w:ascii="Times New Roman" w:cs="Times New Roman" w:eastAsia="TimesNewRoman" w:hAnsi="Times New Roman"/>
          <w:sz w:val="24"/>
          <w:szCs w:val="24"/>
        </w:rPr>
        <w:t>and employee turnover</w:t>
      </w:r>
      <w:r>
        <w:rPr>
          <w:rFonts w:ascii="Times New Roman" w:cs="Times New Roman" w:eastAsia="TimesNewRoman" w:hAnsi="Times New Roman"/>
          <w:sz w:val="24"/>
          <w:szCs w:val="24"/>
        </w:rPr>
        <w:t>.</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bookmarkStart w:id="7" w:name="_Toc52729306"/>
    <w:p>
      <w:pPr>
        <w:pStyle w:val="style1"/>
        <w:jc w:val="center"/>
        <w:rPr>
          <w:rFonts w:eastAsia="TimesNewRoman"/>
        </w:rPr>
      </w:pPr>
      <w:r>
        <w:rPr>
          <w:rFonts w:eastAsia="TimesNewRoman"/>
        </w:rPr>
        <w:t>Chapter Two: Literature Review</w:t>
      </w:r>
      <w:bookmarkEnd w:id="7"/>
    </w:p>
    <w:p>
      <w:pPr>
        <w:pStyle w:val="style0"/>
        <w:autoSpaceDE w:val="false"/>
        <w:autoSpaceDN w:val="false"/>
        <w:adjustRightInd w:val="false"/>
        <w:spacing w:lineRule="auto" w:line="360"/>
        <w:ind w:first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This study will cover evidence </w:t>
      </w:r>
      <w:r>
        <w:rPr>
          <w:rFonts w:ascii="Times New Roman" w:cs="Times New Roman" w:eastAsia="TimesNewRoman" w:hAnsi="Times New Roman"/>
          <w:sz w:val="24"/>
          <w:szCs w:val="24"/>
        </w:rPr>
        <w:t xml:space="preserve">that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help managers to better understand the four types of destructive leadership styles. </w:t>
      </w:r>
      <w:r>
        <w:rPr>
          <w:rFonts w:ascii="Times New Roman" w:cs="Times New Roman" w:eastAsia="TimesNewRoman" w:hAnsi="Times New Roman"/>
          <w:sz w:val="24"/>
          <w:szCs w:val="24"/>
        </w:rPr>
        <w:t>Besides</w:t>
      </w:r>
      <w:r>
        <w:rPr>
          <w:rFonts w:ascii="Times New Roman" w:cs="Times New Roman" w:eastAsia="TimesNewRoman" w:hAnsi="Times New Roman"/>
          <w:sz w:val="24"/>
          <w:szCs w:val="24"/>
        </w:rPr>
        <w:t xml:space="preserve">, this study will help managers to check the significance of the relation between the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w:t>
      </w:r>
      <w:r>
        <w:rPr>
          <w:rFonts w:ascii="Times New Roman" w:cs="Times New Roman" w:eastAsia="TimesNewRoman" w:hAnsi="Times New Roman"/>
          <w:sz w:val="24"/>
          <w:szCs w:val="24"/>
        </w:rPr>
        <w:t xml:space="preserve">an </w:t>
      </w:r>
      <w:r>
        <w:rPr>
          <w:rFonts w:ascii="Times New Roman" w:cs="Times New Roman" w:eastAsia="TimesNewRoman" w:hAnsi="Times New Roman"/>
          <w:sz w:val="24"/>
          <w:szCs w:val="24"/>
        </w:rPr>
        <w:t xml:space="preserve">employee turnover of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small and medium-sized manufacturing business in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Sydney region, NSW, Australia. The literature review section will consist of some previous articles. The researcher will first review some articles related to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its types and employee turnover and then review some methodology adapted on the same topic.</w:t>
      </w:r>
    </w:p>
    <w:bookmarkStart w:id="8" w:name="_Toc52729307"/>
    <w:p>
      <w:pPr>
        <w:pStyle w:val="style2"/>
        <w:rPr>
          <w:rFonts w:ascii="Times New Roman" w:cs="Times New Roman" w:eastAsia="TimesNewRoman" w:hAnsi="Times New Roman"/>
        </w:rPr>
      </w:pPr>
      <w:r>
        <w:rPr>
          <w:rFonts w:ascii="Times New Roman" w:cs="Times New Roman" w:eastAsia="TimesNewRoman" w:hAnsi="Times New Roman"/>
        </w:rPr>
        <w:t>2.</w:t>
      </w:r>
      <w:r>
        <w:rPr>
          <w:rFonts w:ascii="Times New Roman" w:cs="Times New Roman" w:eastAsia="TimesNewRoman" w:hAnsi="Times New Roman"/>
        </w:rPr>
        <w:t>1</w:t>
      </w:r>
      <w:r>
        <w:rPr>
          <w:rFonts w:ascii="Times New Roman" w:cs="Times New Roman" w:eastAsia="TimesNewRoman" w:hAnsi="Times New Roman"/>
        </w:rPr>
        <w:t xml:space="preserve"> </w:t>
      </w:r>
      <w:r>
        <w:rPr>
          <w:rFonts w:ascii="Times New Roman" w:cs="Times New Roman" w:eastAsia="TimesNewRoman" w:hAnsi="Times New Roman"/>
        </w:rPr>
        <w:t xml:space="preserve">Five </w:t>
      </w:r>
      <w:r>
        <w:rPr>
          <w:rFonts w:ascii="Times New Roman" w:cs="Times New Roman" w:eastAsia="TimesNewRoman" w:hAnsi="Times New Roman"/>
        </w:rPr>
        <w:t>F</w:t>
      </w:r>
      <w:r>
        <w:rPr>
          <w:rFonts w:ascii="Times New Roman" w:cs="Times New Roman" w:eastAsia="TimesNewRoman" w:hAnsi="Times New Roman"/>
        </w:rPr>
        <w:t>orm</w:t>
      </w:r>
      <w:r>
        <w:rPr>
          <w:rFonts w:ascii="Times New Roman" w:cs="Times New Roman" w:eastAsia="TimesNewRoman" w:hAnsi="Times New Roman"/>
        </w:rPr>
        <w:t>s</w:t>
      </w:r>
      <w:r>
        <w:rPr>
          <w:rFonts w:ascii="Times New Roman" w:cs="Times New Roman" w:eastAsia="TimesNewRoman" w:hAnsi="Times New Roman"/>
        </w:rPr>
        <w:t xml:space="preserve"> of </w:t>
      </w:r>
      <w:r>
        <w:rPr>
          <w:rFonts w:ascii="Times New Roman" w:cs="Times New Roman" w:eastAsia="TimesNewRoman" w:hAnsi="Times New Roman"/>
        </w:rPr>
        <w:t>D</w:t>
      </w:r>
      <w:r>
        <w:rPr>
          <w:rFonts w:ascii="Times New Roman" w:cs="Times New Roman" w:eastAsia="TimesNewRoman" w:hAnsi="Times New Roman"/>
        </w:rPr>
        <w:t xml:space="preserve">estructive </w:t>
      </w:r>
      <w:r>
        <w:rPr>
          <w:rFonts w:ascii="Times New Roman" w:cs="Times New Roman" w:eastAsia="TimesNewRoman" w:hAnsi="Times New Roman"/>
        </w:rPr>
        <w:t>L</w:t>
      </w:r>
      <w:r>
        <w:rPr>
          <w:rFonts w:ascii="Times New Roman" w:cs="Times New Roman" w:eastAsia="TimesNewRoman" w:hAnsi="Times New Roman"/>
        </w:rPr>
        <w:t>eadership</w:t>
      </w:r>
      <w:bookmarkEnd w:id="8"/>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hAnsi="Times New Roman"/>
          <w:sz w:val="24"/>
          <w:szCs w:val="24"/>
        </w:rPr>
        <w:t xml:space="preserve">There </w:t>
      </w:r>
      <w:r>
        <w:rPr>
          <w:rFonts w:ascii="Times New Roman" w:cs="Times New Roman" w:hAnsi="Times New Roman"/>
          <w:sz w:val="24"/>
          <w:szCs w:val="24"/>
        </w:rPr>
        <w:t>are</w:t>
      </w:r>
      <w:r>
        <w:rPr>
          <w:rFonts w:ascii="Times New Roman" w:cs="Times New Roman" w:hAnsi="Times New Roman"/>
          <w:sz w:val="24"/>
          <w:szCs w:val="24"/>
        </w:rPr>
        <w:t xml:space="preserve"> five form</w:t>
      </w:r>
      <w:r>
        <w:rPr>
          <w:rFonts w:ascii="Times New Roman" w:cs="Times New Roman" w:hAnsi="Times New Roman"/>
          <w:sz w:val="24"/>
          <w:szCs w:val="24"/>
        </w:rPr>
        <w:t>s</w:t>
      </w:r>
      <w:r>
        <w:rPr>
          <w:rFonts w:ascii="Times New Roman" w:cs="Times New Roman" w:hAnsi="Times New Roman"/>
          <w:sz w:val="24"/>
          <w:szCs w:val="24"/>
        </w:rPr>
        <w:t xml:space="preserve"> of destructive </w:t>
      </w:r>
      <w:r>
        <w:rPr>
          <w:rFonts w:ascii="Times New Roman" w:cs="Times New Roman" w:hAnsi="Times New Roman"/>
          <w:sz w:val="24"/>
          <w:szCs w:val="24"/>
        </w:rPr>
        <w:t>leadership</w:t>
      </w:r>
      <w:r>
        <w:rPr>
          <w:rFonts w:ascii="Times New Roman" w:cs="Times New Roman" w:hAnsi="Times New Roman"/>
          <w:sz w:val="24"/>
          <w:szCs w:val="24"/>
        </w:rPr>
        <w:t xml:space="preserve"> </w:t>
      </w:r>
      <w:r>
        <w:rPr>
          <w:rFonts w:ascii="Times New Roman" w:cs="Times New Roman" w:hAnsi="Times New Roman"/>
          <w:sz w:val="24"/>
          <w:szCs w:val="24"/>
        </w:rPr>
        <w:t>behaviour</w:t>
      </w:r>
      <w:r>
        <w:rPr>
          <w:rFonts w:ascii="Times New Roman" w:cs="Times New Roman" w:hAnsi="Times New Roman"/>
          <w:sz w:val="24"/>
          <w:szCs w:val="24"/>
        </w:rPr>
        <w:t>,</w:t>
      </w:r>
      <w:r>
        <w:rPr>
          <w:rFonts w:ascii="Times New Roman" w:cs="Times New Roman" w:hAnsi="Times New Roman"/>
          <w:sz w:val="24"/>
          <w:szCs w:val="24"/>
        </w:rPr>
        <w:t xml:space="preserve"> and they are </w:t>
      </w:r>
      <w:r>
        <w:rPr>
          <w:rFonts w:ascii="Times New Roman" w:cs="Times New Roman" w:eastAsia="TimesNewRoman" w:hAnsi="Times New Roman"/>
          <w:sz w:val="24"/>
          <w:szCs w:val="24"/>
        </w:rPr>
        <w:t>supportive-disloyal, derailed, tyrannical, constructive, and laissez</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faire. </w:t>
      </w:r>
      <w:r>
        <w:rPr>
          <w:rFonts w:ascii="Times New Roman" w:cs="Times New Roman" w:eastAsia="TimesNewRoman" w:hAnsi="Times New Roman"/>
          <w:sz w:val="24"/>
          <w:szCs w:val="24"/>
        </w:rPr>
        <w:t>These forms</w:t>
      </w:r>
      <w:r>
        <w:rPr>
          <w:rFonts w:ascii="Times New Roman" w:cs="Times New Roman" w:eastAsia="TimesNewRoman" w:hAnsi="Times New Roman"/>
          <w:sz w:val="24"/>
          <w:szCs w:val="24"/>
        </w:rPr>
        <w:t xml:space="preserve"> fall under four sections. One of them is </w:t>
      </w:r>
      <w:r>
        <w:rPr>
          <w:rFonts w:ascii="Times New Roman" w:cs="Times New Roman" w:eastAsia="TimesNewRoman" w:hAnsi="Times New Roman"/>
          <w:sz w:val="24"/>
          <w:szCs w:val="24"/>
        </w:rPr>
        <w:t>constructive, three of them are completely actively destructive and the passive one is laissez-faire leadership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stated that destructive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cannot be separated from constructive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Further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stated that constructive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overlap with </w:t>
      </w:r>
      <w:r>
        <w:rPr>
          <w:rFonts w:ascii="Times New Roman" w:cs="Times New Roman" w:eastAsia="TimesNewRoman" w:hAnsi="Times New Roman"/>
          <w:sz w:val="24"/>
          <w:szCs w:val="24"/>
        </w:rPr>
        <w:t xml:space="preserve">the overall welfare of the employees and </w:t>
      </w:r>
      <w:r>
        <w:rPr>
          <w:rFonts w:ascii="Times New Roman" w:cs="Times New Roman" w:eastAsia="TimesNewRoman" w:hAnsi="Times New Roman"/>
          <w:sz w:val="24"/>
          <w:szCs w:val="24"/>
        </w:rPr>
        <w:t>firm</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Derailed and tyrannical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negatively </w:t>
      </w:r>
      <w:r>
        <w:rPr>
          <w:rFonts w:ascii="Times New Roman" w:cs="Times New Roman" w:eastAsia="TimesNewRoman" w:hAnsi="Times New Roman"/>
          <w:sz w:val="24"/>
          <w:szCs w:val="24"/>
        </w:rPr>
        <w:t>impact</w:t>
      </w:r>
      <w:r>
        <w:rPr>
          <w:rFonts w:ascii="Times New Roman" w:cs="Times New Roman" w:eastAsia="TimesNewRoman" w:hAnsi="Times New Roman"/>
          <w:sz w:val="24"/>
          <w:szCs w:val="24"/>
        </w:rPr>
        <w:t xml:space="preserve"> employees </w:t>
      </w:r>
      <w:r>
        <w:rPr>
          <w:rFonts w:ascii="Times New Roman" w:cs="Times New Roman" w:eastAsia="TimesNewRoman" w:hAnsi="Times New Roman"/>
          <w:sz w:val="24"/>
          <w:szCs w:val="24"/>
        </w:rPr>
        <w:t>and supportive</w:t>
      </w:r>
      <w:r>
        <w:rPr>
          <w:rFonts w:ascii="Times New Roman" w:cs="Times New Roman" w:eastAsia="TimesNewRoman" w:hAnsi="Times New Roman"/>
          <w:sz w:val="24"/>
          <w:szCs w:val="24"/>
        </w:rPr>
        <w:t>-disloyal leadership positively influence employees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avoided laissez-faire leadership and its negative impacts.</w:t>
      </w: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Leaders perform different actions towards their employees such as manipulating actions in tyrannical leadership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Another form is derailed leadership, it contains actions such as scam and stealing from the firm and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of </w:t>
      </w:r>
      <w:r>
        <w:rPr>
          <w:rFonts w:ascii="Times New Roman" w:cs="Times New Roman" w:eastAsia="TimesNewRoman" w:hAnsi="Times New Roman"/>
          <w:sz w:val="24"/>
          <w:szCs w:val="24"/>
        </w:rPr>
        <w:t>harassment toward their employees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w:t>
      </w:r>
      <w:r>
        <w:rPr>
          <w:rFonts w:ascii="Times New Roman" w:cs="Times New Roman" w:eastAsia="TimesNewRoman" w:hAnsi="Times New Roman"/>
          <w:sz w:val="24"/>
          <w:szCs w:val="24"/>
        </w:rPr>
        <w:t xml:space="preserve">Leaders </w:t>
      </w:r>
      <w:r>
        <w:rPr>
          <w:rFonts w:ascii="Times New Roman" w:cs="Times New Roman" w:eastAsia="TimesNewRoman" w:hAnsi="Times New Roman"/>
          <w:sz w:val="24"/>
          <w:szCs w:val="24"/>
        </w:rPr>
        <w:t>assist</w:t>
      </w:r>
      <w:r>
        <w:rPr>
          <w:rFonts w:ascii="Times New Roman" w:cs="Times New Roman" w:eastAsia="TimesNewRoman" w:hAnsi="Times New Roman"/>
          <w:sz w:val="24"/>
          <w:szCs w:val="24"/>
        </w:rPr>
        <w:t xml:space="preserve"> their subordinates through stealing resources for </w:t>
      </w:r>
      <w:r>
        <w:rPr>
          <w:rFonts w:ascii="Times New Roman" w:cs="Times New Roman" w:eastAsia="TimesNewRoman" w:hAnsi="Times New Roman"/>
          <w:sz w:val="24"/>
          <w:szCs w:val="24"/>
        </w:rPr>
        <w:t>attaining</w:t>
      </w:r>
      <w:r>
        <w:rPr>
          <w:rFonts w:ascii="Times New Roman" w:cs="Times New Roman" w:eastAsia="TimesNewRoman" w:hAnsi="Times New Roman"/>
          <w:sz w:val="24"/>
          <w:szCs w:val="24"/>
        </w:rPr>
        <w:t xml:space="preserve"> their personal objective through supportive-disloyal leadership style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In his type of destructive leadership, at the expense of organizational resources supervisors assist and motivates their leaders through supportive-disloyal leadership approach (Gray &amp; </w:t>
      </w:r>
      <w:r>
        <w:rPr>
          <w:rFonts w:ascii="Times New Roman" w:cs="Times New Roman" w:eastAsia="TimesNewRoman" w:hAnsi="Times New Roman"/>
          <w:sz w:val="24"/>
          <w:szCs w:val="24"/>
        </w:rPr>
        <w:t>Muramatsu</w:t>
      </w:r>
      <w:r>
        <w:rPr>
          <w:rFonts w:ascii="Times New Roman" w:cs="Times New Roman" w:eastAsia="TimesNewRoman" w:hAnsi="Times New Roman"/>
          <w:sz w:val="24"/>
          <w:szCs w:val="24"/>
        </w:rPr>
        <w:t xml:space="preserve">, 2013). </w:t>
      </w:r>
      <w:r>
        <w:rPr>
          <w:rFonts w:ascii="Times New Roman" w:cs="Times New Roman" w:eastAsia="TimesNewRoman" w:hAnsi="Times New Roman"/>
          <w:sz w:val="24"/>
          <w:szCs w:val="24"/>
        </w:rPr>
        <w:t>It may even lead to employees’ incompetence and deviation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Laissez-faire leadership consist of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where leaders </w:t>
      </w:r>
      <w:r>
        <w:rPr>
          <w:rFonts w:ascii="Times New Roman" w:cs="Times New Roman" w:eastAsia="TimesNewRoman" w:hAnsi="Times New Roman"/>
          <w:sz w:val="24"/>
          <w:szCs w:val="24"/>
        </w:rPr>
        <w:t>fail to keep their existence (</w:t>
      </w:r>
      <w:r>
        <w:rPr>
          <w:rFonts w:ascii="Times New Roman" w:cs="Times New Roman" w:eastAsia="TimesNewRoman" w:hAnsi="Times New Roman"/>
          <w:sz w:val="24"/>
          <w:szCs w:val="24"/>
        </w:rPr>
        <w:t>Skogstad</w:t>
      </w:r>
      <w:r>
        <w:rPr>
          <w:rFonts w:ascii="Times New Roman" w:cs="Times New Roman" w:eastAsia="TimesNewRoman" w:hAnsi="Times New Roman"/>
          <w:sz w:val="24"/>
          <w:szCs w:val="24"/>
        </w:rPr>
        <w:t xml:space="preserve"> et al., 2014).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in their study examined the impact of leadership traits on job satisfaction of subordinates. The researchers found that almost all participants regarded destructive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as the explanation for quitting their organization.</w:t>
      </w:r>
      <w:r>
        <w:rPr>
          <w:rFonts w:ascii="Times New Roman" w:cs="Times New Roman" w:eastAsia="TimesNewRoman" w:hAnsi="Times New Roman"/>
          <w:sz w:val="24"/>
          <w:szCs w:val="24"/>
        </w:rPr>
        <w:t xml:space="preserve"> </w:t>
      </w:r>
    </w:p>
    <w:bookmarkStart w:id="9" w:name="_Toc52729308"/>
    <w:p>
      <w:pPr>
        <w:pStyle w:val="style2"/>
        <w:rPr>
          <w:rFonts w:ascii="Times New Roman" w:cs="Times New Roman" w:hAnsi="Times New Roman"/>
        </w:rPr>
      </w:pPr>
      <w:r>
        <w:rPr>
          <w:rFonts w:ascii="Times New Roman" w:cs="Times New Roman" w:hAnsi="Times New Roman"/>
        </w:rPr>
        <w:t>2</w:t>
      </w:r>
      <w:r>
        <w:rPr>
          <w:rFonts w:ascii="Times New Roman" w:cs="Times New Roman" w:hAnsi="Times New Roman"/>
        </w:rPr>
        <w:t>.</w:t>
      </w:r>
      <w:r>
        <w:rPr>
          <w:rFonts w:ascii="Times New Roman" w:cs="Times New Roman" w:hAnsi="Times New Roman"/>
        </w:rPr>
        <w:t>2</w:t>
      </w:r>
      <w:r>
        <w:rPr>
          <w:rFonts w:ascii="Times New Roman" w:cs="Times New Roman" w:hAnsi="Times New Roman"/>
        </w:rPr>
        <w:t xml:space="preserve"> </w:t>
      </w:r>
      <w:r>
        <w:rPr>
          <w:rFonts w:ascii="Times New Roman" w:cs="Times New Roman" w:hAnsi="Times New Roman"/>
        </w:rPr>
        <w:t>D</w:t>
      </w:r>
      <w:r>
        <w:rPr>
          <w:rFonts w:ascii="Times New Roman" w:cs="Times New Roman" w:hAnsi="Times New Roman"/>
        </w:rPr>
        <w:t xml:space="preserve">estructive </w:t>
      </w:r>
      <w:r>
        <w:rPr>
          <w:rFonts w:ascii="Times New Roman" w:cs="Times New Roman" w:hAnsi="Times New Roman"/>
        </w:rPr>
        <w:t>L</w:t>
      </w:r>
      <w:r>
        <w:rPr>
          <w:rFonts w:ascii="Times New Roman" w:cs="Times New Roman" w:hAnsi="Times New Roman"/>
        </w:rPr>
        <w:t xml:space="preserve">eadership </w:t>
      </w:r>
      <w:r>
        <w:rPr>
          <w:rFonts w:ascii="Times New Roman" w:cs="Times New Roman" w:hAnsi="Times New Roman"/>
        </w:rPr>
        <w:t>A</w:t>
      </w:r>
      <w:r>
        <w:rPr>
          <w:rFonts w:ascii="Times New Roman" w:cs="Times New Roman" w:hAnsi="Times New Roman"/>
        </w:rPr>
        <w:t xml:space="preserve">ffects an </w:t>
      </w:r>
      <w:r>
        <w:rPr>
          <w:rFonts w:ascii="Times New Roman" w:cs="Times New Roman" w:hAnsi="Times New Roman"/>
        </w:rPr>
        <w:t>O</w:t>
      </w:r>
      <w:r>
        <w:rPr>
          <w:rFonts w:ascii="Times New Roman" w:cs="Times New Roman" w:hAnsi="Times New Roman"/>
        </w:rPr>
        <w:t>rgani</w:t>
      </w:r>
      <w:r>
        <w:rPr>
          <w:rFonts w:ascii="Times New Roman" w:cs="Times New Roman" w:hAnsi="Times New Roman"/>
        </w:rPr>
        <w:t>s</w:t>
      </w:r>
      <w:r>
        <w:rPr>
          <w:rFonts w:ascii="Times New Roman" w:cs="Times New Roman" w:hAnsi="Times New Roman"/>
        </w:rPr>
        <w:t>ation and Employees</w:t>
      </w:r>
      <w:bookmarkEnd w:id="9"/>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 xml:space="preserve">Most of the </w:t>
      </w:r>
      <w:r>
        <w:rPr>
          <w:rFonts w:ascii="Times New Roman" w:cs="Times New Roman" w:eastAsia="TimesNewRoman" w:hAnsi="Times New Roman"/>
          <w:sz w:val="24"/>
          <w:szCs w:val="24"/>
        </w:rPr>
        <w:t>works of literature</w:t>
      </w:r>
      <w:r>
        <w:rPr>
          <w:rFonts w:ascii="Times New Roman" w:cs="Times New Roman" w:eastAsia="TimesNewRoman" w:hAnsi="Times New Roman"/>
          <w:sz w:val="24"/>
          <w:szCs w:val="24"/>
        </w:rPr>
        <w:t xml:space="preserve"> were focused on Derailed and tyrannical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bullying. </w:t>
      </w:r>
      <w:r>
        <w:rPr>
          <w:rFonts w:ascii="Times New Roman" w:cs="Times New Roman" w:eastAsia="TimesNewRoman" w:hAnsi="Times New Roman"/>
          <w:sz w:val="24"/>
          <w:szCs w:val="24"/>
        </w:rPr>
        <w:t>More than two-third</w:t>
      </w:r>
      <w:r>
        <w:rPr>
          <w:rFonts w:ascii="Times New Roman" w:cs="Times New Roman" w:eastAsia="TimesNewRoman" w:hAnsi="Times New Roman"/>
          <w:sz w:val="24"/>
          <w:szCs w:val="24"/>
        </w:rPr>
        <w:t>s</w:t>
      </w:r>
      <w:r>
        <w:rPr>
          <w:rFonts w:ascii="Times New Roman" w:cs="Times New Roman" w:eastAsia="TimesNewRoman" w:hAnsi="Times New Roman"/>
          <w:sz w:val="24"/>
          <w:szCs w:val="24"/>
        </w:rPr>
        <w:t xml:space="preserve"> of the respondents said that supervisors were </w:t>
      </w:r>
      <w:r>
        <w:rPr>
          <w:rFonts w:ascii="Times New Roman" w:cs="Times New Roman" w:eastAsia="TimesNewRoman" w:hAnsi="Times New Roman"/>
          <w:sz w:val="24"/>
          <w:szCs w:val="24"/>
        </w:rPr>
        <w:t>the most horrible element of their job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Skogstad</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Notelaers</w:t>
      </w:r>
      <w:r>
        <w:rPr>
          <w:rFonts w:ascii="Times New Roman" w:cs="Times New Roman" w:eastAsia="TimesNewRoman" w:hAnsi="Times New Roman"/>
          <w:sz w:val="24"/>
          <w:szCs w:val="24"/>
        </w:rPr>
        <w:t xml:space="preserve">, Nielsen, &amp;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2010). According to Tepper, Moss, &amp; Duffy (2011), business </w:t>
      </w:r>
      <w:r>
        <w:rPr>
          <w:rFonts w:ascii="Times New Roman" w:cs="Times New Roman" w:eastAsia="TimesNewRoman" w:hAnsi="Times New Roman"/>
          <w:sz w:val="24"/>
          <w:szCs w:val="24"/>
        </w:rPr>
        <w:t>organi</w:t>
      </w:r>
      <w:r>
        <w:rPr>
          <w:rFonts w:ascii="Times New Roman" w:cs="Times New Roman" w:eastAsia="TimesNewRoman" w:hAnsi="Times New Roman"/>
          <w:sz w:val="24"/>
          <w:szCs w:val="24"/>
        </w:rPr>
        <w:t>s</w:t>
      </w:r>
      <w:r>
        <w:rPr>
          <w:rFonts w:ascii="Times New Roman" w:cs="Times New Roman" w:eastAsia="TimesNewRoman" w:hAnsi="Times New Roman"/>
          <w:sz w:val="24"/>
          <w:szCs w:val="24"/>
        </w:rPr>
        <w:t>ations</w:t>
      </w:r>
      <w:r>
        <w:rPr>
          <w:rFonts w:ascii="Times New Roman" w:cs="Times New Roman" w:eastAsia="TimesNewRoman" w:hAnsi="Times New Roman"/>
          <w:sz w:val="24"/>
          <w:szCs w:val="24"/>
        </w:rPr>
        <w:t xml:space="preserve"> bear $23.8 billion of annual loss in different subjects. Bullying was the </w:t>
      </w:r>
      <w:r>
        <w:rPr>
          <w:rFonts w:ascii="Times New Roman" w:cs="Times New Roman" w:eastAsia="TimesNewRoman" w:hAnsi="Times New Roman"/>
          <w:sz w:val="24"/>
          <w:szCs w:val="24"/>
        </w:rPr>
        <w:t>focus</w:t>
      </w:r>
      <w:r>
        <w:rPr>
          <w:rFonts w:ascii="Times New Roman" w:cs="Times New Roman" w:eastAsia="TimesNewRoman" w:hAnsi="Times New Roman"/>
          <w:sz w:val="24"/>
          <w:szCs w:val="24"/>
        </w:rPr>
        <w:t xml:space="preserve"> of derailed and tyrannical leadership</w:t>
      </w:r>
      <w:r>
        <w:rPr>
          <w:rFonts w:ascii="Times New Roman" w:cs="Times New Roman" w:eastAsia="TimesNewRoman" w:hAnsi="Times New Roman"/>
          <w:sz w:val="24"/>
          <w:szCs w:val="24"/>
        </w:rPr>
        <w:t xml:space="preserve">. Johnson and Trad (2014) in their study of radiation therapists found that more than one-third of employees faced bullying. </w:t>
      </w:r>
      <w:r>
        <w:rPr>
          <w:rFonts w:ascii="Times New Roman" w:cs="Times New Roman" w:eastAsia="TimesNewRoman" w:hAnsi="Times New Roman"/>
          <w:sz w:val="24"/>
          <w:szCs w:val="24"/>
        </w:rPr>
        <w:t>Similarly</w:t>
      </w:r>
      <w:r>
        <w:rPr>
          <w:rFonts w:ascii="Times New Roman" w:cs="Times New Roman" w:eastAsia="TimesNewRoman" w:hAnsi="Times New Roman"/>
          <w:sz w:val="24"/>
          <w:szCs w:val="24"/>
        </w:rPr>
        <w:t>, almost one-third of the respondents found that over one year they were bullied by their supervisor (</w:t>
      </w:r>
      <w:r>
        <w:rPr>
          <w:rFonts w:ascii="Times New Roman" w:cs="Times New Roman" w:eastAsia="TimesNewRoman" w:hAnsi="Times New Roman"/>
          <w:sz w:val="24"/>
          <w:szCs w:val="24"/>
        </w:rPr>
        <w:t>Zabrodska</w:t>
      </w:r>
      <w:r>
        <w:rPr>
          <w:rFonts w:ascii="Times New Roman" w:cs="Times New Roman" w:eastAsia="TimesNewRoman" w:hAnsi="Times New Roman"/>
          <w:sz w:val="24"/>
          <w:szCs w:val="24"/>
        </w:rPr>
        <w:t xml:space="preserve"> &amp; </w:t>
      </w:r>
      <w:r>
        <w:rPr>
          <w:rFonts w:ascii="Times New Roman" w:cs="Times New Roman" w:eastAsia="TimesNewRoman" w:hAnsi="Times New Roman"/>
          <w:sz w:val="24"/>
          <w:szCs w:val="24"/>
        </w:rPr>
        <w:t>Kyeton</w:t>
      </w:r>
      <w:r>
        <w:rPr>
          <w:rFonts w:ascii="Times New Roman" w:cs="Times New Roman" w:eastAsia="TimesNewRoman" w:hAnsi="Times New Roman"/>
          <w:sz w:val="24"/>
          <w:szCs w:val="24"/>
        </w:rPr>
        <w:t>, 2013).</w:t>
      </w:r>
      <w:r>
        <w:rPr>
          <w:rFonts w:ascii="Times New Roman" w:cs="Times New Roman" w:eastAsia="TimesNewRoman" w:hAnsi="Times New Roman"/>
          <w:sz w:val="24"/>
          <w:szCs w:val="24"/>
        </w:rPr>
        <w:t xml:space="preserve"> Hence, most of the research focused on bullying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as </w:t>
      </w:r>
      <w:r>
        <w:rPr>
          <w:rFonts w:ascii="Times New Roman" w:cs="Times New Roman" w:eastAsia="TimesNewRoman" w:hAnsi="Times New Roman"/>
          <w:sz w:val="24"/>
          <w:szCs w:val="24"/>
        </w:rPr>
        <w:t>a</w:t>
      </w:r>
      <w:r>
        <w:rPr>
          <w:rFonts w:ascii="Times New Roman" w:cs="Times New Roman" w:eastAsia="TimesNewRoman" w:hAnsi="Times New Roman"/>
          <w:sz w:val="24"/>
          <w:szCs w:val="24"/>
        </w:rPr>
        <w:t xml:space="preserve"> crucial element of derailed or tyrannical leadership.</w:t>
      </w:r>
    </w:p>
    <w:bookmarkStart w:id="10" w:name="_Toc52729309"/>
    <w:p>
      <w:pPr>
        <w:pStyle w:val="style2"/>
        <w:rPr>
          <w:rFonts w:ascii="Times New Roman" w:cs="Times New Roman" w:hAnsi="Times New Roman"/>
        </w:rPr>
      </w:pPr>
      <w:r>
        <w:rPr>
          <w:rFonts w:ascii="Times New Roman" w:cs="Times New Roman" w:hAnsi="Times New Roman"/>
        </w:rPr>
        <w:t>2</w:t>
      </w:r>
      <w:r>
        <w:rPr>
          <w:rFonts w:ascii="Times New Roman" w:cs="Times New Roman" w:hAnsi="Times New Roman"/>
        </w:rPr>
        <w:t>.</w:t>
      </w:r>
      <w:r>
        <w:rPr>
          <w:rFonts w:ascii="Times New Roman" w:cs="Times New Roman" w:hAnsi="Times New Roman"/>
        </w:rPr>
        <w:t>3</w:t>
      </w:r>
      <w:r>
        <w:rPr>
          <w:rFonts w:ascii="Times New Roman" w:cs="Times New Roman" w:hAnsi="Times New Roman"/>
        </w:rPr>
        <w:t xml:space="preserve"> </w:t>
      </w:r>
      <w:r>
        <w:rPr>
          <w:rFonts w:ascii="Times New Roman" w:cs="Times New Roman" w:hAnsi="Times New Roman"/>
        </w:rPr>
        <w:t>Derailed Leadership</w:t>
      </w:r>
      <w:bookmarkEnd w:id="10"/>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 xml:space="preserve">Derailed leadership </w:t>
      </w:r>
      <w:r>
        <w:rPr>
          <w:rFonts w:ascii="Times New Roman" w:cs="Times New Roman" w:eastAsia="TimesNewRoman" w:hAnsi="Times New Roman"/>
          <w:sz w:val="24"/>
          <w:szCs w:val="24"/>
        </w:rPr>
        <w:t>destructs and negatively impacts both the firm and employees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The relevant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 </w:t>
      </w:r>
      <w:r>
        <w:rPr>
          <w:rFonts w:ascii="Times New Roman" w:cs="Times New Roman" w:eastAsia="TimesNewRoman" w:hAnsi="Times New Roman"/>
          <w:sz w:val="24"/>
          <w:szCs w:val="24"/>
        </w:rPr>
        <w:t>derailed leader</w:t>
      </w:r>
      <w:r>
        <w:rPr>
          <w:rFonts w:ascii="Times New Roman" w:cs="Times New Roman" w:eastAsia="TimesNewRoman" w:hAnsi="Times New Roman"/>
          <w:sz w:val="24"/>
          <w:szCs w:val="24"/>
        </w:rPr>
        <w:t xml:space="preserve"> shows are scam and theft. Another significant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that comes within the quadrants of anti-subordinate </w:t>
      </w:r>
      <w:r>
        <w:rPr>
          <w:rFonts w:ascii="Times New Roman" w:cs="Times New Roman" w:eastAsia="TimesNewRoman" w:hAnsi="Times New Roman"/>
          <w:sz w:val="24"/>
          <w:szCs w:val="24"/>
        </w:rPr>
        <w:t>is</w:t>
      </w:r>
      <w:r>
        <w:rPr>
          <w:rFonts w:ascii="Times New Roman" w:cs="Times New Roman" w:eastAsia="TimesNewRoman" w:hAnsi="Times New Roman"/>
          <w:sz w:val="24"/>
          <w:szCs w:val="24"/>
        </w:rPr>
        <w:t xml:space="preserve"> bullying, discouragement from the managers and dishonesty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These detrimental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negatively </w:t>
      </w:r>
      <w:r>
        <w:rPr>
          <w:rFonts w:ascii="Times New Roman" w:cs="Times New Roman" w:eastAsia="TimesNewRoman" w:hAnsi="Times New Roman"/>
          <w:sz w:val="24"/>
          <w:szCs w:val="24"/>
        </w:rPr>
        <w:t>influence</w:t>
      </w:r>
      <w:r>
        <w:rPr>
          <w:rFonts w:ascii="Times New Roman" w:cs="Times New Roman" w:eastAsia="TimesNewRoman" w:hAnsi="Times New Roman"/>
          <w:sz w:val="24"/>
          <w:szCs w:val="24"/>
        </w:rPr>
        <w:t xml:space="preserve"> employees. One of the </w:t>
      </w:r>
      <w:r>
        <w:rPr>
          <w:rFonts w:ascii="Times New Roman" w:cs="Times New Roman" w:eastAsia="TimesNewRoman" w:hAnsi="Times New Roman"/>
          <w:sz w:val="24"/>
          <w:szCs w:val="24"/>
        </w:rPr>
        <w:t>models</w:t>
      </w:r>
      <w:r>
        <w:rPr>
          <w:rFonts w:ascii="Times New Roman" w:cs="Times New Roman" w:eastAsia="TimesNewRoman" w:hAnsi="Times New Roman"/>
          <w:sz w:val="24"/>
          <w:szCs w:val="24"/>
        </w:rPr>
        <w:t xml:space="preserve"> of business scam developed by </w:t>
      </w:r>
      <w:r>
        <w:rPr>
          <w:rFonts w:ascii="Times New Roman" w:cs="Times New Roman" w:eastAsia="TimesNewRoman" w:hAnsi="Times New Roman"/>
          <w:sz w:val="24"/>
          <w:szCs w:val="24"/>
        </w:rPr>
        <w:t>Trompeter</w:t>
      </w:r>
      <w:r>
        <w:rPr>
          <w:rFonts w:ascii="Times New Roman" w:cs="Times New Roman" w:eastAsia="TimesNewRoman" w:hAnsi="Times New Roman"/>
          <w:sz w:val="24"/>
          <w:szCs w:val="24"/>
        </w:rPr>
        <w:t xml:space="preserve">, Carpenter, Desai, Jones, and Riley Jr. (2013) found that derailed leadership comes from opportunities available and burden. </w:t>
      </w:r>
    </w:p>
    <w:bookmarkStart w:id="11" w:name="_Toc52729310"/>
    <w:p>
      <w:pPr>
        <w:pStyle w:val="style2"/>
        <w:rPr>
          <w:rFonts w:ascii="Times New Roman" w:cs="Times New Roman" w:hAnsi="Times New Roman"/>
        </w:rPr>
      </w:pPr>
      <w:r>
        <w:rPr>
          <w:rFonts w:ascii="Times New Roman" w:cs="Times New Roman" w:hAnsi="Times New Roman"/>
        </w:rPr>
        <w:t>2</w:t>
      </w:r>
      <w:r>
        <w:rPr>
          <w:rFonts w:ascii="Times New Roman" w:cs="Times New Roman" w:hAnsi="Times New Roman"/>
        </w:rPr>
        <w:t>.</w:t>
      </w:r>
      <w:r>
        <w:rPr>
          <w:rFonts w:ascii="Times New Roman" w:cs="Times New Roman" w:hAnsi="Times New Roman"/>
        </w:rPr>
        <w:t>4</w:t>
      </w:r>
      <w:r>
        <w:rPr>
          <w:rFonts w:ascii="Times New Roman" w:cs="Times New Roman" w:hAnsi="Times New Roman"/>
        </w:rPr>
        <w:t xml:space="preserve"> </w:t>
      </w:r>
      <w:r>
        <w:rPr>
          <w:rFonts w:ascii="Times New Roman" w:cs="Times New Roman" w:hAnsi="Times New Roman"/>
        </w:rPr>
        <w:t>Tyrannical Leadership</w:t>
      </w:r>
      <w:bookmarkEnd w:id="11"/>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 xml:space="preserve">Through manipulation and </w:t>
      </w:r>
      <w:r>
        <w:rPr>
          <w:rFonts w:ascii="Times New Roman" w:cs="Times New Roman" w:eastAsia="TimesNewRoman" w:hAnsi="Times New Roman"/>
          <w:sz w:val="24"/>
          <w:szCs w:val="24"/>
        </w:rPr>
        <w:t>humiliation</w:t>
      </w:r>
      <w:r>
        <w:rPr>
          <w:rFonts w:ascii="Times New Roman" w:cs="Times New Roman" w:eastAsia="TimesNewRoman" w:hAnsi="Times New Roman"/>
          <w:sz w:val="24"/>
          <w:szCs w:val="24"/>
        </w:rPr>
        <w:t xml:space="preserve">, tyrannical leaders flourish power over their subordinates </w:t>
      </w:r>
      <w:r>
        <w:rPr>
          <w:rFonts w:ascii="Times New Roman" w:cs="Times New Roman" w:eastAsia="TimesNewRoman" w:hAnsi="Times New Roman"/>
          <w:sz w:val="24"/>
          <w:szCs w:val="24"/>
        </w:rPr>
        <w:t>Ashforth</w:t>
      </w:r>
      <w:r>
        <w:rPr>
          <w:rFonts w:ascii="Times New Roman" w:cs="Times New Roman" w:eastAsia="TimesNewRoman" w:hAnsi="Times New Roman"/>
          <w:sz w:val="24"/>
          <w:szCs w:val="24"/>
        </w:rPr>
        <w:t xml:space="preserve"> (1994). Such leaders </w:t>
      </w:r>
      <w:r>
        <w:rPr>
          <w:rFonts w:ascii="Times New Roman" w:cs="Times New Roman" w:eastAsia="TimesNewRoman" w:hAnsi="Times New Roman"/>
          <w:sz w:val="24"/>
          <w:szCs w:val="24"/>
        </w:rPr>
        <w:t>weaken</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satisfaction and motivation </w:t>
      </w:r>
      <w:r>
        <w:rPr>
          <w:rFonts w:ascii="Times New Roman" w:cs="Times New Roman" w:eastAsia="TimesNewRoman" w:hAnsi="Times New Roman"/>
          <w:sz w:val="24"/>
          <w:szCs w:val="24"/>
        </w:rPr>
        <w:t>of employees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However, it may not harm their firm it may </w:t>
      </w:r>
      <w:r>
        <w:rPr>
          <w:rFonts w:ascii="Times New Roman" w:cs="Times New Roman" w:eastAsia="TimesNewRoman" w:hAnsi="Times New Roman"/>
          <w:sz w:val="24"/>
          <w:szCs w:val="24"/>
        </w:rPr>
        <w:t>hurt</w:t>
      </w:r>
      <w:r>
        <w:rPr>
          <w:rFonts w:ascii="Times New Roman" w:cs="Times New Roman" w:eastAsia="TimesNewRoman" w:hAnsi="Times New Roman"/>
          <w:sz w:val="24"/>
          <w:szCs w:val="24"/>
        </w:rPr>
        <w:t xml:space="preserve"> the employees of that firm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As per the constructive destructive leadership model, this leadership fall under the quadrants of pro-organizational, but anti-subordinate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tyrannical leaders complete their work or objectives through </w:t>
      </w:r>
      <w:r>
        <w:rPr>
          <w:rFonts w:ascii="Times New Roman" w:cs="Times New Roman" w:eastAsia="TimesNewRoman" w:hAnsi="Times New Roman"/>
          <w:sz w:val="24"/>
          <w:szCs w:val="24"/>
        </w:rPr>
        <w:t>humiliation</w:t>
      </w:r>
      <w:r>
        <w:rPr>
          <w:rFonts w:ascii="Times New Roman" w:cs="Times New Roman" w:eastAsia="TimesNewRoman" w:hAnsi="Times New Roman"/>
          <w:sz w:val="24"/>
          <w:szCs w:val="24"/>
        </w:rPr>
        <w:t xml:space="preserve"> and manipulation by being aggressive. Boyatzis (2014) in his study found that </w:t>
      </w:r>
      <w:r>
        <w:rPr>
          <w:rFonts w:ascii="Times New Roman" w:cs="Times New Roman" w:hAnsi="Times New Roman"/>
          <w:sz w:val="24"/>
          <w:szCs w:val="24"/>
        </w:rPr>
        <w:t xml:space="preserve">Tyrannical </w:t>
      </w:r>
      <w:r>
        <w:rPr>
          <w:rFonts w:ascii="Times New Roman" w:cs="Times New Roman" w:hAnsi="Times New Roman"/>
          <w:sz w:val="24"/>
          <w:szCs w:val="24"/>
        </w:rPr>
        <w:t>behaviours</w:t>
      </w:r>
      <w:r>
        <w:rPr>
          <w:rFonts w:ascii="Times New Roman" w:cs="Times New Roman" w:hAnsi="Times New Roman"/>
          <w:sz w:val="24"/>
          <w:szCs w:val="24"/>
        </w:rPr>
        <w:t xml:space="preserve"> of leaders on employees created a stimulus to avoid their leaders and managers.</w:t>
      </w:r>
      <w:r>
        <w:rPr>
          <w:rFonts w:ascii="Times New Roman" w:cs="Times New Roman" w:hAnsi="Times New Roman"/>
          <w:sz w:val="24"/>
          <w:szCs w:val="24"/>
        </w:rPr>
        <w:t xml:space="preserve"> </w:t>
      </w:r>
      <w:r>
        <w:rPr>
          <w:rFonts w:ascii="Times New Roman" w:cs="Times New Roman" w:eastAsia="TimesNewRoman" w:hAnsi="Times New Roman"/>
          <w:sz w:val="24"/>
          <w:szCs w:val="24"/>
        </w:rPr>
        <w:t xml:space="preserve">Harris, Harvey, Harris, &amp; Cast (2013) found that abusive experience of employees negatively influenced the anticipated work outcomes. </w:t>
      </w:r>
    </w:p>
    <w:bookmarkStart w:id="12" w:name="_Toc52729311"/>
    <w:p>
      <w:pPr>
        <w:pStyle w:val="style2"/>
        <w:rPr>
          <w:rFonts w:ascii="Times New Roman" w:cs="Times New Roman" w:hAnsi="Times New Roman"/>
        </w:rPr>
      </w:pPr>
      <w:r>
        <w:rPr>
          <w:rFonts w:ascii="Times New Roman" w:cs="Times New Roman" w:hAnsi="Times New Roman"/>
        </w:rPr>
        <w:t>2</w:t>
      </w:r>
      <w:r>
        <w:rPr>
          <w:rFonts w:ascii="Times New Roman" w:cs="Times New Roman" w:hAnsi="Times New Roman"/>
        </w:rPr>
        <w:t>.</w:t>
      </w:r>
      <w:r>
        <w:rPr>
          <w:rFonts w:ascii="Times New Roman" w:cs="Times New Roman" w:hAnsi="Times New Roman"/>
        </w:rPr>
        <w:t>5</w:t>
      </w:r>
      <w:r>
        <w:rPr>
          <w:rFonts w:ascii="Times New Roman" w:cs="Times New Roman" w:hAnsi="Times New Roman"/>
        </w:rPr>
        <w:t xml:space="preserve"> </w:t>
      </w:r>
      <w:r>
        <w:rPr>
          <w:rFonts w:ascii="Times New Roman" w:cs="Times New Roman" w:hAnsi="Times New Roman"/>
        </w:rPr>
        <w:t>Supportive-Disloyal Leadership</w:t>
      </w:r>
      <w:bookmarkEnd w:id="12"/>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(2010) defined supportive-disloyal leadership in a well-manner. The authors stated that leaders gave their followers with some entitlement at the expense of the resources owned by the firm. Trust is the main motto of leaders and they gain the trust of their employees by showing some degree of value towards their contributions (</w:t>
      </w:r>
      <w:r>
        <w:rPr>
          <w:rFonts w:ascii="Times New Roman" w:cs="Times New Roman" w:eastAsia="TimesNewRoman" w:hAnsi="Times New Roman"/>
          <w:sz w:val="24"/>
          <w:szCs w:val="24"/>
        </w:rPr>
        <w:t>Paustian-Underdahl</w:t>
      </w:r>
      <w:r>
        <w:rPr>
          <w:rFonts w:ascii="Times New Roman" w:cs="Times New Roman" w:eastAsia="TimesNewRoman" w:hAnsi="Times New Roman"/>
          <w:sz w:val="24"/>
          <w:szCs w:val="24"/>
        </w:rPr>
        <w:t xml:space="preserve"> et al., 2013). Such leaders motivate and inspire their followers to maintain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low level of ethics, </w:t>
      </w:r>
      <w:r>
        <w:rPr>
          <w:rFonts w:ascii="Times New Roman" w:cs="Times New Roman" w:eastAsia="TimesNewRoman" w:hAnsi="Times New Roman"/>
          <w:sz w:val="24"/>
          <w:szCs w:val="24"/>
        </w:rPr>
        <w:t>misbehaviour</w:t>
      </w:r>
      <w:r>
        <w:rPr>
          <w:rFonts w:ascii="Times New Roman" w:cs="Times New Roman" w:eastAsia="TimesNewRoman" w:hAnsi="Times New Roman"/>
          <w:sz w:val="24"/>
          <w:szCs w:val="24"/>
        </w:rPr>
        <w:t xml:space="preserve"> and show unproductivity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 2010). These leaders may not pose </w:t>
      </w:r>
      <w:r>
        <w:rPr>
          <w:rFonts w:ascii="Times New Roman" w:cs="Times New Roman" w:eastAsia="TimesNewRoman" w:hAnsi="Times New Roman"/>
          <w:sz w:val="24"/>
          <w:szCs w:val="24"/>
        </w:rPr>
        <w:t xml:space="preserve">detrimental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all the time, however, it may lead </w:t>
      </w:r>
      <w:r>
        <w:rPr>
          <w:rFonts w:ascii="Times New Roman" w:cs="Times New Roman" w:eastAsia="TimesNewRoman" w:hAnsi="Times New Roman"/>
          <w:sz w:val="24"/>
          <w:szCs w:val="24"/>
        </w:rPr>
        <w:t>them to achieve their position (Lipman-</w:t>
      </w:r>
      <w:r>
        <w:rPr>
          <w:rFonts w:ascii="Times New Roman" w:cs="Times New Roman" w:eastAsia="TimesNewRoman" w:hAnsi="Times New Roman"/>
          <w:sz w:val="24"/>
          <w:szCs w:val="24"/>
        </w:rPr>
        <w:t>Blumen</w:t>
      </w:r>
      <w:r>
        <w:rPr>
          <w:rFonts w:ascii="Times New Roman" w:cs="Times New Roman" w:eastAsia="TimesNewRoman" w:hAnsi="Times New Roman"/>
          <w:sz w:val="24"/>
          <w:szCs w:val="24"/>
        </w:rPr>
        <w:t xml:space="preserve">, 2005). In such case of leadership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followers may not find supportive-disloyal leadership as damaging because they are benefiting from those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s</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Dussault</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Frenette</w:t>
      </w:r>
      <w:r>
        <w:rPr>
          <w:rFonts w:ascii="Times New Roman" w:cs="Times New Roman" w:eastAsia="TimesNewRoman" w:hAnsi="Times New Roman"/>
          <w:sz w:val="24"/>
          <w:szCs w:val="24"/>
        </w:rPr>
        <w:t>, &amp; Fernet, 2013).</w:t>
      </w:r>
    </w:p>
    <w:bookmarkStart w:id="13" w:name="_Toc52729312"/>
    <w:p>
      <w:pPr>
        <w:pStyle w:val="style2"/>
        <w:rPr>
          <w:rFonts w:ascii="Times New Roman" w:cs="Times New Roman" w:hAnsi="Times New Roman"/>
        </w:rPr>
      </w:pPr>
      <w:r>
        <w:rPr>
          <w:rFonts w:ascii="Times New Roman" w:cs="Times New Roman" w:hAnsi="Times New Roman"/>
        </w:rPr>
        <w:t>2</w:t>
      </w:r>
      <w:r>
        <w:rPr>
          <w:rFonts w:ascii="Times New Roman" w:cs="Times New Roman" w:hAnsi="Times New Roman"/>
        </w:rPr>
        <w:t>.</w:t>
      </w:r>
      <w:r>
        <w:rPr>
          <w:rFonts w:ascii="Times New Roman" w:cs="Times New Roman" w:hAnsi="Times New Roman"/>
        </w:rPr>
        <w:t>6</w:t>
      </w:r>
      <w:r>
        <w:rPr>
          <w:rFonts w:ascii="Times New Roman" w:cs="Times New Roman" w:hAnsi="Times New Roman"/>
        </w:rPr>
        <w:t xml:space="preserve"> </w:t>
      </w:r>
      <w:r>
        <w:rPr>
          <w:rFonts w:ascii="Times New Roman" w:cs="Times New Roman" w:hAnsi="Times New Roman"/>
        </w:rPr>
        <w:t>Laissez-Faire Leadership</w:t>
      </w:r>
      <w:bookmarkEnd w:id="13"/>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hAnsi="Times New Roman"/>
          <w:sz w:val="24"/>
          <w:szCs w:val="24"/>
        </w:rPr>
        <w:t xml:space="preserve">A model was created by </w:t>
      </w:r>
      <w:r>
        <w:rPr>
          <w:rFonts w:ascii="Times New Roman" w:cs="Times New Roman" w:eastAsia="TimesNewRoman" w:hAnsi="Times New Roman"/>
          <w:sz w:val="24"/>
          <w:szCs w:val="24"/>
        </w:rPr>
        <w:t xml:space="preserve">Bass and Avolio (2004) and </w:t>
      </w:r>
      <w:r>
        <w:rPr>
          <w:rFonts w:ascii="Times New Roman" w:cs="Times New Roman" w:eastAsia="TimesNewRoman" w:hAnsi="Times New Roman"/>
          <w:sz w:val="24"/>
          <w:szCs w:val="24"/>
        </w:rPr>
        <w:t>the</w:t>
      </w:r>
      <w:r>
        <w:rPr>
          <w:rFonts w:ascii="Times New Roman" w:cs="Times New Roman" w:eastAsia="TimesNewRoman" w:hAnsi="Times New Roman"/>
          <w:sz w:val="24"/>
          <w:szCs w:val="24"/>
        </w:rPr>
        <w:t xml:space="preserve"> associated three </w:t>
      </w:r>
      <w:r>
        <w:rPr>
          <w:rFonts w:ascii="Times New Roman" w:cs="Times New Roman" w:eastAsia="TimesNewRoman" w:hAnsi="Times New Roman"/>
          <w:sz w:val="24"/>
          <w:szCs w:val="24"/>
        </w:rPr>
        <w:t>types</w:t>
      </w:r>
      <w:r>
        <w:rPr>
          <w:rFonts w:ascii="Times New Roman" w:cs="Times New Roman" w:eastAsia="TimesNewRoman" w:hAnsi="Times New Roman"/>
          <w:sz w:val="24"/>
          <w:szCs w:val="24"/>
        </w:rPr>
        <w:t xml:space="preserve"> of leadership: transformational, transactional, and laissez-faire leadership. The most active and positive leadership was regarded as transformational leadership and the </w:t>
      </w:r>
      <w:r>
        <w:rPr>
          <w:rFonts w:ascii="Times New Roman" w:cs="Times New Roman" w:eastAsia="TimesNewRoman" w:hAnsi="Times New Roman"/>
          <w:sz w:val="24"/>
          <w:szCs w:val="24"/>
        </w:rPr>
        <w:t xml:space="preserve">neutral leadership was transactional leadership style. On the other side, laissez-faire leadership was considered as the unproductive and passive style of leadership approach. </w:t>
      </w:r>
      <w:r>
        <w:rPr>
          <w:rFonts w:ascii="Times New Roman" w:cs="Times New Roman" w:eastAsia="TimesNewRoman" w:hAnsi="Times New Roman"/>
          <w:sz w:val="24"/>
          <w:szCs w:val="24"/>
        </w:rPr>
        <w:t xml:space="preserve">Laissez-faire leadership is also considered as the instrument for </w:t>
      </w:r>
      <w:r>
        <w:rPr>
          <w:rFonts w:ascii="Times New Roman" w:cs="Times New Roman" w:eastAsia="TimesNewRoman" w:hAnsi="Times New Roman"/>
          <w:sz w:val="24"/>
          <w:szCs w:val="24"/>
        </w:rPr>
        <w:t>bridging</w:t>
      </w:r>
      <w:r>
        <w:rPr>
          <w:rFonts w:ascii="Times New Roman" w:cs="Times New Roman" w:eastAsia="TimesNewRoman" w:hAnsi="Times New Roman"/>
          <w:sz w:val="24"/>
          <w:szCs w:val="24"/>
        </w:rPr>
        <w:t xml:space="preserve"> the gap between constructive and destructive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(Bass &amp; Avolio, 2004). In contrast, laissez-faire leadership does not mean leaders are ineffective. This is because ineffective leaders damage their firm and subordinates due to their inability and </w:t>
      </w:r>
      <w:r>
        <w:rPr>
          <w:rFonts w:ascii="Times New Roman" w:cs="Times New Roman" w:eastAsia="TimesNewRoman" w:hAnsi="Times New Roman"/>
          <w:sz w:val="24"/>
          <w:szCs w:val="24"/>
        </w:rPr>
        <w:t>it’s</w:t>
      </w:r>
      <w:r>
        <w:rPr>
          <w:rFonts w:ascii="Times New Roman" w:cs="Times New Roman" w:eastAsia="TimesNewRoman" w:hAnsi="Times New Roman"/>
          <w:sz w:val="24"/>
          <w:szCs w:val="24"/>
        </w:rPr>
        <w:t xml:space="preserve"> not intentional (Lipman- </w:t>
      </w:r>
      <w:r>
        <w:rPr>
          <w:rFonts w:ascii="Times New Roman" w:cs="Times New Roman" w:eastAsia="TimesNewRoman" w:hAnsi="Times New Roman"/>
          <w:sz w:val="24"/>
          <w:szCs w:val="24"/>
        </w:rPr>
        <w:t>Blumen</w:t>
      </w:r>
      <w:r>
        <w:rPr>
          <w:rFonts w:ascii="Times New Roman" w:cs="Times New Roman" w:eastAsia="TimesNewRoman" w:hAnsi="Times New Roman"/>
          <w:sz w:val="24"/>
          <w:szCs w:val="24"/>
        </w:rPr>
        <w:t>, 2005).</w:t>
      </w:r>
    </w:p>
    <w:bookmarkStart w:id="14" w:name="_Toc52729313"/>
    <w:p>
      <w:pPr>
        <w:pStyle w:val="style2"/>
        <w:rPr>
          <w:rFonts w:ascii="Times New Roman" w:cs="Times New Roman" w:hAnsi="Times New Roman"/>
        </w:rPr>
      </w:pPr>
      <w:r>
        <w:rPr>
          <w:rFonts w:ascii="Times New Roman" w:cs="Times New Roman" w:hAnsi="Times New Roman"/>
        </w:rPr>
        <w:t>2</w:t>
      </w:r>
      <w:r>
        <w:rPr>
          <w:rFonts w:ascii="Times New Roman" w:cs="Times New Roman" w:hAnsi="Times New Roman"/>
        </w:rPr>
        <w:t>.</w:t>
      </w:r>
      <w:r>
        <w:rPr>
          <w:rFonts w:ascii="Times New Roman" w:cs="Times New Roman" w:hAnsi="Times New Roman"/>
        </w:rPr>
        <w:t>7</w:t>
      </w:r>
      <w:r>
        <w:rPr>
          <w:rFonts w:ascii="Times New Roman" w:cs="Times New Roman" w:hAnsi="Times New Roman"/>
        </w:rPr>
        <w:t xml:space="preserve"> </w:t>
      </w:r>
      <w:r>
        <w:rPr>
          <w:rFonts w:ascii="Times New Roman" w:cs="Times New Roman" w:hAnsi="Times New Roman"/>
        </w:rPr>
        <w:t>Employee Turnover</w:t>
      </w:r>
      <w:bookmarkEnd w:id="14"/>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hAnsi="Times New Roman"/>
          <w:sz w:val="24"/>
          <w:szCs w:val="24"/>
        </w:rPr>
        <w:t>Employee</w:t>
      </w:r>
      <w:r>
        <w:rPr>
          <w:rFonts w:ascii="Times New Roman" w:cs="Times New Roman" w:hAnsi="Times New Roman"/>
          <w:b/>
          <w:bCs/>
          <w:sz w:val="24"/>
          <w:szCs w:val="24"/>
        </w:rPr>
        <w:t xml:space="preserve"> </w:t>
      </w:r>
      <w:r>
        <w:rPr>
          <w:rFonts w:ascii="Times New Roman" w:cs="Times New Roman" w:hAnsi="Times New Roman"/>
          <w:sz w:val="24"/>
          <w:szCs w:val="24"/>
        </w:rPr>
        <w:t xml:space="preserve">turnover is considered as a though process where an employee </w:t>
      </w:r>
      <w:r>
        <w:rPr>
          <w:rFonts w:ascii="Times New Roman" w:cs="Times New Roman" w:hAnsi="Times New Roman"/>
          <w:sz w:val="24"/>
          <w:szCs w:val="24"/>
        </w:rPr>
        <w:t>thinks and</w:t>
      </w:r>
      <w:r>
        <w:rPr>
          <w:rFonts w:ascii="Times New Roman" w:cs="Times New Roman" w:hAnsi="Times New Roman"/>
          <w:sz w:val="24"/>
          <w:szCs w:val="24"/>
        </w:rPr>
        <w:t xml:space="preserve"> plans to leave the job </w:t>
      </w:r>
      <w:r>
        <w:rPr>
          <w:rFonts w:ascii="Times New Roman" w:cs="Times New Roman" w:eastAsia="TimesNewRoman" w:hAnsi="Times New Roman"/>
          <w:sz w:val="24"/>
          <w:szCs w:val="24"/>
        </w:rPr>
        <w:t>(</w:t>
      </w:r>
      <w:r>
        <w:rPr>
          <w:rFonts w:ascii="Times New Roman" w:cs="Times New Roman" w:eastAsia="TimesNewRoman" w:hAnsi="Times New Roman"/>
          <w:sz w:val="24"/>
          <w:szCs w:val="24"/>
        </w:rPr>
        <w:t>Aguiniga</w:t>
      </w:r>
      <w:r>
        <w:rPr>
          <w:rFonts w:ascii="Times New Roman" w:cs="Times New Roman" w:eastAsia="TimesNewRoman" w:hAnsi="Times New Roman"/>
          <w:sz w:val="24"/>
          <w:szCs w:val="24"/>
        </w:rPr>
        <w:t xml:space="preserve">, Madden, Faulkner, &amp; </w:t>
      </w:r>
      <w:r>
        <w:rPr>
          <w:rFonts w:ascii="Times New Roman" w:cs="Times New Roman" w:eastAsia="TimesNewRoman" w:hAnsi="Times New Roman"/>
          <w:sz w:val="24"/>
          <w:szCs w:val="24"/>
        </w:rPr>
        <w:t>Salehin</w:t>
      </w:r>
      <w:r>
        <w:rPr>
          <w:rFonts w:ascii="Times New Roman" w:cs="Times New Roman" w:eastAsia="TimesNewRoman" w:hAnsi="Times New Roman"/>
          <w:sz w:val="24"/>
          <w:szCs w:val="24"/>
        </w:rPr>
        <w:t xml:space="preserve">, 2013). In this competitive world, employee turnover has been a critical issue of many business </w:t>
      </w:r>
      <w:r>
        <w:rPr>
          <w:rFonts w:ascii="Times New Roman" w:cs="Times New Roman" w:eastAsia="TimesNewRoman" w:hAnsi="Times New Roman"/>
          <w:sz w:val="24"/>
          <w:szCs w:val="24"/>
        </w:rPr>
        <w:t>organisation</w:t>
      </w:r>
      <w:r>
        <w:rPr>
          <w:rFonts w:ascii="Times New Roman" w:cs="Times New Roman" w:eastAsia="TimesNewRoman" w:hAnsi="Times New Roman"/>
          <w:sz w:val="24"/>
          <w:szCs w:val="24"/>
        </w:rPr>
        <w:t>s</w:t>
      </w:r>
      <w:r>
        <w:rPr>
          <w:rFonts w:ascii="Times New Roman" w:cs="Times New Roman" w:eastAsia="TimesNewRoman" w:hAnsi="Times New Roman"/>
          <w:sz w:val="24"/>
          <w:szCs w:val="24"/>
        </w:rPr>
        <w:t xml:space="preserve"> and it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impact small and medium-sized manufacturing firms in the future in terms of productivity (Sim &amp; Chiang, 2012). </w:t>
      </w:r>
    </w:p>
    <w:p>
      <w:pPr>
        <w:pStyle w:val="style0"/>
        <w:autoSpaceDE w:val="false"/>
        <w:autoSpaceDN w:val="false"/>
        <w:adjustRightInd w:val="false"/>
        <w:spacing w:lineRule="auto" w:line="360"/>
        <w:ind w:first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Mobely</w:t>
      </w:r>
      <w:r>
        <w:rPr>
          <w:rFonts w:ascii="Times New Roman" w:cs="Times New Roman" w:eastAsia="TimesNewRoman" w:hAnsi="Times New Roman"/>
          <w:sz w:val="24"/>
          <w:szCs w:val="24"/>
        </w:rPr>
        <w:t xml:space="preserve"> (1977) developed a model which is known as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intermediate linkage model of turnover (ILMT). This model focused on ten steps of leaving a job. During </w:t>
      </w:r>
      <w:r>
        <w:rPr>
          <w:rFonts w:ascii="Times New Roman" w:cs="Times New Roman" w:eastAsia="TimesNewRoman" w:hAnsi="Times New Roman"/>
          <w:sz w:val="24"/>
          <w:szCs w:val="24"/>
        </w:rPr>
        <w:t>this stage</w:t>
      </w:r>
      <w:r>
        <w:rPr>
          <w:rFonts w:ascii="Times New Roman" w:cs="Times New Roman" w:eastAsia="TimesNewRoman" w:hAnsi="Times New Roman"/>
          <w:sz w:val="24"/>
          <w:szCs w:val="24"/>
        </w:rPr>
        <w:t xml:space="preserve">, employees undergo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different </w:t>
      </w:r>
      <w:r>
        <w:rPr>
          <w:rFonts w:ascii="Times New Roman" w:cs="Times New Roman" w:eastAsia="TimesNewRoman" w:hAnsi="Times New Roman"/>
          <w:sz w:val="24"/>
          <w:szCs w:val="24"/>
        </w:rPr>
        <w:t>situation,</w:t>
      </w:r>
      <w:r>
        <w:rPr>
          <w:rFonts w:ascii="Times New Roman" w:cs="Times New Roman" w:eastAsia="TimesNewRoman" w:hAnsi="Times New Roman"/>
          <w:sz w:val="24"/>
          <w:szCs w:val="24"/>
        </w:rPr>
        <w:t xml:space="preserve"> and they </w:t>
      </w:r>
      <w:r>
        <w:rPr>
          <w:rFonts w:ascii="Times New Roman" w:cs="Times New Roman" w:eastAsia="TimesNewRoman" w:hAnsi="Times New Roman"/>
          <w:sz w:val="24"/>
          <w:szCs w:val="24"/>
        </w:rPr>
        <w:t>decide</w:t>
      </w:r>
      <w:r>
        <w:rPr>
          <w:rFonts w:ascii="Times New Roman" w:cs="Times New Roman" w:eastAsia="TimesNewRoman" w:hAnsi="Times New Roman"/>
          <w:sz w:val="24"/>
          <w:szCs w:val="24"/>
        </w:rPr>
        <w:t xml:space="preserve"> whether to leave the job or remain in the organization. This model has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type of turnover: avoidable turnover and unavoidable turnover. Avoidable turnover </w:t>
      </w:r>
      <w:r>
        <w:rPr>
          <w:rFonts w:ascii="Times New Roman" w:cs="Times New Roman" w:eastAsia="TimesNewRoman" w:hAnsi="Times New Roman"/>
          <w:sz w:val="24"/>
          <w:szCs w:val="24"/>
        </w:rPr>
        <w:t>arises</w:t>
      </w:r>
      <w:r>
        <w:rPr>
          <w:rFonts w:ascii="Times New Roman" w:cs="Times New Roman" w:eastAsia="TimesNewRoman" w:hAnsi="Times New Roman"/>
          <w:sz w:val="24"/>
          <w:szCs w:val="24"/>
        </w:rPr>
        <w:t xml:space="preserve"> due to the high level of dissatisfaction from work and in this </w:t>
      </w:r>
      <w:r>
        <w:rPr>
          <w:rFonts w:ascii="Times New Roman" w:cs="Times New Roman" w:eastAsia="TimesNewRoman" w:hAnsi="Times New Roman"/>
          <w:sz w:val="24"/>
          <w:szCs w:val="24"/>
        </w:rPr>
        <w:t>case,</w:t>
      </w:r>
      <w:r>
        <w:rPr>
          <w:rFonts w:ascii="Times New Roman" w:cs="Times New Roman" w:eastAsia="TimesNewRoman" w:hAnsi="Times New Roman"/>
          <w:sz w:val="24"/>
          <w:szCs w:val="24"/>
        </w:rPr>
        <w:t xml:space="preserve"> employees leave their job. During this process, the employer </w:t>
      </w:r>
      <w:r>
        <w:rPr>
          <w:rFonts w:ascii="Times New Roman" w:cs="Times New Roman" w:eastAsia="TimesNewRoman" w:hAnsi="Times New Roman"/>
          <w:sz w:val="24"/>
          <w:szCs w:val="24"/>
        </w:rPr>
        <w:t xml:space="preserve">may </w:t>
      </w:r>
      <w:r>
        <w:rPr>
          <w:rFonts w:ascii="Times New Roman" w:cs="Times New Roman" w:eastAsia="TimesNewRoman" w:hAnsi="Times New Roman"/>
          <w:sz w:val="24"/>
          <w:szCs w:val="24"/>
        </w:rPr>
        <w:t>interfere</w:t>
      </w:r>
      <w:r>
        <w:rPr>
          <w:rFonts w:ascii="Times New Roman" w:cs="Times New Roman" w:eastAsia="TimesNewRoman" w:hAnsi="Times New Roman"/>
          <w:sz w:val="24"/>
          <w:szCs w:val="24"/>
        </w:rPr>
        <w:t xml:space="preserve"> and avoid the exit of the employees. In contrast, unavoidable </w:t>
      </w:r>
      <w:r>
        <w:rPr>
          <w:rFonts w:ascii="Times New Roman" w:cs="Times New Roman" w:eastAsia="TimesNewRoman" w:hAnsi="Times New Roman"/>
          <w:sz w:val="24"/>
          <w:szCs w:val="24"/>
        </w:rPr>
        <w:t>turnover</w:t>
      </w:r>
      <w:r>
        <w:rPr>
          <w:rFonts w:ascii="Times New Roman" w:cs="Times New Roman" w:eastAsia="TimesNewRoman" w:hAnsi="Times New Roman"/>
          <w:sz w:val="24"/>
          <w:szCs w:val="24"/>
        </w:rPr>
        <w:t xml:space="preserve">, employees will leave the job voluntarily and </w:t>
      </w:r>
      <w:r>
        <w:rPr>
          <w:rFonts w:ascii="Times New Roman" w:cs="Times New Roman" w:eastAsia="TimesNewRoman" w:hAnsi="Times New Roman"/>
          <w:sz w:val="24"/>
          <w:szCs w:val="24"/>
        </w:rPr>
        <w:t>try</w:t>
      </w:r>
      <w:r>
        <w:rPr>
          <w:rFonts w:ascii="Times New Roman" w:cs="Times New Roman" w:eastAsia="TimesNewRoman" w:hAnsi="Times New Roman"/>
          <w:sz w:val="24"/>
          <w:szCs w:val="24"/>
        </w:rPr>
        <w:t xml:space="preserve"> attempt made to stop the departure will be worthless. </w:t>
      </w:r>
    </w:p>
    <w:p>
      <w:pPr>
        <w:pStyle w:val="style0"/>
        <w:autoSpaceDE w:val="false"/>
        <w:autoSpaceDN w:val="false"/>
        <w:adjustRightInd w:val="false"/>
        <w:spacing w:lineRule="auto" w:line="360"/>
        <w:ind w:first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After reviewing all the </w:t>
      </w:r>
      <w:r>
        <w:rPr>
          <w:rFonts w:ascii="Times New Roman" w:cs="Times New Roman" w:eastAsia="TimesNewRoman" w:hAnsi="Times New Roman"/>
          <w:sz w:val="24"/>
          <w:szCs w:val="24"/>
        </w:rPr>
        <w:t>works of literature</w:t>
      </w:r>
      <w:r>
        <w:rPr>
          <w:rFonts w:ascii="Times New Roman" w:cs="Times New Roman" w:eastAsia="TimesNewRoman" w:hAnsi="Times New Roman"/>
          <w:sz w:val="24"/>
          <w:szCs w:val="24"/>
        </w:rPr>
        <w:t xml:space="preserve">, the is a lack of information about the relation between DLB and employee turnover. This study will aim to clearly define the relationship between DLB and employee turnover by </w:t>
      </w:r>
      <w:r>
        <w:rPr>
          <w:rFonts w:ascii="Times New Roman" w:cs="Times New Roman" w:eastAsia="TimesNewRoman" w:hAnsi="Times New Roman"/>
          <w:sz w:val="24"/>
          <w:szCs w:val="24"/>
        </w:rPr>
        <w:t>researching</w:t>
      </w:r>
      <w:r>
        <w:rPr>
          <w:rFonts w:ascii="Times New Roman" w:cs="Times New Roman" w:eastAsia="TimesNewRoman" w:hAnsi="Times New Roman"/>
          <w:sz w:val="24"/>
          <w:szCs w:val="24"/>
        </w:rPr>
        <w:t xml:space="preserve"> SMEs in Australia.</w:t>
      </w:r>
    </w:p>
    <w:bookmarkStart w:id="15" w:name="_Toc52729314"/>
    <w:p>
      <w:pPr>
        <w:pStyle w:val="style2"/>
        <w:rPr>
          <w:rFonts w:ascii="Times New Roman" w:cs="Times New Roman" w:eastAsia="TimesNewRoman" w:hAnsi="Times New Roman"/>
        </w:rPr>
      </w:pPr>
      <w:r>
        <w:rPr>
          <w:rFonts w:ascii="Times New Roman" w:cs="Times New Roman" w:eastAsia="TimesNewRoman" w:hAnsi="Times New Roman"/>
        </w:rPr>
        <w:t xml:space="preserve">2.8 </w:t>
      </w:r>
      <w:r>
        <w:rPr>
          <w:rFonts w:ascii="Times New Roman" w:cs="Times New Roman" w:eastAsia="TimesNewRoman" w:hAnsi="Times New Roman"/>
        </w:rPr>
        <w:t>Theoretical Framework of the Study</w:t>
      </w:r>
      <w:bookmarkEnd w:id="15"/>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Previous and existing research has shown that concepts and explorations of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generate the best familiarity. According to Gaiter (2013), such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influence employee </w:t>
      </w:r>
      <w:r>
        <w:rPr>
          <w:rFonts w:ascii="Times New Roman" w:cs="Times New Roman" w:eastAsia="TimesNewRoman" w:hAnsi="Times New Roman"/>
          <w:sz w:val="24"/>
          <w:szCs w:val="24"/>
        </w:rPr>
        <w:t xml:space="preserve">performance and traits in a positive way. Effective leaders show a degree of sacrifice which is beneficial for the organization (Boone &amp; </w:t>
      </w:r>
      <w:r>
        <w:rPr>
          <w:rFonts w:ascii="Times New Roman" w:cs="Times New Roman" w:eastAsia="TimesNewRoman" w:hAnsi="Times New Roman"/>
          <w:sz w:val="24"/>
          <w:szCs w:val="24"/>
        </w:rPr>
        <w:t>Makhani</w:t>
      </w:r>
      <w:r>
        <w:rPr>
          <w:rFonts w:ascii="Times New Roman" w:cs="Times New Roman" w:eastAsia="TimesNewRoman" w:hAnsi="Times New Roman"/>
          <w:sz w:val="24"/>
          <w:szCs w:val="24"/>
        </w:rPr>
        <w:t>, 2012). Such effective leaders do not focus on their self-interest, rather, they focus on satisfying their workers, consumers and all the stakeholders (Peterson, Galvin, &amp; Lange, 2012; Zhou &amp; Miao, 2014). On the other hand, destructive leaders focus on themselves and they are act</w:t>
      </w:r>
      <w:r>
        <w:rPr>
          <w:rFonts w:ascii="Times New Roman" w:cs="Times New Roman" w:eastAsia="TimesNewRoman" w:hAnsi="Times New Roman"/>
          <w:sz w:val="24"/>
          <w:szCs w:val="24"/>
        </w:rPr>
        <w:t>ing</w:t>
      </w:r>
      <w:r>
        <w:rPr>
          <w:rFonts w:ascii="Times New Roman" w:cs="Times New Roman" w:eastAsia="TimesNewRoman" w:hAnsi="Times New Roman"/>
          <w:sz w:val="24"/>
          <w:szCs w:val="24"/>
        </w:rPr>
        <w:t xml:space="preserve"> against such mentioned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Thoroughgood</w:t>
      </w:r>
      <w:r>
        <w:rPr>
          <w:rFonts w:ascii="Times New Roman" w:cs="Times New Roman" w:eastAsia="TimesNewRoman" w:hAnsi="Times New Roman"/>
          <w:sz w:val="24"/>
          <w:szCs w:val="24"/>
        </w:rPr>
        <w:t>, Hunter, &amp; Sawyer, 2011).</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The figure of destructive leadership model is shown in Figure 1.</w:t>
      </w:r>
    </w:p>
    <w:p>
      <w:pPr>
        <w:pStyle w:val="style0"/>
        <w:autoSpaceDE w:val="false"/>
        <w:autoSpaceDN w:val="false"/>
        <w:adjustRightInd w:val="false"/>
        <w:spacing w:lineRule="auto" w:line="360"/>
        <w:jc w:val="center"/>
        <w:rPr>
          <w:rFonts w:ascii="Times New Roman" w:cs="Times New Roman" w:eastAsia="TimesNewRoman,Italic" w:hAnsi="Times New Roman"/>
          <w:sz w:val="24"/>
          <w:szCs w:val="24"/>
        </w:rPr>
      </w:pPr>
      <w:r>
        <w:rPr>
          <w:rFonts w:ascii="Times New Roman" w:cs="Times New Roman" w:eastAsia="TimesNewRoman,Italic" w:hAnsi="Times New Roman"/>
          <w:sz w:val="24"/>
          <w:szCs w:val="24"/>
        </w:rPr>
        <w:t>Figure 1.</w:t>
      </w:r>
    </w:p>
    <w:p>
      <w:pPr>
        <w:pStyle w:val="style0"/>
        <w:autoSpaceDE w:val="false"/>
        <w:autoSpaceDN w:val="false"/>
        <w:adjustRightInd w:val="false"/>
        <w:spacing w:lineRule="auto" w:line="360"/>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A model of destructive leadership </w:t>
      </w:r>
      <w:r>
        <w:rPr>
          <w:rFonts w:ascii="Times New Roman" w:cs="Times New Roman" w:eastAsia="TimesNewRoman" w:hAnsi="Times New Roman"/>
          <w:sz w:val="24"/>
          <w:szCs w:val="24"/>
        </w:rPr>
        <w:t>behaviour</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noProof/>
          <w:sz w:val="24"/>
          <w:szCs w:val="24"/>
        </w:rPr>
        <mc:AlternateContent>
          <mc:Choice Requires="wps">
            <w:drawing>
              <wp:anchor distT="45720" distB="45720" distL="114300" distR="114300" simplePos="false" relativeHeight="8" behindDoc="false" locked="false" layoutInCell="true" allowOverlap="true">
                <wp:simplePos x="0" y="0"/>
                <wp:positionH relativeFrom="column">
                  <wp:posOffset>2317750</wp:posOffset>
                </wp:positionH>
                <wp:positionV relativeFrom="paragraph">
                  <wp:posOffset>6350</wp:posOffset>
                </wp:positionV>
                <wp:extent cx="1422400" cy="1404620"/>
                <wp:effectExtent l="0" t="0" r="25400" b="25400"/>
                <wp:wrapSquare wrapText="bothSides"/>
                <wp:docPr id="103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2400" cy="1404620"/>
                        </a:xfrm>
                        <a:prstGeom prst="rect"/>
                        <a:solidFill>
                          <a:srgbClr val="ffffff"/>
                        </a:solidFill>
                        <a:ln cmpd="sng" cap="flat" w="9525">
                          <a:solidFill>
                            <a:srgbClr val="000000"/>
                          </a:solidFill>
                          <a:prstDash val="solid"/>
                          <a:miter/>
                          <a:headEnd len="med" w="med" type="none"/>
                          <a:tailEnd len="med" w="med" type="none"/>
                        </a:ln>
                      </wps:spPr>
                      <wps:txbx id="1030">
                        <w:txbxContent>
                          <w:p>
                            <w:pPr>
                              <w:pStyle w:val="style0"/>
                              <w:jc w:val="center"/>
                              <w:rPr/>
                            </w:pPr>
                            <w:r>
                              <w:t xml:space="preserve">Pro-subordinate </w:t>
                            </w:r>
                            <w:r>
                              <w:t>behaviour</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0" fillcolor="white" stroked="t" style="position:absolute;margin-left:182.5pt;margin-top:0.5pt;width:112.0pt;height:110.6pt;z-index:8;mso-position-horizontal-relative:text;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 xml:space="preserve">Pro-subordinate </w:t>
                      </w:r>
                      <w:r>
                        <w:t>behaviour</w:t>
                      </w:r>
                    </w:p>
                  </w:txbxContent>
                </v:textbox>
              </v:rect>
            </w:pict>
          </mc:Fallback>
        </mc:AlternateConten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noProof/>
          <w:sz w:val="24"/>
          <w:szCs w:val="24"/>
        </w:rPr>
        <mc:AlternateContent>
          <mc:Choice Requires="wps">
            <w:drawing>
              <wp:anchor distT="0" distB="0" distL="0" distR="0" simplePos="false" relativeHeight="6" behindDoc="false" locked="false" layoutInCell="true" allowOverlap="true">
                <wp:simplePos x="0" y="0"/>
                <wp:positionH relativeFrom="column">
                  <wp:posOffset>3041650</wp:posOffset>
                </wp:positionH>
                <wp:positionV relativeFrom="paragraph">
                  <wp:posOffset>162560</wp:posOffset>
                </wp:positionV>
                <wp:extent cx="0" cy="438150"/>
                <wp:effectExtent l="76200" t="38100" r="57150" b="57150"/>
                <wp:wrapNone/>
                <wp:docPr id="1031" name="Straight Arrow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38150"/>
                        </a:xfrm>
                        <a:prstGeom prst="straightConnector1"/>
                        <a:ln cmpd="sng" cap="flat" w="6350">
                          <a:solidFill>
                            <a:srgbClr val="4472c4"/>
                          </a:solidFill>
                          <a:prstDash val="solid"/>
                          <a:miter/>
                          <a:headEnd len="med" w="med" type="triangl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31" type="#_x0000_t32" filled="f" style="position:absolute;margin-left:239.5pt;margin-top:12.8pt;width:0.0pt;height:34.5pt;z-index:6;mso-position-horizontal-relative:text;mso-position-vertical-relative:text;mso-width-relative:page;mso-height-relative:page;mso-wrap-distance-left:0.0pt;mso-wrap-distance-right:0.0pt;visibility:visible;">
                <v:stroke startarrow="block" endarrow="block" joinstyle="miter" color="#4472c4" weight="0.5pt"/>
                <v:fill/>
              </v:shape>
            </w:pict>
          </mc:Fallback>
        </mc:AlternateConten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center"/>
        <w:rPr>
          <w:rFonts w:ascii="Times New Roman" w:cs="Times New Roman" w:eastAsia="TimesNewRoman" w:hAnsi="Times New Roman"/>
          <w:sz w:val="24"/>
          <w:szCs w:val="24"/>
        </w:rPr>
      </w:pPr>
      <w:r>
        <w:rPr>
          <w:rFonts w:ascii="Times New Roman" w:cs="Times New Roman" w:eastAsia="TimesNewRoman" w:hAnsi="Times New Roman"/>
          <w:noProof/>
          <w:sz w:val="24"/>
          <w:szCs w:val="24"/>
        </w:rPr>
        <mc:AlternateContent>
          <mc:Choice Requires="wps">
            <w:drawing>
              <wp:anchor distT="0" distB="0" distL="0" distR="0" simplePos="false" relativeHeight="3" behindDoc="false" locked="false" layoutInCell="true" allowOverlap="true">
                <wp:simplePos x="0" y="0"/>
                <wp:positionH relativeFrom="column">
                  <wp:posOffset>958850</wp:posOffset>
                </wp:positionH>
                <wp:positionV relativeFrom="paragraph">
                  <wp:posOffset>1116330</wp:posOffset>
                </wp:positionV>
                <wp:extent cx="4108449" cy="45085"/>
                <wp:effectExtent l="19050" t="76200" r="82550" b="88265"/>
                <wp:wrapNone/>
                <wp:docPr id="1032" name="Straight Arrow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108449" cy="45085"/>
                        </a:xfrm>
                        <a:prstGeom prst="straightConnector1"/>
                        <a:ln cmpd="sng" cap="flat" w="6350">
                          <a:solidFill>
                            <a:srgbClr val="4472c4"/>
                          </a:solidFill>
                          <a:prstDash val="solid"/>
                          <a:miter/>
                          <a:headEnd len="med" w="med" type="triangle"/>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2" type="#_x0000_t32" filled="f" style="position:absolute;margin-left:75.5pt;margin-top:87.9pt;width:323.5pt;height:3.55pt;z-index:3;mso-position-horizontal-relative:text;mso-position-vertical-relative:text;mso-width-percent:0;mso-height-percent:0;mso-width-relative:margin;mso-height-relative:margin;mso-wrap-distance-left:0.0pt;mso-wrap-distance-right:0.0pt;visibility:visible;">
                <v:stroke startarrow="block" endarrow="block" joinstyle="miter" color="#4472c4" weight="0.5pt"/>
                <v:fill/>
              </v:shape>
            </w:pict>
          </mc:Fallback>
        </mc:AlternateContent>
      </w:r>
      <w:r>
        <w:rPr>
          <w:rFonts w:ascii="Times New Roman" w:cs="Times New Roman" w:eastAsia="TimesNewRoman" w:hAnsi="Times New Roman"/>
          <w:noProof/>
          <w:sz w:val="24"/>
          <w:szCs w:val="24"/>
        </w:rPr>
        <mc:AlternateContent>
          <mc:Choice Requires="wps">
            <w:drawing>
              <wp:anchor distT="0" distB="0" distL="0" distR="0" simplePos="false" relativeHeight="7" behindDoc="false" locked="false" layoutInCell="true" allowOverlap="true">
                <wp:simplePos x="0" y="0"/>
                <wp:positionH relativeFrom="column">
                  <wp:posOffset>3022600</wp:posOffset>
                </wp:positionH>
                <wp:positionV relativeFrom="paragraph">
                  <wp:posOffset>1884680</wp:posOffset>
                </wp:positionV>
                <wp:extent cx="0" cy="438150"/>
                <wp:effectExtent l="76200" t="38100" r="57150" b="57150"/>
                <wp:wrapNone/>
                <wp:docPr id="1033" name="Straight Arrow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438150"/>
                        </a:xfrm>
                        <a:prstGeom prst="straightConnector1"/>
                        <a:ln cmpd="sng" cap="flat" w="6350">
                          <a:solidFill>
                            <a:srgbClr val="4472c4"/>
                          </a:solidFill>
                          <a:prstDash val="solid"/>
                          <a:miter/>
                          <a:headEnd len="med" w="med" type="triangle"/>
                          <a:tailEnd len="med" w="med" type="triangle"/>
                        </a:ln>
                      </wps:spPr>
                      <wps:bodyPr>
                        <a:prstTxWarp prst="textNoShape"/>
                      </wps:bodyPr>
                    </wps:wsp>
                  </a:graphicData>
                </a:graphic>
              </wp:anchor>
            </w:drawing>
          </mc:Choice>
          <mc:Fallback>
            <w:pict>
              <v:shape id="1033" type="#_x0000_t32" filled="f" style="position:absolute;margin-left:238.0pt;margin-top:148.4pt;width:0.0pt;height:34.5pt;z-index:7;mso-position-horizontal-relative:text;mso-position-vertical-relative:text;mso-width-relative:page;mso-height-relative:page;mso-wrap-distance-left:0.0pt;mso-wrap-distance-right:0.0pt;visibility:visible;">
                <v:stroke startarrow="block" endarrow="block" joinstyle="miter" color="#4472c4" weight="0.5pt"/>
                <v:fill/>
              </v:shape>
            </w:pict>
          </mc:Fallback>
        </mc:AlternateContent>
      </w:r>
      <w:r>
        <w:rPr>
          <w:rFonts w:ascii="Times New Roman" w:cs="Times New Roman" w:eastAsia="TimesNewRoman" w:hAnsi="Times New Roman"/>
          <w:noProof/>
          <w:sz w:val="24"/>
          <w:szCs w:val="24"/>
        </w:rPr>
        <mc:AlternateContent>
          <mc:Choice Requires="wps">
            <w:drawing>
              <wp:anchor distT="45720" distB="45720" distL="114300" distR="114300" simplePos="false" relativeHeight="5" behindDoc="false" locked="false" layoutInCell="true" allowOverlap="true">
                <wp:simplePos x="0" y="0"/>
                <wp:positionH relativeFrom="column">
                  <wp:posOffset>5073650</wp:posOffset>
                </wp:positionH>
                <wp:positionV relativeFrom="paragraph">
                  <wp:posOffset>919479</wp:posOffset>
                </wp:positionV>
                <wp:extent cx="1422400" cy="1404620"/>
                <wp:effectExtent l="0" t="0" r="25400" b="25400"/>
                <wp:wrapSquare wrapText="bothSides"/>
                <wp:docPr id="1034"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2400" cy="1404620"/>
                        </a:xfrm>
                        <a:prstGeom prst="rect"/>
                        <a:solidFill>
                          <a:srgbClr val="ffffff"/>
                        </a:solidFill>
                        <a:ln cmpd="sng" cap="flat" w="9525">
                          <a:solidFill>
                            <a:srgbClr val="000000"/>
                          </a:solidFill>
                          <a:prstDash val="solid"/>
                          <a:miter/>
                          <a:headEnd len="med" w="med" type="none"/>
                          <a:tailEnd len="med" w="med" type="none"/>
                        </a:ln>
                      </wps:spPr>
                      <wps:txbx id="1034">
                        <w:txbxContent>
                          <w:p>
                            <w:pPr>
                              <w:pStyle w:val="style0"/>
                              <w:jc w:val="center"/>
                              <w:rPr/>
                            </w:pPr>
                            <w:r>
                              <w:t>Pro-</w:t>
                            </w:r>
                            <w:r>
                              <w:t>organisational</w:t>
                            </w:r>
                            <w:r>
                              <w:t xml:space="preserve"> </w:t>
                            </w:r>
                            <w:r>
                              <w:t>behaviour</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4" fillcolor="white" stroked="t" style="position:absolute;margin-left:399.5pt;margin-top:72.4pt;width:112.0pt;height:110.6pt;z-index:5;mso-position-horizontal-relative:text;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Pro-</w:t>
                      </w:r>
                      <w:r>
                        <w:t>organisational</w:t>
                      </w:r>
                      <w:r>
                        <w:t xml:space="preserve"> </w:t>
                      </w:r>
                      <w:r>
                        <w:t>behaviour</w:t>
                      </w:r>
                    </w:p>
                  </w:txbxContent>
                </v:textbox>
              </v:rect>
            </w:pict>
          </mc:Fallback>
        </mc:AlternateContent>
      </w:r>
      <w:r>
        <w:rPr>
          <w:rFonts w:ascii="Times New Roman" w:cs="Times New Roman" w:eastAsia="TimesNewRoman" w:hAnsi="Times New Roman"/>
          <w:noProof/>
          <w:sz w:val="24"/>
          <w:szCs w:val="24"/>
        </w:rPr>
        <mc:AlternateContent>
          <mc:Choice Requires="wps">
            <w:drawing>
              <wp:anchor distT="45720" distB="45720" distL="114300" distR="114300" simplePos="false" relativeHeight="4" behindDoc="false" locked="false" layoutInCell="true" allowOverlap="true">
                <wp:simplePos x="0" y="0"/>
                <wp:positionH relativeFrom="column">
                  <wp:posOffset>-469900</wp:posOffset>
                </wp:positionH>
                <wp:positionV relativeFrom="paragraph">
                  <wp:posOffset>887730</wp:posOffset>
                </wp:positionV>
                <wp:extent cx="1422400" cy="1404620"/>
                <wp:effectExtent l="0" t="0" r="25400" b="25400"/>
                <wp:wrapSquare wrapText="bothSides"/>
                <wp:docPr id="1035"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2400" cy="1404620"/>
                        </a:xfrm>
                        <a:prstGeom prst="rect"/>
                        <a:solidFill>
                          <a:srgbClr val="ffffff"/>
                        </a:solidFill>
                        <a:ln cmpd="sng" cap="flat" w="9525">
                          <a:solidFill>
                            <a:srgbClr val="000000"/>
                          </a:solidFill>
                          <a:prstDash val="solid"/>
                          <a:miter/>
                          <a:headEnd len="med" w="med" type="none"/>
                          <a:tailEnd len="med" w="med" type="none"/>
                        </a:ln>
                      </wps:spPr>
                      <wps:txbx id="1035">
                        <w:txbxContent>
                          <w:p>
                            <w:pPr>
                              <w:pStyle w:val="style0"/>
                              <w:jc w:val="center"/>
                              <w:rPr/>
                            </w:pPr>
                            <w:r>
                              <w:t>Anti-</w:t>
                            </w:r>
                            <w:r>
                              <w:t>organisational</w:t>
                            </w:r>
                            <w:r>
                              <w:t xml:space="preserve"> </w:t>
                            </w:r>
                            <w:r>
                              <w:t>behaviour</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5" fillcolor="white" stroked="t" style="position:absolute;margin-left:-37.0pt;margin-top:69.9pt;width:112.0pt;height:110.6pt;z-index:4;mso-position-horizontal-relative:text;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Anti-</w:t>
                      </w:r>
                      <w:r>
                        <w:t>organisational</w:t>
                      </w:r>
                      <w:r>
                        <w:t xml:space="preserve"> </w:t>
                      </w:r>
                      <w:r>
                        <w:t>behaviour</w:t>
                      </w:r>
                    </w:p>
                  </w:txbxContent>
                </v:textbox>
              </v:rect>
            </w:pict>
          </mc:Fallback>
        </mc:AlternateContent>
      </w:r>
      <w:r>
        <w:rPr>
          <w:rFonts w:ascii="Times New Roman" w:cs="Times New Roman" w:eastAsia="TimesNewRoman" w:hAnsi="Times New Roman"/>
          <w:noProof/>
          <w:sz w:val="24"/>
          <w:szCs w:val="24"/>
        </w:rPr>
        <w:drawing>
          <wp:inline distL="0" distT="0" distB="0" distR="0">
            <wp:extent cx="3352800" cy="1854199"/>
            <wp:effectExtent l="57150" t="57150" r="38100" b="50800"/>
            <wp:docPr id="1036" name="Diagram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noProof/>
          <w:sz w:val="24"/>
          <w:szCs w:val="24"/>
        </w:rPr>
        <mc:AlternateContent>
          <mc:Choice Requires="wps">
            <w:drawing>
              <wp:anchor distT="45720" distB="45720" distL="114300" distR="114300" simplePos="false" relativeHeight="9" behindDoc="false" locked="false" layoutInCell="true" allowOverlap="true">
                <wp:simplePos x="0" y="0"/>
                <wp:positionH relativeFrom="column">
                  <wp:posOffset>2317750</wp:posOffset>
                </wp:positionH>
                <wp:positionV relativeFrom="paragraph">
                  <wp:posOffset>16510</wp:posOffset>
                </wp:positionV>
                <wp:extent cx="1422400" cy="1404620"/>
                <wp:effectExtent l="0" t="0" r="25400" b="25400"/>
                <wp:wrapSquare wrapText="bothSides"/>
                <wp:docPr id="103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2400" cy="1404620"/>
                        </a:xfrm>
                        <a:prstGeom prst="rect"/>
                        <a:solidFill>
                          <a:srgbClr val="ffffff"/>
                        </a:solidFill>
                        <a:ln cmpd="sng" cap="flat" w="9525">
                          <a:solidFill>
                            <a:srgbClr val="000000"/>
                          </a:solidFill>
                          <a:prstDash val="solid"/>
                          <a:miter/>
                          <a:headEnd len="med" w="med" type="none"/>
                          <a:tailEnd len="med" w="med" type="none"/>
                        </a:ln>
                      </wps:spPr>
                      <wps:txbx id="1037">
                        <w:txbxContent>
                          <w:p>
                            <w:pPr>
                              <w:pStyle w:val="style0"/>
                              <w:jc w:val="center"/>
                              <w:rPr/>
                            </w:pPr>
                            <w:r>
                              <w:t xml:space="preserve">Anti-subordinate </w:t>
                            </w:r>
                            <w:r>
                              <w:t>behaviour</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7" fillcolor="white" stroked="t" style="position:absolute;margin-left:182.5pt;margin-top:1.3pt;width:112.0pt;height:110.6pt;z-index:9;mso-position-horizontal-relative:text;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 xml:space="preserve">Anti-subordinate </w:t>
                      </w:r>
                      <w:r>
                        <w:t>behaviour</w:t>
                      </w:r>
                    </w:p>
                  </w:txbxContent>
                </v:textbox>
              </v:rect>
            </w:pict>
          </mc:Fallback>
        </mc:AlternateConten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Source: </w:t>
      </w:r>
      <w:r>
        <w:rPr>
          <w:rFonts w:ascii="Times New Roman" w:cs="Times New Roman" w:eastAsia="Calibri" w:hAnsi="Times New Roman"/>
          <w:sz w:val="24"/>
          <w:szCs w:val="24"/>
          <w:lang w:val="en-AU"/>
        </w:rPr>
        <w:t>Aasland</w:t>
      </w:r>
      <w:r>
        <w:rPr>
          <w:rFonts w:ascii="Times New Roman" w:cs="Times New Roman" w:eastAsia="Calibri" w:hAnsi="Times New Roman"/>
          <w:sz w:val="24"/>
          <w:szCs w:val="24"/>
          <w:lang w:val="en-AU"/>
        </w:rPr>
        <w:t xml:space="preserve"> et al., 2010</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The constructive-destructive leadership model can be elaborated into five leadership constructs. This model, </w:t>
      </w:r>
      <w:r>
        <w:rPr>
          <w:rFonts w:ascii="Times New Roman" w:cs="Times New Roman" w:eastAsia="TimesNewRoman" w:hAnsi="Times New Roman"/>
          <w:sz w:val="24"/>
          <w:szCs w:val="24"/>
        </w:rPr>
        <w:t>also</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w:t>
      </w:r>
      <w:r>
        <w:rPr>
          <w:rFonts w:ascii="Times New Roman" w:cs="Times New Roman" w:eastAsia="TimesNewRoman" w:hAnsi="Times New Roman"/>
          <w:sz w:val="24"/>
          <w:szCs w:val="24"/>
        </w:rPr>
        <w:t xml:space="preserve"> four dimensions which are pro-organizational, anti-organizational, pro-subordinate, and anti-subordinate. The researcher will use this model for the theoretical basis. Based on figure 1,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et al.</w:t>
      </w:r>
      <w:r>
        <w:rPr>
          <w:rFonts w:ascii="Times New Roman" w:cs="Times New Roman" w:eastAsia="TimesNewRoman" w:hAnsi="Times New Roman"/>
          <w:sz w:val="24"/>
          <w:szCs w:val="24"/>
        </w:rPr>
        <w:t xml:space="preserve"> (2010)</w:t>
      </w:r>
      <w:r>
        <w:rPr>
          <w:rFonts w:ascii="Times New Roman" w:cs="Times New Roman" w:eastAsia="TimesNewRoman" w:hAnsi="Times New Roman"/>
          <w:sz w:val="24"/>
          <w:szCs w:val="24"/>
        </w:rPr>
        <w:t xml:space="preserve"> found that leaders pose both destructive and constructive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and leaders cannot only show one type of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On the contrary,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developed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destructive leadership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model composed of constructive, derailed, supportive-disloyal, and tyrannical leadership. </w:t>
      </w:r>
      <w:r>
        <w:rPr>
          <w:rFonts w:ascii="Times New Roman" w:cs="Times New Roman" w:eastAsia="TimesNewRoman" w:hAnsi="Times New Roman"/>
          <w:sz w:val="24"/>
          <w:szCs w:val="24"/>
        </w:rPr>
        <w:t>A</w:t>
      </w:r>
      <w:r>
        <w:rPr>
          <w:rFonts w:ascii="Times New Roman" w:cs="Times New Roman" w:eastAsia="TimesNewRoman" w:hAnsi="Times New Roman"/>
          <w:sz w:val="24"/>
          <w:szCs w:val="24"/>
        </w:rPr>
        <w:t>a</w:t>
      </w:r>
      <w:r>
        <w:rPr>
          <w:rFonts w:ascii="Times New Roman" w:cs="Times New Roman" w:eastAsia="TimesNewRoman" w:hAnsi="Times New Roman"/>
          <w:sz w:val="24"/>
          <w:szCs w:val="24"/>
        </w:rPr>
        <w:t>sland</w:t>
      </w:r>
      <w:r>
        <w:rPr>
          <w:rFonts w:ascii="Times New Roman" w:cs="Times New Roman" w:eastAsia="TimesNewRoman" w:hAnsi="Times New Roman"/>
          <w:sz w:val="24"/>
          <w:szCs w:val="24"/>
        </w:rPr>
        <w:t xml:space="preserve"> et al. stated that laissez-faire leadership weaken the purpose of the business or the promotion of employees, however,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stated that laissez-faire leadership does not hamper </w:t>
      </w:r>
      <w:r>
        <w:rPr>
          <w:rFonts w:ascii="Times New Roman" w:cs="Times New Roman" w:eastAsia="TimesNewRoman" w:hAnsi="Times New Roman"/>
          <w:sz w:val="24"/>
          <w:szCs w:val="24"/>
        </w:rPr>
        <w:t xml:space="preserve">the objectives of </w:t>
      </w:r>
      <w:r>
        <w:rPr>
          <w:rFonts w:ascii="Times New Roman" w:cs="Times New Roman" w:eastAsia="TimesNewRoman" w:hAnsi="Times New Roman"/>
          <w:sz w:val="24"/>
          <w:szCs w:val="24"/>
        </w:rPr>
        <w:t xml:space="preserve">an </w:t>
      </w:r>
      <w:r>
        <w:rPr>
          <w:rFonts w:ascii="Times New Roman" w:cs="Times New Roman" w:eastAsia="TimesNewRoman" w:hAnsi="Times New Roman"/>
          <w:sz w:val="24"/>
          <w:szCs w:val="24"/>
        </w:rPr>
        <w:t>organi</w:t>
      </w:r>
      <w:r>
        <w:rPr>
          <w:rFonts w:ascii="Times New Roman" w:cs="Times New Roman" w:eastAsia="TimesNewRoman" w:hAnsi="Times New Roman"/>
          <w:sz w:val="24"/>
          <w:szCs w:val="24"/>
        </w:rPr>
        <w:t>s</w:t>
      </w:r>
      <w:r>
        <w:rPr>
          <w:rFonts w:ascii="Times New Roman" w:cs="Times New Roman" w:eastAsia="TimesNewRoman" w:hAnsi="Times New Roman"/>
          <w:sz w:val="24"/>
          <w:szCs w:val="24"/>
        </w:rPr>
        <w:t>ation</w:t>
      </w:r>
      <w:r>
        <w:rPr>
          <w:rFonts w:ascii="Times New Roman" w:cs="Times New Roman" w:eastAsia="TimesNewRoman" w:hAnsi="Times New Roman"/>
          <w:sz w:val="24"/>
          <w:szCs w:val="24"/>
        </w:rPr>
        <w:t xml:space="preserve"> because of its passiveness. </w:t>
      </w:r>
      <w:r>
        <w:rPr>
          <w:rFonts w:ascii="Times New Roman" w:cs="Times New Roman" w:eastAsia="TimesNewRoman" w:hAnsi="Times New Roman"/>
          <w:sz w:val="24"/>
          <w:szCs w:val="24"/>
        </w:rPr>
        <w:t>Einarsen</w:t>
      </w:r>
      <w:r>
        <w:rPr>
          <w:rFonts w:ascii="Times New Roman" w:cs="Times New Roman" w:eastAsia="TimesNewRoman" w:hAnsi="Times New Roman"/>
          <w:sz w:val="24"/>
          <w:szCs w:val="24"/>
        </w:rPr>
        <w:t xml:space="preserve"> et al. (2007) also stated that unintentional incidents of destructive leadership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do not qualify the definition. </w:t>
      </w:r>
    </w:p>
    <w:p>
      <w:pPr>
        <w:pStyle w:val="style0"/>
        <w:rPr>
          <w:lang w:val="en-AU"/>
        </w:rPr>
      </w:pPr>
    </w:p>
    <w:bookmarkStart w:id="16" w:name="_Toc52729315"/>
    <w:p>
      <w:pPr>
        <w:pStyle w:val="style2"/>
        <w:rPr>
          <w:rFonts w:ascii="Times New Roman" w:cs="Times New Roman" w:eastAsia="Calibri" w:hAnsi="Times New Roman"/>
        </w:rPr>
      </w:pPr>
      <w:r>
        <w:rPr>
          <w:rFonts w:ascii="Times New Roman" w:cs="Times New Roman" w:eastAsia="Calibri" w:hAnsi="Times New Roman"/>
        </w:rPr>
        <w:t xml:space="preserve">2.9 </w:t>
      </w:r>
      <w:r>
        <w:rPr>
          <w:rFonts w:ascii="Times New Roman" w:cs="Times New Roman" w:eastAsia="Calibri" w:hAnsi="Times New Roman"/>
        </w:rPr>
        <w:t xml:space="preserve">Other Theories of Destructive Leadership </w:t>
      </w:r>
      <w:r>
        <w:rPr>
          <w:rFonts w:ascii="Times New Roman" w:cs="Times New Roman" w:eastAsia="Calibri" w:hAnsi="Times New Roman"/>
        </w:rPr>
        <w:t>Behaviour</w:t>
      </w:r>
      <w:r>
        <w:rPr>
          <w:rFonts w:ascii="Times New Roman" w:cs="Times New Roman" w:eastAsia="Calibri" w:hAnsi="Times New Roman"/>
        </w:rPr>
        <w:t>s</w:t>
      </w:r>
      <w:bookmarkEnd w:id="16"/>
    </w:p>
    <w:p>
      <w:pPr>
        <w:pStyle w:val="style0"/>
        <w:autoSpaceDE w:val="false"/>
        <w:autoSpaceDN w:val="false"/>
        <w:adjustRightInd w:val="false"/>
        <w:spacing w:lineRule="auto" w:line="360"/>
        <w:ind w:firstLine="360"/>
        <w:jc w:val="both"/>
        <w:rPr>
          <w:rFonts w:ascii="Times New Roman" w:cs="Times New Roman" w:eastAsia="Calibri" w:hAnsi="Times New Roman"/>
          <w:sz w:val="24"/>
          <w:szCs w:val="24"/>
          <w:lang w:val="en-AU"/>
        </w:rPr>
      </w:pPr>
      <w:r>
        <w:rPr>
          <w:rFonts w:ascii="Times New Roman" w:cs="Times New Roman" w:eastAsia="Calibri" w:hAnsi="Times New Roman"/>
          <w:b/>
          <w:bCs/>
          <w:sz w:val="24"/>
          <w:szCs w:val="24"/>
          <w:lang w:val="en-AU"/>
        </w:rPr>
        <w:tab/>
      </w:r>
      <w:r>
        <w:rPr>
          <w:rFonts w:ascii="Times New Roman" w:cs="Times New Roman" w:eastAsia="Calibri" w:hAnsi="Times New Roman"/>
          <w:sz w:val="24"/>
          <w:szCs w:val="24"/>
          <w:lang w:val="en-AU"/>
        </w:rPr>
        <w:t>There are other theories of DLB which defines why leaders follow destructive leadership styles while other</w:t>
      </w:r>
      <w:r>
        <w:rPr>
          <w:rFonts w:ascii="Times New Roman" w:cs="Times New Roman" w:eastAsia="Calibri" w:hAnsi="Times New Roman"/>
          <w:sz w:val="24"/>
          <w:szCs w:val="24"/>
          <w:lang w:val="en-AU"/>
        </w:rPr>
        <w:t>s</w:t>
      </w:r>
      <w:r>
        <w:rPr>
          <w:rFonts w:ascii="Times New Roman" w:cs="Times New Roman" w:eastAsia="Calibri" w:hAnsi="Times New Roman"/>
          <w:sz w:val="24"/>
          <w:szCs w:val="24"/>
          <w:lang w:val="en-AU"/>
        </w:rPr>
        <w:t xml:space="preserve"> do not. With a detailed review of the literature, the researcher has found some models of DLB </w:t>
      </w:r>
      <w:r>
        <w:rPr>
          <w:rFonts w:ascii="Times New Roman" w:cs="Times New Roman" w:eastAsia="Calibri" w:hAnsi="Times New Roman"/>
          <w:sz w:val="24"/>
          <w:szCs w:val="24"/>
          <w:lang w:val="en-AU"/>
        </w:rPr>
        <w:t>which are reviewed below.</w:t>
      </w:r>
    </w:p>
    <w:bookmarkStart w:id="17" w:name="_Toc52729316"/>
    <w:p>
      <w:pPr>
        <w:pStyle w:val="style3"/>
        <w:rPr>
          <w:rFonts w:ascii="Times New Roman" w:cs="Times New Roman" w:eastAsia="Calibri" w:hAnsi="Times New Roman"/>
          <w:lang w:val="en-AU"/>
        </w:rPr>
      </w:pPr>
      <w:r>
        <w:rPr>
          <w:rFonts w:ascii="Times New Roman" w:cs="Times New Roman" w:eastAsia="Calibri" w:hAnsi="Times New Roman"/>
          <w:lang w:val="en-AU"/>
        </w:rPr>
        <w:t xml:space="preserve">2.9.1 </w:t>
      </w:r>
      <w:r>
        <w:rPr>
          <w:rFonts w:ascii="Times New Roman" w:cs="Times New Roman" w:eastAsia="Calibri" w:hAnsi="Times New Roman"/>
          <w:lang w:val="en-AU"/>
        </w:rPr>
        <w:t xml:space="preserve">Full </w:t>
      </w:r>
      <w:r>
        <w:rPr>
          <w:rFonts w:ascii="Times New Roman" w:cs="Times New Roman" w:eastAsia="Calibri" w:hAnsi="Times New Roman"/>
          <w:lang w:val="en-AU"/>
        </w:rPr>
        <w:t>R</w:t>
      </w:r>
      <w:r>
        <w:rPr>
          <w:rFonts w:ascii="Times New Roman" w:cs="Times New Roman" w:eastAsia="Calibri" w:hAnsi="Times New Roman"/>
          <w:lang w:val="en-AU"/>
        </w:rPr>
        <w:t xml:space="preserve">ange </w:t>
      </w:r>
      <w:r>
        <w:rPr>
          <w:rFonts w:ascii="Times New Roman" w:cs="Times New Roman" w:eastAsia="Calibri" w:hAnsi="Times New Roman"/>
          <w:lang w:val="en-AU"/>
        </w:rPr>
        <w:t>L</w:t>
      </w:r>
      <w:r>
        <w:rPr>
          <w:rFonts w:ascii="Times New Roman" w:cs="Times New Roman" w:eastAsia="Calibri" w:hAnsi="Times New Roman"/>
          <w:lang w:val="en-AU"/>
        </w:rPr>
        <w:t xml:space="preserve">eadership </w:t>
      </w:r>
      <w:r>
        <w:rPr>
          <w:rFonts w:ascii="Times New Roman" w:cs="Times New Roman" w:hAnsi="Times New Roman"/>
        </w:rPr>
        <w:t>D</w:t>
      </w:r>
      <w:r>
        <w:rPr>
          <w:rFonts w:ascii="Times New Roman" w:cs="Times New Roman" w:hAnsi="Times New Roman"/>
        </w:rPr>
        <w:t>evelopment</w:t>
      </w:r>
      <w:r>
        <w:rPr>
          <w:rFonts w:ascii="Times New Roman" w:cs="Times New Roman" w:eastAsia="Calibri" w:hAnsi="Times New Roman"/>
          <w:lang w:val="en-AU"/>
        </w:rPr>
        <w:t xml:space="preserve"> </w:t>
      </w:r>
      <w:r>
        <w:rPr>
          <w:rFonts w:ascii="Times New Roman" w:cs="Times New Roman" w:eastAsia="Calibri" w:hAnsi="Times New Roman"/>
          <w:lang w:val="en-AU"/>
        </w:rPr>
        <w:t>M</w:t>
      </w:r>
      <w:r>
        <w:rPr>
          <w:rFonts w:ascii="Times New Roman" w:cs="Times New Roman" w:eastAsia="Calibri" w:hAnsi="Times New Roman"/>
          <w:lang w:val="en-AU"/>
        </w:rPr>
        <w:t>odel</w:t>
      </w:r>
      <w:bookmarkEnd w:id="17"/>
    </w:p>
    <w:p>
      <w:pPr>
        <w:pStyle w:val="style0"/>
        <w:autoSpaceDE w:val="false"/>
        <w:autoSpaceDN w:val="false"/>
        <w:adjustRightInd w:val="false"/>
        <w:spacing w:lineRule="auto" w:line="360"/>
        <w:ind w:firstLine="360"/>
        <w:jc w:val="both"/>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 xml:space="preserve">Bass and Avolio (2004) pioneered this model to recognize and prove which individual behaviours were useful as a leader. The authors defined transactional, </w:t>
      </w:r>
      <w:r>
        <w:rPr>
          <w:rFonts w:ascii="Times New Roman" w:cs="Times New Roman" w:eastAsia="Calibri" w:hAnsi="Times New Roman"/>
          <w:sz w:val="24"/>
          <w:szCs w:val="24"/>
          <w:lang w:val="en-AU"/>
        </w:rPr>
        <w:t>transformational,</w:t>
      </w:r>
      <w:r>
        <w:rPr>
          <w:rFonts w:ascii="Times New Roman" w:cs="Times New Roman" w:eastAsia="Calibri" w:hAnsi="Times New Roman"/>
          <w:sz w:val="24"/>
          <w:szCs w:val="24"/>
          <w:lang w:val="en-AU"/>
        </w:rPr>
        <w:t xml:space="preserve"> and laissez-faire leadership in their model (Bass &amp; Avolio, 2004). The main idea of full</w:t>
      </w:r>
      <w:r>
        <w:rPr>
          <w:rFonts w:ascii="Times New Roman" w:cs="Times New Roman" w:eastAsia="Calibri" w:hAnsi="Times New Roman"/>
          <w:sz w:val="24"/>
          <w:szCs w:val="24"/>
          <w:lang w:val="en-AU"/>
        </w:rPr>
        <w:t>-</w:t>
      </w:r>
      <w:r>
        <w:rPr>
          <w:rFonts w:ascii="Times New Roman" w:cs="Times New Roman" w:eastAsia="Calibri" w:hAnsi="Times New Roman"/>
          <w:sz w:val="24"/>
          <w:szCs w:val="24"/>
          <w:lang w:val="en-AU"/>
        </w:rPr>
        <w:t xml:space="preserve">range leadership development model is that when leaders create </w:t>
      </w:r>
      <w:r>
        <w:rPr>
          <w:rFonts w:ascii="Times New Roman" w:cs="Times New Roman" w:eastAsia="Calibri" w:hAnsi="Times New Roman"/>
          <w:sz w:val="24"/>
          <w:szCs w:val="24"/>
          <w:lang w:val="en-AU"/>
        </w:rPr>
        <w:t xml:space="preserve">a </w:t>
      </w:r>
      <w:r>
        <w:rPr>
          <w:rFonts w:ascii="Times New Roman" w:cs="Times New Roman" w:eastAsia="Calibri" w:hAnsi="Times New Roman"/>
          <w:sz w:val="24"/>
          <w:szCs w:val="24"/>
          <w:lang w:val="en-AU"/>
        </w:rPr>
        <w:t>pattern of transformational leadership subordinates can perform better</w:t>
      </w:r>
      <w:r>
        <w:rPr>
          <w:rFonts w:ascii="Times New Roman" w:cs="Times New Roman" w:eastAsia="Calibri" w:hAnsi="Times New Roman"/>
          <w:sz w:val="24"/>
          <w:szCs w:val="24"/>
          <w:lang w:val="en-AU"/>
        </w:rPr>
        <w:t xml:space="preserve"> (Bass &amp; Avolio, 2004). The main pros of this model </w:t>
      </w:r>
      <w:r>
        <w:rPr>
          <w:rFonts w:ascii="Times New Roman" w:cs="Times New Roman" w:eastAsia="Calibri" w:hAnsi="Times New Roman"/>
          <w:sz w:val="24"/>
          <w:szCs w:val="24"/>
          <w:lang w:val="en-AU"/>
        </w:rPr>
        <w:t>are</w:t>
      </w:r>
      <w:r>
        <w:rPr>
          <w:rFonts w:ascii="Times New Roman" w:cs="Times New Roman" w:eastAsia="Calibri" w:hAnsi="Times New Roman"/>
          <w:sz w:val="24"/>
          <w:szCs w:val="24"/>
          <w:lang w:val="en-AU"/>
        </w:rPr>
        <w:t xml:space="preserve"> that Bass &amp; Avolio (2004) builds this model in business literature and researchers has used the multifactor leadership questionnaire, which is the instrument of this model (</w:t>
      </w:r>
      <w:r>
        <w:rPr>
          <w:rFonts w:ascii="Times New Roman" w:cs="Times New Roman" w:eastAsia="Calibri" w:hAnsi="Times New Roman"/>
          <w:sz w:val="24"/>
          <w:szCs w:val="24"/>
          <w:lang w:val="en-AU"/>
        </w:rPr>
        <w:t>Oberfield</w:t>
      </w:r>
      <w:r>
        <w:rPr>
          <w:rFonts w:ascii="Times New Roman" w:cs="Times New Roman" w:eastAsia="Calibri" w:hAnsi="Times New Roman"/>
          <w:sz w:val="24"/>
          <w:szCs w:val="24"/>
          <w:lang w:val="en-AU"/>
        </w:rPr>
        <w:t>, 2014). The researcher will not use this model as it only covers only one form of DLB, laissez-faire leadership and avoids other forms of leadership.</w:t>
      </w:r>
    </w:p>
    <w:bookmarkStart w:id="18" w:name="_Toc52729317"/>
    <w:p>
      <w:pPr>
        <w:pStyle w:val="style3"/>
        <w:rPr>
          <w:rFonts w:ascii="Times New Roman" w:cs="Times New Roman" w:eastAsia="Calibri" w:hAnsi="Times New Roman"/>
          <w:lang w:val="en-AU"/>
        </w:rPr>
      </w:pPr>
      <w:r>
        <w:rPr>
          <w:rFonts w:ascii="Times New Roman" w:cs="Times New Roman" w:eastAsia="Calibri" w:hAnsi="Times New Roman"/>
          <w:lang w:val="en-AU"/>
        </w:rPr>
        <w:t xml:space="preserve">2.9.2 </w:t>
      </w:r>
      <w:r>
        <w:rPr>
          <w:rFonts w:ascii="Times New Roman" w:cs="Times New Roman" w:eastAsia="Calibri" w:hAnsi="Times New Roman"/>
          <w:lang w:val="en-AU"/>
        </w:rPr>
        <w:t xml:space="preserve">Destructive </w:t>
      </w:r>
      <w:r>
        <w:rPr>
          <w:rFonts w:ascii="Times New Roman" w:cs="Times New Roman" w:eastAsia="Calibri" w:hAnsi="Times New Roman"/>
          <w:lang w:val="en-AU"/>
        </w:rPr>
        <w:t>M</w:t>
      </w:r>
      <w:r>
        <w:rPr>
          <w:rFonts w:ascii="Times New Roman" w:cs="Times New Roman" w:eastAsia="Calibri" w:hAnsi="Times New Roman"/>
          <w:lang w:val="en-AU"/>
        </w:rPr>
        <w:t xml:space="preserve">anagerial </w:t>
      </w:r>
      <w:r>
        <w:rPr>
          <w:rFonts w:ascii="Times New Roman" w:cs="Times New Roman" w:eastAsia="Calibri" w:hAnsi="Times New Roman"/>
          <w:lang w:val="en-AU"/>
        </w:rPr>
        <w:t>L</w:t>
      </w:r>
      <w:r>
        <w:rPr>
          <w:rFonts w:ascii="Times New Roman" w:cs="Times New Roman" w:eastAsia="Calibri" w:hAnsi="Times New Roman"/>
          <w:lang w:val="en-AU"/>
        </w:rPr>
        <w:t xml:space="preserve">eadership </w:t>
      </w:r>
      <w:r>
        <w:rPr>
          <w:rFonts w:ascii="Times New Roman" w:cs="Times New Roman" w:eastAsia="Calibri" w:hAnsi="Times New Roman"/>
          <w:lang w:val="en-AU"/>
        </w:rPr>
        <w:t>M</w:t>
      </w:r>
      <w:r>
        <w:rPr>
          <w:rFonts w:ascii="Times New Roman" w:cs="Times New Roman" w:eastAsia="Calibri" w:hAnsi="Times New Roman"/>
          <w:lang w:val="en-AU"/>
        </w:rPr>
        <w:t>odel</w:t>
      </w:r>
      <w:bookmarkEnd w:id="18"/>
    </w:p>
    <w:p>
      <w:pPr>
        <w:pStyle w:val="style0"/>
        <w:autoSpaceDE w:val="false"/>
        <w:autoSpaceDN w:val="false"/>
        <w:adjustRightInd w:val="false"/>
        <w:spacing w:lineRule="auto" w:line="360"/>
        <w:ind w:firstLine="360"/>
        <w:jc w:val="both"/>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 xml:space="preserve">Nyberg et al. (2011) proposed a concept of DLB designated destructive managerial leadership (DML). DML comprises of three different elements of DLB while it incorporates the definition of DLB established by </w:t>
      </w:r>
      <w:r>
        <w:rPr>
          <w:rFonts w:ascii="Times New Roman" w:cs="Times New Roman" w:eastAsia="Calibri" w:hAnsi="Times New Roman"/>
          <w:sz w:val="24"/>
          <w:szCs w:val="24"/>
          <w:lang w:val="en-AU"/>
        </w:rPr>
        <w:t>Aasland</w:t>
      </w:r>
      <w:r>
        <w:rPr>
          <w:rFonts w:ascii="Times New Roman" w:cs="Times New Roman" w:eastAsia="Calibri" w:hAnsi="Times New Roman"/>
          <w:sz w:val="24"/>
          <w:szCs w:val="24"/>
          <w:lang w:val="en-AU"/>
        </w:rPr>
        <w:t xml:space="preserve"> et al. (2007). </w:t>
      </w:r>
      <w:r>
        <w:rPr>
          <w:rFonts w:ascii="Times New Roman" w:cs="Times New Roman" w:eastAsia="Calibri" w:hAnsi="Times New Roman"/>
          <w:sz w:val="24"/>
          <w:szCs w:val="24"/>
          <w:lang w:val="en-AU"/>
        </w:rPr>
        <w:t>These three elements are autocratic, malevolent, and self-centred detrimental leadership.</w:t>
      </w:r>
      <w:r>
        <w:rPr>
          <w:rFonts w:ascii="Times New Roman" w:cs="Times New Roman" w:eastAsia="Calibri" w:hAnsi="Times New Roman"/>
          <w:sz w:val="24"/>
          <w:szCs w:val="24"/>
          <w:lang w:val="en-AU"/>
        </w:rPr>
        <w:t xml:space="preserve"> </w:t>
      </w:r>
      <w:r>
        <w:rPr>
          <w:rFonts w:ascii="Times New Roman" w:cs="Times New Roman" w:eastAsia="Calibri" w:hAnsi="Times New Roman"/>
          <w:sz w:val="24"/>
          <w:szCs w:val="24"/>
          <w:lang w:val="en-AU"/>
        </w:rPr>
        <w:t xml:space="preserve">What differentiates </w:t>
      </w:r>
      <w:r>
        <w:rPr>
          <w:rFonts w:ascii="Times New Roman" w:cs="Times New Roman" w:eastAsia="Calibri" w:hAnsi="Times New Roman"/>
          <w:sz w:val="24"/>
          <w:szCs w:val="24"/>
          <w:lang w:val="en-AU"/>
        </w:rPr>
        <w:t>DML from that of DLB is that it has three elements of leadership which lack passive form. Due to this weakness</w:t>
      </w:r>
      <w:r>
        <w:rPr>
          <w:rFonts w:ascii="Times New Roman" w:cs="Times New Roman" w:eastAsia="Calibri" w:hAnsi="Times New Roman"/>
          <w:sz w:val="24"/>
          <w:szCs w:val="24"/>
          <w:lang w:val="en-AU"/>
        </w:rPr>
        <w:t>, the researcher will not use this model.</w:t>
      </w:r>
    </w:p>
    <w:p>
      <w:pPr>
        <w:pStyle w:val="style0"/>
        <w:autoSpaceDE w:val="false"/>
        <w:autoSpaceDN w:val="false"/>
        <w:adjustRightInd w:val="false"/>
        <w:spacing w:lineRule="auto" w:line="360"/>
        <w:ind w:first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Based on</w:t>
      </w:r>
      <w:r>
        <w:rPr>
          <w:rFonts w:ascii="Times New Roman" w:cs="Times New Roman" w:eastAsia="TimesNewRoman" w:hAnsi="Times New Roman"/>
          <w:sz w:val="24"/>
          <w:szCs w:val="24"/>
        </w:rPr>
        <w:t xml:space="preserve"> the </w:t>
      </w:r>
      <w:r>
        <w:rPr>
          <w:rFonts w:ascii="Times New Roman" w:cs="Times New Roman" w:eastAsia="TimesNewRoman" w:hAnsi="Times New Roman"/>
          <w:sz w:val="24"/>
          <w:szCs w:val="24"/>
        </w:rPr>
        <w:t xml:space="preserve">literature review, further research will look for the impact of destructive leadership on employees’ turnover. The hypothesis will therefore be created to look for the issues related to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turnover intension of employees. These issues will be connected </w:t>
      </w:r>
      <w:r>
        <w:rPr>
          <w:rFonts w:ascii="Times New Roman" w:cs="Times New Roman" w:eastAsia="TimesNewRoman" w:hAnsi="Times New Roman"/>
          <w:sz w:val="24"/>
          <w:szCs w:val="24"/>
        </w:rPr>
        <w:t>to</w:t>
      </w:r>
      <w:r>
        <w:rPr>
          <w:rFonts w:ascii="Times New Roman" w:cs="Times New Roman" w:eastAsia="TimesNewRoman" w:hAnsi="Times New Roman"/>
          <w:sz w:val="24"/>
          <w:szCs w:val="24"/>
        </w:rPr>
        <w:t xml:space="preserve"> how leaders are being perceived by their employees.</w:t>
      </w:r>
      <w:r>
        <w:rPr>
          <w:rFonts w:ascii="Times New Roman" w:cs="Times New Roman" w:eastAsia="TimesNewRoman" w:hAnsi="Times New Roman"/>
          <w:sz w:val="24"/>
          <w:szCs w:val="24"/>
        </w:rPr>
        <w:t xml:space="preserve"> From the above literature review and conceptual framework,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following research question will be developed: </w:t>
      </w:r>
    </w:p>
    <w:p>
      <w:pPr>
        <w:pStyle w:val="style0"/>
        <w:spacing w:lineRule="auto" w:line="360"/>
        <w:ind w:firstLine="360"/>
        <w:jc w:val="both"/>
        <w:rPr>
          <w:rFonts w:ascii="Times New Roman" w:cs="Times New Roman" w:eastAsia="TimesNewRoman" w:hAnsi="Times New Roman"/>
          <w:b/>
          <w:bCs/>
          <w:sz w:val="24"/>
          <w:szCs w:val="24"/>
        </w:rPr>
      </w:pPr>
      <w:r>
        <w:rPr>
          <w:rFonts w:ascii="Times New Roman" w:cs="Times New Roman" w:hAnsi="Times New Roman"/>
          <w:b/>
          <w:bCs/>
          <w:sz w:val="24"/>
          <w:szCs w:val="24"/>
        </w:rPr>
        <w:t xml:space="preserve">What is the relationship between </w:t>
      </w:r>
      <w:r>
        <w:rPr>
          <w:rFonts w:ascii="Times New Roman" w:cs="Times New Roman" w:eastAsia="TimesNewRoman" w:hAnsi="Times New Roman"/>
          <w:b/>
          <w:bCs/>
          <w:sz w:val="24"/>
          <w:szCs w:val="24"/>
        </w:rPr>
        <w:t xml:space="preserve">destructive leadership </w:t>
      </w:r>
      <w:r>
        <w:rPr>
          <w:rFonts w:ascii="Times New Roman" w:cs="Times New Roman" w:eastAsia="TimesNewRoman" w:hAnsi="Times New Roman"/>
          <w:b/>
          <w:bCs/>
          <w:sz w:val="24"/>
          <w:szCs w:val="24"/>
        </w:rPr>
        <w:t>behaviours</w:t>
      </w:r>
      <w:r>
        <w:rPr>
          <w:rFonts w:ascii="Times New Roman" w:cs="Times New Roman" w:eastAsia="TimesNewRoman" w:hAnsi="Times New Roman"/>
          <w:b/>
          <w:bCs/>
          <w:sz w:val="24"/>
          <w:szCs w:val="24"/>
        </w:rPr>
        <w:t xml:space="preserve"> and turnover inten</w:t>
      </w:r>
      <w:r>
        <w:rPr>
          <w:rFonts w:ascii="Times New Roman" w:cs="Times New Roman" w:eastAsia="TimesNewRoman" w:hAnsi="Times New Roman"/>
          <w:b/>
          <w:bCs/>
          <w:sz w:val="24"/>
          <w:szCs w:val="24"/>
        </w:rPr>
        <w:t>t</w:t>
      </w:r>
      <w:r>
        <w:rPr>
          <w:rFonts w:ascii="Times New Roman" w:cs="Times New Roman" w:eastAsia="TimesNewRoman" w:hAnsi="Times New Roman"/>
          <w:b/>
          <w:bCs/>
          <w:sz w:val="24"/>
          <w:szCs w:val="24"/>
        </w:rPr>
        <w:t xml:space="preserve">ions of employees in small and medium-sized manufacturing business </w:t>
      </w:r>
      <w:r>
        <w:rPr>
          <w:rFonts w:ascii="Times New Roman" w:cs="Times New Roman" w:eastAsia="TimesNewRoman" w:hAnsi="Times New Roman"/>
          <w:b/>
          <w:bCs/>
          <w:sz w:val="24"/>
          <w:szCs w:val="24"/>
        </w:rPr>
        <w:t>organisations</w:t>
      </w:r>
      <w:r>
        <w:rPr>
          <w:rFonts w:ascii="Times New Roman" w:cs="Times New Roman" w:eastAsia="TimesNewRoman" w:hAnsi="Times New Roman"/>
          <w:b/>
          <w:bCs/>
          <w:sz w:val="24"/>
          <w:szCs w:val="24"/>
        </w:rPr>
        <w:t>?</w:t>
      </w:r>
    </w:p>
    <w:p>
      <w:pPr>
        <w:pStyle w:val="style0"/>
        <w:spacing w:lineRule="auto" w:line="36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Derailed leadership comprises </w:t>
      </w:r>
      <w:r>
        <w:rPr>
          <w:rFonts w:ascii="Times New Roman" w:cs="Times New Roman" w:eastAsia="TimesNewRoman" w:hAnsi="Times New Roman"/>
          <w:sz w:val="24"/>
          <w:szCs w:val="24"/>
        </w:rPr>
        <w:t>behaviours</w:t>
      </w:r>
      <w:r>
        <w:rPr>
          <w:rFonts w:ascii="Times New Roman" w:cs="Times New Roman" w:eastAsia="TimesNewRoman" w:hAnsi="Times New Roman"/>
          <w:sz w:val="24"/>
          <w:szCs w:val="24"/>
        </w:rPr>
        <w:t xml:space="preserve"> from leaders that damage both the </w:t>
      </w:r>
      <w:r>
        <w:rPr>
          <w:rFonts w:ascii="Times New Roman" w:cs="Times New Roman" w:eastAsia="TimesNewRoman" w:hAnsi="Times New Roman"/>
          <w:sz w:val="24"/>
          <w:szCs w:val="24"/>
        </w:rPr>
        <w:t>organisation</w:t>
      </w:r>
      <w:r>
        <w:rPr>
          <w:rFonts w:ascii="Times New Roman" w:cs="Times New Roman" w:eastAsia="TimesNewRoman" w:hAnsi="Times New Roman"/>
          <w:sz w:val="24"/>
          <w:szCs w:val="24"/>
        </w:rPr>
        <w:t xml:space="preserve"> and subordinates </w:t>
      </w:r>
      <w:r>
        <w:rPr>
          <w:rFonts w:ascii="Times New Roman" w:cs="Times New Roman" w:eastAsia="TimesNewRoman" w:hAnsi="Times New Roman"/>
          <w:sz w:val="24"/>
          <w:szCs w:val="24"/>
          <w:lang w:val="en-AU"/>
        </w:rPr>
        <w:t>(</w:t>
      </w:r>
      <w:r>
        <w:rPr>
          <w:rFonts w:ascii="Times New Roman" w:cs="Times New Roman" w:eastAsia="TimesNewRoman" w:hAnsi="Times New Roman"/>
          <w:sz w:val="24"/>
          <w:szCs w:val="24"/>
          <w:lang w:val="en-AU"/>
        </w:rPr>
        <w:t>Aasland</w:t>
      </w:r>
      <w:r>
        <w:rPr>
          <w:rFonts w:ascii="Times New Roman" w:cs="Times New Roman" w:eastAsia="TimesNewRoman" w:hAnsi="Times New Roman"/>
          <w:sz w:val="24"/>
          <w:szCs w:val="24"/>
          <w:lang w:val="en-AU"/>
        </w:rPr>
        <w:t xml:space="preserve"> et al., 2010). These behaviours include bullying, </w:t>
      </w:r>
      <w:r>
        <w:rPr>
          <w:rFonts w:ascii="Times New Roman" w:cs="Times New Roman" w:eastAsia="TimesNewRoman" w:hAnsi="Times New Roman"/>
          <w:sz w:val="24"/>
          <w:szCs w:val="24"/>
          <w:lang w:val="en-AU"/>
        </w:rPr>
        <w:t>distraction, and providing misleading information to the employees (</w:t>
      </w:r>
      <w:r>
        <w:rPr>
          <w:rFonts w:ascii="Times New Roman" w:cs="Times New Roman" w:eastAsia="TimesNewRoman" w:hAnsi="Times New Roman"/>
          <w:sz w:val="24"/>
          <w:szCs w:val="24"/>
          <w:lang w:val="en-AU"/>
        </w:rPr>
        <w:t>Aasland</w:t>
      </w:r>
      <w:r>
        <w:rPr>
          <w:rFonts w:ascii="Times New Roman" w:cs="Times New Roman" w:eastAsia="TimesNewRoman" w:hAnsi="Times New Roman"/>
          <w:sz w:val="24"/>
          <w:szCs w:val="24"/>
          <w:lang w:val="en-AU"/>
        </w:rPr>
        <w:t xml:space="preserve"> et al., 2010)</w:t>
      </w:r>
      <w:r>
        <w:rPr>
          <w:rFonts w:ascii="Times New Roman" w:cs="Times New Roman" w:eastAsia="TimesNewRoman" w:hAnsi="Times New Roman"/>
          <w:sz w:val="24"/>
          <w:szCs w:val="24"/>
          <w:lang w:val="en-AU"/>
        </w:rPr>
        <w:t xml:space="preserve"> and such behaviours negatively affects staffs.</w:t>
      </w:r>
      <w:r>
        <w:rPr>
          <w:rFonts w:ascii="Times New Roman" w:cs="Times New Roman" w:eastAsia="TimesNewRoman" w:hAnsi="Times New Roman"/>
          <w:sz w:val="24"/>
          <w:szCs w:val="24"/>
          <w:lang w:val="en-AU"/>
        </w:rPr>
        <w:t xml:space="preserve"> Similarly, behaviours such as downward mobbing were significantly related </w:t>
      </w:r>
      <w:r>
        <w:rPr>
          <w:rFonts w:ascii="Times New Roman" w:cs="Times New Roman" w:eastAsia="TimesNewRoman" w:hAnsi="Times New Roman"/>
          <w:sz w:val="24"/>
          <w:szCs w:val="24"/>
          <w:lang w:val="en-AU"/>
        </w:rPr>
        <w:t>to</w:t>
      </w:r>
      <w:r>
        <w:rPr>
          <w:rFonts w:ascii="Times New Roman" w:cs="Times New Roman" w:eastAsia="TimesNewRoman" w:hAnsi="Times New Roman"/>
          <w:sz w:val="24"/>
          <w:szCs w:val="24"/>
          <w:lang w:val="en-AU"/>
        </w:rPr>
        <w:t xml:space="preserve"> low job satisfaction and high turnover of employees</w:t>
      </w:r>
      <w:r>
        <w:rPr>
          <w:rFonts w:ascii="Times New Roman" w:cs="Times New Roman" w:eastAsia="TimesNewRoman" w:hAnsi="Times New Roman"/>
          <w:sz w:val="24"/>
          <w:szCs w:val="24"/>
          <w:lang w:val="en-AU"/>
        </w:rPr>
        <w:t xml:space="preserve"> (</w:t>
      </w:r>
      <w:r>
        <w:rPr>
          <w:rFonts w:ascii="Times New Roman" w:cs="Times New Roman" w:eastAsia="TimesNewRoman" w:hAnsi="Times New Roman"/>
          <w:sz w:val="24"/>
          <w:szCs w:val="24"/>
          <w:lang w:val="en-AU"/>
        </w:rPr>
        <w:t>Ertureten</w:t>
      </w:r>
      <w:r>
        <w:rPr>
          <w:rFonts w:ascii="Times New Roman" w:cs="Times New Roman" w:eastAsia="TimesNewRoman" w:hAnsi="Times New Roman"/>
          <w:sz w:val="24"/>
          <w:szCs w:val="24"/>
          <w:lang w:val="en-AU"/>
        </w:rPr>
        <w:t xml:space="preserve"> et al., 2013). Hence, the above discussion will lead to </w:t>
      </w:r>
      <w:r>
        <w:rPr>
          <w:rFonts w:ascii="Times New Roman" w:cs="Times New Roman" w:eastAsia="TimesNewRoman" w:hAnsi="Times New Roman"/>
          <w:sz w:val="24"/>
          <w:szCs w:val="24"/>
          <w:lang w:val="en-AU"/>
        </w:rPr>
        <w:t xml:space="preserve">the </w:t>
      </w:r>
      <w:r>
        <w:rPr>
          <w:rFonts w:ascii="Times New Roman" w:cs="Times New Roman" w:eastAsia="TimesNewRoman" w:hAnsi="Times New Roman"/>
          <w:sz w:val="24"/>
          <w:szCs w:val="24"/>
          <w:lang w:val="en-AU"/>
        </w:rPr>
        <w:t>following hypothesis:</w:t>
      </w:r>
    </w:p>
    <w:p>
      <w:pPr>
        <w:pStyle w:val="style0"/>
        <w:autoSpaceDE w:val="false"/>
        <w:autoSpaceDN w:val="false"/>
        <w:adjustRightInd w:val="false"/>
        <w:spacing w:lineRule="auto" w:line="360"/>
        <w:jc w:val="both"/>
        <w:rPr>
          <w:rFonts w:ascii="Times New Roman" w:cs="Times New Roman" w:eastAsia="TimesNewRoman" w:hAnsi="Times New Roman"/>
          <w:b/>
          <w:bCs/>
          <w:sz w:val="24"/>
          <w:szCs w:val="24"/>
        </w:rPr>
      </w:pPr>
      <w:r>
        <w:rPr>
          <w:rFonts w:ascii="Times New Roman" w:cs="Times New Roman" w:eastAsia="TimesNewRoman" w:hAnsi="Times New Roman"/>
          <w:b/>
          <w:bCs/>
          <w:sz w:val="24"/>
          <w:szCs w:val="24"/>
        </w:rPr>
        <w:t xml:space="preserve">H1: </w:t>
      </w:r>
      <w:r>
        <w:rPr>
          <w:rFonts w:ascii="Times New Roman" w:cs="Times New Roman" w:eastAsia="TimesNewRoman" w:hAnsi="Times New Roman"/>
          <w:b/>
          <w:bCs/>
          <w:sz w:val="24"/>
          <w:szCs w:val="24"/>
        </w:rPr>
        <w:t>There is a positive relation between d</w:t>
      </w:r>
      <w:r>
        <w:rPr>
          <w:rFonts w:ascii="Times New Roman" w:cs="Times New Roman" w:eastAsia="TimesNewRoman" w:hAnsi="Times New Roman"/>
          <w:b/>
          <w:bCs/>
          <w:sz w:val="24"/>
          <w:szCs w:val="24"/>
        </w:rPr>
        <w:t>erailed leadership</w:t>
      </w:r>
      <w:r>
        <w:rPr>
          <w:rFonts w:ascii="Times New Roman" w:cs="Times New Roman" w:eastAsia="TimesNewRoman" w:hAnsi="Times New Roman"/>
          <w:b/>
          <w:bCs/>
          <w:sz w:val="24"/>
          <w:szCs w:val="24"/>
        </w:rPr>
        <w:t xml:space="preserve"> </w:t>
      </w:r>
      <w:r>
        <w:rPr>
          <w:rFonts w:ascii="Times New Roman" w:cs="Times New Roman" w:eastAsia="TimesNewRoman" w:hAnsi="Times New Roman"/>
          <w:b/>
          <w:bCs/>
          <w:sz w:val="24"/>
          <w:szCs w:val="24"/>
        </w:rPr>
        <w:t>behaviour</w:t>
      </w:r>
      <w:r>
        <w:rPr>
          <w:rFonts w:ascii="Times New Roman" w:cs="Times New Roman" w:eastAsia="TimesNewRoman" w:hAnsi="Times New Roman"/>
          <w:b/>
          <w:bCs/>
          <w:sz w:val="24"/>
          <w:szCs w:val="24"/>
        </w:rPr>
        <w:t xml:space="preserve"> </w:t>
      </w:r>
      <w:r>
        <w:rPr>
          <w:rFonts w:ascii="Times New Roman" w:cs="Times New Roman" w:eastAsia="TimesNewRoman" w:hAnsi="Times New Roman"/>
          <w:b/>
          <w:bCs/>
          <w:sz w:val="24"/>
          <w:szCs w:val="24"/>
        </w:rPr>
        <w:t xml:space="preserve">and </w:t>
      </w:r>
      <w:r>
        <w:rPr>
          <w:rFonts w:ascii="Times New Roman" w:cs="Times New Roman" w:eastAsia="TimesNewRoman" w:hAnsi="Times New Roman"/>
          <w:b/>
          <w:bCs/>
          <w:sz w:val="24"/>
          <w:szCs w:val="24"/>
        </w:rPr>
        <w:t>employee turnover</w:t>
      </w:r>
      <w:r>
        <w:rPr>
          <w:rFonts w:ascii="Times New Roman" w:cs="Times New Roman" w:eastAsia="TimesNewRoman" w:hAnsi="Times New Roman"/>
          <w:b/>
          <w:bCs/>
          <w:sz w:val="24"/>
          <w:szCs w:val="24"/>
        </w:rPr>
        <w:t>.</w:t>
      </w: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lang w:val="en-AU"/>
        </w:rPr>
      </w:pPr>
      <w:r>
        <w:rPr>
          <w:rFonts w:ascii="Times New Roman" w:cs="Times New Roman" w:eastAsia="TimesNewRoman" w:hAnsi="Times New Roman"/>
          <w:sz w:val="24"/>
          <w:szCs w:val="24"/>
          <w:lang w:val="en-AU"/>
        </w:rPr>
        <w:t xml:space="preserve">There is a limited number of </w:t>
      </w:r>
      <w:r>
        <w:rPr>
          <w:rFonts w:ascii="Times New Roman" w:cs="Times New Roman" w:eastAsia="TimesNewRoman" w:hAnsi="Times New Roman"/>
          <w:sz w:val="24"/>
          <w:szCs w:val="24"/>
          <w:lang w:val="en-AU"/>
        </w:rPr>
        <w:t>pieces of literature</w:t>
      </w:r>
      <w:r>
        <w:rPr>
          <w:rFonts w:ascii="Times New Roman" w:cs="Times New Roman" w:eastAsia="TimesNewRoman" w:hAnsi="Times New Roman"/>
          <w:sz w:val="24"/>
          <w:szCs w:val="24"/>
          <w:lang w:val="en-AU"/>
        </w:rPr>
        <w:t xml:space="preserve"> on tyrannical leadership, the concept of abusive supervision is ample. Abusive supervision is the perception of subordinates on sustained aggression including verbal and non-physical actions of leaders (</w:t>
      </w:r>
      <w:r>
        <w:rPr>
          <w:rFonts w:ascii="Times New Roman" w:cs="Times New Roman" w:eastAsia="TimesNewRoman" w:hAnsi="Times New Roman"/>
          <w:sz w:val="24"/>
          <w:szCs w:val="24"/>
          <w:lang w:val="en-AU"/>
        </w:rPr>
        <w:t>Pundt</w:t>
      </w:r>
      <w:r>
        <w:rPr>
          <w:rFonts w:ascii="Times New Roman" w:cs="Times New Roman" w:eastAsia="TimesNewRoman" w:hAnsi="Times New Roman"/>
          <w:sz w:val="24"/>
          <w:szCs w:val="24"/>
          <w:lang w:val="en-AU"/>
        </w:rPr>
        <w:t xml:space="preserve">, 2014). </w:t>
      </w:r>
      <w:r>
        <w:rPr>
          <w:rFonts w:ascii="Times New Roman" w:cs="Times New Roman" w:eastAsia="TimesNewRoman" w:hAnsi="Times New Roman"/>
          <w:sz w:val="24"/>
          <w:szCs w:val="24"/>
          <w:lang w:val="en-AU"/>
        </w:rPr>
        <w:t>Palanski</w:t>
      </w:r>
      <w:r>
        <w:rPr>
          <w:rFonts w:ascii="Times New Roman" w:cs="Times New Roman" w:eastAsia="TimesNewRoman" w:hAnsi="Times New Roman"/>
          <w:sz w:val="24"/>
          <w:szCs w:val="24"/>
          <w:lang w:val="en-AU"/>
        </w:rPr>
        <w:t xml:space="preserve"> et al. (2014) observed </w:t>
      </w:r>
      <w:r>
        <w:rPr>
          <w:rFonts w:ascii="Times New Roman" w:cs="Times New Roman" w:eastAsia="TimesNewRoman" w:hAnsi="Times New Roman"/>
          <w:sz w:val="24"/>
          <w:szCs w:val="24"/>
          <w:lang w:val="en-AU"/>
        </w:rPr>
        <w:t xml:space="preserve">a </w:t>
      </w:r>
      <w:r>
        <w:rPr>
          <w:rFonts w:ascii="Times New Roman" w:cs="Times New Roman" w:eastAsia="TimesNewRoman" w:hAnsi="Times New Roman"/>
          <w:sz w:val="24"/>
          <w:szCs w:val="24"/>
          <w:lang w:val="en-AU"/>
        </w:rPr>
        <w:t xml:space="preserve">correlation between job satisfaction and abusive supervision; they also noted a correlation between job satisfaction and intention to leave the organisation. Abusive supervision conveys frustration at a high level which lowers organisational support (Harris et al., 2013). </w:t>
      </w:r>
      <w:r>
        <w:rPr>
          <w:rFonts w:ascii="Times New Roman" w:cs="Times New Roman" w:eastAsia="TimesNewRoman" w:hAnsi="Times New Roman"/>
          <w:sz w:val="24"/>
          <w:szCs w:val="24"/>
          <w:lang w:val="en-AU"/>
        </w:rPr>
        <w:t>Also</w:t>
      </w:r>
      <w:r>
        <w:rPr>
          <w:rFonts w:ascii="Times New Roman" w:cs="Times New Roman" w:eastAsia="TimesNewRoman" w:hAnsi="Times New Roman"/>
          <w:sz w:val="24"/>
          <w:szCs w:val="24"/>
          <w:lang w:val="en-AU"/>
        </w:rPr>
        <w:t xml:space="preserve">, tyrannical leadership from anti-subordinate aspects impacted </w:t>
      </w:r>
      <w:r>
        <w:rPr>
          <w:rFonts w:ascii="Times New Roman" w:cs="Times New Roman" w:eastAsia="TimesNewRoman" w:hAnsi="Times New Roman"/>
          <w:sz w:val="24"/>
          <w:szCs w:val="24"/>
          <w:lang w:val="en-AU"/>
        </w:rPr>
        <w:t xml:space="preserve">the </w:t>
      </w:r>
      <w:r>
        <w:rPr>
          <w:rFonts w:ascii="Times New Roman" w:cs="Times New Roman" w:eastAsia="TimesNewRoman" w:hAnsi="Times New Roman"/>
          <w:sz w:val="24"/>
          <w:szCs w:val="24"/>
          <w:lang w:val="en-AU"/>
        </w:rPr>
        <w:t xml:space="preserve">intention of </w:t>
      </w:r>
      <w:r>
        <w:rPr>
          <w:rFonts w:ascii="Times New Roman" w:cs="Times New Roman" w:eastAsia="TimesNewRoman" w:hAnsi="Times New Roman"/>
          <w:sz w:val="24"/>
          <w:szCs w:val="24"/>
          <w:lang w:val="en-AU"/>
        </w:rPr>
        <w:t xml:space="preserve">the </w:t>
      </w:r>
      <w:r>
        <w:rPr>
          <w:rFonts w:ascii="Times New Roman" w:cs="Times New Roman" w:eastAsia="TimesNewRoman" w:hAnsi="Times New Roman"/>
          <w:sz w:val="24"/>
          <w:szCs w:val="24"/>
          <w:lang w:val="en-AU"/>
        </w:rPr>
        <w:t xml:space="preserve">salesperson to quit and their commitment towards organisation </w:t>
      </w:r>
      <w:r>
        <w:rPr>
          <w:rFonts w:ascii="Times New Roman" w:cs="Times New Roman" w:eastAsia="TimesNewRoman" w:hAnsi="Times New Roman"/>
          <w:sz w:val="24"/>
          <w:szCs w:val="24"/>
          <w:lang w:val="en-AU"/>
        </w:rPr>
        <w:t>Schwepker</w:t>
      </w:r>
      <w:r>
        <w:rPr>
          <w:rFonts w:ascii="Times New Roman" w:cs="Times New Roman" w:eastAsia="TimesNewRoman" w:hAnsi="Times New Roman"/>
          <w:sz w:val="24"/>
          <w:szCs w:val="24"/>
          <w:lang w:val="en-AU"/>
        </w:rPr>
        <w:t xml:space="preserve"> and Schultz (2015). Hence, the above literature will lead to the following hypothesis:</w:t>
      </w:r>
    </w:p>
    <w:p>
      <w:pPr>
        <w:pStyle w:val="style0"/>
        <w:autoSpaceDE w:val="false"/>
        <w:autoSpaceDN w:val="false"/>
        <w:adjustRightInd w:val="false"/>
        <w:spacing w:lineRule="auto" w:line="360"/>
        <w:jc w:val="both"/>
        <w:rPr>
          <w:rFonts w:ascii="Times New Roman" w:cs="Times New Roman" w:eastAsia="TimesNewRoman" w:hAnsi="Times New Roman"/>
          <w:b/>
          <w:bCs/>
          <w:sz w:val="24"/>
          <w:szCs w:val="24"/>
        </w:rPr>
      </w:pPr>
      <w:r>
        <w:rPr>
          <w:rFonts w:ascii="Times New Roman" w:cs="Times New Roman" w:eastAsia="TimesNewRoman" w:hAnsi="Times New Roman"/>
          <w:b/>
          <w:bCs/>
          <w:sz w:val="24"/>
          <w:szCs w:val="24"/>
        </w:rPr>
        <w:t xml:space="preserve">H2: </w:t>
      </w:r>
      <w:r>
        <w:rPr>
          <w:rFonts w:ascii="Times New Roman" w:cs="Times New Roman" w:eastAsia="TimesNewRoman" w:hAnsi="Times New Roman"/>
          <w:b/>
          <w:bCs/>
          <w:sz w:val="24"/>
          <w:szCs w:val="24"/>
        </w:rPr>
        <w:t>There is a positive relation between t</w:t>
      </w:r>
      <w:r>
        <w:rPr>
          <w:rFonts w:ascii="Times New Roman" w:cs="Times New Roman" w:eastAsia="TimesNewRoman" w:hAnsi="Times New Roman"/>
          <w:b/>
          <w:bCs/>
          <w:sz w:val="24"/>
          <w:szCs w:val="24"/>
        </w:rPr>
        <w:t xml:space="preserve">yrannical leadership </w:t>
      </w:r>
      <w:r>
        <w:rPr>
          <w:rFonts w:ascii="Times New Roman" w:cs="Times New Roman" w:eastAsia="TimesNewRoman" w:hAnsi="Times New Roman"/>
          <w:b/>
          <w:bCs/>
          <w:sz w:val="24"/>
          <w:szCs w:val="24"/>
        </w:rPr>
        <w:t>behaviour</w:t>
      </w:r>
      <w:r>
        <w:rPr>
          <w:rFonts w:ascii="Times New Roman" w:cs="Times New Roman" w:eastAsia="TimesNewRoman" w:hAnsi="Times New Roman"/>
          <w:b/>
          <w:bCs/>
          <w:sz w:val="24"/>
          <w:szCs w:val="24"/>
        </w:rPr>
        <w:t xml:space="preserve"> </w:t>
      </w:r>
      <w:r>
        <w:rPr>
          <w:rFonts w:ascii="Times New Roman" w:cs="Times New Roman" w:eastAsia="TimesNewRoman" w:hAnsi="Times New Roman"/>
          <w:b/>
          <w:bCs/>
          <w:sz w:val="24"/>
          <w:szCs w:val="24"/>
        </w:rPr>
        <w:t xml:space="preserve">and </w:t>
      </w:r>
      <w:r>
        <w:rPr>
          <w:rFonts w:ascii="Times New Roman" w:cs="Times New Roman" w:eastAsia="TimesNewRoman" w:hAnsi="Times New Roman"/>
          <w:b/>
          <w:bCs/>
          <w:sz w:val="24"/>
          <w:szCs w:val="24"/>
        </w:rPr>
        <w:t>employee turnover</w:t>
      </w: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lang w:val="en-AU"/>
        </w:rPr>
      </w:pPr>
      <w:r>
        <w:rPr>
          <w:rFonts w:ascii="Times New Roman" w:cs="Times New Roman" w:eastAsia="TimesNewRoman" w:hAnsi="Times New Roman"/>
          <w:sz w:val="24"/>
          <w:szCs w:val="24"/>
          <w:lang w:val="en-AU"/>
        </w:rPr>
        <w:t>The supportive-disloyal leadership behaviour comprises of pro-subordinate behaviours</w:t>
      </w: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lang w:val="en-AU"/>
        </w:rPr>
      </w:pPr>
      <w:r>
        <w:rPr>
          <w:rFonts w:ascii="Times New Roman" w:cs="Times New Roman" w:eastAsia="TimesNewRoman" w:hAnsi="Times New Roman"/>
          <w:sz w:val="24"/>
          <w:szCs w:val="24"/>
          <w:lang w:val="en-AU"/>
        </w:rPr>
        <w:t>The supportive–</w:t>
      </w:r>
      <w:r>
        <w:rPr>
          <w:rFonts w:ascii="Times New Roman" w:cs="Times New Roman" w:eastAsia="TimesNewRoman" w:hAnsi="Times New Roman"/>
          <w:sz w:val="24"/>
          <w:szCs w:val="24"/>
          <w:lang w:val="en-AU"/>
        </w:rPr>
        <w:t xml:space="preserve"> </w:t>
      </w:r>
      <w:r>
        <w:rPr>
          <w:rFonts w:ascii="Times New Roman" w:cs="Times New Roman" w:eastAsia="TimesNewRoman" w:hAnsi="Times New Roman"/>
          <w:sz w:val="24"/>
          <w:szCs w:val="24"/>
          <w:lang w:val="en-AU"/>
        </w:rPr>
        <w:t>disloyal leadership style consists of pro</w:t>
      </w:r>
      <w:r>
        <w:rPr>
          <w:rFonts w:ascii="Times New Roman" w:cs="Times New Roman" w:eastAsia="TimesNewRoman" w:hAnsi="Times New Roman"/>
          <w:sz w:val="24"/>
          <w:szCs w:val="24"/>
          <w:lang w:val="en-AU"/>
        </w:rPr>
        <w:t>-</w:t>
      </w:r>
      <w:r>
        <w:rPr>
          <w:rFonts w:ascii="Times New Roman" w:cs="Times New Roman" w:eastAsia="TimesNewRoman" w:hAnsi="Times New Roman"/>
          <w:sz w:val="24"/>
          <w:szCs w:val="24"/>
          <w:lang w:val="en-AU"/>
        </w:rPr>
        <w:t xml:space="preserve">subordinate </w:t>
      </w:r>
      <w:r>
        <w:rPr>
          <w:rFonts w:ascii="Times New Roman" w:cs="Times New Roman" w:eastAsia="TimesNewRoman" w:hAnsi="Times New Roman"/>
          <w:sz w:val="24"/>
          <w:szCs w:val="24"/>
          <w:lang w:val="en-AU"/>
        </w:rPr>
        <w:t>behaviour</w:t>
      </w:r>
      <w:r>
        <w:rPr>
          <w:rFonts w:ascii="Times New Roman" w:cs="Times New Roman" w:eastAsia="TimesNewRoman" w:hAnsi="Times New Roman"/>
          <w:sz w:val="24"/>
          <w:szCs w:val="24"/>
          <w:lang w:val="en-AU"/>
        </w:rPr>
        <w:t>s</w:t>
      </w:r>
      <w:r>
        <w:rPr>
          <w:rFonts w:ascii="Times New Roman" w:cs="Times New Roman" w:eastAsia="TimesNewRoman" w:hAnsi="Times New Roman"/>
          <w:sz w:val="24"/>
          <w:szCs w:val="24"/>
          <w:lang w:val="en-AU"/>
        </w:rPr>
        <w:t xml:space="preserve"> linked with anti-organizational </w:t>
      </w:r>
      <w:r>
        <w:rPr>
          <w:rFonts w:ascii="Times New Roman" w:cs="Times New Roman" w:eastAsia="TimesNewRoman" w:hAnsi="Times New Roman"/>
          <w:sz w:val="24"/>
          <w:szCs w:val="24"/>
          <w:lang w:val="en-AU"/>
        </w:rPr>
        <w:t>behaviour</w:t>
      </w:r>
      <w:r>
        <w:rPr>
          <w:rFonts w:ascii="Times New Roman" w:cs="Times New Roman" w:eastAsia="TimesNewRoman" w:hAnsi="Times New Roman"/>
          <w:sz w:val="24"/>
          <w:szCs w:val="24"/>
          <w:lang w:val="en-AU"/>
        </w:rPr>
        <w:t>s (</w:t>
      </w:r>
      <w:r>
        <w:rPr>
          <w:rFonts w:ascii="Times New Roman" w:cs="Times New Roman" w:eastAsia="TimesNewRoman" w:hAnsi="Times New Roman"/>
          <w:sz w:val="24"/>
          <w:szCs w:val="24"/>
          <w:lang w:val="en-AU"/>
        </w:rPr>
        <w:t>Aasland</w:t>
      </w:r>
      <w:r>
        <w:rPr>
          <w:rFonts w:ascii="Times New Roman" w:cs="Times New Roman" w:eastAsia="TimesNewRoman" w:hAnsi="Times New Roman"/>
          <w:sz w:val="24"/>
          <w:szCs w:val="24"/>
          <w:lang w:val="en-AU"/>
        </w:rPr>
        <w:t xml:space="preserve"> et al., 2010). supportive-disloyal leaders </w:t>
      </w:r>
      <w:r>
        <w:rPr>
          <w:rFonts w:ascii="Times New Roman" w:cs="Times New Roman" w:eastAsia="TimesNewRoman" w:hAnsi="Times New Roman"/>
          <w:sz w:val="24"/>
          <w:szCs w:val="24"/>
          <w:lang w:val="en-AU"/>
        </w:rPr>
        <w:t xml:space="preserve">motivate and support followers, while </w:t>
      </w:r>
      <w:r>
        <w:rPr>
          <w:rFonts w:ascii="Times New Roman" w:cs="Times New Roman" w:eastAsia="TimesNewRoman" w:hAnsi="Times New Roman"/>
          <w:sz w:val="24"/>
          <w:szCs w:val="24"/>
          <w:lang w:val="en-AU"/>
        </w:rPr>
        <w:t>at</w:t>
      </w:r>
      <w:r>
        <w:rPr>
          <w:rFonts w:ascii="Times New Roman" w:cs="Times New Roman" w:eastAsia="TimesNewRoman" w:hAnsi="Times New Roman"/>
          <w:sz w:val="24"/>
          <w:szCs w:val="24"/>
          <w:lang w:val="en-AU"/>
        </w:rPr>
        <w:t xml:space="preserve"> the same time they steal resources from the organisation (</w:t>
      </w:r>
      <w:r>
        <w:rPr>
          <w:rFonts w:ascii="Times New Roman" w:cs="Times New Roman" w:eastAsia="TimesNewRoman" w:hAnsi="Times New Roman"/>
          <w:sz w:val="24"/>
          <w:szCs w:val="24"/>
          <w:lang w:val="en-AU"/>
        </w:rPr>
        <w:t>Aasland</w:t>
      </w:r>
      <w:r>
        <w:rPr>
          <w:rFonts w:ascii="Times New Roman" w:cs="Times New Roman" w:eastAsia="TimesNewRoman" w:hAnsi="Times New Roman"/>
          <w:sz w:val="24"/>
          <w:szCs w:val="24"/>
          <w:lang w:val="en-AU"/>
        </w:rPr>
        <w:t xml:space="preserve"> et al., 2010). Supportive-disloyal leaders encourage low levels of work ethics, misconduct, and engendered inefficiency and ultimately leads to </w:t>
      </w:r>
      <w:r>
        <w:rPr>
          <w:rFonts w:ascii="Times New Roman" w:cs="Times New Roman" w:eastAsia="TimesNewRoman" w:hAnsi="Times New Roman"/>
          <w:sz w:val="24"/>
          <w:szCs w:val="24"/>
          <w:lang w:val="en-AU"/>
        </w:rPr>
        <w:t xml:space="preserve">the </w:t>
      </w:r>
      <w:r>
        <w:rPr>
          <w:rFonts w:ascii="Times New Roman" w:cs="Times New Roman" w:eastAsia="TimesNewRoman" w:hAnsi="Times New Roman"/>
          <w:sz w:val="24"/>
          <w:szCs w:val="24"/>
          <w:lang w:val="en-AU"/>
        </w:rPr>
        <w:t>departure of employees from the organisation (</w:t>
      </w:r>
      <w:r>
        <w:rPr>
          <w:rFonts w:ascii="Times New Roman" w:cs="Times New Roman" w:eastAsia="TimesNewRoman" w:hAnsi="Times New Roman"/>
          <w:sz w:val="24"/>
          <w:szCs w:val="24"/>
          <w:lang w:val="en-AU"/>
        </w:rPr>
        <w:t>Aasland</w:t>
      </w:r>
      <w:r>
        <w:rPr>
          <w:rFonts w:ascii="Times New Roman" w:cs="Times New Roman" w:eastAsia="TimesNewRoman" w:hAnsi="Times New Roman"/>
          <w:sz w:val="24"/>
          <w:szCs w:val="24"/>
          <w:lang w:val="en-AU"/>
        </w:rPr>
        <w:t xml:space="preserve"> et al., 2010). Hence, the above discussion will lead to the following hypothesis:</w:t>
      </w:r>
    </w:p>
    <w:p>
      <w:pPr>
        <w:pStyle w:val="style0"/>
        <w:autoSpaceDE w:val="false"/>
        <w:autoSpaceDN w:val="false"/>
        <w:adjustRightInd w:val="false"/>
        <w:spacing w:lineRule="auto" w:line="360"/>
        <w:jc w:val="both"/>
        <w:rPr>
          <w:rFonts w:ascii="Times New Roman" w:cs="Times New Roman" w:eastAsia="TimesNewRoman" w:hAnsi="Times New Roman"/>
          <w:b/>
          <w:bCs/>
          <w:sz w:val="24"/>
          <w:szCs w:val="24"/>
        </w:rPr>
      </w:pPr>
      <w:r>
        <w:rPr>
          <w:rFonts w:ascii="Times New Roman" w:cs="Times New Roman" w:eastAsia="TimesNewRoman" w:hAnsi="Times New Roman"/>
          <w:b/>
          <w:bCs/>
          <w:sz w:val="24"/>
          <w:szCs w:val="24"/>
        </w:rPr>
        <w:t xml:space="preserve">H3: </w:t>
      </w:r>
      <w:r>
        <w:rPr>
          <w:rFonts w:ascii="Times New Roman" w:cs="Times New Roman" w:eastAsia="TimesNewRoman" w:hAnsi="Times New Roman"/>
          <w:b/>
          <w:bCs/>
          <w:sz w:val="24"/>
          <w:szCs w:val="24"/>
        </w:rPr>
        <w:t>There is a positive relation between s</w:t>
      </w:r>
      <w:r>
        <w:rPr>
          <w:rFonts w:ascii="Times New Roman" w:cs="Times New Roman" w:eastAsia="TimesNewRoman" w:hAnsi="Times New Roman"/>
          <w:b/>
          <w:bCs/>
          <w:sz w:val="24"/>
          <w:szCs w:val="24"/>
        </w:rPr>
        <w:t>upportive-disloyal leadership</w:t>
      </w:r>
      <w:r>
        <w:rPr>
          <w:rFonts w:ascii="Times New Roman" w:cs="Times New Roman" w:eastAsia="TimesNewRoman" w:hAnsi="Times New Roman"/>
          <w:b/>
          <w:bCs/>
          <w:sz w:val="24"/>
          <w:szCs w:val="24"/>
        </w:rPr>
        <w:t xml:space="preserve"> </w:t>
      </w:r>
      <w:r>
        <w:rPr>
          <w:rFonts w:ascii="Times New Roman" w:cs="Times New Roman" w:eastAsia="TimesNewRoman" w:hAnsi="Times New Roman"/>
          <w:b/>
          <w:bCs/>
          <w:sz w:val="24"/>
          <w:szCs w:val="24"/>
        </w:rPr>
        <w:t>behaviour</w:t>
      </w:r>
      <w:r>
        <w:rPr>
          <w:rFonts w:ascii="Times New Roman" w:cs="Times New Roman" w:eastAsia="TimesNewRoman" w:hAnsi="Times New Roman"/>
          <w:b/>
          <w:bCs/>
          <w:sz w:val="24"/>
          <w:szCs w:val="24"/>
        </w:rPr>
        <w:t xml:space="preserve"> </w:t>
      </w:r>
      <w:r>
        <w:rPr>
          <w:rFonts w:ascii="Times New Roman" w:cs="Times New Roman" w:eastAsia="TimesNewRoman" w:hAnsi="Times New Roman"/>
          <w:b/>
          <w:bCs/>
          <w:sz w:val="24"/>
          <w:szCs w:val="24"/>
        </w:rPr>
        <w:t>and</w:t>
      </w:r>
      <w:r>
        <w:rPr>
          <w:rFonts w:ascii="Times New Roman" w:cs="Times New Roman" w:eastAsia="TimesNewRoman" w:hAnsi="Times New Roman"/>
          <w:b/>
          <w:bCs/>
          <w:sz w:val="24"/>
          <w:szCs w:val="24"/>
        </w:rPr>
        <w:t xml:space="preserve"> employee turnover</w:t>
      </w:r>
      <w:r>
        <w:rPr>
          <w:rFonts w:ascii="Times New Roman" w:cs="Times New Roman" w:eastAsia="TimesNewRoman" w:hAnsi="Times New Roman"/>
          <w:b/>
          <w:bCs/>
          <w:sz w:val="24"/>
          <w:szCs w:val="24"/>
        </w:rPr>
        <w:t>.</w:t>
      </w: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lang w:val="en-AU"/>
        </w:rPr>
      </w:pPr>
      <w:r>
        <w:rPr>
          <w:rFonts w:ascii="Times New Roman" w:cs="Times New Roman" w:eastAsia="TimesNewRoman" w:hAnsi="Times New Roman"/>
          <w:sz w:val="24"/>
          <w:szCs w:val="24"/>
          <w:lang w:val="en-AU"/>
        </w:rPr>
        <w:t xml:space="preserve">Laissez-faire leaders </w:t>
      </w:r>
      <w:r>
        <w:rPr>
          <w:rFonts w:ascii="Times New Roman" w:cs="Times New Roman" w:eastAsia="TimesNewRoman" w:hAnsi="Times New Roman"/>
          <w:sz w:val="24"/>
          <w:szCs w:val="24"/>
          <w:lang w:val="en-AU"/>
        </w:rPr>
        <w:t>are</w:t>
      </w:r>
      <w:r>
        <w:rPr>
          <w:rFonts w:ascii="Times New Roman" w:cs="Times New Roman" w:eastAsia="TimesNewRoman" w:hAnsi="Times New Roman"/>
          <w:sz w:val="24"/>
          <w:szCs w:val="24"/>
          <w:lang w:val="en-AU"/>
        </w:rPr>
        <w:t xml:space="preserve"> untrustworthy (Lutz Allen, Smith, &amp; da Silva, 2013). Laissez-faire leaders generally fail to carry out </w:t>
      </w:r>
      <w:r>
        <w:rPr>
          <w:rFonts w:ascii="Times New Roman" w:cs="Times New Roman" w:eastAsia="TimesNewRoman" w:hAnsi="Times New Roman"/>
          <w:sz w:val="24"/>
          <w:szCs w:val="24"/>
          <w:lang w:val="en-AU"/>
        </w:rPr>
        <w:t xml:space="preserve">the </w:t>
      </w:r>
      <w:r>
        <w:rPr>
          <w:rFonts w:ascii="Times New Roman" w:cs="Times New Roman" w:eastAsia="TimesNewRoman" w:hAnsi="Times New Roman"/>
          <w:sz w:val="24"/>
          <w:szCs w:val="24"/>
          <w:lang w:val="en-AU"/>
        </w:rPr>
        <w:t xml:space="preserve">vision for the future or fail to convey the purpose, fail to motivate their followers which lead to </w:t>
      </w:r>
      <w:r>
        <w:rPr>
          <w:rFonts w:ascii="Times New Roman" w:cs="Times New Roman" w:eastAsia="TimesNewRoman" w:hAnsi="Times New Roman"/>
          <w:sz w:val="24"/>
          <w:szCs w:val="24"/>
          <w:lang w:val="en-AU"/>
        </w:rPr>
        <w:t xml:space="preserve">the </w:t>
      </w:r>
      <w:r>
        <w:rPr>
          <w:rFonts w:ascii="Times New Roman" w:cs="Times New Roman" w:eastAsia="TimesNewRoman" w:hAnsi="Times New Roman"/>
          <w:sz w:val="24"/>
          <w:szCs w:val="24"/>
          <w:lang w:val="en-AU"/>
        </w:rPr>
        <w:t>departure of employees (Carton, Murphy, &amp; Clark, 2014). Hence, the following hypothesis will be generated from the above discussion:</w:t>
      </w:r>
    </w:p>
    <w:p>
      <w:pPr>
        <w:pStyle w:val="style0"/>
        <w:autoSpaceDE w:val="false"/>
        <w:autoSpaceDN w:val="false"/>
        <w:adjustRightInd w:val="false"/>
        <w:spacing w:lineRule="auto" w:line="360"/>
        <w:jc w:val="both"/>
        <w:rPr>
          <w:rFonts w:ascii="Times New Roman" w:cs="Times New Roman" w:eastAsia="TimesNewRoman,Italic" w:hAnsi="Times New Roman"/>
          <w:b/>
          <w:bCs/>
          <w:sz w:val="24"/>
          <w:szCs w:val="24"/>
        </w:rPr>
      </w:pPr>
      <w:r>
        <w:rPr>
          <w:rFonts w:ascii="Times New Roman" w:cs="Times New Roman" w:eastAsia="TimesNewRoman" w:hAnsi="Times New Roman"/>
          <w:b/>
          <w:bCs/>
          <w:sz w:val="24"/>
          <w:szCs w:val="24"/>
        </w:rPr>
        <w:t xml:space="preserve">H4: </w:t>
      </w:r>
      <w:r>
        <w:rPr>
          <w:rFonts w:ascii="Times New Roman" w:cs="Times New Roman" w:eastAsia="TimesNewRoman" w:hAnsi="Times New Roman"/>
          <w:b/>
          <w:bCs/>
          <w:sz w:val="24"/>
          <w:szCs w:val="24"/>
        </w:rPr>
        <w:t>There is a positive relation between l</w:t>
      </w:r>
      <w:r>
        <w:rPr>
          <w:rFonts w:ascii="Times New Roman" w:cs="Times New Roman" w:eastAsia="TimesNewRoman" w:hAnsi="Times New Roman"/>
          <w:b/>
          <w:bCs/>
          <w:sz w:val="24"/>
          <w:szCs w:val="24"/>
        </w:rPr>
        <w:t>aissez-faire leadership</w:t>
      </w:r>
      <w:r>
        <w:rPr>
          <w:rFonts w:ascii="Times New Roman" w:cs="Times New Roman" w:eastAsia="TimesNewRoman" w:hAnsi="Times New Roman"/>
          <w:b/>
          <w:bCs/>
          <w:sz w:val="24"/>
          <w:szCs w:val="24"/>
        </w:rPr>
        <w:t xml:space="preserve"> </w:t>
      </w:r>
      <w:r>
        <w:rPr>
          <w:rFonts w:ascii="Times New Roman" w:cs="Times New Roman" w:eastAsia="TimesNewRoman" w:hAnsi="Times New Roman"/>
          <w:b/>
          <w:bCs/>
          <w:sz w:val="24"/>
          <w:szCs w:val="24"/>
        </w:rPr>
        <w:t>behaviour</w:t>
      </w:r>
      <w:r>
        <w:rPr>
          <w:rFonts w:ascii="Times New Roman" w:cs="Times New Roman" w:eastAsia="TimesNewRoman" w:hAnsi="Times New Roman"/>
          <w:b/>
          <w:bCs/>
          <w:sz w:val="24"/>
          <w:szCs w:val="24"/>
        </w:rPr>
        <w:t xml:space="preserve"> </w:t>
      </w:r>
      <w:r>
        <w:rPr>
          <w:rFonts w:ascii="Times New Roman" w:cs="Times New Roman" w:eastAsia="TimesNewRoman" w:hAnsi="Times New Roman"/>
          <w:b/>
          <w:bCs/>
          <w:sz w:val="24"/>
          <w:szCs w:val="24"/>
        </w:rPr>
        <w:t>and</w:t>
      </w:r>
      <w:r>
        <w:rPr>
          <w:rFonts w:ascii="Times New Roman" w:cs="Times New Roman" w:eastAsia="TimesNewRoman" w:hAnsi="Times New Roman"/>
          <w:b/>
          <w:bCs/>
          <w:sz w:val="24"/>
          <w:szCs w:val="24"/>
        </w:rPr>
        <w:t xml:space="preserve"> employee turnover</w:t>
      </w:r>
      <w:r>
        <w:rPr>
          <w:rFonts w:ascii="Times New Roman" w:cs="Times New Roman" w:eastAsia="TimesNewRoman" w:hAnsi="Times New Roman"/>
          <w:b/>
          <w:bCs/>
          <w:sz w:val="24"/>
          <w:szCs w:val="24"/>
        </w:rPr>
        <w:t>.</w:t>
      </w:r>
      <w:r>
        <w:rPr>
          <w:rFonts w:ascii="Times New Roman" w:cs="Times New Roman" w:eastAsia="TimesNewRoman,Italic" w:hAnsi="Times New Roman"/>
          <w:b/>
          <w:bCs/>
          <w:sz w:val="24"/>
          <w:szCs w:val="24"/>
        </w:rPr>
        <w:tab/>
      </w:r>
      <w:r>
        <w:rPr>
          <w:rFonts w:ascii="Times New Roman" w:cs="Times New Roman" w:eastAsia="TimesNewRoman,Italic" w:hAnsi="Times New Roman"/>
          <w:b/>
          <w:bCs/>
          <w:sz w:val="24"/>
          <w:szCs w:val="24"/>
        </w:rPr>
        <w:tab/>
      </w:r>
      <w:r>
        <w:rPr>
          <w:rFonts w:ascii="Times New Roman" w:cs="Times New Roman" w:eastAsia="TimesNewRoman,Italic" w:hAnsi="Times New Roman"/>
          <w:b/>
          <w:bCs/>
          <w:sz w:val="24"/>
          <w:szCs w:val="24"/>
        </w:rPr>
        <w:tab/>
      </w:r>
      <w:r>
        <w:rPr>
          <w:rFonts w:ascii="Times New Roman" w:cs="Times New Roman" w:eastAsia="TimesNewRoman,Italic" w:hAnsi="Times New Roman"/>
          <w:b/>
          <w:bCs/>
          <w:sz w:val="24"/>
          <w:szCs w:val="24"/>
        </w:rPr>
        <w:tab/>
      </w:r>
    </w:p>
    <w:p>
      <w:pPr>
        <w:pStyle w:val="style0"/>
        <w:autoSpaceDE w:val="false"/>
        <w:autoSpaceDN w:val="false"/>
        <w:adjustRightInd w:val="false"/>
        <w:spacing w:lineRule="auto" w:line="360"/>
        <w:jc w:val="both"/>
        <w:rPr>
          <w:rFonts w:ascii="Times New Roman" w:cs="Times New Roman" w:eastAsia="TimesNewRoman,Italic" w:hAnsi="Times New Roman"/>
          <w:b/>
          <w:bCs/>
          <w:sz w:val="24"/>
          <w:szCs w:val="24"/>
        </w:rPr>
      </w:pPr>
    </w:p>
    <w:p>
      <w:pPr>
        <w:pStyle w:val="style0"/>
        <w:autoSpaceDE w:val="false"/>
        <w:autoSpaceDN w:val="false"/>
        <w:adjustRightInd w:val="false"/>
        <w:spacing w:lineRule="auto" w:line="360"/>
        <w:jc w:val="center"/>
        <w:rPr>
          <w:rFonts w:ascii="Times New Roman" w:cs="Times New Roman" w:eastAsia="TimesNewRoman,Italic" w:hAnsi="Times New Roman"/>
          <w:b/>
          <w:bCs/>
          <w:sz w:val="24"/>
          <w:szCs w:val="24"/>
        </w:rPr>
      </w:pPr>
      <w:r>
        <w:rPr>
          <w:rFonts w:ascii="Times New Roman" w:cs="Times New Roman" w:eastAsia="TimesNewRoman,Italic" w:hAnsi="Times New Roman"/>
          <w:sz w:val="24"/>
          <w:szCs w:val="24"/>
        </w:rPr>
        <w:t>Figure 2.</w:t>
      </w:r>
    </w:p>
    <w:p>
      <w:pPr>
        <w:pStyle w:val="style0"/>
        <w:autoSpaceDE w:val="false"/>
        <w:autoSpaceDN w:val="false"/>
        <w:adjustRightInd w:val="false"/>
        <w:spacing w:lineRule="auto" w:line="360"/>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Conceptual </w:t>
      </w:r>
      <w:r>
        <w:rPr>
          <w:rFonts w:ascii="Times New Roman" w:cs="Times New Roman" w:eastAsia="TimesNewRoman" w:hAnsi="Times New Roman"/>
          <w:sz w:val="24"/>
          <w:szCs w:val="24"/>
        </w:rPr>
        <w:t>F</w:t>
      </w:r>
      <w:r>
        <w:rPr>
          <w:rFonts w:ascii="Times New Roman" w:cs="Times New Roman" w:eastAsia="TimesNewRoman" w:hAnsi="Times New Roman"/>
          <w:sz w:val="24"/>
          <w:szCs w:val="24"/>
        </w:rPr>
        <w:t xml:space="preserve">ramework of the </w:t>
      </w:r>
      <w:r>
        <w:rPr>
          <w:rFonts w:ascii="Times New Roman" w:cs="Times New Roman" w:eastAsia="TimesNewRoman" w:hAnsi="Times New Roman"/>
          <w:sz w:val="24"/>
          <w:szCs w:val="24"/>
        </w:rPr>
        <w:t>S</w:t>
      </w:r>
      <w:r>
        <w:rPr>
          <w:rFonts w:ascii="Times New Roman" w:cs="Times New Roman" w:eastAsia="TimesNewRoman" w:hAnsi="Times New Roman"/>
          <w:sz w:val="24"/>
          <w:szCs w:val="24"/>
        </w:rPr>
        <w:t>tudy</w:t>
      </w:r>
    </w:p>
    <w:p>
      <w:pPr>
        <w:pStyle w:val="style0"/>
        <w:autoSpaceDE w:val="false"/>
        <w:autoSpaceDN w:val="false"/>
        <w:adjustRightInd w:val="false"/>
        <w:spacing w:lineRule="auto" w:line="360"/>
        <w:jc w:val="center"/>
        <w:rPr>
          <w:rFonts w:ascii="Times New Roman" w:cs="Times New Roman" w:eastAsia="TimesNewRoman" w:hAnsi="Times New Roman"/>
          <w:sz w:val="24"/>
          <w:szCs w:val="24"/>
        </w:rPr>
      </w:pPr>
      <w:r>
        <w:rPr>
          <w:rFonts w:ascii="Times New Roman" w:cs="Times New Roman" w:eastAsia="TimesNewRoman" w:hAnsi="Times New Roman"/>
          <w:noProof/>
          <w:sz w:val="24"/>
          <w:szCs w:val="24"/>
        </w:rPr>
        <w:drawing>
          <wp:inline distL="0" distT="0" distB="0" distR="0">
            <wp:extent cx="5731510" cy="4631690"/>
            <wp:effectExtent l="0" t="0" r="2540" b="0"/>
            <wp:docPr id="1038" name="Picture 1"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l="0" t="0" r="0" b="0"/>
                    <a:stretch/>
                  </pic:blipFill>
                  <pic:spPr>
                    <a:xfrm rot="0">
                      <a:off x="0" y="0"/>
                      <a:ext cx="5731510" cy="4631690"/>
                    </a:xfrm>
                    <a:prstGeom prst="rect"/>
                  </pic:spPr>
                </pic:pic>
              </a:graphicData>
            </a:graphic>
          </wp:inline>
        </w:drawing>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157"/>
        <w:jc w:val="center"/>
        <w:rPr>
          <w:rFonts w:ascii="Times New Roman" w:cs="Times New Roman" w:eastAsia="TimesNewRoman" w:hAnsi="Times New Roman"/>
        </w:rPr>
      </w:pPr>
      <w:r>
        <w:rPr>
          <w:rFonts w:ascii="Times New Roman" w:cs="Times New Roman" w:eastAsia="TimesNewRoman" w:hAnsi="Times New Roman"/>
        </w:rPr>
        <w:t>Table 1.</w:t>
      </w:r>
    </w:p>
    <w:bookmarkStart w:id="19" w:name="_Toc52729318"/>
    <w:p>
      <w:pPr>
        <w:pStyle w:val="style2"/>
        <w:jc w:val="center"/>
        <w:rPr>
          <w:rFonts w:ascii="Times New Roman" w:cs="Times New Roman" w:eastAsia="TimesNewRoman" w:hAnsi="Times New Roman"/>
        </w:rPr>
      </w:pPr>
      <w:r>
        <w:rPr>
          <w:rFonts w:ascii="Times New Roman" w:cs="Times New Roman" w:eastAsia="TimesNewRoman" w:hAnsi="Times New Roman"/>
        </w:rPr>
        <w:t>Operational Definitions</w:t>
      </w:r>
      <w:r>
        <w:rPr>
          <w:rFonts w:ascii="Times New Roman" w:cs="Times New Roman" w:eastAsia="TimesNewRoman" w:hAnsi="Times New Roman"/>
        </w:rPr>
        <w:t xml:space="preserve"> of </w:t>
      </w:r>
      <w:r>
        <w:rPr>
          <w:rFonts w:ascii="Times New Roman" w:cs="Times New Roman" w:eastAsia="TimesNewRoman" w:hAnsi="Times New Roman"/>
        </w:rPr>
        <w:t>I</w:t>
      </w:r>
      <w:r>
        <w:rPr>
          <w:rFonts w:ascii="Times New Roman" w:cs="Times New Roman" w:eastAsia="TimesNewRoman" w:hAnsi="Times New Roman"/>
        </w:rPr>
        <w:t xml:space="preserve">ndependent </w:t>
      </w:r>
      <w:r>
        <w:rPr>
          <w:rFonts w:ascii="Times New Roman" w:cs="Times New Roman" w:eastAsia="TimesNewRoman" w:hAnsi="Times New Roman"/>
        </w:rPr>
        <w:t>V</w:t>
      </w:r>
      <w:r>
        <w:rPr>
          <w:rFonts w:ascii="Times New Roman" w:cs="Times New Roman" w:eastAsia="TimesNewRoman" w:hAnsi="Times New Roman"/>
        </w:rPr>
        <w:t>ariables</w:t>
      </w:r>
      <w:bookmarkEnd w:id="19"/>
    </w:p>
    <w:p>
      <w:pPr>
        <w:pStyle w:val="style0"/>
        <w:autoSpaceDE w:val="false"/>
        <w:autoSpaceDN w:val="false"/>
        <w:adjustRightInd w:val="false"/>
        <w:jc w:val="both"/>
        <w:rPr>
          <w:rFonts w:ascii="Times New Roman" w:cs="Times New Roman" w:eastAsia="TimesNewRoman" w:hAnsi="Times New Roman"/>
          <w:sz w:val="24"/>
          <w:szCs w:val="24"/>
        </w:rPr>
      </w:pPr>
    </w:p>
    <w:p>
      <w:pPr>
        <w:pStyle w:val="style179"/>
        <w:autoSpaceDE w:val="false"/>
        <w:autoSpaceDN w:val="false"/>
        <w:adjustRightInd w:val="false"/>
        <w:spacing w:lineRule="auto" w:line="276"/>
        <w:ind w:left="360"/>
        <w:jc w:val="both"/>
        <w:rPr>
          <w:rFonts w:ascii="Times New Roman" w:cs="Times New Roman" w:eastAsia="TimesNewRoman" w:hAnsi="Times New Roman"/>
          <w:sz w:val="24"/>
          <w:szCs w:val="24"/>
        </w:rPr>
      </w:pPr>
    </w:p>
    <w:tbl>
      <w:tblPr>
        <w:tblStyle w:val="style154"/>
        <w:tblW w:w="0" w:type="auto"/>
        <w:tblLook w:val="04A0" w:firstRow="1" w:lastRow="0" w:firstColumn="1" w:lastColumn="0" w:noHBand="0" w:noVBand="1"/>
      </w:tblPr>
      <w:tblGrid>
        <w:gridCol w:w="1271"/>
        <w:gridCol w:w="3093"/>
        <w:gridCol w:w="2129"/>
        <w:gridCol w:w="2291"/>
      </w:tblGrid>
      <w:tr>
        <w:trPr/>
        <w:tc>
          <w:tcPr>
            <w:tcW w:w="1271"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b/>
                <w:bCs/>
                <w:sz w:val="20"/>
                <w:szCs w:val="20"/>
              </w:rPr>
            </w:pPr>
            <w:r>
              <w:rPr>
                <w:rFonts w:ascii="Times New Roman" w:cs="Times New Roman" w:eastAsia="TimesNewRoman" w:hAnsi="Times New Roman"/>
                <w:b/>
                <w:bCs/>
                <w:sz w:val="20"/>
                <w:szCs w:val="20"/>
              </w:rPr>
              <w:t>Constructs</w:t>
            </w: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b/>
                <w:bCs/>
                <w:sz w:val="20"/>
                <w:szCs w:val="20"/>
              </w:rPr>
            </w:pPr>
            <w:r>
              <w:rPr>
                <w:rFonts w:ascii="Times New Roman" w:cs="Times New Roman" w:eastAsia="TimesNewRoman" w:hAnsi="Times New Roman"/>
                <w:b/>
                <w:bCs/>
                <w:sz w:val="20"/>
                <w:szCs w:val="20"/>
              </w:rPr>
              <w:t>Definition</w:t>
            </w: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b/>
                <w:bCs/>
                <w:sz w:val="20"/>
                <w:szCs w:val="20"/>
              </w:rPr>
            </w:pPr>
            <w:r>
              <w:rPr>
                <w:rFonts w:ascii="Times New Roman" w:cs="Times New Roman" w:eastAsia="TimesNewRoman" w:hAnsi="Times New Roman"/>
                <w:b/>
                <w:bCs/>
                <w:sz w:val="20"/>
                <w:szCs w:val="20"/>
              </w:rPr>
              <w:t>Reference</w:t>
            </w:r>
          </w:p>
        </w:tc>
        <w:tc>
          <w:tcPr>
            <w:tcW w:w="2291"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b/>
                <w:bCs/>
                <w:sz w:val="20"/>
                <w:szCs w:val="20"/>
              </w:rPr>
            </w:pPr>
            <w:r>
              <w:rPr>
                <w:rFonts w:ascii="Times New Roman" w:cs="Times New Roman" w:eastAsia="TimesNewRoman" w:hAnsi="Times New Roman"/>
                <w:b/>
                <w:bCs/>
                <w:sz w:val="20"/>
                <w:szCs w:val="20"/>
              </w:rPr>
              <w:t xml:space="preserve">Researcher’s </w:t>
            </w:r>
            <w:r>
              <w:rPr>
                <w:rFonts w:ascii="Times New Roman" w:cs="Times New Roman" w:eastAsia="TimesNewRoman" w:hAnsi="Times New Roman"/>
                <w:b/>
                <w:bCs/>
                <w:sz w:val="20"/>
                <w:szCs w:val="20"/>
              </w:rPr>
              <w:t>definition</w:t>
            </w:r>
          </w:p>
        </w:tc>
      </w:tr>
      <w:tr>
        <w:tblPrEx/>
        <w:trPr>
          <w:trHeight w:val="1354" w:hRule="atLeast"/>
        </w:trPr>
        <w:tc>
          <w:tcPr>
            <w:tcW w:w="127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Derailed leadership</w:t>
            </w:r>
            <w:r>
              <w:rPr>
                <w:rFonts w:ascii="Times New Roman" w:cs="Times New Roman" w:eastAsia="TimesNewRoman" w:hAnsi="Times New Roman"/>
                <w:sz w:val="20"/>
                <w:szCs w:val="20"/>
              </w:rPr>
              <w:t xml:space="preserve"> behaviour</w:t>
            </w: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It occurs when leaders show both anti</w:t>
            </w:r>
            <w:r>
              <w:rPr>
                <w:rFonts w:ascii="Times New Roman" w:cs="Times New Roman" w:eastAsia="TimesNewRoman" w:hAnsi="Times New Roman"/>
                <w:sz w:val="20"/>
                <w:szCs w:val="20"/>
              </w:rPr>
              <w:t>-</w:t>
            </w:r>
            <w:r>
              <w:rPr>
                <w:rFonts w:ascii="Times New Roman" w:cs="Times New Roman" w:eastAsia="TimesNewRoman" w:hAnsi="Times New Roman"/>
                <w:sz w:val="20"/>
                <w:szCs w:val="20"/>
              </w:rPr>
              <w:t>organizational and anti</w:t>
            </w:r>
            <w:r>
              <w:rPr>
                <w:rFonts w:ascii="Times New Roman" w:cs="Times New Roman" w:eastAsia="TimesNewRoman" w:hAnsi="Times New Roman"/>
                <w:sz w:val="20"/>
                <w:szCs w:val="20"/>
              </w:rPr>
              <w:t>-</w:t>
            </w:r>
            <w:r>
              <w:rPr>
                <w:rFonts w:ascii="Times New Roman" w:cs="Times New Roman" w:eastAsia="TimesNewRoman" w:hAnsi="Times New Roman"/>
                <w:sz w:val="20"/>
                <w:szCs w:val="20"/>
              </w:rPr>
              <w:t>subordinate behaviours.</w:t>
            </w: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Aasland</w:t>
            </w:r>
            <w:r>
              <w:rPr>
                <w:rFonts w:ascii="Times New Roman" w:cs="Times New Roman" w:eastAsia="TimesNewRoman" w:hAnsi="Times New Roman"/>
                <w:sz w:val="20"/>
                <w:szCs w:val="20"/>
              </w:rPr>
              <w:t xml:space="preserve"> et.al.</w:t>
            </w:r>
            <w:r>
              <w:rPr>
                <w:rFonts w:ascii="Times New Roman" w:cs="Times New Roman" w:eastAsia="TimesNewRoman" w:hAnsi="Times New Roman"/>
                <w:sz w:val="20"/>
                <w:szCs w:val="20"/>
              </w:rPr>
              <w:t xml:space="preserve"> </w:t>
            </w:r>
            <w:r>
              <w:rPr>
                <w:rFonts w:ascii="Times New Roman" w:cs="Times New Roman" w:eastAsia="TimesNewRoman" w:hAnsi="Times New Roman"/>
                <w:sz w:val="20"/>
                <w:szCs w:val="20"/>
              </w:rPr>
              <w:t>(2010)</w:t>
            </w:r>
          </w:p>
        </w:tc>
        <w:tc>
          <w:tcPr>
            <w:tcW w:w="229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It occurs when leaders fail to achieve something that was expected from them.</w:t>
            </w:r>
          </w:p>
        </w:tc>
      </w:tr>
      <w:tr>
        <w:tblPrEx/>
        <w:trPr>
          <w:trHeight w:val="162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 xml:space="preserve">Leaders </w:t>
            </w:r>
            <w:r>
              <w:rPr>
                <w:rFonts w:ascii="Times New Roman" w:cs="Times New Roman" w:eastAsia="TimesNewRoman" w:hAnsi="Times New Roman"/>
                <w:sz w:val="20"/>
                <w:szCs w:val="20"/>
              </w:rPr>
              <w:t>humiliate</w:t>
            </w:r>
            <w:r>
              <w:rPr>
                <w:rFonts w:ascii="Times New Roman" w:cs="Times New Roman" w:eastAsia="TimesNewRoman" w:hAnsi="Times New Roman"/>
                <w:sz w:val="20"/>
                <w:szCs w:val="20"/>
              </w:rPr>
              <w:t xml:space="preserve">, bully their employees as well as working against </w:t>
            </w:r>
            <w:r>
              <w:rPr>
                <w:rFonts w:ascii="Times New Roman" w:cs="Times New Roman" w:eastAsia="TimesNewRoman" w:hAnsi="Times New Roman"/>
                <w:sz w:val="20"/>
                <w:szCs w:val="20"/>
              </w:rPr>
              <w:t xml:space="preserve">the </w:t>
            </w:r>
            <w:r>
              <w:rPr>
                <w:rFonts w:ascii="Times New Roman" w:cs="Times New Roman" w:eastAsia="TimesNewRoman" w:hAnsi="Times New Roman"/>
                <w:sz w:val="20"/>
                <w:szCs w:val="20"/>
              </w:rPr>
              <w:t>organi</w:t>
            </w:r>
            <w:r>
              <w:rPr>
                <w:rFonts w:ascii="Times New Roman" w:cs="Times New Roman" w:eastAsia="TimesNewRoman" w:hAnsi="Times New Roman"/>
                <w:sz w:val="20"/>
                <w:szCs w:val="20"/>
              </w:rPr>
              <w:t>s</w:t>
            </w:r>
            <w:r>
              <w:rPr>
                <w:rFonts w:ascii="Times New Roman" w:cs="Times New Roman" w:eastAsia="TimesNewRoman" w:hAnsi="Times New Roman"/>
                <w:sz w:val="20"/>
                <w:szCs w:val="20"/>
              </w:rPr>
              <w:t>ation.</w:t>
            </w: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hAnsi="Times New Roman"/>
                <w:sz w:val="20"/>
                <w:szCs w:val="20"/>
              </w:rPr>
              <w:t>Aasland</w:t>
            </w:r>
            <w:r>
              <w:rPr>
                <w:rFonts w:ascii="Times New Roman" w:cs="Times New Roman" w:hAnsi="Times New Roman"/>
                <w:sz w:val="20"/>
                <w:szCs w:val="20"/>
              </w:rPr>
              <w:t xml:space="preserve"> et.al. (2008)</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85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It occurs when leaders try to please their supreme leader.</w:t>
            </w:r>
          </w:p>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c>
          <w:tcPr>
            <w:tcW w:w="2129" w:type="dxa"/>
            <w:tcBorders/>
          </w:tcPr>
          <w:p>
            <w:pPr>
              <w:pStyle w:val="style179"/>
              <w:autoSpaceDE w:val="false"/>
              <w:autoSpaceDN w:val="false"/>
              <w:adjustRightInd w:val="false"/>
              <w:spacing w:lineRule="auto" w:line="360"/>
              <w:ind w:left="0"/>
              <w:jc w:val="both"/>
              <w:rPr>
                <w:rFonts w:ascii="Times New Roman" w:cs="Times New Roman" w:hAnsi="Times New Roman"/>
                <w:sz w:val="20"/>
                <w:szCs w:val="20"/>
              </w:rPr>
            </w:pPr>
            <w:r>
              <w:rPr>
                <w:rFonts w:ascii="Times New Roman" w:cs="Times New Roman" w:hAnsi="Times New Roman"/>
                <w:sz w:val="20"/>
                <w:szCs w:val="20"/>
              </w:rPr>
              <w:t>Einarsen</w:t>
            </w:r>
            <w:r>
              <w:rPr>
                <w:rFonts w:ascii="Times New Roman" w:cs="Times New Roman" w:hAnsi="Times New Roman"/>
                <w:sz w:val="20"/>
                <w:szCs w:val="20"/>
              </w:rPr>
              <w:t xml:space="preserve"> et.al.</w:t>
            </w:r>
            <w:r>
              <w:rPr>
                <w:rFonts w:ascii="Times New Roman" w:cs="Times New Roman" w:hAnsi="Times New Roman"/>
                <w:sz w:val="20"/>
                <w:szCs w:val="20"/>
              </w:rPr>
              <w:t xml:space="preserve"> </w:t>
            </w:r>
            <w:r>
              <w:rPr>
                <w:rFonts w:ascii="Times New Roman" w:cs="Times New Roman" w:hAnsi="Times New Roman"/>
                <w:sz w:val="20"/>
                <w:szCs w:val="20"/>
              </w:rPr>
              <w:t>(2007)</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382"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 xml:space="preserve">Leaders are disloyal to both employees and </w:t>
            </w:r>
            <w:r>
              <w:rPr>
                <w:rFonts w:ascii="Times New Roman" w:cs="Times New Roman" w:eastAsia="TimesNewRoman" w:hAnsi="Times New Roman"/>
                <w:sz w:val="20"/>
                <w:szCs w:val="20"/>
              </w:rPr>
              <w:t xml:space="preserve">the </w:t>
            </w:r>
            <w:r>
              <w:rPr>
                <w:rFonts w:ascii="Times New Roman" w:cs="Times New Roman" w:eastAsia="TimesNewRoman" w:hAnsi="Times New Roman"/>
                <w:sz w:val="20"/>
                <w:szCs w:val="20"/>
              </w:rPr>
              <w:t>organi</w:t>
            </w:r>
            <w:r>
              <w:rPr>
                <w:rFonts w:ascii="Times New Roman" w:cs="Times New Roman" w:eastAsia="TimesNewRoman" w:hAnsi="Times New Roman"/>
                <w:sz w:val="20"/>
                <w:szCs w:val="20"/>
              </w:rPr>
              <w:t>s</w:t>
            </w:r>
            <w:r>
              <w:rPr>
                <w:rFonts w:ascii="Times New Roman" w:cs="Times New Roman" w:eastAsia="TimesNewRoman" w:hAnsi="Times New Roman"/>
                <w:sz w:val="20"/>
                <w:szCs w:val="20"/>
              </w:rPr>
              <w:t>ation.</w:t>
            </w:r>
          </w:p>
        </w:tc>
        <w:tc>
          <w:tcPr>
            <w:tcW w:w="2129" w:type="dxa"/>
            <w:tcBorders/>
          </w:tcPr>
          <w:p>
            <w:pPr>
              <w:pStyle w:val="style179"/>
              <w:autoSpaceDE w:val="false"/>
              <w:autoSpaceDN w:val="false"/>
              <w:adjustRightInd w:val="false"/>
              <w:spacing w:lineRule="auto" w:line="360"/>
              <w:ind w:left="0"/>
              <w:jc w:val="both"/>
              <w:rPr>
                <w:rFonts w:ascii="Times New Roman" w:cs="Times New Roman" w:hAnsi="Times New Roman"/>
                <w:sz w:val="20"/>
                <w:szCs w:val="20"/>
              </w:rPr>
            </w:pPr>
            <w:r>
              <w:rPr>
                <w:rFonts w:ascii="Times New Roman" w:cs="Times New Roman" w:hAnsi="Times New Roman"/>
                <w:color w:val="222222"/>
                <w:sz w:val="20"/>
                <w:szCs w:val="20"/>
                <w:shd w:val="clear" w:color="auto" w:fill="ffffff"/>
              </w:rPr>
              <w:t>Baig</w:t>
            </w:r>
            <w:r>
              <w:rPr>
                <w:rFonts w:ascii="Times New Roman" w:cs="Times New Roman" w:hAnsi="Times New Roman"/>
                <w:color w:val="222222"/>
                <w:sz w:val="20"/>
                <w:szCs w:val="20"/>
                <w:shd w:val="clear" w:color="auto" w:fill="ffffff"/>
              </w:rPr>
              <w:t>,</w:t>
            </w:r>
            <w:r>
              <w:rPr>
                <w:rFonts w:ascii="Times New Roman" w:cs="Times New Roman" w:hAnsi="Times New Roman"/>
                <w:color w:val="222222"/>
                <w:sz w:val="20"/>
                <w:szCs w:val="20"/>
                <w:shd w:val="clear" w:color="auto" w:fill="ffffff"/>
              </w:rPr>
              <w:t xml:space="preserve"> </w:t>
            </w:r>
            <w:r>
              <w:rPr>
                <w:rFonts w:ascii="Times New Roman" w:cs="Times New Roman" w:hAnsi="Times New Roman"/>
                <w:color w:val="222222"/>
                <w:sz w:val="20"/>
                <w:szCs w:val="20"/>
                <w:shd w:val="clear" w:color="auto" w:fill="ffffff"/>
              </w:rPr>
              <w:t>&amp; Zaid (2020)</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1980" w:hRule="atLeast"/>
        </w:trPr>
        <w:tc>
          <w:tcPr>
            <w:tcW w:w="127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Italic" w:hAnsi="Times New Roman"/>
                <w:sz w:val="20"/>
                <w:szCs w:val="20"/>
              </w:rPr>
              <w:t>Laissez-faire leadership</w:t>
            </w:r>
            <w:r>
              <w:rPr>
                <w:rFonts w:ascii="Times New Roman" w:cs="Times New Roman" w:eastAsia="TimesNewRoman,Italic" w:hAnsi="Times New Roman"/>
                <w:sz w:val="20"/>
                <w:szCs w:val="20"/>
              </w:rPr>
              <w:t xml:space="preserve"> </w:t>
            </w:r>
            <w:r>
              <w:rPr>
                <w:rFonts w:ascii="Times New Roman" w:cs="Times New Roman" w:eastAsia="TimesNewRoman" w:hAnsi="Times New Roman"/>
                <w:sz w:val="20"/>
                <w:szCs w:val="20"/>
              </w:rPr>
              <w:t>behaviour</w:t>
            </w:r>
          </w:p>
        </w:tc>
        <w:tc>
          <w:tcPr>
            <w:tcW w:w="3093" w:type="dxa"/>
            <w:tcBorders/>
          </w:tcPr>
          <w:p>
            <w:pPr>
              <w:pStyle w:val="style0"/>
              <w:autoSpaceDE w:val="false"/>
              <w:autoSpaceDN w:val="false"/>
              <w:adjustRightInd w:val="false"/>
              <w:spacing w:lineRule="auto" w:line="240"/>
              <w:rPr>
                <w:rFonts w:ascii="Times New Roman" w:cs="Times New Roman" w:eastAsia="TimesNewRoman" w:hAnsi="Times New Roman"/>
                <w:sz w:val="20"/>
                <w:szCs w:val="20"/>
                <w:lang w:val="en-AU"/>
              </w:rPr>
            </w:pPr>
            <w:r>
              <w:rPr>
                <w:rFonts w:ascii="Times New Roman" w:cs="Times New Roman" w:eastAsia="TimesNewRoman" w:hAnsi="Times New Roman"/>
                <w:sz w:val="20"/>
                <w:szCs w:val="20"/>
                <w:lang w:val="en-AU"/>
              </w:rPr>
              <w:t>Laissez-faire leadership exists when a leader fills a</w:t>
            </w:r>
          </w:p>
          <w:p>
            <w:pPr>
              <w:pStyle w:val="style0"/>
              <w:autoSpaceDE w:val="false"/>
              <w:autoSpaceDN w:val="false"/>
              <w:adjustRightInd w:val="false"/>
              <w:spacing w:lineRule="auto" w:line="240"/>
              <w:rPr>
                <w:rFonts w:ascii="Times New Roman" w:cs="Times New Roman" w:eastAsia="TimesNewRoman" w:hAnsi="Times New Roman"/>
                <w:sz w:val="20"/>
                <w:szCs w:val="20"/>
                <w:lang w:val="en-AU"/>
              </w:rPr>
            </w:pPr>
            <w:r>
              <w:rPr>
                <w:rFonts w:ascii="Times New Roman" w:cs="Times New Roman" w:eastAsia="TimesNewRoman" w:hAnsi="Times New Roman"/>
                <w:sz w:val="20"/>
                <w:szCs w:val="20"/>
                <w:lang w:val="en-AU"/>
              </w:rPr>
              <w:t>position of supervisory responsibility but relinquishes his or her powers, authority, or</w:t>
            </w:r>
          </w:p>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accountability.</w:t>
            </w: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Skogstad</w:t>
            </w:r>
            <w:r>
              <w:rPr>
                <w:rFonts w:ascii="Times New Roman" w:cs="Times New Roman" w:eastAsia="TimesNewRoman" w:hAnsi="Times New Roman"/>
                <w:sz w:val="20"/>
                <w:szCs w:val="20"/>
              </w:rPr>
              <w:t xml:space="preserve"> et al.</w:t>
            </w:r>
            <w:r>
              <w:rPr>
                <w:rFonts w:ascii="Times New Roman" w:cs="Times New Roman" w:eastAsia="TimesNewRoman" w:hAnsi="Times New Roman"/>
                <w:sz w:val="20"/>
                <w:szCs w:val="20"/>
              </w:rPr>
              <w:t xml:space="preserve"> </w:t>
            </w:r>
            <w:r>
              <w:rPr>
                <w:rFonts w:ascii="Times New Roman" w:cs="Times New Roman" w:eastAsia="TimesNewRoman" w:hAnsi="Times New Roman"/>
                <w:sz w:val="20"/>
                <w:szCs w:val="20"/>
              </w:rPr>
              <w:t>(2014)</w:t>
            </w:r>
          </w:p>
        </w:tc>
        <w:tc>
          <w:tcPr>
            <w:tcW w:w="229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In this leadership, management allows teams or employees to take decisions and avoids giving feedback and resources.</w:t>
            </w:r>
          </w:p>
        </w:tc>
      </w:tr>
      <w:tr>
        <w:tblPrEx/>
        <w:trPr>
          <w:trHeight w:val="118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Italic" w:hAnsi="Times New Roman"/>
                <w:sz w:val="20"/>
                <w:szCs w:val="20"/>
              </w:rPr>
            </w:pP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 xml:space="preserve">Leaders restrict employees from acquiring information and feedback. </w:t>
            </w: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hAnsi="Times New Roman"/>
                <w:sz w:val="20"/>
                <w:szCs w:val="20"/>
              </w:rPr>
              <w:t>Neuman &amp; Baron (2005)</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47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Italic" w:hAnsi="Times New Roman"/>
                <w:sz w:val="20"/>
                <w:szCs w:val="20"/>
              </w:rPr>
            </w:pP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It is a withdrawal of duties by the leader.</w:t>
            </w:r>
          </w:p>
        </w:tc>
        <w:tc>
          <w:tcPr>
            <w:tcW w:w="2129" w:type="dxa"/>
            <w:tcBorders/>
          </w:tcPr>
          <w:p>
            <w:pPr>
              <w:pStyle w:val="style179"/>
              <w:autoSpaceDE w:val="false"/>
              <w:autoSpaceDN w:val="false"/>
              <w:adjustRightInd w:val="false"/>
              <w:spacing w:lineRule="auto" w:line="360"/>
              <w:ind w:left="0"/>
              <w:jc w:val="both"/>
              <w:rPr>
                <w:rFonts w:ascii="Times New Roman" w:cs="Times New Roman" w:hAnsi="Times New Roman"/>
                <w:sz w:val="20"/>
                <w:szCs w:val="20"/>
              </w:rPr>
            </w:pPr>
            <w:r>
              <w:rPr>
                <w:rFonts w:ascii="Times New Roman" w:cs="Times New Roman" w:hAnsi="Times New Roman"/>
                <w:sz w:val="20"/>
                <w:szCs w:val="20"/>
              </w:rPr>
              <w:t xml:space="preserve">Buch, Martinsen, &amp; </w:t>
            </w:r>
            <w:r>
              <w:rPr>
                <w:rFonts w:ascii="Times New Roman" w:cs="Times New Roman" w:hAnsi="Times New Roman"/>
                <w:sz w:val="20"/>
                <w:szCs w:val="20"/>
              </w:rPr>
              <w:t>Kuvaas</w:t>
            </w:r>
            <w:r>
              <w:rPr>
                <w:rFonts w:ascii="Times New Roman" w:cs="Times New Roman" w:hAnsi="Times New Roman"/>
                <w:sz w:val="20"/>
                <w:szCs w:val="20"/>
              </w:rPr>
              <w:t xml:space="preserve"> (2015)</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1200" w:hRule="atLeast"/>
        </w:trPr>
        <w:tc>
          <w:tcPr>
            <w:tcW w:w="127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Italic" w:hAnsi="Times New Roman"/>
                <w:sz w:val="20"/>
                <w:szCs w:val="20"/>
              </w:rPr>
              <w:t>Tyrannical leadership</w:t>
            </w:r>
            <w:r>
              <w:rPr>
                <w:rFonts w:ascii="Times New Roman" w:cs="Times New Roman" w:eastAsia="TimesNewRoman,Italic" w:hAnsi="Times New Roman"/>
                <w:sz w:val="20"/>
                <w:szCs w:val="20"/>
              </w:rPr>
              <w:t xml:space="preserve"> </w:t>
            </w:r>
            <w:r>
              <w:rPr>
                <w:rFonts w:ascii="Times New Roman" w:cs="Times New Roman" w:eastAsia="TimesNewRoman" w:hAnsi="Times New Roman"/>
                <w:sz w:val="20"/>
                <w:szCs w:val="20"/>
              </w:rPr>
              <w:t>behaviour</w:t>
            </w:r>
          </w:p>
        </w:tc>
        <w:tc>
          <w:tcPr>
            <w:tcW w:w="3093" w:type="dxa"/>
            <w:tcBorders/>
          </w:tcPr>
          <w:p>
            <w:pPr>
              <w:pStyle w:val="style0"/>
              <w:autoSpaceDE w:val="false"/>
              <w:autoSpaceDN w:val="false"/>
              <w:adjustRightInd w:val="false"/>
              <w:spacing w:lineRule="auto" w:line="240"/>
              <w:rPr>
                <w:rFonts w:ascii="Times New Roman" w:cs="Times New Roman" w:eastAsia="TimesNewRoman" w:hAnsi="Times New Roman"/>
                <w:sz w:val="20"/>
                <w:szCs w:val="20"/>
                <w:lang w:val="en-AU"/>
              </w:rPr>
            </w:pPr>
            <w:r>
              <w:rPr>
                <w:rFonts w:ascii="Times New Roman" w:cs="Times New Roman" w:eastAsia="TimesNewRoman" w:hAnsi="Times New Roman"/>
                <w:sz w:val="20"/>
                <w:szCs w:val="20"/>
                <w:lang w:val="en-AU"/>
              </w:rPr>
              <w:t>Tyrannical leadership occurs when leaders behave</w:t>
            </w:r>
          </w:p>
          <w:p>
            <w:pPr>
              <w:pStyle w:val="style0"/>
              <w:autoSpaceDE w:val="false"/>
              <w:autoSpaceDN w:val="false"/>
              <w:adjustRightInd w:val="false"/>
              <w:spacing w:lineRule="auto" w:line="240"/>
              <w:rPr>
                <w:rFonts w:ascii="Times New Roman" w:cs="Times New Roman" w:eastAsia="TimesNewRoman" w:hAnsi="Times New Roman"/>
                <w:sz w:val="20"/>
                <w:szCs w:val="20"/>
                <w:lang w:val="en-AU"/>
              </w:rPr>
            </w:pPr>
            <w:r>
              <w:rPr>
                <w:rFonts w:ascii="Times New Roman" w:cs="Times New Roman" w:eastAsia="TimesNewRoman" w:hAnsi="Times New Roman"/>
                <w:sz w:val="20"/>
                <w:szCs w:val="20"/>
                <w:lang w:val="en-AU"/>
              </w:rPr>
              <w:t>destructively toward subordinates through nonphysical means such as intimidation,</w:t>
            </w:r>
            <w:r>
              <w:rPr>
                <w:rFonts w:ascii="Times New Roman" w:cs="Times New Roman" w:eastAsia="TimesNewRoman" w:hAnsi="Times New Roman"/>
                <w:sz w:val="20"/>
                <w:szCs w:val="20"/>
                <w:lang w:val="en-AU"/>
              </w:rPr>
              <w:t xml:space="preserve"> </w:t>
            </w:r>
            <w:r>
              <w:rPr>
                <w:rFonts w:ascii="Times New Roman" w:cs="Times New Roman" w:eastAsia="TimesNewRoman" w:hAnsi="Times New Roman"/>
                <w:sz w:val="20"/>
                <w:szCs w:val="20"/>
              </w:rPr>
              <w:t>belittling, public</w:t>
            </w:r>
            <w:r>
              <w:rPr>
                <w:rFonts w:ascii="Times New Roman" w:cs="Times New Roman" w:eastAsia="TimesNewRoman" w:hAnsi="Times New Roman"/>
                <w:sz w:val="20"/>
                <w:szCs w:val="20"/>
              </w:rPr>
              <w:t xml:space="preserve"> </w:t>
            </w:r>
            <w:r>
              <w:rPr>
                <w:rFonts w:ascii="Times New Roman" w:cs="Times New Roman" w:eastAsia="TimesNewRoman" w:hAnsi="Times New Roman"/>
                <w:sz w:val="20"/>
                <w:szCs w:val="20"/>
              </w:rPr>
              <w:t>humiliation, or nonverbal</w:t>
            </w:r>
            <w:r>
              <w:rPr>
                <w:rFonts w:ascii="Times New Roman" w:cs="Times New Roman" w:eastAsia="TimesNewRoman" w:hAnsi="Times New Roman"/>
                <w:sz w:val="20"/>
                <w:szCs w:val="20"/>
              </w:rPr>
              <w:t xml:space="preserve"> </w:t>
            </w:r>
            <w:r>
              <w:rPr>
                <w:rFonts w:ascii="Times New Roman" w:cs="Times New Roman" w:eastAsia="TimesNewRoman" w:hAnsi="Times New Roman"/>
                <w:sz w:val="20"/>
                <w:szCs w:val="20"/>
              </w:rPr>
              <w:t>aggression.</w:t>
            </w: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Ashforth</w:t>
            </w:r>
            <w:r>
              <w:rPr>
                <w:rFonts w:ascii="Times New Roman" w:cs="Times New Roman" w:eastAsia="TimesNewRoman" w:hAnsi="Times New Roman"/>
                <w:sz w:val="20"/>
                <w:szCs w:val="20"/>
              </w:rPr>
              <w:t xml:space="preserve"> </w:t>
            </w:r>
            <w:r>
              <w:rPr>
                <w:rFonts w:ascii="Times New Roman" w:cs="Times New Roman" w:eastAsia="TimesNewRoman" w:hAnsi="Times New Roman"/>
                <w:sz w:val="20"/>
                <w:szCs w:val="20"/>
              </w:rPr>
              <w:t>(1994)</w:t>
            </w:r>
          </w:p>
        </w:tc>
        <w:tc>
          <w:tcPr>
            <w:tcW w:w="229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They are the leaders who wield their power unjustly and cruelly.</w:t>
            </w:r>
          </w:p>
        </w:tc>
      </w:tr>
      <w:tr>
        <w:tblPrEx/>
        <w:trPr>
          <w:trHeight w:val="133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Italic" w:hAnsi="Times New Roman"/>
                <w:sz w:val="20"/>
                <w:szCs w:val="20"/>
              </w:rPr>
            </w:pP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Leaders undermine motivation and job satisfaction of employees.</w:t>
            </w: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hAnsi="Times New Roman"/>
                <w:sz w:val="20"/>
                <w:szCs w:val="20"/>
              </w:rPr>
              <w:t>Einarsen</w:t>
            </w:r>
            <w:r>
              <w:rPr>
                <w:rFonts w:ascii="Times New Roman" w:cs="Times New Roman" w:hAnsi="Times New Roman"/>
                <w:sz w:val="20"/>
                <w:szCs w:val="20"/>
              </w:rPr>
              <w:t xml:space="preserve"> et.al. (2007)</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104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Italic" w:hAnsi="Times New Roman"/>
                <w:sz w:val="20"/>
                <w:szCs w:val="20"/>
              </w:rPr>
            </w:pPr>
          </w:p>
        </w:tc>
        <w:tc>
          <w:tcPr>
            <w:tcW w:w="3093"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Leaders try to gain good results at the cost of their employees.</w:t>
            </w:r>
          </w:p>
        </w:tc>
        <w:tc>
          <w:tcPr>
            <w:tcW w:w="2129" w:type="dxa"/>
            <w:tcBorders/>
          </w:tcPr>
          <w:p>
            <w:pPr>
              <w:pStyle w:val="style179"/>
              <w:autoSpaceDE w:val="false"/>
              <w:autoSpaceDN w:val="false"/>
              <w:adjustRightInd w:val="false"/>
              <w:spacing w:lineRule="auto" w:line="360"/>
              <w:ind w:left="0"/>
              <w:jc w:val="both"/>
              <w:rPr>
                <w:rFonts w:ascii="Times New Roman" w:cs="Times New Roman" w:hAnsi="Times New Roman"/>
                <w:sz w:val="20"/>
                <w:szCs w:val="20"/>
              </w:rPr>
            </w:pPr>
            <w:r>
              <w:rPr>
                <w:rFonts w:ascii="Times New Roman" w:cs="Times New Roman" w:hAnsi="Times New Roman"/>
                <w:sz w:val="20"/>
                <w:szCs w:val="20"/>
              </w:rPr>
              <w:t>(</w:t>
            </w:r>
            <w:r>
              <w:rPr>
                <w:rFonts w:ascii="Times New Roman" w:cs="Times New Roman" w:hAnsi="Times New Roman"/>
                <w:sz w:val="20"/>
                <w:szCs w:val="20"/>
              </w:rPr>
              <w:t>Aasland</w:t>
            </w:r>
            <w:r>
              <w:rPr>
                <w:rFonts w:ascii="Times New Roman" w:cs="Times New Roman" w:hAnsi="Times New Roman"/>
                <w:sz w:val="20"/>
                <w:szCs w:val="20"/>
              </w:rPr>
              <w:t xml:space="preserve"> et al. (2008</w:t>
            </w:r>
            <w:r>
              <w:rPr>
                <w:rFonts w:ascii="Times New Roman" w:cs="Times New Roman" w:hAnsi="Times New Roman"/>
                <w:sz w:val="20"/>
                <w:szCs w:val="20"/>
              </w:rPr>
              <w:t>)</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2370" w:hRule="atLeast"/>
        </w:trPr>
        <w:tc>
          <w:tcPr>
            <w:tcW w:w="127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Italic" w:hAnsi="Times New Roman"/>
                <w:sz w:val="20"/>
                <w:szCs w:val="20"/>
              </w:rPr>
              <w:t>Supportive-disloyal leadership</w:t>
            </w:r>
            <w:r>
              <w:rPr>
                <w:rFonts w:ascii="Times New Roman" w:cs="Times New Roman" w:eastAsia="TimesNewRoman,Italic" w:hAnsi="Times New Roman"/>
                <w:sz w:val="20"/>
                <w:szCs w:val="20"/>
              </w:rPr>
              <w:t xml:space="preserve"> </w:t>
            </w:r>
            <w:r>
              <w:rPr>
                <w:rFonts w:ascii="Times New Roman" w:cs="Times New Roman" w:eastAsia="TimesNewRoman" w:hAnsi="Times New Roman"/>
                <w:sz w:val="20"/>
                <w:szCs w:val="20"/>
              </w:rPr>
              <w:t>behaviour</w:t>
            </w:r>
          </w:p>
        </w:tc>
        <w:tc>
          <w:tcPr>
            <w:tcW w:w="3093" w:type="dxa"/>
            <w:tcBorders/>
          </w:tcPr>
          <w:p>
            <w:pPr>
              <w:pStyle w:val="style0"/>
              <w:autoSpaceDE w:val="false"/>
              <w:autoSpaceDN w:val="false"/>
              <w:adjustRightInd w:val="false"/>
              <w:jc w:val="both"/>
              <w:rPr>
                <w:rFonts w:ascii="Times New Roman" w:cs="Times New Roman" w:eastAsia="TimesNewRoman" w:hAnsi="Times New Roman"/>
                <w:sz w:val="20"/>
                <w:szCs w:val="20"/>
                <w:lang w:val="en-AU"/>
              </w:rPr>
            </w:pPr>
            <w:r>
              <w:rPr>
                <w:rFonts w:ascii="Times New Roman" w:cs="Times New Roman" w:eastAsia="TimesNewRoman" w:hAnsi="Times New Roman"/>
                <w:sz w:val="20"/>
                <w:szCs w:val="20"/>
                <w:lang w:val="en-AU"/>
              </w:rPr>
              <w:t>A pro</w:t>
            </w:r>
            <w:r>
              <w:rPr>
                <w:rFonts w:ascii="Times New Roman" w:cs="Times New Roman" w:eastAsia="TimesNewRoman" w:hAnsi="Times New Roman"/>
                <w:sz w:val="20"/>
                <w:szCs w:val="20"/>
                <w:lang w:val="en-AU"/>
              </w:rPr>
              <w:t>-</w:t>
            </w:r>
            <w:r>
              <w:rPr>
                <w:rFonts w:ascii="Times New Roman" w:cs="Times New Roman" w:eastAsia="TimesNewRoman" w:hAnsi="Times New Roman"/>
                <w:sz w:val="20"/>
                <w:szCs w:val="20"/>
                <w:lang w:val="en-AU"/>
              </w:rPr>
              <w:t>subordinate and anti</w:t>
            </w:r>
            <w:r>
              <w:rPr>
                <w:rFonts w:ascii="Times New Roman" w:cs="Times New Roman" w:eastAsia="TimesNewRoman" w:hAnsi="Times New Roman"/>
                <w:sz w:val="20"/>
                <w:szCs w:val="20"/>
                <w:lang w:val="en-AU"/>
              </w:rPr>
              <w:t>-</w:t>
            </w:r>
            <w:r>
              <w:rPr>
                <w:rFonts w:ascii="Times New Roman" w:cs="Times New Roman" w:eastAsia="TimesNewRoman" w:hAnsi="Times New Roman"/>
                <w:sz w:val="20"/>
                <w:szCs w:val="20"/>
                <w:lang w:val="en-AU"/>
              </w:rPr>
              <w:t>organi</w:t>
            </w:r>
            <w:r>
              <w:rPr>
                <w:rFonts w:ascii="Times New Roman" w:cs="Times New Roman" w:eastAsia="TimesNewRoman" w:hAnsi="Times New Roman"/>
                <w:sz w:val="20"/>
                <w:szCs w:val="20"/>
                <w:lang w:val="en-AU"/>
              </w:rPr>
              <w:t>s</w:t>
            </w:r>
            <w:r>
              <w:rPr>
                <w:rFonts w:ascii="Times New Roman" w:cs="Times New Roman" w:eastAsia="TimesNewRoman" w:hAnsi="Times New Roman"/>
                <w:sz w:val="20"/>
                <w:szCs w:val="20"/>
                <w:lang w:val="en-AU"/>
              </w:rPr>
              <w:t xml:space="preserve">ational leadership style in which leaders steal organizational resources while motivating and </w:t>
            </w:r>
            <w:r>
              <w:rPr>
                <w:rFonts w:ascii="Times New Roman" w:cs="Times New Roman" w:eastAsia="TimesNewRoman" w:hAnsi="Times New Roman"/>
                <w:sz w:val="20"/>
                <w:szCs w:val="20"/>
              </w:rPr>
              <w:t>backing his or her followers and their efforts.</w:t>
            </w:r>
          </w:p>
          <w:p>
            <w:pPr>
              <w:pStyle w:val="style0"/>
              <w:autoSpaceDE w:val="false"/>
              <w:autoSpaceDN w:val="false"/>
              <w:adjustRightInd w:val="false"/>
              <w:jc w:val="both"/>
              <w:rPr>
                <w:rFonts w:ascii="Times New Roman" w:cs="Times New Roman" w:eastAsia="TimesNewRoman" w:hAnsi="Times New Roman"/>
                <w:sz w:val="20"/>
                <w:szCs w:val="20"/>
                <w:lang w:val="en-AU"/>
              </w:rPr>
            </w:pP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Aasland</w:t>
            </w:r>
            <w:r>
              <w:rPr>
                <w:rFonts w:ascii="Times New Roman" w:cs="Times New Roman" w:eastAsia="TimesNewRoman" w:hAnsi="Times New Roman"/>
                <w:sz w:val="20"/>
                <w:szCs w:val="20"/>
              </w:rPr>
              <w:t xml:space="preserve"> et al. (2010)</w:t>
            </w:r>
          </w:p>
        </w:tc>
        <w:tc>
          <w:tcPr>
            <w:tcW w:w="2291" w:type="dxa"/>
            <w:vMerge w:val="restart"/>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eastAsia="TimesNewRoman" w:hAnsi="Times New Roman"/>
                <w:sz w:val="20"/>
                <w:szCs w:val="20"/>
              </w:rPr>
              <w:t>These leaders provide benefits to the employees at the expense of the organization.</w:t>
            </w:r>
          </w:p>
        </w:tc>
      </w:tr>
      <w:tr>
        <w:tblPrEx/>
        <w:trPr>
          <w:trHeight w:val="65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Italic" w:hAnsi="Times New Roman"/>
                <w:sz w:val="20"/>
                <w:szCs w:val="20"/>
              </w:rPr>
            </w:pPr>
          </w:p>
        </w:tc>
        <w:tc>
          <w:tcPr>
            <w:tcW w:w="3093" w:type="dxa"/>
            <w:tcBorders/>
          </w:tcPr>
          <w:p>
            <w:pPr>
              <w:pStyle w:val="style0"/>
              <w:autoSpaceDE w:val="false"/>
              <w:autoSpaceDN w:val="false"/>
              <w:adjustRightInd w:val="false"/>
              <w:jc w:val="both"/>
              <w:rPr>
                <w:rFonts w:ascii="Times New Roman" w:cs="Times New Roman" w:eastAsia="TimesNewRoman" w:hAnsi="Times New Roman"/>
                <w:sz w:val="20"/>
                <w:szCs w:val="20"/>
                <w:lang w:val="en-AU"/>
              </w:rPr>
            </w:pPr>
            <w:r>
              <w:rPr>
                <w:rFonts w:ascii="Times New Roman" w:cs="Times New Roman" w:eastAsia="TimesNewRoman" w:hAnsi="Times New Roman"/>
                <w:sz w:val="20"/>
                <w:szCs w:val="20"/>
                <w:lang w:val="en-AU"/>
              </w:rPr>
              <w:t>Leaders inspire wrongdoing at work.</w:t>
            </w:r>
          </w:p>
          <w:p>
            <w:pPr>
              <w:pStyle w:val="style0"/>
              <w:autoSpaceDE w:val="false"/>
              <w:autoSpaceDN w:val="false"/>
              <w:adjustRightInd w:val="false"/>
              <w:jc w:val="both"/>
              <w:rPr>
                <w:rFonts w:ascii="Times New Roman" w:cs="Times New Roman" w:eastAsia="TimesNewRoman" w:hAnsi="Times New Roman"/>
                <w:sz w:val="20"/>
                <w:szCs w:val="20"/>
                <w:lang w:val="en-AU"/>
              </w:rPr>
            </w:pPr>
          </w:p>
        </w:tc>
        <w:tc>
          <w:tcPr>
            <w:tcW w:w="2129" w:type="dxa"/>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r>
              <w:rPr>
                <w:rFonts w:ascii="Times New Roman" w:cs="Times New Roman" w:hAnsi="Times New Roman"/>
                <w:sz w:val="20"/>
                <w:szCs w:val="20"/>
              </w:rPr>
              <w:t>Einarsen</w:t>
            </w:r>
            <w:r>
              <w:rPr>
                <w:rFonts w:ascii="Times New Roman" w:cs="Times New Roman" w:hAnsi="Times New Roman"/>
                <w:sz w:val="20"/>
                <w:szCs w:val="20"/>
              </w:rPr>
              <w:t xml:space="preserve"> et.al. (2007)</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tr>
        <w:tblPrEx/>
        <w:trPr>
          <w:trHeight w:val="300" w:hRule="atLeast"/>
        </w:trPr>
        <w:tc>
          <w:tcPr>
            <w:tcW w:w="127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Italic" w:hAnsi="Times New Roman"/>
                <w:sz w:val="20"/>
                <w:szCs w:val="20"/>
              </w:rPr>
            </w:pPr>
          </w:p>
        </w:tc>
        <w:tc>
          <w:tcPr>
            <w:tcW w:w="3093" w:type="dxa"/>
            <w:tcBorders/>
          </w:tcPr>
          <w:p>
            <w:pPr>
              <w:pStyle w:val="style0"/>
              <w:autoSpaceDE w:val="false"/>
              <w:autoSpaceDN w:val="false"/>
              <w:adjustRightInd w:val="false"/>
              <w:jc w:val="both"/>
              <w:rPr>
                <w:rFonts w:ascii="Times New Roman" w:cs="Times New Roman" w:eastAsia="TimesNewRoman" w:hAnsi="Times New Roman"/>
                <w:sz w:val="20"/>
                <w:szCs w:val="20"/>
                <w:lang w:val="en-AU"/>
              </w:rPr>
            </w:pPr>
            <w:r>
              <w:rPr>
                <w:rFonts w:ascii="Times New Roman" w:cs="Times New Roman" w:eastAsia="TimesNewRoman" w:hAnsi="Times New Roman"/>
                <w:sz w:val="20"/>
                <w:szCs w:val="20"/>
                <w:lang w:val="en-AU"/>
              </w:rPr>
              <w:t xml:space="preserve">Leaders add strain on </w:t>
            </w:r>
            <w:r>
              <w:rPr>
                <w:rFonts w:ascii="Times New Roman" w:cs="Times New Roman" w:eastAsia="TimesNewRoman" w:hAnsi="Times New Roman"/>
                <w:sz w:val="20"/>
                <w:szCs w:val="20"/>
                <w:lang w:val="en-AU"/>
              </w:rPr>
              <w:t xml:space="preserve">the </w:t>
            </w:r>
            <w:r>
              <w:rPr>
                <w:rFonts w:ascii="Times New Roman" w:cs="Times New Roman" w:eastAsia="TimesNewRoman" w:hAnsi="Times New Roman"/>
                <w:sz w:val="20"/>
                <w:szCs w:val="20"/>
                <w:lang w:val="en-AU"/>
              </w:rPr>
              <w:t>organi</w:t>
            </w:r>
            <w:r>
              <w:rPr>
                <w:rFonts w:ascii="Times New Roman" w:cs="Times New Roman" w:eastAsia="TimesNewRoman" w:hAnsi="Times New Roman"/>
                <w:sz w:val="20"/>
                <w:szCs w:val="20"/>
                <w:lang w:val="en-AU"/>
              </w:rPr>
              <w:t>s</w:t>
            </w:r>
            <w:r>
              <w:rPr>
                <w:rFonts w:ascii="Times New Roman" w:cs="Times New Roman" w:eastAsia="TimesNewRoman" w:hAnsi="Times New Roman"/>
                <w:sz w:val="20"/>
                <w:szCs w:val="20"/>
                <w:lang w:val="en-AU"/>
              </w:rPr>
              <w:t>ation while supporting their employees.</w:t>
            </w:r>
          </w:p>
        </w:tc>
        <w:tc>
          <w:tcPr>
            <w:tcW w:w="2129" w:type="dxa"/>
            <w:tcBorders/>
          </w:tcPr>
          <w:p>
            <w:pPr>
              <w:pStyle w:val="style179"/>
              <w:autoSpaceDE w:val="false"/>
              <w:autoSpaceDN w:val="false"/>
              <w:adjustRightInd w:val="false"/>
              <w:spacing w:lineRule="auto" w:line="360"/>
              <w:ind w:left="0"/>
              <w:jc w:val="both"/>
              <w:rPr>
                <w:rFonts w:ascii="Times New Roman" w:cs="Times New Roman" w:hAnsi="Times New Roman"/>
                <w:sz w:val="20"/>
                <w:szCs w:val="20"/>
              </w:rPr>
            </w:pPr>
            <w:r>
              <w:rPr>
                <w:rFonts w:ascii="Times New Roman" w:cs="Times New Roman" w:eastAsia="TimesNewRoman" w:hAnsi="Times New Roman"/>
                <w:sz w:val="20"/>
                <w:szCs w:val="20"/>
              </w:rPr>
              <w:t xml:space="preserve">Nahum-Shani, Lim, Henderson, &amp; </w:t>
            </w:r>
            <w:r>
              <w:rPr>
                <w:rFonts w:ascii="Times New Roman" w:cs="Times New Roman" w:eastAsia="TimesNewRoman" w:hAnsi="Times New Roman"/>
                <w:sz w:val="20"/>
                <w:szCs w:val="20"/>
              </w:rPr>
              <w:t>Vinokur</w:t>
            </w:r>
            <w:r>
              <w:rPr>
                <w:rFonts w:ascii="Times New Roman" w:cs="Times New Roman" w:eastAsia="TimesNewRoman" w:hAnsi="Times New Roman"/>
                <w:sz w:val="20"/>
                <w:szCs w:val="20"/>
              </w:rPr>
              <w:t xml:space="preserve"> (2014)</w:t>
            </w:r>
          </w:p>
        </w:tc>
        <w:tc>
          <w:tcPr>
            <w:tcW w:w="2291" w:type="dxa"/>
            <w:vMerge w:val="continue"/>
            <w:tcBorders/>
          </w:tcPr>
          <w:p>
            <w:pPr>
              <w:pStyle w:val="style179"/>
              <w:autoSpaceDE w:val="false"/>
              <w:autoSpaceDN w:val="false"/>
              <w:adjustRightInd w:val="false"/>
              <w:spacing w:lineRule="auto" w:line="360"/>
              <w:ind w:left="0"/>
              <w:jc w:val="both"/>
              <w:rPr>
                <w:rFonts w:ascii="Times New Roman" w:cs="Times New Roman" w:eastAsia="TimesNewRoman" w:hAnsi="Times New Roman"/>
                <w:sz w:val="20"/>
                <w:szCs w:val="20"/>
              </w:rPr>
            </w:pPr>
          </w:p>
        </w:tc>
      </w:tr>
      <w:bookmarkStart w:id="20" w:name="_Toc52729319"/>
    </w:tbl>
    <w:p>
      <w:pPr>
        <w:pStyle w:val="style1"/>
        <w:ind w:left="480"/>
        <w:jc w:val="center"/>
        <w:rPr>
          <w:rFonts w:ascii="Times New Roman" w:cs="Times New Roman" w:eastAsia="TimesNewRoman" w:hAnsi="Times New Roman"/>
        </w:rPr>
      </w:pPr>
      <w:r>
        <w:rPr>
          <w:rFonts w:ascii="Times New Roman" w:cs="Times New Roman" w:eastAsia="TimesNewRoman" w:hAnsi="Times New Roman"/>
        </w:rPr>
        <w:t xml:space="preserve">Chapter Three: </w:t>
      </w:r>
      <w:r>
        <w:rPr>
          <w:rFonts w:ascii="Times New Roman" w:cs="Times New Roman" w:eastAsia="TimesNewRoman" w:hAnsi="Times New Roman"/>
        </w:rPr>
        <w:t>Methodology</w:t>
      </w:r>
      <w:bookmarkEnd w:id="20"/>
    </w:p>
    <w:bookmarkStart w:id="21" w:name="_Toc52729320"/>
    <w:p>
      <w:pPr>
        <w:pStyle w:val="style2"/>
        <w:rPr>
          <w:rFonts w:ascii="Times New Roman" w:cs="Times New Roman" w:hAnsi="Times New Roman"/>
        </w:rPr>
      </w:pPr>
      <w:r>
        <w:rPr>
          <w:rFonts w:ascii="Times New Roman" w:cs="Times New Roman" w:hAnsi="Times New Roman"/>
        </w:rPr>
        <w:t>3</w:t>
      </w:r>
      <w:r>
        <w:rPr>
          <w:rFonts w:ascii="Times New Roman" w:cs="Times New Roman" w:hAnsi="Times New Roman"/>
        </w:rPr>
        <w:t>.1</w:t>
      </w:r>
      <w:r>
        <w:rPr>
          <w:rFonts w:ascii="Times New Roman" w:cs="Times New Roman" w:hAnsi="Times New Roman"/>
        </w:rPr>
        <w:t xml:space="preserve"> Research Design</w:t>
      </w:r>
      <w:bookmarkEnd w:id="21"/>
      <w:r>
        <w:rPr>
          <w:rFonts w:ascii="Times New Roman" w:cs="Times New Roman" w:hAnsi="Times New Roman"/>
        </w:rPr>
        <w:t xml:space="preserve"> </w:t>
      </w: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The researcher will use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quantitative research design as it is </w:t>
      </w:r>
      <w:r>
        <w:rPr>
          <w:rFonts w:ascii="Times New Roman" w:cs="Times New Roman" w:eastAsia="TimesNewRoman" w:hAnsi="Times New Roman"/>
          <w:sz w:val="24"/>
          <w:szCs w:val="24"/>
        </w:rPr>
        <w:t>best suited</w:t>
      </w:r>
      <w:r>
        <w:rPr>
          <w:rFonts w:ascii="Times New Roman" w:cs="Times New Roman" w:eastAsia="TimesNewRoman" w:hAnsi="Times New Roman"/>
          <w:sz w:val="24"/>
          <w:szCs w:val="24"/>
        </w:rPr>
        <w:t xml:space="preserve"> for this study. The researcher will choose this approach because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quantitative design will help the researcher to properly demonstrate the purpose, research questions and statement of the problem (Venkatesh, Brown, and </w:t>
      </w:r>
      <w:r>
        <w:rPr>
          <w:rFonts w:ascii="Times New Roman" w:cs="Times New Roman" w:eastAsia="TimesNewRoman" w:hAnsi="Times New Roman"/>
          <w:sz w:val="24"/>
          <w:szCs w:val="24"/>
        </w:rPr>
        <w:t>Bala</w:t>
      </w:r>
      <w:r>
        <w:rPr>
          <w:rFonts w:ascii="Times New Roman" w:cs="Times New Roman" w:eastAsia="TimesNewRoman" w:hAnsi="Times New Roman"/>
          <w:sz w:val="24"/>
          <w:szCs w:val="24"/>
        </w:rPr>
        <w:t>, 2013). Further, due to the nature of research questions and hypothesis</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the researcher will choose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quantitative design for the study. According to Hoe and Hoare (2012),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 xml:space="preserve">qualitative approach </w:t>
      </w:r>
      <w:r>
        <w:rPr>
          <w:rFonts w:ascii="Times New Roman" w:cs="Times New Roman" w:eastAsia="TimesNewRoman" w:hAnsi="Times New Roman"/>
          <w:sz w:val="24"/>
          <w:szCs w:val="24"/>
        </w:rPr>
        <w:t>to</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research design is very difficult to use because of its rigorous nature. If the researcher </w:t>
      </w:r>
      <w:r>
        <w:rPr>
          <w:rFonts w:ascii="Times New Roman" w:cs="Times New Roman" w:eastAsia="TimesNewRoman" w:hAnsi="Times New Roman"/>
          <w:sz w:val="24"/>
          <w:szCs w:val="24"/>
        </w:rPr>
        <w:t>uses</w:t>
      </w:r>
      <w:r>
        <w:rPr>
          <w:rFonts w:ascii="Times New Roman" w:cs="Times New Roman" w:eastAsia="TimesNewRoman" w:hAnsi="Times New Roman"/>
          <w:sz w:val="24"/>
          <w:szCs w:val="24"/>
        </w:rPr>
        <w:t xml:space="preserve"> a quantitative research method, it will allow them to </w:t>
      </w:r>
      <w:r>
        <w:rPr>
          <w:rFonts w:ascii="Times New Roman" w:cs="Times New Roman" w:eastAsia="TimesNewRoman" w:hAnsi="Times New Roman"/>
          <w:sz w:val="24"/>
          <w:szCs w:val="24"/>
        </w:rPr>
        <w:t>collect</w:t>
      </w:r>
      <w:r>
        <w:rPr>
          <w:rFonts w:ascii="Times New Roman" w:cs="Times New Roman" w:eastAsia="TimesNewRoman" w:hAnsi="Times New Roman"/>
          <w:sz w:val="24"/>
          <w:szCs w:val="24"/>
        </w:rPr>
        <w:t xml:space="preserve"> data in a large number with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flexibility (</w:t>
      </w:r>
      <w:r>
        <w:rPr>
          <w:rFonts w:ascii="Times New Roman" w:cs="Times New Roman" w:eastAsia="TimesNewRoman" w:hAnsi="Times New Roman"/>
          <w:sz w:val="24"/>
          <w:szCs w:val="24"/>
        </w:rPr>
        <w:t>Thamhain</w:t>
      </w:r>
      <w:r>
        <w:rPr>
          <w:rFonts w:ascii="Times New Roman" w:cs="Times New Roman" w:eastAsia="TimesNewRoman" w:hAnsi="Times New Roman"/>
          <w:sz w:val="24"/>
          <w:szCs w:val="24"/>
        </w:rPr>
        <w:t xml:space="preserve">, 2014). By using quantitative design, a researcher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easily measure the relationship and significance of the relationship between destructive leadership </w:t>
      </w:r>
      <w:r>
        <w:rPr>
          <w:rFonts w:ascii="Times New Roman" w:cs="Times New Roman" w:eastAsia="TimesNewRoman" w:hAnsi="Times New Roman"/>
          <w:sz w:val="24"/>
          <w:szCs w:val="24"/>
        </w:rPr>
        <w:t>behaviour</w:t>
      </w:r>
      <w:r>
        <w:rPr>
          <w:rFonts w:ascii="Times New Roman" w:cs="Times New Roman" w:eastAsia="TimesNewRoman" w:hAnsi="Times New Roman"/>
          <w:sz w:val="24"/>
          <w:szCs w:val="24"/>
        </w:rPr>
        <w:t xml:space="preserve"> and </w:t>
      </w:r>
      <w:r>
        <w:rPr>
          <w:rFonts w:ascii="Times New Roman" w:cs="Times New Roman" w:eastAsia="TimesNewRoman" w:hAnsi="Times New Roman"/>
          <w:sz w:val="24"/>
          <w:szCs w:val="24"/>
        </w:rPr>
        <w:t>employee’s</w:t>
      </w:r>
      <w:r>
        <w:rPr>
          <w:rFonts w:ascii="Times New Roman" w:cs="Times New Roman" w:eastAsia="TimesNewRoman" w:hAnsi="Times New Roman"/>
          <w:sz w:val="24"/>
          <w:szCs w:val="24"/>
        </w:rPr>
        <w:t xml:space="preserve"> intention to quit the job (Ingham-Broomfield, 2015).</w:t>
      </w:r>
      <w:r>
        <w:rPr>
          <w:rFonts w:ascii="Times New Roman" w:cs="Times New Roman" w:eastAsia="TimesNewRoman" w:hAnsi="Times New Roman"/>
          <w:sz w:val="24"/>
          <w:szCs w:val="24"/>
        </w:rPr>
        <w:t xml:space="preserve"> Employees turnover intensions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easily be turned into numbers and quantitative research design is the most appropriate method for this study. Researchers such as </w:t>
      </w:r>
      <w:r>
        <w:rPr>
          <w:rFonts w:ascii="Times New Roman" w:cs="Times New Roman" w:eastAsia="TimesNewRoman" w:hAnsi="Times New Roman"/>
          <w:sz w:val="24"/>
          <w:szCs w:val="24"/>
        </w:rPr>
        <w:t>Aasland</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et al. (</w:t>
      </w:r>
      <w:r>
        <w:rPr>
          <w:rFonts w:ascii="Times New Roman" w:cs="Times New Roman" w:eastAsia="TimesNewRoman" w:hAnsi="Times New Roman"/>
          <w:sz w:val="24"/>
          <w:szCs w:val="24"/>
        </w:rPr>
        <w:t xml:space="preserve">2010) used this design in their study about the various components of destructive leadership and </w:t>
      </w:r>
      <w:r>
        <w:rPr>
          <w:rFonts w:ascii="Times New Roman" w:cs="Times New Roman" w:eastAsia="TimesNewRoman" w:hAnsi="Times New Roman"/>
          <w:sz w:val="24"/>
          <w:szCs w:val="24"/>
        </w:rPr>
        <w:t>employee’s</w:t>
      </w:r>
      <w:r>
        <w:rPr>
          <w:rFonts w:ascii="Times New Roman" w:cs="Times New Roman" w:eastAsia="TimesNewRoman" w:hAnsi="Times New Roman"/>
          <w:sz w:val="24"/>
          <w:szCs w:val="24"/>
        </w:rPr>
        <w:t xml:space="preserve"> turnover and job satisfaction.</w:t>
      </w:r>
    </w:p>
    <w:bookmarkStart w:id="22" w:name="_Toc42085417"/>
    <w:bookmarkStart w:id="23" w:name="_Toc52729321"/>
    <w:p>
      <w:pPr>
        <w:pStyle w:val="style2"/>
        <w:rPr>
          <w:rFonts w:ascii="Times New Roman" w:cs="Times New Roman" w:eastAsia="TimesNewRoman" w:hAnsi="Times New Roman"/>
        </w:rPr>
      </w:pPr>
      <w:r>
        <w:rPr>
          <w:rFonts w:ascii="Times New Roman" w:cs="Times New Roman" w:eastAsia="TimesNewRoman" w:hAnsi="Times New Roman"/>
        </w:rPr>
        <w:t>3</w:t>
      </w:r>
      <w:r>
        <w:rPr>
          <w:rFonts w:ascii="Times New Roman" w:cs="Times New Roman" w:eastAsia="TimesNewRoman" w:hAnsi="Times New Roman"/>
        </w:rPr>
        <w:t xml:space="preserve">.2 </w:t>
      </w:r>
      <w:r>
        <w:rPr>
          <w:rFonts w:ascii="Times New Roman" w:cs="Times New Roman" w:hAnsi="Times New Roman"/>
        </w:rPr>
        <w:t>Research Strategy</w:t>
      </w:r>
      <w:bookmarkEnd w:id="22"/>
      <w:bookmarkEnd w:id="23"/>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researcher wi</w:t>
      </w:r>
      <w:r>
        <w:rPr>
          <w:rFonts w:ascii="Times New Roman" w:cs="Times New Roman" w:hAnsi="Times New Roman"/>
          <w:sz w:val="24"/>
          <w:szCs w:val="24"/>
        </w:rPr>
        <w:t>ll use a set of</w:t>
      </w:r>
      <w:r>
        <w:rPr>
          <w:rFonts w:ascii="Times New Roman" w:cs="Times New Roman" w:hAnsi="Times New Roman"/>
          <w:sz w:val="24"/>
          <w:szCs w:val="24"/>
        </w:rPr>
        <w:t xml:space="preserve"> anonymous</w:t>
      </w:r>
      <w:r>
        <w:rPr>
          <w:rFonts w:ascii="Times New Roman" w:cs="Times New Roman" w:hAnsi="Times New Roman"/>
          <w:sz w:val="24"/>
          <w:szCs w:val="24"/>
        </w:rPr>
        <w:t xml:space="preserve"> </w:t>
      </w:r>
      <w:r>
        <w:rPr>
          <w:rFonts w:ascii="Times New Roman" w:cs="Times New Roman" w:hAnsi="Times New Roman"/>
          <w:sz w:val="24"/>
          <w:szCs w:val="24"/>
        </w:rPr>
        <w:t>questionnaires</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the survey as </w:t>
      </w:r>
      <w:r>
        <w:rPr>
          <w:rFonts w:ascii="Times New Roman" w:cs="Times New Roman" w:hAnsi="Times New Roman"/>
          <w:sz w:val="24"/>
          <w:szCs w:val="24"/>
        </w:rPr>
        <w:t>a</w:t>
      </w:r>
      <w:r>
        <w:rPr>
          <w:rFonts w:ascii="Times New Roman" w:cs="Times New Roman" w:hAnsi="Times New Roman"/>
          <w:sz w:val="24"/>
          <w:szCs w:val="24"/>
        </w:rPr>
        <w:t xml:space="preserve"> </w:t>
      </w:r>
      <w:r>
        <w:rPr>
          <w:rFonts w:ascii="Times New Roman" w:cs="Times New Roman" w:hAnsi="Times New Roman"/>
          <w:sz w:val="24"/>
          <w:szCs w:val="24"/>
        </w:rPr>
        <w:t>strategy</w:t>
      </w:r>
      <w:r>
        <w:rPr>
          <w:rFonts w:ascii="Times New Roman" w:cs="Times New Roman" w:hAnsi="Times New Roman"/>
          <w:sz w:val="24"/>
          <w:szCs w:val="24"/>
        </w:rPr>
        <w:t xml:space="preserve"> to collect data from the respondents.</w:t>
      </w:r>
      <w:r>
        <w:rPr>
          <w:rFonts w:ascii="Times New Roman" w:cs="Times New Roman" w:hAnsi="Times New Roman"/>
          <w:sz w:val="24"/>
          <w:szCs w:val="24"/>
        </w:rPr>
        <w:t xml:space="preserve"> </w:t>
      </w:r>
      <w:r>
        <w:rPr>
          <w:rFonts w:ascii="Times New Roman" w:cs="Times New Roman" w:hAnsi="Times New Roman"/>
          <w:sz w:val="24"/>
          <w:szCs w:val="24"/>
        </w:rPr>
        <w:t>The researcher will use</w:t>
      </w:r>
      <w:r>
        <w:rPr>
          <w:rFonts w:ascii="Times New Roman" w:cs="Times New Roman" w:hAnsi="Times New Roman"/>
          <w:sz w:val="24"/>
          <w:szCs w:val="24"/>
        </w:rPr>
        <w:t xml:space="preserve"> </w:t>
      </w:r>
      <w:r>
        <w:rPr>
          <w:rFonts w:ascii="Times New Roman" w:cs="Times New Roman" w:hAnsi="Times New Roman"/>
          <w:sz w:val="24"/>
          <w:szCs w:val="24"/>
        </w:rPr>
        <w:t xml:space="preserve">a </w:t>
      </w:r>
      <w:r>
        <w:rPr>
          <w:rFonts w:ascii="Times New Roman" w:cs="Times New Roman" w:hAnsi="Times New Roman"/>
          <w:sz w:val="24"/>
          <w:szCs w:val="24"/>
        </w:rPr>
        <w:t>social networking platform:</w:t>
      </w:r>
      <w:r>
        <w:rPr>
          <w:rFonts w:ascii="Times New Roman" w:cs="Times New Roman" w:hAnsi="Times New Roman"/>
          <w:sz w:val="24"/>
          <w:szCs w:val="24"/>
        </w:rPr>
        <w:t xml:space="preserve"> </w:t>
      </w:r>
      <w:r>
        <w:rPr>
          <w:rFonts w:ascii="Times New Roman" w:cs="Times New Roman" w:hAnsi="Times New Roman"/>
          <w:sz w:val="24"/>
          <w:szCs w:val="24"/>
        </w:rPr>
        <w:t>LinkedI</w:t>
      </w:r>
      <w:r>
        <w:rPr>
          <w:rFonts w:ascii="Times New Roman" w:cs="Times New Roman" w:hAnsi="Times New Roman"/>
          <w:sz w:val="24"/>
          <w:szCs w:val="24"/>
        </w:rPr>
        <w:t>n to</w:t>
      </w:r>
      <w:r>
        <w:rPr>
          <w:rFonts w:ascii="Times New Roman" w:cs="Times New Roman" w:hAnsi="Times New Roman"/>
          <w:sz w:val="24"/>
          <w:szCs w:val="24"/>
        </w:rPr>
        <w:t xml:space="preserve"> contact SMEs and</w:t>
      </w:r>
      <w:r>
        <w:rPr>
          <w:rFonts w:ascii="Times New Roman" w:cs="Times New Roman" w:hAnsi="Times New Roman"/>
          <w:sz w:val="24"/>
          <w:szCs w:val="24"/>
        </w:rPr>
        <w:t xml:space="preserve"> collect samples</w:t>
      </w:r>
      <w:r>
        <w:rPr>
          <w:rFonts w:ascii="Times New Roman" w:cs="Times New Roman" w:hAnsi="Times New Roman"/>
          <w:sz w:val="24"/>
          <w:szCs w:val="24"/>
        </w:rPr>
        <w:t xml:space="preserve"> from respondents</w:t>
      </w:r>
      <w:r>
        <w:rPr>
          <w:rFonts w:ascii="Times New Roman" w:cs="Times New Roman" w:hAnsi="Times New Roman"/>
          <w:sz w:val="24"/>
          <w:szCs w:val="24"/>
        </w:rPr>
        <w:t xml:space="preserve">. </w:t>
      </w:r>
      <w:r>
        <w:rPr>
          <w:rFonts w:ascii="Times New Roman" w:cs="Times New Roman" w:hAnsi="Times New Roman"/>
          <w:sz w:val="24"/>
          <w:szCs w:val="24"/>
        </w:rPr>
        <w:t xml:space="preserve">It will </w:t>
      </w:r>
      <w:r>
        <w:rPr>
          <w:rFonts w:ascii="Times New Roman" w:cs="Times New Roman" w:hAnsi="Times New Roman"/>
          <w:sz w:val="24"/>
          <w:szCs w:val="24"/>
        </w:rPr>
        <w:t>strengthen</w:t>
      </w:r>
      <w:r>
        <w:rPr>
          <w:rFonts w:ascii="Times New Roman" w:cs="Times New Roman" w:hAnsi="Times New Roman"/>
          <w:sz w:val="24"/>
          <w:szCs w:val="24"/>
        </w:rPr>
        <w:t xml:space="preserve"> the power of the researcher to examine the relation</w:t>
      </w:r>
      <w:r>
        <w:rPr>
          <w:rFonts w:ascii="Times New Roman" w:cs="Times New Roman" w:hAnsi="Times New Roman"/>
          <w:sz w:val="24"/>
          <w:szCs w:val="24"/>
        </w:rPr>
        <w:t>ship</w:t>
      </w:r>
      <w:r>
        <w:rPr>
          <w:rFonts w:ascii="Times New Roman" w:cs="Times New Roman" w:hAnsi="Times New Roman"/>
          <w:sz w:val="24"/>
          <w:szCs w:val="24"/>
        </w:rPr>
        <w:t xml:space="preserve"> between independent and dependent variables of the study. </w:t>
      </w:r>
      <w:r>
        <w:rPr>
          <w:rFonts w:ascii="Times New Roman" w:cs="Times New Roman" w:hAnsi="Times New Roman"/>
          <w:sz w:val="24"/>
          <w:szCs w:val="24"/>
        </w:rPr>
        <w:t>When</w:t>
      </w:r>
      <w:r>
        <w:rPr>
          <w:rFonts w:ascii="Times New Roman" w:cs="Times New Roman" w:hAnsi="Times New Roman"/>
          <w:sz w:val="24"/>
          <w:szCs w:val="24"/>
        </w:rPr>
        <w:t xml:space="preserve"> researcher</w:t>
      </w:r>
      <w:r>
        <w:rPr>
          <w:rFonts w:ascii="Times New Roman" w:cs="Times New Roman" w:hAnsi="Times New Roman"/>
          <w:sz w:val="24"/>
          <w:szCs w:val="24"/>
        </w:rPr>
        <w:t>s</w:t>
      </w:r>
      <w:r>
        <w:rPr>
          <w:rFonts w:ascii="Times New Roman" w:cs="Times New Roman" w:hAnsi="Times New Roman"/>
          <w:sz w:val="24"/>
          <w:szCs w:val="24"/>
        </w:rPr>
        <w:t xml:space="preserve"> use </w:t>
      </w:r>
      <w:r>
        <w:rPr>
          <w:rFonts w:ascii="Times New Roman" w:cs="Times New Roman" w:hAnsi="Times New Roman"/>
          <w:sz w:val="24"/>
          <w:szCs w:val="24"/>
        </w:rPr>
        <w:t xml:space="preserve">the </w:t>
      </w:r>
      <w:r>
        <w:rPr>
          <w:rFonts w:ascii="Times New Roman" w:cs="Times New Roman" w:hAnsi="Times New Roman"/>
          <w:sz w:val="24"/>
          <w:szCs w:val="24"/>
        </w:rPr>
        <w:t>survey method, it will enable him to investigate the relation</w:t>
      </w:r>
      <w:r>
        <w:rPr>
          <w:rFonts w:ascii="Times New Roman" w:cs="Times New Roman" w:hAnsi="Times New Roman"/>
          <w:sz w:val="24"/>
          <w:szCs w:val="24"/>
        </w:rPr>
        <w:t>ship</w:t>
      </w:r>
      <w:r>
        <w:rPr>
          <w:rFonts w:ascii="Times New Roman" w:cs="Times New Roman" w:hAnsi="Times New Roman"/>
          <w:sz w:val="24"/>
          <w:szCs w:val="24"/>
        </w:rPr>
        <w:t xml:space="preserve"> between independent variables of </w:t>
      </w:r>
      <w:r>
        <w:rPr>
          <w:rFonts w:ascii="Times New Roman" w:cs="Times New Roman" w:eastAsia="TimesNewRoman" w:hAnsi="Times New Roman"/>
          <w:sz w:val="24"/>
          <w:szCs w:val="24"/>
        </w:rPr>
        <w:t xml:space="preserve">derailed, tyrannical, supportive-disloyal, and laissez-faire leadership and dependent variables that consist of </w:t>
      </w:r>
      <w:r>
        <w:rPr>
          <w:rFonts w:ascii="Times New Roman" w:cs="Times New Roman" w:eastAsia="TimesNewRoman" w:hAnsi="Times New Roman"/>
          <w:sz w:val="24"/>
          <w:szCs w:val="24"/>
        </w:rPr>
        <w:t>employee turnover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The study will use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survey</w:t>
      </w:r>
      <w:r>
        <w:rPr>
          <w:rFonts w:ascii="Times New Roman" w:cs="Times New Roman" w:eastAsia="TimesNewRoman" w:hAnsi="Times New Roman"/>
          <w:sz w:val="24"/>
          <w:szCs w:val="24"/>
        </w:rPr>
        <w:t xml:space="preserve"> because it will allow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 xml:space="preserve">researcher to have a high degree of validity and dependence of variables can also be demonstrated. </w:t>
      </w:r>
    </w:p>
    <w:p>
      <w:pPr>
        <w:pStyle w:val="style0"/>
        <w:autoSpaceDE w:val="false"/>
        <w:autoSpaceDN w:val="false"/>
        <w:adjustRightInd w:val="false"/>
        <w:spacing w:lineRule="auto" w:line="360"/>
        <w:jc w:val="both"/>
        <w:rPr>
          <w:rFonts w:ascii="Times New Roman" w:cs="Times New Roman" w:hAnsi="Times New Roman"/>
          <w:sz w:val="24"/>
          <w:szCs w:val="24"/>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 xml:space="preserve">The research questions and objectives of the study </w:t>
      </w:r>
      <w:r>
        <w:rPr>
          <w:rFonts w:ascii="Times New Roman" w:cs="Times New Roman" w:eastAsia="TimesNewRoman" w:hAnsi="Times New Roman"/>
          <w:sz w:val="24"/>
          <w:szCs w:val="24"/>
        </w:rPr>
        <w:t>will</w:t>
      </w:r>
      <w:r>
        <w:rPr>
          <w:rFonts w:ascii="Times New Roman" w:cs="Times New Roman" w:eastAsia="TimesNewRoman" w:hAnsi="Times New Roman"/>
          <w:sz w:val="24"/>
          <w:szCs w:val="24"/>
        </w:rPr>
        <w:t xml:space="preserve"> be easily </w:t>
      </w:r>
      <w:r>
        <w:rPr>
          <w:rFonts w:ascii="Times New Roman" w:cs="Times New Roman" w:eastAsia="TimesNewRoman" w:hAnsi="Times New Roman"/>
          <w:sz w:val="24"/>
          <w:szCs w:val="24"/>
        </w:rPr>
        <w:t>addressed</w:t>
      </w:r>
      <w:r>
        <w:rPr>
          <w:rFonts w:ascii="Times New Roman" w:cs="Times New Roman" w:eastAsia="TimesNewRoman" w:hAnsi="Times New Roman"/>
          <w:sz w:val="24"/>
          <w:szCs w:val="24"/>
        </w:rPr>
        <w:t xml:space="preserve"> by using survey method as each </w:t>
      </w:r>
      <w:r>
        <w:rPr>
          <w:rFonts w:ascii="Times New Roman" w:cs="Times New Roman" w:eastAsia="TimesNewRoman" w:hAnsi="Times New Roman"/>
          <w:sz w:val="24"/>
          <w:szCs w:val="24"/>
        </w:rPr>
        <w:t>variable</w:t>
      </w:r>
      <w:r>
        <w:rPr>
          <w:rFonts w:ascii="Times New Roman" w:cs="Times New Roman" w:eastAsia="TimesNewRoman" w:hAnsi="Times New Roman"/>
          <w:sz w:val="24"/>
          <w:szCs w:val="24"/>
        </w:rPr>
        <w:t xml:space="preserve"> will be assigned with items that best describe both dependent and independent </w:t>
      </w:r>
      <w:r>
        <w:rPr>
          <w:rFonts w:ascii="Times New Roman" w:cs="Times New Roman" w:eastAsia="TimesNewRoman" w:hAnsi="Times New Roman"/>
          <w:sz w:val="24"/>
          <w:szCs w:val="24"/>
        </w:rPr>
        <w:t>variables</w:t>
      </w:r>
      <w:r>
        <w:rPr>
          <w:rFonts w:ascii="Times New Roman" w:cs="Times New Roman" w:eastAsia="TimesNewRoman" w:hAnsi="Times New Roman"/>
          <w:sz w:val="24"/>
          <w:szCs w:val="24"/>
        </w:rPr>
        <w:t xml:space="preserve">. Without any manipulation in the mentioned hypothesis, the </w:t>
      </w:r>
      <w:r>
        <w:rPr>
          <w:rFonts w:ascii="Times New Roman" w:cs="Times New Roman" w:eastAsia="TimesNewRoman" w:hAnsi="Times New Roman"/>
          <w:sz w:val="24"/>
          <w:szCs w:val="24"/>
        </w:rPr>
        <w:t>survey</w:t>
      </w:r>
      <w:r>
        <w:rPr>
          <w:rFonts w:ascii="Times New Roman" w:cs="Times New Roman" w:eastAsia="TimesNewRoman" w:hAnsi="Times New Roman"/>
          <w:sz w:val="24"/>
          <w:szCs w:val="24"/>
        </w:rPr>
        <w:t xml:space="preserve"> strategy will be able to examine the significance of the relation between different types of leadership and employee turnover. Hence, correlation analysis will be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very appropriate strategy to examine the hypothesis and provide answers to the research question.</w:t>
      </w:r>
    </w:p>
    <w:bookmarkStart w:id="24" w:name="_Toc52729322"/>
    <w:p>
      <w:pPr>
        <w:pStyle w:val="style2"/>
        <w:rPr>
          <w:rFonts w:ascii="Times New Roman" w:cs="Times New Roman" w:eastAsia="TimesNewRoman" w:hAnsi="Times New Roman"/>
        </w:rPr>
      </w:pPr>
      <w:r>
        <w:rPr>
          <w:rFonts w:ascii="Times New Roman" w:cs="Times New Roman" w:eastAsia="TimesNewRoman" w:hAnsi="Times New Roman"/>
        </w:rPr>
        <w:t>3</w:t>
      </w:r>
      <w:r>
        <w:rPr>
          <w:rFonts w:ascii="Times New Roman" w:cs="Times New Roman" w:eastAsia="TimesNewRoman" w:hAnsi="Times New Roman"/>
        </w:rPr>
        <w:t xml:space="preserve">.3 </w:t>
      </w:r>
      <w:r>
        <w:rPr>
          <w:rFonts w:ascii="Times New Roman" w:cs="Times New Roman" w:eastAsia="TimesNewRoman" w:hAnsi="Times New Roman"/>
        </w:rPr>
        <w:t xml:space="preserve">Population of the </w:t>
      </w:r>
      <w:r>
        <w:rPr>
          <w:rFonts w:ascii="Times New Roman" w:cs="Times New Roman" w:eastAsia="TimesNewRoman" w:hAnsi="Times New Roman"/>
        </w:rPr>
        <w:t>S</w:t>
      </w:r>
      <w:r>
        <w:rPr>
          <w:rFonts w:ascii="Times New Roman" w:cs="Times New Roman" w:eastAsia="TimesNewRoman" w:hAnsi="Times New Roman"/>
        </w:rPr>
        <w:t>tudy</w:t>
      </w:r>
      <w:bookmarkEnd w:id="24"/>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The population of the study will comprise </w:t>
      </w:r>
      <w:r>
        <w:rPr>
          <w:rFonts w:ascii="Times New Roman" w:cs="Times New Roman" w:eastAsia="TimesNewRoman" w:hAnsi="Times New Roman"/>
          <w:sz w:val="24"/>
          <w:szCs w:val="24"/>
        </w:rPr>
        <w:t>all the employees being employed in SMEs manufacturing companies in Australia</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According</w:t>
      </w:r>
      <w:r>
        <w:rPr>
          <w:rFonts w:ascii="Times New Roman" w:cs="Times New Roman" w:eastAsia="TimesNewRoman" w:hAnsi="Times New Roman"/>
          <w:sz w:val="24"/>
          <w:szCs w:val="24"/>
        </w:rPr>
        <w:t xml:space="preserve"> to The Australian Bureau of Statistics (2018), manufacturing firms </w:t>
      </w:r>
      <w:r>
        <w:rPr>
          <w:rFonts w:ascii="Times New Roman" w:cs="Times New Roman" w:eastAsia="TimesNewRoman" w:hAnsi="Times New Roman"/>
          <w:sz w:val="24"/>
          <w:szCs w:val="24"/>
        </w:rPr>
        <w:t xml:space="preserve">can be identified as those industries who converts physical or chemical materials into a </w:t>
      </w:r>
      <w:r>
        <w:rPr>
          <w:rFonts w:ascii="Times New Roman" w:cs="Times New Roman" w:eastAsia="TimesNewRoman" w:hAnsi="Times New Roman"/>
          <w:sz w:val="24"/>
          <w:szCs w:val="24"/>
        </w:rPr>
        <w:t>new thing</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Besides</w:t>
      </w:r>
      <w:r>
        <w:rPr>
          <w:rFonts w:ascii="Times New Roman" w:cs="Times New Roman" w:eastAsia="TimesNewRoman" w:hAnsi="Times New Roman"/>
          <w:sz w:val="24"/>
          <w:szCs w:val="24"/>
        </w:rPr>
        <w:t xml:space="preserve">, the bureau has also </w:t>
      </w:r>
      <w:r>
        <w:rPr>
          <w:rFonts w:ascii="Times New Roman" w:cs="Times New Roman" w:eastAsia="TimesNewRoman" w:hAnsi="Times New Roman"/>
          <w:sz w:val="24"/>
          <w:szCs w:val="24"/>
        </w:rPr>
        <w:t>stated</w:t>
      </w:r>
      <w:r>
        <w:rPr>
          <w:rFonts w:ascii="Times New Roman" w:cs="Times New Roman" w:eastAsia="TimesNewRoman" w:hAnsi="Times New Roman"/>
          <w:sz w:val="24"/>
          <w:szCs w:val="24"/>
        </w:rPr>
        <w:t xml:space="preserve"> that </w:t>
      </w:r>
      <w:r>
        <w:rPr>
          <w:rFonts w:ascii="Times New Roman" w:cs="Times New Roman" w:hAnsi="Times New Roman"/>
          <w:sz w:val="24"/>
          <w:szCs w:val="24"/>
        </w:rPr>
        <w:t xml:space="preserve">12,418,700 </w:t>
      </w:r>
      <w:r>
        <w:rPr>
          <w:rFonts w:ascii="Times New Roman" w:cs="Times New Roman" w:hAnsi="Times New Roman"/>
          <w:sz w:val="24"/>
          <w:szCs w:val="24"/>
        </w:rPr>
        <w:t>workforces</w:t>
      </w:r>
      <w:r>
        <w:rPr>
          <w:rFonts w:ascii="Times New Roman" w:cs="Times New Roman" w:hAnsi="Times New Roman"/>
          <w:sz w:val="24"/>
          <w:szCs w:val="24"/>
        </w:rPr>
        <w:t xml:space="preserve"> are currently working in </w:t>
      </w:r>
      <w:r>
        <w:rPr>
          <w:rFonts w:ascii="Times New Roman" w:cs="Times New Roman" w:hAnsi="Times New Roman"/>
          <w:sz w:val="24"/>
          <w:szCs w:val="24"/>
        </w:rPr>
        <w:t xml:space="preserve">the </w:t>
      </w:r>
      <w:r>
        <w:rPr>
          <w:rFonts w:ascii="Times New Roman" w:cs="Times New Roman" w:hAnsi="Times New Roman"/>
          <w:sz w:val="24"/>
          <w:szCs w:val="24"/>
        </w:rPr>
        <w:t xml:space="preserve">manufacturing industry in Australia. The researcher will </w:t>
      </w:r>
      <w:r>
        <w:rPr>
          <w:rFonts w:ascii="Times New Roman" w:cs="Times New Roman" w:hAnsi="Times New Roman"/>
          <w:sz w:val="24"/>
          <w:szCs w:val="24"/>
        </w:rPr>
        <w:t>ad</w:t>
      </w:r>
      <w:r>
        <w:rPr>
          <w:rFonts w:ascii="Times New Roman" w:cs="Times New Roman" w:hAnsi="Times New Roman"/>
          <w:sz w:val="24"/>
          <w:szCs w:val="24"/>
        </w:rPr>
        <w:t>o</w:t>
      </w:r>
      <w:r>
        <w:rPr>
          <w:rFonts w:ascii="Times New Roman" w:cs="Times New Roman" w:hAnsi="Times New Roman"/>
          <w:sz w:val="24"/>
          <w:szCs w:val="24"/>
        </w:rPr>
        <w:t>pt</w:t>
      </w:r>
      <w:r>
        <w:rPr>
          <w:rFonts w:ascii="Times New Roman" w:cs="Times New Roman" w:hAnsi="Times New Roman"/>
          <w:sz w:val="24"/>
          <w:szCs w:val="24"/>
        </w:rPr>
        <w:t xml:space="preserve"> the explanation made by </w:t>
      </w:r>
      <w:r>
        <w:rPr>
          <w:rFonts w:ascii="Times New Roman" w:cs="Times New Roman" w:eastAsia="TimesNewRoman" w:hAnsi="Times New Roman"/>
          <w:sz w:val="24"/>
          <w:szCs w:val="24"/>
        </w:rPr>
        <w:t>Larimo</w:t>
      </w:r>
      <w:r>
        <w:rPr>
          <w:rFonts w:ascii="Times New Roman" w:cs="Times New Roman" w:eastAsia="TimesNewRoman" w:hAnsi="Times New Roman"/>
          <w:sz w:val="24"/>
          <w:szCs w:val="24"/>
        </w:rPr>
        <w:t xml:space="preserve"> (2013) on SME, which has defined SME as those firms which ha</w:t>
      </w:r>
      <w:r>
        <w:rPr>
          <w:rFonts w:ascii="Times New Roman" w:cs="Times New Roman" w:eastAsia="TimesNewRoman" w:hAnsi="Times New Roman"/>
          <w:sz w:val="24"/>
          <w:szCs w:val="24"/>
        </w:rPr>
        <w:t>ve</w:t>
      </w:r>
      <w:r>
        <w:rPr>
          <w:rFonts w:ascii="Times New Roman" w:cs="Times New Roman" w:eastAsia="TimesNewRoman" w:hAnsi="Times New Roman"/>
          <w:sz w:val="24"/>
          <w:szCs w:val="24"/>
        </w:rPr>
        <w:t xml:space="preserve"> employees less than 250. The researcher </w:t>
      </w:r>
      <w:r>
        <w:rPr>
          <w:rFonts w:ascii="Times New Roman" w:cs="Times New Roman" w:eastAsia="TimesNewRoman" w:hAnsi="Times New Roman"/>
          <w:sz w:val="24"/>
          <w:szCs w:val="24"/>
        </w:rPr>
        <w:t>will plan</w:t>
      </w:r>
      <w:r>
        <w:rPr>
          <w:rFonts w:ascii="Times New Roman" w:cs="Times New Roman" w:eastAsia="TimesNewRoman" w:hAnsi="Times New Roman"/>
          <w:sz w:val="24"/>
          <w:szCs w:val="24"/>
        </w:rPr>
        <w:t xml:space="preserve"> to collect data from </w:t>
      </w:r>
      <w:r>
        <w:rPr>
          <w:rFonts w:ascii="Times New Roman" w:cs="Times New Roman" w:eastAsia="TimesNewRoman" w:hAnsi="Times New Roman"/>
          <w:sz w:val="24"/>
          <w:szCs w:val="24"/>
        </w:rPr>
        <w:t>employees working in manufacturing SMEs</w:t>
      </w:r>
      <w:r>
        <w:rPr>
          <w:rFonts w:ascii="Times New Roman" w:cs="Times New Roman" w:eastAsia="TimesNewRoman" w:hAnsi="Times New Roman"/>
          <w:sz w:val="24"/>
          <w:szCs w:val="24"/>
        </w:rPr>
        <w:t xml:space="preserve">. </w:t>
      </w:r>
    </w:p>
    <w:bookmarkStart w:id="25" w:name="_Toc52729323"/>
    <w:p>
      <w:pPr>
        <w:pStyle w:val="style2"/>
        <w:rPr>
          <w:rFonts w:ascii="Times New Roman" w:cs="Times New Roman" w:eastAsia="TimesNewRoman" w:hAnsi="Times New Roman"/>
        </w:rPr>
      </w:pPr>
      <w:r>
        <w:rPr>
          <w:rFonts w:ascii="Times New Roman" w:cs="Times New Roman" w:eastAsia="TimesNewRoman" w:hAnsi="Times New Roman"/>
        </w:rPr>
        <w:t>3</w:t>
      </w:r>
      <w:r>
        <w:rPr>
          <w:rFonts w:ascii="Times New Roman" w:cs="Times New Roman" w:eastAsia="TimesNewRoman" w:hAnsi="Times New Roman"/>
        </w:rPr>
        <w:t xml:space="preserve">.4 Sample </w:t>
      </w:r>
      <w:r>
        <w:rPr>
          <w:rFonts w:ascii="Times New Roman" w:cs="Times New Roman" w:eastAsia="TimesNewRoman" w:hAnsi="Times New Roman"/>
        </w:rPr>
        <w:t>S</w:t>
      </w:r>
      <w:r>
        <w:rPr>
          <w:rFonts w:ascii="Times New Roman" w:cs="Times New Roman" w:eastAsia="TimesNewRoman" w:hAnsi="Times New Roman"/>
        </w:rPr>
        <w:t>ize</w:t>
      </w:r>
      <w:bookmarkEnd w:id="25"/>
    </w:p>
    <w:p>
      <w:pPr>
        <w:pStyle w:val="style0"/>
        <w:spacing w:lineRule="auto" w:line="360"/>
        <w:jc w:val="both"/>
        <w:rPr>
          <w:rFonts w:ascii="Times New Roman" w:cs="Times New Roman" w:hAnsi="Times New Roman"/>
          <w:color w:val="2e2e2e"/>
          <w:sz w:val="24"/>
          <w:szCs w:val="24"/>
        </w:rPr>
      </w:pPr>
      <w:r>
        <w:rPr>
          <w:rStyle w:val="style4103"/>
          <w:rFonts w:ascii="Times New Roman" w:cs="Times New Roman" w:hAnsi="Times New Roman"/>
          <w:color w:val="2e2e2e"/>
          <w:sz w:val="24"/>
          <w:szCs w:val="24"/>
        </w:rPr>
        <w:t>Sample size</w:t>
      </w:r>
      <w:r>
        <w:rPr>
          <w:rFonts w:ascii="Times New Roman" w:cs="Times New Roman" w:hAnsi="Times New Roman"/>
          <w:color w:val="2e2e2e"/>
          <w:sz w:val="24"/>
          <w:szCs w:val="24"/>
        </w:rPr>
        <w:t xml:space="preserve"> determination is an integral part of any well-designed scientific study. The procedure to determine sample size depends on the proposed design characteristics including the nature of the outcome of interest in the study. </w:t>
      </w:r>
      <w:r>
        <w:rPr>
          <w:rFonts w:ascii="Times New Roman" w:cs="Times New Roman" w:hAnsi="Times New Roman"/>
          <w:color w:val="2e2e2e"/>
          <w:sz w:val="24"/>
          <w:szCs w:val="24"/>
        </w:rPr>
        <w:t xml:space="preserve">Hair </w:t>
      </w:r>
      <w:r>
        <w:rPr>
          <w:rFonts w:ascii="Times New Roman" w:cs="Times New Roman" w:hAnsi="Times New Roman"/>
          <w:color w:val="2e2e2e"/>
          <w:sz w:val="24"/>
          <w:szCs w:val="24"/>
        </w:rPr>
        <w:t>et al (</w:t>
      </w:r>
      <w:r>
        <w:rPr>
          <w:rFonts w:ascii="Times New Roman" w:cs="Times New Roman" w:hAnsi="Times New Roman"/>
          <w:color w:val="2e2e2e"/>
          <w:sz w:val="24"/>
          <w:szCs w:val="24"/>
        </w:rPr>
        <w:t>2010</w:t>
      </w:r>
      <w:r>
        <w:rPr>
          <w:rFonts w:ascii="Times New Roman" w:cs="Times New Roman" w:hAnsi="Times New Roman"/>
          <w:color w:val="2e2e2e"/>
          <w:sz w:val="24"/>
          <w:szCs w:val="24"/>
        </w:rPr>
        <w:t>) recommend between 5 and 10 respondents per item from the questionnaire</w:t>
      </w:r>
      <w:r>
        <w:rPr>
          <w:rFonts w:ascii="Times New Roman" w:cs="Times New Roman" w:hAnsi="Times New Roman"/>
          <w:color w:val="2e2e2e"/>
          <w:sz w:val="24"/>
          <w:szCs w:val="24"/>
        </w:rPr>
        <w:t xml:space="preserve"> and when the proposed number of items in the questionnaire is 38, the required number of samples will range from 190 to 380. </w:t>
      </w:r>
      <w:r>
        <w:rPr>
          <w:rFonts w:ascii="Times New Roman" w:cs="Times New Roman" w:hAnsi="Times New Roman"/>
          <w:color w:val="2e2e2e"/>
          <w:sz w:val="24"/>
          <w:szCs w:val="24"/>
        </w:rPr>
        <w:t xml:space="preserve">Thompson, (2004) suggests that at least 200 respondents must be sampled to attain a </w:t>
      </w:r>
      <w:r>
        <w:rPr>
          <w:rFonts w:ascii="Times New Roman" w:cs="Times New Roman" w:hAnsi="Times New Roman"/>
          <w:color w:val="2e2e2e"/>
          <w:sz w:val="24"/>
          <w:szCs w:val="24"/>
        </w:rPr>
        <w:t>balanced</w:t>
      </w:r>
      <w:r>
        <w:rPr>
          <w:rFonts w:ascii="Times New Roman" w:cs="Times New Roman" w:hAnsi="Times New Roman"/>
          <w:color w:val="2e2e2e"/>
          <w:sz w:val="24"/>
          <w:szCs w:val="24"/>
        </w:rPr>
        <w:t xml:space="preserve"> </w:t>
      </w:r>
      <w:r>
        <w:rPr>
          <w:rFonts w:ascii="Times New Roman" w:cs="Times New Roman" w:hAnsi="Times New Roman"/>
          <w:color w:val="2e2e2e"/>
          <w:sz w:val="24"/>
          <w:szCs w:val="24"/>
        </w:rPr>
        <w:t xml:space="preserve">solution through factor </w:t>
      </w:r>
      <w:r>
        <w:rPr>
          <w:rFonts w:ascii="Times New Roman" w:cs="Times New Roman" w:hAnsi="Times New Roman"/>
          <w:color w:val="2e2e2e"/>
          <w:sz w:val="24"/>
          <w:szCs w:val="24"/>
        </w:rPr>
        <w:t>analysis</w:t>
      </w:r>
      <w:r>
        <w:rPr>
          <w:rFonts w:ascii="Times New Roman" w:cs="Times New Roman" w:hAnsi="Times New Roman"/>
          <w:color w:val="2e2e2e"/>
          <w:sz w:val="24"/>
          <w:szCs w:val="24"/>
        </w:rPr>
        <w:t>. Hence, the number</w:t>
      </w:r>
      <w:r>
        <w:rPr>
          <w:rFonts w:ascii="Times New Roman" w:cs="Times New Roman" w:hAnsi="Times New Roman"/>
          <w:color w:val="2e2e2e"/>
          <w:sz w:val="24"/>
          <w:szCs w:val="24"/>
        </w:rPr>
        <w:t xml:space="preserve"> of</w:t>
      </w:r>
      <w:r>
        <w:rPr>
          <w:rFonts w:ascii="Times New Roman" w:cs="Times New Roman" w:hAnsi="Times New Roman"/>
          <w:color w:val="2e2e2e"/>
          <w:sz w:val="24"/>
          <w:szCs w:val="24"/>
        </w:rPr>
        <w:t xml:space="preserve"> sample size will be 200 for this study</w:t>
      </w:r>
      <w:r>
        <w:rPr>
          <w:rFonts w:ascii="Times New Roman" w:cs="Times New Roman" w:hAnsi="Times New Roman"/>
          <w:color w:val="2e2e2e"/>
          <w:sz w:val="24"/>
          <w:szCs w:val="24"/>
        </w:rPr>
        <w:t xml:space="preserve"> </w:t>
      </w:r>
      <w:r>
        <w:rPr>
          <w:rFonts w:ascii="Times New Roman" w:cs="Times New Roman" w:hAnsi="Times New Roman"/>
          <w:color w:val="2e2e2e"/>
          <w:sz w:val="24"/>
          <w:szCs w:val="24"/>
        </w:rPr>
        <w:t>(</w:t>
      </w:r>
      <w:r>
        <w:rPr>
          <w:rFonts w:ascii="Times New Roman" w:cs="Times New Roman" w:hAnsi="Times New Roman"/>
          <w:color w:val="2e2e2e"/>
          <w:sz w:val="24"/>
          <w:szCs w:val="24"/>
        </w:rPr>
        <w:t>Thompson</w:t>
      </w:r>
      <w:r>
        <w:rPr>
          <w:rFonts w:ascii="Times New Roman" w:cs="Times New Roman" w:hAnsi="Times New Roman"/>
          <w:color w:val="2e2e2e"/>
          <w:sz w:val="24"/>
          <w:szCs w:val="24"/>
        </w:rPr>
        <w:t xml:space="preserve">, </w:t>
      </w:r>
      <w:r>
        <w:rPr>
          <w:rFonts w:ascii="Times New Roman" w:cs="Times New Roman" w:hAnsi="Times New Roman"/>
          <w:color w:val="2e2e2e"/>
          <w:sz w:val="24"/>
          <w:szCs w:val="24"/>
        </w:rPr>
        <w:t>2010)</w:t>
      </w:r>
      <w:r>
        <w:rPr>
          <w:rFonts w:ascii="Times New Roman" w:cs="Times New Roman" w:hAnsi="Times New Roman"/>
          <w:color w:val="2e2e2e"/>
          <w:sz w:val="24"/>
          <w:szCs w:val="24"/>
        </w:rPr>
        <w:t>.</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Thompson, (2004) suggests that at least 200</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respondents must be sampled to attain a stable</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solution through factor analysis</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Thompson, (2004) suggests that at least 200</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respondents must be sampled to attain a stable</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solution through factor analysis</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Thompson, (2004) suggests that at least 200</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respondents must be sampled to attain a stable</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solution through factor analysis</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Thompson, (2004) suggests that at least 200</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respondents must be sampled to attain a stable</w:t>
      </w:r>
    </w:p>
    <w:p>
      <w:pPr>
        <w:pStyle w:val="style0"/>
        <w:shd w:val="clear" w:color="auto" w:fill="ffffff"/>
        <w:spacing w:lineRule="auto" w:line="0"/>
        <w:rPr>
          <w:rFonts w:ascii="Times New Roman" w:cs="Times New Roman" w:eastAsia="Times New Roman" w:hAnsi="Times New Roman"/>
          <w:color w:val="000000"/>
          <w:sz w:val="58"/>
          <w:szCs w:val="58"/>
          <w:lang w:val="en-AU" w:eastAsia="en-AU"/>
        </w:rPr>
      </w:pPr>
      <w:r>
        <w:rPr>
          <w:rFonts w:ascii="Times New Roman" w:cs="Times New Roman" w:eastAsia="Times New Roman" w:hAnsi="Times New Roman"/>
          <w:color w:val="000000"/>
          <w:sz w:val="58"/>
          <w:szCs w:val="58"/>
          <w:lang w:val="en-AU" w:eastAsia="en-AU"/>
        </w:rPr>
        <w:t xml:space="preserve">solution through factor </w:t>
      </w:r>
      <w:r>
        <w:rPr>
          <w:rFonts w:ascii="Times New Roman" w:cs="Times New Roman" w:eastAsia="Times New Roman" w:hAnsi="Times New Roman"/>
          <w:color w:val="000000"/>
          <w:sz w:val="58"/>
          <w:szCs w:val="58"/>
          <w:lang w:val="en-AU" w:eastAsia="en-AU"/>
        </w:rPr>
        <w:t>analy</w:t>
      </w:r>
      <w:r>
        <w:rPr>
          <w:rFonts w:ascii="Times New Roman" w:cs="Times New Roman" w:hAnsi="Times New Roman"/>
          <w:color w:val="2e2e2e"/>
          <w:sz w:val="24"/>
          <w:szCs w:val="24"/>
        </w:rPr>
        <w:t xml:space="preserve">Thompson, (2004) suggests that at least 200respondents must be sampled to attain a </w:t>
      </w:r>
      <w:r>
        <w:rPr>
          <w:rFonts w:ascii="Times New Roman" w:cs="Times New Roman" w:hAnsi="Times New Roman"/>
          <w:color w:val="2e2e2e"/>
          <w:sz w:val="24"/>
          <w:szCs w:val="24"/>
        </w:rPr>
        <w:t>stablesolution</w:t>
      </w:r>
      <w:r>
        <w:rPr>
          <w:rFonts w:ascii="Times New Roman" w:cs="Times New Roman" w:hAnsi="Times New Roman"/>
          <w:color w:val="2e2e2e"/>
          <w:sz w:val="24"/>
          <w:szCs w:val="24"/>
        </w:rPr>
        <w:t xml:space="preserve"> through factor </w:t>
      </w:r>
      <w:r>
        <w:rPr>
          <w:rFonts w:ascii="Times New Roman" w:cs="Times New Roman" w:hAnsi="Times New Roman"/>
          <w:color w:val="2e2e2e"/>
          <w:sz w:val="24"/>
          <w:szCs w:val="24"/>
        </w:rPr>
        <w:t>analysis</w:t>
      </w:r>
      <w:r>
        <w:rPr>
          <w:rFonts w:ascii="Times New Roman" w:cs="Times New Roman" w:hAnsi="Times New Roman"/>
          <w:color w:val="2e2e2e"/>
          <w:sz w:val="24"/>
          <w:szCs w:val="24"/>
        </w:rPr>
        <w:t>Hence</w:t>
      </w:r>
      <w:r>
        <w:rPr>
          <w:rFonts w:ascii="Times New Roman" w:cs="Times New Roman" w:hAnsi="Times New Roman"/>
          <w:color w:val="2e2e2e"/>
          <w:sz w:val="24"/>
          <w:szCs w:val="24"/>
        </w:rPr>
        <w:t>, t</w:t>
      </w:r>
      <w:r>
        <w:rPr>
          <w:rFonts w:ascii="Times New Roman" w:cs="Times New Roman" w:hAnsi="Times New Roman"/>
          <w:sz w:val="24"/>
          <w:szCs w:val="24"/>
          <w:lang w:val="en-AU"/>
        </w:rPr>
        <w:t xml:space="preserve">he sample size of this research will be </w:t>
      </w:r>
      <w:r>
        <w:rPr>
          <w:rFonts w:ascii="Times New Roman" w:cs="Times New Roman" w:hAnsi="Times New Roman"/>
          <w:sz w:val="24"/>
          <w:szCs w:val="24"/>
          <w:lang w:val="en-AU"/>
        </w:rPr>
        <w:t>380</w:t>
      </w:r>
      <w:r>
        <w:rPr>
          <w:rFonts w:ascii="Times New Roman" w:cs="Times New Roman" w:hAnsi="Times New Roman"/>
          <w:sz w:val="24"/>
          <w:szCs w:val="24"/>
          <w:lang w:val="en-AU"/>
        </w:rPr>
        <w:t xml:space="preserve"> as there will be </w:t>
      </w:r>
      <w:r>
        <w:rPr>
          <w:rFonts w:ascii="Times New Roman" w:cs="Times New Roman" w:hAnsi="Times New Roman"/>
          <w:sz w:val="24"/>
          <w:szCs w:val="24"/>
          <w:lang w:val="en-AU"/>
        </w:rPr>
        <w:t>38</w:t>
      </w:r>
      <w:r>
        <w:rPr>
          <w:rFonts w:ascii="Times New Roman" w:cs="Times New Roman" w:hAnsi="Times New Roman"/>
          <w:sz w:val="24"/>
          <w:szCs w:val="24"/>
          <w:lang w:val="en-AU"/>
        </w:rPr>
        <w:t xml:space="preserve"> items in the questionnaire. </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bookmarkStart w:id="26" w:name="_Toc41254953"/>
    <w:bookmarkStart w:id="27" w:name="_Toc52729324"/>
    <w:p>
      <w:pPr>
        <w:pStyle w:val="style2"/>
        <w:rPr>
          <w:rFonts w:ascii="Times New Roman" w:cs="Times New Roman" w:hAnsi="Times New Roman"/>
        </w:rPr>
      </w:pPr>
      <w:r>
        <w:rPr>
          <w:rFonts w:ascii="Times New Roman" w:cs="Times New Roman" w:eastAsia="TimesNewRoman" w:hAnsi="Times New Roman"/>
        </w:rPr>
        <w:t>3</w:t>
      </w:r>
      <w:r>
        <w:rPr>
          <w:rFonts w:ascii="Times New Roman" w:cs="Times New Roman" w:eastAsia="TimesNewRoman" w:hAnsi="Times New Roman"/>
        </w:rPr>
        <w:t>.</w:t>
      </w:r>
      <w:r>
        <w:rPr>
          <w:rFonts w:ascii="Times New Roman" w:cs="Times New Roman" w:eastAsia="TimesNewRoman" w:hAnsi="Times New Roman"/>
        </w:rPr>
        <w:t>5</w:t>
      </w:r>
      <w:r>
        <w:rPr>
          <w:rFonts w:ascii="Times New Roman" w:cs="Times New Roman" w:eastAsia="TimesNewRoman" w:hAnsi="Times New Roman"/>
        </w:rPr>
        <w:t xml:space="preserve"> </w:t>
      </w:r>
      <w:r>
        <w:rPr>
          <w:rFonts w:ascii="Times New Roman" w:cs="Times New Roman" w:eastAsia="TimesNewRoman" w:hAnsi="Times New Roman"/>
        </w:rPr>
        <w:t xml:space="preserve">Sampling </w:t>
      </w:r>
      <w:r>
        <w:rPr>
          <w:rFonts w:ascii="Times New Roman" w:cs="Times New Roman" w:eastAsia="TimesNewRoman" w:hAnsi="Times New Roman"/>
        </w:rPr>
        <w:t>M</w:t>
      </w:r>
      <w:r>
        <w:rPr>
          <w:rFonts w:ascii="Times New Roman" w:cs="Times New Roman" w:eastAsia="TimesNewRoman" w:hAnsi="Times New Roman"/>
        </w:rPr>
        <w:t>ethod</w:t>
      </w:r>
      <w:bookmarkEnd w:id="26"/>
      <w:bookmarkEnd w:id="27"/>
    </w:p>
    <w:p>
      <w:pPr>
        <w:pStyle w:val="style0"/>
        <w:autoSpaceDE w:val="false"/>
        <w:autoSpaceDN w:val="false"/>
        <w:adjustRightInd w:val="false"/>
        <w:spacing w:lineRule="auto" w:line="360"/>
        <w:jc w:val="both"/>
        <w:rPr>
          <w:rFonts w:ascii="Times New Roman" w:cs="Times New Roman" w:eastAsia="Calibri" w:hAnsi="Times New Roman"/>
          <w:sz w:val="24"/>
          <w:szCs w:val="24"/>
          <w:lang w:val="en-AU"/>
        </w:rPr>
      </w:pPr>
      <w:r>
        <w:rPr>
          <w:rFonts w:ascii="Times New Roman" w:cs="Times New Roman" w:hAnsi="Times New Roman"/>
          <w:sz w:val="24"/>
          <w:szCs w:val="24"/>
        </w:rPr>
        <w:tab/>
      </w:r>
      <w:r>
        <w:rPr>
          <w:rFonts w:ascii="Times New Roman" w:cs="Times New Roman" w:hAnsi="Times New Roman"/>
          <w:sz w:val="24"/>
          <w:szCs w:val="24"/>
        </w:rPr>
        <w:t>Convenience</w:t>
      </w:r>
      <w:r>
        <w:rPr>
          <w:rFonts w:ascii="Times New Roman" w:cs="Times New Roman" w:hAnsi="Times New Roman"/>
          <w:sz w:val="24"/>
          <w:szCs w:val="24"/>
        </w:rPr>
        <w:t xml:space="preserve"> </w:t>
      </w:r>
      <w:r>
        <w:rPr>
          <w:rFonts w:ascii="Times New Roman" w:cs="Times New Roman" w:hAnsi="Times New Roman"/>
          <w:sz w:val="24"/>
          <w:szCs w:val="24"/>
        </w:rPr>
        <w:t>sampling</w:t>
      </w:r>
      <w:r>
        <w:rPr>
          <w:rFonts w:ascii="Times New Roman" w:cs="Times New Roman" w:hAnsi="Times New Roman"/>
          <w:sz w:val="24"/>
          <w:szCs w:val="24"/>
        </w:rPr>
        <w:t xml:space="preserve"> technique will be used for the sampling as it will </w:t>
      </w:r>
      <w:r>
        <w:rPr>
          <w:rFonts w:ascii="Times New Roman" w:cs="Times New Roman" w:hAnsi="Times New Roman"/>
          <w:sz w:val="24"/>
          <w:szCs w:val="24"/>
        </w:rPr>
        <w:t xml:space="preserve">make </w:t>
      </w:r>
      <w:r>
        <w:rPr>
          <w:rFonts w:ascii="Times New Roman" w:cs="Times New Roman" w:hAnsi="Times New Roman"/>
          <w:sz w:val="24"/>
          <w:szCs w:val="24"/>
        </w:rPr>
        <w:t xml:space="preserve">it </w:t>
      </w:r>
      <w:r>
        <w:rPr>
          <w:rFonts w:ascii="Times New Roman" w:cs="Times New Roman" w:hAnsi="Times New Roman"/>
          <w:sz w:val="24"/>
          <w:szCs w:val="24"/>
        </w:rPr>
        <w:t>easy for the researcher in this COVID-19 pandemic situation</w:t>
      </w:r>
      <w:r>
        <w:rPr>
          <w:rFonts w:ascii="Times New Roman" w:cs="Times New Roman" w:hAnsi="Times New Roman"/>
          <w:sz w:val="24"/>
          <w:szCs w:val="24"/>
        </w:rPr>
        <w:t>.</w:t>
      </w:r>
      <w:r>
        <w:rPr>
          <w:rFonts w:ascii="Times New Roman" w:cs="Times New Roman" w:hAnsi="Times New Roman"/>
          <w:sz w:val="24"/>
          <w:szCs w:val="24"/>
        </w:rPr>
        <w:t xml:space="preserve"> It is a kind of non-probability </w:t>
      </w:r>
      <w:r>
        <w:rPr>
          <w:rFonts w:ascii="Times New Roman" w:cs="Times New Roman" w:hAnsi="Times New Roman"/>
          <w:sz w:val="24"/>
          <w:szCs w:val="24"/>
        </w:rPr>
        <w:t xml:space="preserve">where members of the target population that meet certain practical criteria such as geographical proximity, availability of time, willingness to participate and easy accessibility </w:t>
      </w:r>
      <w:r>
        <w:rPr>
          <w:rFonts w:ascii="Times New Roman" w:cs="Times New Roman" w:hAnsi="Times New Roman"/>
          <w:sz w:val="24"/>
          <w:szCs w:val="24"/>
        </w:rPr>
        <w:t>(</w:t>
      </w:r>
      <w:r>
        <w:rPr>
          <w:rFonts w:ascii="Times New Roman" w:cs="Times New Roman" w:eastAsia="Calibri" w:hAnsi="Times New Roman"/>
          <w:sz w:val="24"/>
          <w:szCs w:val="24"/>
          <w:lang w:val="en-AU"/>
        </w:rPr>
        <w:t>Dörnyei</w:t>
      </w:r>
      <w:r>
        <w:rPr>
          <w:rFonts w:ascii="Times New Roman" w:cs="Times New Roman" w:eastAsia="Calibri" w:hAnsi="Times New Roman"/>
          <w:sz w:val="24"/>
          <w:szCs w:val="24"/>
          <w:lang w:val="en-AU"/>
        </w:rPr>
        <w:t xml:space="preserve">, </w:t>
      </w:r>
      <w:r>
        <w:rPr>
          <w:rFonts w:ascii="Times New Roman" w:cs="Times New Roman" w:eastAsia="Calibri" w:hAnsi="Times New Roman"/>
          <w:sz w:val="24"/>
          <w:szCs w:val="24"/>
          <w:lang w:val="en-AU"/>
        </w:rPr>
        <w:t xml:space="preserve">2007). </w:t>
      </w:r>
      <w:r>
        <w:rPr>
          <w:rFonts w:ascii="Times New Roman" w:cs="Times New Roman" w:eastAsia="Calibri" w:hAnsi="Times New Roman"/>
          <w:sz w:val="24"/>
          <w:szCs w:val="24"/>
          <w:lang w:val="en-AU"/>
        </w:rPr>
        <w:t xml:space="preserve">Convenience Sampling is affordable, easy and the subjects are readily available. </w:t>
      </w:r>
      <w:r>
        <w:rPr>
          <w:rFonts w:ascii="Times New Roman" w:cs="Times New Roman" w:hAnsi="Times New Roman"/>
          <w:sz w:val="24"/>
          <w:szCs w:val="24"/>
        </w:rPr>
        <w:t>Therefore</w:t>
      </w:r>
      <w:r>
        <w:rPr>
          <w:rFonts w:ascii="Times New Roman" w:cs="Times New Roman" w:hAnsi="Times New Roman"/>
          <w:sz w:val="24"/>
          <w:szCs w:val="24"/>
        </w:rPr>
        <w:t>, various researcher</w:t>
      </w:r>
      <w:r>
        <w:rPr>
          <w:rFonts w:ascii="Times New Roman" w:cs="Times New Roman" w:hAnsi="Times New Roman"/>
          <w:sz w:val="24"/>
          <w:szCs w:val="24"/>
        </w:rPr>
        <w:t xml:space="preserve">s </w:t>
      </w:r>
      <w:r>
        <w:rPr>
          <w:rFonts w:ascii="Times New Roman" w:cs="Times New Roman" w:eastAsia="TimesNewRoman" w:hAnsi="Times New Roman"/>
          <w:sz w:val="24"/>
          <w:szCs w:val="24"/>
        </w:rPr>
        <w:t>(Hsiu Chin &amp; Huan-Sheng, 2015</w:t>
      </w:r>
      <w:r>
        <w:rPr>
          <w:rFonts w:ascii="Times New Roman" w:cs="Times New Roman" w:eastAsia="TimesNew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used </w:t>
      </w:r>
      <w:r>
        <w:rPr>
          <w:rFonts w:ascii="Times New Roman" w:cs="Times New Roman" w:hAnsi="Times New Roman"/>
          <w:sz w:val="24"/>
          <w:szCs w:val="24"/>
        </w:rPr>
        <w:t xml:space="preserve">convenience sampling </w:t>
      </w:r>
      <w:r>
        <w:rPr>
          <w:rFonts w:ascii="Times New Roman" w:cs="Times New Roman" w:hAnsi="Times New Roman"/>
          <w:sz w:val="24"/>
          <w:szCs w:val="24"/>
        </w:rPr>
        <w:t xml:space="preserve">technique. </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bookmarkStart w:id="28" w:name="_Toc41254955"/>
    <w:bookmarkStart w:id="29" w:name="_Toc52729325"/>
    <w:p>
      <w:pPr>
        <w:pStyle w:val="style2"/>
        <w:rPr>
          <w:rFonts w:ascii="Times New Roman" w:cs="Times New Roman" w:eastAsia="TimesNewRoman" w:hAnsi="Times New Roman"/>
        </w:rPr>
      </w:pPr>
      <w:r>
        <w:rPr>
          <w:rFonts w:ascii="Times New Roman" w:cs="Times New Roman" w:eastAsia="TimesNewRoman" w:hAnsi="Times New Roman"/>
        </w:rPr>
        <w:t>3</w:t>
      </w:r>
      <w:r>
        <w:rPr>
          <w:rFonts w:ascii="Times New Roman" w:cs="Times New Roman" w:eastAsia="TimesNewRoman" w:hAnsi="Times New Roman"/>
        </w:rPr>
        <w:t>.6</w:t>
      </w:r>
      <w:r>
        <w:rPr>
          <w:rFonts w:ascii="Times New Roman" w:cs="Times New Roman" w:eastAsia="TimesNewRoman" w:hAnsi="Times New Roman"/>
        </w:rPr>
        <w:t xml:space="preserve"> </w:t>
      </w:r>
      <w:bookmarkEnd w:id="28"/>
      <w:r>
        <w:rPr>
          <w:rFonts w:ascii="Times New Roman" w:cs="Times New Roman" w:eastAsia="TimesNewRoman" w:hAnsi="Times New Roman"/>
        </w:rPr>
        <w:t>Data Collection</w:t>
      </w:r>
      <w:bookmarkEnd w:id="29"/>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Data will be collected using</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google form</w:t>
      </w:r>
      <w:r>
        <w:rPr>
          <w:rFonts w:ascii="Times New Roman" w:cs="Times New Roman" w:eastAsia="TimesNewRoman" w:hAnsi="Times New Roman"/>
          <w:sz w:val="24"/>
          <w:szCs w:val="24"/>
        </w:rPr>
        <w:t>. The researcher will contact people from different SMEs manufacturing companies through</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social networking platform of </w:t>
      </w:r>
      <w:r>
        <w:rPr>
          <w:rFonts w:ascii="Times New Roman" w:cs="Times New Roman" w:eastAsia="TimesNewRoman" w:hAnsi="Times New Roman"/>
          <w:sz w:val="24"/>
          <w:szCs w:val="24"/>
        </w:rPr>
        <w:t>L</w:t>
      </w:r>
      <w:r>
        <w:rPr>
          <w:rFonts w:ascii="Times New Roman" w:cs="Times New Roman" w:eastAsia="TimesNewRoman" w:hAnsi="Times New Roman"/>
          <w:sz w:val="24"/>
          <w:szCs w:val="24"/>
        </w:rPr>
        <w:t>inkedIn</w:t>
      </w:r>
      <w:r>
        <w:rPr>
          <w:rFonts w:ascii="Times New Roman" w:cs="Times New Roman" w:eastAsia="TimesNewRoman" w:hAnsi="Times New Roman"/>
          <w:sz w:val="24"/>
          <w:szCs w:val="24"/>
        </w:rPr>
        <w:t xml:space="preserve"> in this COVID-19 sit</w:t>
      </w:r>
      <w:r>
        <w:rPr>
          <w:rFonts w:ascii="Times New Roman" w:cs="Times New Roman" w:eastAsia="TimesNewRoman" w:hAnsi="Times New Roman"/>
          <w:sz w:val="24"/>
          <w:szCs w:val="24"/>
        </w:rPr>
        <w:t>uation</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 Different professionals from SMEs will be contacted and then will be requested to collect data from their </w:t>
      </w:r>
      <w:r>
        <w:rPr>
          <w:rFonts w:ascii="Times New Roman" w:cs="Times New Roman" w:eastAsia="TimesNewRoman" w:hAnsi="Times New Roman"/>
          <w:sz w:val="24"/>
          <w:szCs w:val="24"/>
        </w:rPr>
        <w:t>organisation</w:t>
      </w:r>
      <w:r>
        <w:rPr>
          <w:rFonts w:ascii="Times New Roman" w:cs="Times New Roman" w:eastAsia="TimesNewRoman" w:hAnsi="Times New Roman"/>
          <w:sz w:val="24"/>
          <w:szCs w:val="24"/>
        </w:rPr>
        <w:t xml:space="preserve">. After doing this, </w:t>
      </w:r>
      <w:r>
        <w:rPr>
          <w:rFonts w:ascii="Times New Roman" w:cs="Times New Roman" w:eastAsia="TimesNewRoman" w:hAnsi="Times New Roman"/>
          <w:sz w:val="24"/>
          <w:szCs w:val="24"/>
        </w:rPr>
        <w:t xml:space="preserve">the respondents will </w:t>
      </w:r>
      <w:r>
        <w:rPr>
          <w:rFonts w:ascii="Times New Roman" w:cs="Times New Roman" w:eastAsia="TimesNewRoman" w:hAnsi="Times New Roman"/>
          <w:sz w:val="24"/>
          <w:szCs w:val="24"/>
        </w:rPr>
        <w:t>fill up</w:t>
      </w:r>
      <w:r>
        <w:rPr>
          <w:rFonts w:ascii="Times New Roman" w:cs="Times New Roman" w:eastAsia="TimesNewRoman" w:hAnsi="Times New Roman"/>
          <w:sz w:val="24"/>
          <w:szCs w:val="24"/>
        </w:rPr>
        <w:t xml:space="preserve"> the question</w:t>
      </w:r>
      <w:r>
        <w:rPr>
          <w:rFonts w:ascii="Times New Roman" w:cs="Times New Roman" w:eastAsia="TimesNewRoman" w:hAnsi="Times New Roman"/>
          <w:sz w:val="24"/>
          <w:szCs w:val="24"/>
        </w:rPr>
        <w:t>naire</w:t>
      </w:r>
      <w:r>
        <w:rPr>
          <w:rFonts w:ascii="Times New Roman" w:cs="Times New Roman" w:eastAsia="TimesNewRoman" w:hAnsi="Times New Roman"/>
          <w:sz w:val="24"/>
          <w:szCs w:val="24"/>
        </w:rPr>
        <w:t>. The question</w:t>
      </w:r>
      <w:r>
        <w:rPr>
          <w:rFonts w:ascii="Times New Roman" w:cs="Times New Roman" w:eastAsia="TimesNewRoman" w:hAnsi="Times New Roman"/>
          <w:sz w:val="24"/>
          <w:szCs w:val="24"/>
        </w:rPr>
        <w:t>naire</w:t>
      </w:r>
      <w:r>
        <w:rPr>
          <w:rFonts w:ascii="Times New Roman" w:cs="Times New Roman" w:eastAsia="TimesNewRoman" w:hAnsi="Times New Roman"/>
          <w:sz w:val="24"/>
          <w:szCs w:val="24"/>
        </w:rPr>
        <w:t xml:space="preserve"> will </w:t>
      </w:r>
      <w:r>
        <w:rPr>
          <w:rFonts w:ascii="Times New Roman" w:cs="Times New Roman" w:eastAsia="TimesNewRoman" w:hAnsi="Times New Roman"/>
          <w:sz w:val="24"/>
          <w:szCs w:val="24"/>
        </w:rPr>
        <w:t>consist of close-</w:t>
      </w:r>
      <w:r>
        <w:rPr>
          <w:rFonts w:ascii="Times New Roman" w:cs="Times New Roman" w:eastAsia="TimesNewRoman" w:hAnsi="Times New Roman"/>
          <w:sz w:val="24"/>
          <w:szCs w:val="24"/>
        </w:rPr>
        <w:t xml:space="preserve">ended questions and it will be </w:t>
      </w:r>
      <w:r>
        <w:rPr>
          <w:rFonts w:ascii="Times New Roman" w:cs="Times New Roman" w:eastAsia="TimesNewRoman" w:hAnsi="Times New Roman"/>
          <w:sz w:val="24"/>
          <w:szCs w:val="24"/>
        </w:rPr>
        <w:t>constructed in such a way that it could be completed within 20</w:t>
      </w:r>
      <w:r>
        <w:rPr>
          <w:rFonts w:ascii="Times New Roman" w:cs="Times New Roman" w:eastAsia="TimesNewRoman" w:hAnsi="Times New Roman"/>
          <w:sz w:val="24"/>
          <w:szCs w:val="24"/>
        </w:rPr>
        <w:t>-30</w:t>
      </w:r>
      <w:r>
        <w:rPr>
          <w:rFonts w:ascii="Times New Roman" w:cs="Times New Roman" w:eastAsia="TimesNewRoman" w:hAnsi="Times New Roman"/>
          <w:sz w:val="24"/>
          <w:szCs w:val="24"/>
        </w:rPr>
        <w:t xml:space="preserve"> minutes. </w:t>
      </w:r>
      <w:r>
        <w:rPr>
          <w:rFonts w:ascii="Times New Roman" w:cs="Times New Roman" w:eastAsia="TimesNewRoman" w:hAnsi="Times New Roman"/>
          <w:sz w:val="24"/>
          <w:szCs w:val="24"/>
        </w:rPr>
        <w:t>The questionnaire will consist of four sections</w:t>
      </w:r>
      <w:r>
        <w:rPr>
          <w:rFonts w:ascii="Times New Roman" w:cs="Times New Roman" w:eastAsia="TimesNewRoman" w:hAnsi="Times New Roman"/>
          <w:sz w:val="24"/>
          <w:szCs w:val="24"/>
        </w:rPr>
        <w:t xml:space="preserve"> where the first section will cover demographic information</w:t>
      </w:r>
      <w:r>
        <w:rPr>
          <w:rFonts w:ascii="Times New Roman" w:cs="Times New Roman" w:eastAsia="TimesNewRoman" w:hAnsi="Times New Roman"/>
          <w:sz w:val="24"/>
          <w:szCs w:val="24"/>
        </w:rPr>
        <w:t xml:space="preserve"> and </w:t>
      </w:r>
      <w:r>
        <w:rPr>
          <w:rFonts w:ascii="Times New Roman" w:cs="Times New Roman" w:eastAsia="TimesNewRoman" w:hAnsi="Times New Roman"/>
          <w:sz w:val="24"/>
          <w:szCs w:val="24"/>
        </w:rPr>
        <w:t xml:space="preserve">the </w:t>
      </w:r>
      <w:r>
        <w:rPr>
          <w:rFonts w:ascii="Times New Roman" w:cs="Times New Roman" w:eastAsia="TimesNewRoman" w:hAnsi="Times New Roman"/>
          <w:sz w:val="24"/>
          <w:szCs w:val="24"/>
        </w:rPr>
        <w:t>remaining</w:t>
      </w:r>
      <w:r>
        <w:rPr>
          <w:rFonts w:ascii="Times New Roman" w:cs="Times New Roman" w:eastAsia="TimesNewRoman" w:hAnsi="Times New Roman"/>
          <w:sz w:val="24"/>
          <w:szCs w:val="24"/>
        </w:rPr>
        <w:t xml:space="preserve"> three sections </w:t>
      </w:r>
      <w:r>
        <w:rPr>
          <w:rFonts w:ascii="Times New Roman" w:cs="Times New Roman" w:eastAsia="TimesNewRoman" w:hAnsi="Times New Roman"/>
          <w:sz w:val="24"/>
          <w:szCs w:val="24"/>
        </w:rPr>
        <w:t>will be</w:t>
      </w:r>
      <w:r>
        <w:rPr>
          <w:rFonts w:ascii="Times New Roman" w:cs="Times New Roman" w:eastAsia="TimesNewRoman" w:hAnsi="Times New Roman"/>
          <w:sz w:val="24"/>
          <w:szCs w:val="24"/>
        </w:rPr>
        <w:t xml:space="preserve"> ad</w:t>
      </w:r>
      <w:r>
        <w:rPr>
          <w:rFonts w:ascii="Times New Roman" w:cs="Times New Roman" w:eastAsia="TimesNewRoman" w:hAnsi="Times New Roman"/>
          <w:sz w:val="24"/>
          <w:szCs w:val="24"/>
        </w:rPr>
        <w:t>a</w:t>
      </w:r>
      <w:r>
        <w:rPr>
          <w:rFonts w:ascii="Times New Roman" w:cs="Times New Roman" w:eastAsia="TimesNewRoman" w:hAnsi="Times New Roman"/>
          <w:sz w:val="24"/>
          <w:szCs w:val="24"/>
        </w:rPr>
        <w:t>pted</w:t>
      </w:r>
      <w:r>
        <w:rPr>
          <w:rFonts w:ascii="Times New Roman" w:cs="Times New Roman" w:eastAsia="TimesNewRoman" w:hAnsi="Times New Roman"/>
          <w:sz w:val="24"/>
          <w:szCs w:val="24"/>
        </w:rPr>
        <w:t xml:space="preserve"> from</w:t>
      </w:r>
      <w:r>
        <w:rPr>
          <w:rFonts w:ascii="Times New Roman" w:cs="Times New Roman" w:eastAsia="TimesNewRoman" w:hAnsi="Times New Roman"/>
          <w:sz w:val="24"/>
          <w:szCs w:val="24"/>
        </w:rPr>
        <w:t xml:space="preserve"> various authors</w:t>
      </w:r>
      <w:r>
        <w:rPr>
          <w:rFonts w:ascii="Times New Roman" w:cs="Times New Roman" w:eastAsia="TimesNewRoman" w:hAnsi="Times New Roman"/>
          <w:sz w:val="24"/>
          <w:szCs w:val="24"/>
        </w:rPr>
        <w:t xml:space="preserve">. The </w:t>
      </w:r>
      <w:r>
        <w:rPr>
          <w:rFonts w:ascii="Times New Roman" w:cs="Times New Roman" w:eastAsia="TimesNewRoman" w:hAnsi="Times New Roman"/>
          <w:sz w:val="24"/>
          <w:szCs w:val="24"/>
        </w:rPr>
        <w:t>second</w:t>
      </w:r>
      <w:r>
        <w:rPr>
          <w:rFonts w:ascii="Times New Roman" w:cs="Times New Roman" w:eastAsia="TimesNewRoman" w:hAnsi="Times New Roman"/>
          <w:sz w:val="24"/>
          <w:szCs w:val="24"/>
        </w:rPr>
        <w:t xml:space="preserve"> section </w:t>
      </w:r>
      <w:r>
        <w:rPr>
          <w:rFonts w:ascii="Times New Roman" w:cs="Times New Roman" w:eastAsia="TimesNewRoman" w:hAnsi="Times New Roman"/>
          <w:sz w:val="24"/>
          <w:szCs w:val="24"/>
        </w:rPr>
        <w:t>will be</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adapted</w:t>
      </w:r>
      <w:r>
        <w:rPr>
          <w:rFonts w:ascii="Times New Roman" w:cs="Times New Roman" w:eastAsia="TimesNewRoman" w:hAnsi="Times New Roman"/>
          <w:sz w:val="24"/>
          <w:szCs w:val="24"/>
        </w:rPr>
        <w:t xml:space="preserve"> from </w:t>
      </w:r>
      <w:r>
        <w:rPr>
          <w:rFonts w:ascii="Times New Roman" w:cs="Times New Roman" w:eastAsia="TimesNewRoman" w:hAnsi="Times New Roman"/>
          <w:sz w:val="24"/>
          <w:szCs w:val="24"/>
          <w:lang w:val="en-AU"/>
        </w:rPr>
        <w:t>destructive leadership scale instrument</w:t>
      </w:r>
      <w:r>
        <w:rPr>
          <w:rFonts w:ascii="Times New Roman" w:cs="Times New Roman" w:eastAsia="TimesNewRoman" w:hAnsi="Times New Roman"/>
          <w:sz w:val="24"/>
          <w:szCs w:val="24"/>
          <w:lang w:val="en-AU"/>
        </w:rPr>
        <w:t xml:space="preserve"> (DLS) which </w:t>
      </w:r>
      <w:r>
        <w:rPr>
          <w:rFonts w:ascii="Times New Roman" w:cs="Times New Roman" w:eastAsia="TimesNewRoman" w:hAnsi="Times New Roman"/>
          <w:sz w:val="24"/>
          <w:szCs w:val="24"/>
          <w:lang w:val="en-AU"/>
        </w:rPr>
        <w:t>is</w:t>
      </w:r>
      <w:r>
        <w:rPr>
          <w:rFonts w:ascii="Times New Roman" w:cs="Times New Roman" w:eastAsia="TimesNewRoman" w:hAnsi="Times New Roman"/>
          <w:sz w:val="24"/>
          <w:szCs w:val="24"/>
          <w:lang w:val="en-AU"/>
        </w:rPr>
        <w:t xml:space="preserve"> </w:t>
      </w:r>
      <w:r>
        <w:rPr>
          <w:rFonts w:ascii="Times New Roman" w:cs="Times New Roman" w:eastAsia="TimesNewRoman" w:hAnsi="Times New Roman"/>
          <w:sz w:val="24"/>
          <w:szCs w:val="24"/>
          <w:lang w:val="en-AU"/>
        </w:rPr>
        <w:t xml:space="preserve">developed by </w:t>
      </w:r>
      <w:r>
        <w:rPr>
          <w:rFonts w:ascii="Times New Roman" w:cs="Times New Roman" w:eastAsia="TimesNewRoman" w:hAnsi="Times New Roman"/>
          <w:sz w:val="24"/>
          <w:szCs w:val="24"/>
          <w:lang w:val="en-AU"/>
        </w:rPr>
        <w:t>Einarsen</w:t>
      </w:r>
      <w:r>
        <w:rPr>
          <w:rFonts w:ascii="Times New Roman" w:cs="Times New Roman" w:eastAsia="TimesNewRoman" w:hAnsi="Times New Roman"/>
          <w:sz w:val="24"/>
          <w:szCs w:val="24"/>
          <w:lang w:val="en-AU"/>
        </w:rPr>
        <w:t xml:space="preserve"> et al. (2002), and </w:t>
      </w:r>
      <w:r>
        <w:rPr>
          <w:rFonts w:ascii="Times New Roman" w:cs="Times New Roman" w:eastAsia="TimesNewRoman" w:hAnsi="Times New Roman"/>
          <w:sz w:val="24"/>
          <w:szCs w:val="24"/>
          <w:lang w:val="en-AU"/>
        </w:rPr>
        <w:t xml:space="preserve">the </w:t>
      </w:r>
      <w:r>
        <w:rPr>
          <w:rFonts w:ascii="Times New Roman" w:cs="Times New Roman" w:eastAsia="TimesNewRoman" w:hAnsi="Times New Roman"/>
          <w:sz w:val="24"/>
          <w:szCs w:val="24"/>
          <w:lang w:val="en-AU"/>
        </w:rPr>
        <w:t>third</w:t>
      </w:r>
      <w:r>
        <w:rPr>
          <w:rFonts w:ascii="Times New Roman" w:cs="Times New Roman" w:eastAsia="TimesNewRoman" w:hAnsi="Times New Roman"/>
          <w:sz w:val="24"/>
          <w:szCs w:val="24"/>
          <w:lang w:val="en-AU"/>
        </w:rPr>
        <w:t xml:space="preserve"> section will consist of multifactor leadership questionnaire 5X-Short</w:t>
      </w:r>
      <w:r>
        <w:rPr>
          <w:rFonts w:ascii="Times New Roman" w:cs="Times New Roman" w:eastAsia="TimesNewRoman" w:hAnsi="Times New Roman"/>
          <w:sz w:val="24"/>
          <w:szCs w:val="24"/>
          <w:lang w:val="en-AU"/>
        </w:rPr>
        <w:t xml:space="preserve"> which will be</w:t>
      </w:r>
      <w:r>
        <w:rPr>
          <w:rFonts w:ascii="Times New Roman" w:cs="Times New Roman" w:eastAsia="TimesNewRoman" w:hAnsi="Times New Roman"/>
          <w:sz w:val="24"/>
          <w:szCs w:val="24"/>
          <w:lang w:val="en-AU"/>
        </w:rPr>
        <w:t xml:space="preserve"> </w:t>
      </w:r>
      <w:r>
        <w:rPr>
          <w:rFonts w:ascii="Times New Roman" w:cs="Times New Roman" w:eastAsia="TimesNewRoman" w:hAnsi="Times New Roman"/>
          <w:sz w:val="24"/>
          <w:szCs w:val="24"/>
          <w:lang w:val="en-AU"/>
        </w:rPr>
        <w:t>adapted</w:t>
      </w:r>
      <w:r>
        <w:rPr>
          <w:rFonts w:ascii="Times New Roman" w:cs="Times New Roman" w:eastAsia="TimesNewRoman" w:hAnsi="Times New Roman"/>
          <w:sz w:val="24"/>
          <w:szCs w:val="24"/>
          <w:lang w:val="en-AU"/>
        </w:rPr>
        <w:t xml:space="preserve"> from Bass and Avolio (2004). The </w:t>
      </w:r>
      <w:r>
        <w:rPr>
          <w:rFonts w:ascii="Times New Roman" w:cs="Times New Roman" w:eastAsia="TimesNewRoman" w:hAnsi="Times New Roman"/>
          <w:sz w:val="24"/>
          <w:szCs w:val="24"/>
          <w:lang w:val="en-AU"/>
        </w:rPr>
        <w:t>fourth</w:t>
      </w:r>
      <w:r>
        <w:rPr>
          <w:rFonts w:ascii="Times New Roman" w:cs="Times New Roman" w:eastAsia="TimesNewRoman" w:hAnsi="Times New Roman"/>
          <w:sz w:val="24"/>
          <w:szCs w:val="24"/>
          <w:lang w:val="en-AU"/>
        </w:rPr>
        <w:t xml:space="preserve"> section of the questionnaire</w:t>
      </w:r>
      <w:r>
        <w:rPr>
          <w:rFonts w:ascii="Times New Roman" w:cs="Times New Roman" w:eastAsia="TimesNewRoman" w:hAnsi="Times New Roman"/>
          <w:sz w:val="24"/>
          <w:szCs w:val="24"/>
          <w:lang w:val="en-AU"/>
        </w:rPr>
        <w:t xml:space="preserve"> </w:t>
      </w:r>
      <w:r>
        <w:rPr>
          <w:rFonts w:ascii="Times New Roman" w:cs="Times New Roman" w:eastAsia="TimesNewRoman" w:hAnsi="Times New Roman"/>
          <w:sz w:val="24"/>
          <w:szCs w:val="24"/>
          <w:lang w:val="en-AU"/>
        </w:rPr>
        <w:t>will be</w:t>
      </w:r>
      <w:r>
        <w:rPr>
          <w:rFonts w:ascii="Times New Roman" w:cs="Times New Roman" w:eastAsia="TimesNewRoman" w:hAnsi="Times New Roman"/>
          <w:sz w:val="24"/>
          <w:szCs w:val="24"/>
          <w:lang w:val="en-AU"/>
        </w:rPr>
        <w:t xml:space="preserve"> </w:t>
      </w:r>
      <w:r>
        <w:rPr>
          <w:rFonts w:ascii="Times New Roman" w:cs="Times New Roman" w:eastAsia="TimesNewRoman" w:hAnsi="Times New Roman"/>
          <w:sz w:val="24"/>
          <w:szCs w:val="24"/>
          <w:lang w:val="en-AU"/>
        </w:rPr>
        <w:t xml:space="preserve">turnover intention scale which </w:t>
      </w:r>
      <w:r>
        <w:rPr>
          <w:rFonts w:ascii="Times New Roman" w:cs="Times New Roman" w:eastAsia="TimesNewRoman" w:hAnsi="Times New Roman"/>
          <w:sz w:val="24"/>
          <w:szCs w:val="24"/>
          <w:lang w:val="en-AU"/>
        </w:rPr>
        <w:t>will be</w:t>
      </w:r>
      <w:r>
        <w:rPr>
          <w:rFonts w:ascii="Times New Roman" w:cs="Times New Roman" w:eastAsia="TimesNewRoman" w:hAnsi="Times New Roman"/>
          <w:sz w:val="24"/>
          <w:szCs w:val="24"/>
          <w:lang w:val="en-AU"/>
        </w:rPr>
        <w:t xml:space="preserve"> ad</w:t>
      </w:r>
      <w:r>
        <w:rPr>
          <w:rFonts w:ascii="Times New Roman" w:cs="Times New Roman" w:eastAsia="TimesNewRoman" w:hAnsi="Times New Roman"/>
          <w:sz w:val="24"/>
          <w:szCs w:val="24"/>
          <w:lang w:val="en-AU"/>
        </w:rPr>
        <w:t>a</w:t>
      </w:r>
      <w:r>
        <w:rPr>
          <w:rFonts w:ascii="Times New Roman" w:cs="Times New Roman" w:eastAsia="TimesNewRoman" w:hAnsi="Times New Roman"/>
          <w:sz w:val="24"/>
          <w:szCs w:val="24"/>
          <w:lang w:val="en-AU"/>
        </w:rPr>
        <w:t xml:space="preserve">pted from </w:t>
      </w:r>
      <w:r>
        <w:rPr>
          <w:rFonts w:ascii="Times New Roman" w:cs="Times New Roman" w:eastAsia="TimesNewRoman" w:hAnsi="Times New Roman"/>
          <w:sz w:val="24"/>
          <w:szCs w:val="24"/>
          <w:lang w:val="en-AU"/>
        </w:rPr>
        <w:t>Roodt</w:t>
      </w:r>
      <w:r>
        <w:rPr>
          <w:rFonts w:ascii="Times New Roman" w:cs="Times New Roman" w:eastAsia="TimesNewRoman" w:hAnsi="Times New Roman"/>
          <w:sz w:val="24"/>
          <w:szCs w:val="24"/>
          <w:lang w:val="en-AU"/>
        </w:rPr>
        <w:t xml:space="preserve"> (2004)</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 Employee turnover has proxy known as turnover intention. Turnover intention is </w:t>
      </w:r>
      <w:r>
        <w:rPr>
          <w:rFonts w:ascii="Times New Roman" w:cs="Times New Roman" w:eastAsia="TimesNewRoman" w:hAnsi="Times New Roman"/>
          <w:sz w:val="24"/>
          <w:szCs w:val="24"/>
        </w:rPr>
        <w:t>regarded</w:t>
      </w:r>
      <w:r>
        <w:rPr>
          <w:rFonts w:ascii="Times New Roman" w:cs="Times New Roman" w:eastAsia="TimesNewRoman" w:hAnsi="Times New Roman"/>
          <w:sz w:val="24"/>
          <w:szCs w:val="24"/>
        </w:rPr>
        <w:t xml:space="preserve"> as the indicator of real employee turnover </w:t>
      </w:r>
      <w:r>
        <w:rPr>
          <w:rFonts w:ascii="Times New Roman" w:cs="Times New Roman" w:eastAsia="Calibri" w:hAnsi="Times New Roman"/>
          <w:sz w:val="24"/>
          <w:szCs w:val="24"/>
          <w:lang w:val="en-AU"/>
        </w:rPr>
        <w:t xml:space="preserve">(Levy, </w:t>
      </w:r>
      <w:r>
        <w:rPr>
          <w:rFonts w:ascii="Times New Roman" w:cs="Times New Roman" w:eastAsia="Calibri" w:hAnsi="Times New Roman"/>
          <w:sz w:val="24"/>
          <w:szCs w:val="24"/>
          <w:lang w:val="en-AU"/>
        </w:rPr>
        <w:t>Poertner</w:t>
      </w:r>
      <w:r>
        <w:rPr>
          <w:rFonts w:ascii="Times New Roman" w:cs="Times New Roman" w:eastAsia="Calibri" w:hAnsi="Times New Roman"/>
          <w:sz w:val="24"/>
          <w:szCs w:val="24"/>
          <w:lang w:val="en-AU"/>
        </w:rPr>
        <w:t>, &amp; Lieberman, 2012)</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The questionnaire </w:t>
      </w:r>
      <w:r>
        <w:rPr>
          <w:rFonts w:ascii="Times New Roman" w:cs="Times New Roman" w:eastAsia="TimesNewRoman" w:hAnsi="Times New Roman"/>
          <w:sz w:val="24"/>
          <w:szCs w:val="24"/>
        </w:rPr>
        <w:t>will be</w:t>
      </w:r>
      <w:r>
        <w:rPr>
          <w:rFonts w:ascii="Times New Roman" w:cs="Times New Roman" w:eastAsia="TimesNewRoman" w:hAnsi="Times New Roman"/>
          <w:sz w:val="24"/>
          <w:szCs w:val="24"/>
        </w:rPr>
        <w:t xml:space="preserve"> attached in the appendix.</w:t>
      </w:r>
      <w:r>
        <w:rPr>
          <w:rFonts w:ascii="Times New Roman" w:cs="Times New Roman" w:eastAsia="TimesNewRoman" w:hAnsi="Times New Roman"/>
          <w:sz w:val="24"/>
          <w:szCs w:val="24"/>
        </w:rPr>
        <w:t xml:space="preserve"> </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lineRule="auto" w:line="360"/>
        <w:jc w:val="center"/>
        <w:rPr>
          <w:rFonts w:ascii="Times New Roman" w:cs="Times New Roman" w:hAnsi="Times New Roman"/>
          <w:sz w:val="24"/>
          <w:szCs w:val="24"/>
        </w:rPr>
      </w:pPr>
      <w:r>
        <w:rPr>
          <w:rFonts w:ascii="Times New Roman" w:cs="Times New Roman" w:hAnsi="Times New Roman"/>
          <w:sz w:val="24"/>
          <w:szCs w:val="24"/>
        </w:rPr>
        <w:t>Table 2</w:t>
      </w:r>
    </w:p>
    <w:p>
      <w:pPr>
        <w:pStyle w:val="style0"/>
        <w:autoSpaceDE w:val="false"/>
        <w:autoSpaceDN w:val="false"/>
        <w:adjustRightInd w:val="false"/>
        <w:spacing w:lineRule="auto" w:line="360"/>
        <w:jc w:val="center"/>
        <w:rPr>
          <w:rFonts w:ascii="Times New Roman" w:cs="Times New Roman" w:hAnsi="Times New Roman"/>
          <w:sz w:val="24"/>
          <w:szCs w:val="24"/>
        </w:rPr>
      </w:pPr>
      <w:r>
        <w:rPr>
          <w:rFonts w:ascii="Times New Roman" w:cs="Times New Roman" w:hAnsi="Times New Roman"/>
          <w:sz w:val="24"/>
          <w:szCs w:val="24"/>
        </w:rPr>
        <w:t>Empirical Support for the Questionnaire</w:t>
      </w:r>
    </w:p>
    <w:tbl>
      <w:tblPr>
        <w:tblStyle w:val="style154"/>
        <w:tblW w:w="0" w:type="auto"/>
        <w:tblLook w:val="04A0" w:firstRow="1" w:lastRow="0" w:firstColumn="1" w:lastColumn="0" w:noHBand="0" w:noVBand="1"/>
      </w:tblPr>
      <w:tblGrid>
        <w:gridCol w:w="1549"/>
        <w:gridCol w:w="4440"/>
        <w:gridCol w:w="2995"/>
      </w:tblGrid>
      <w:tr>
        <w:trPr>
          <w:trHeight w:val="325" w:hRule="atLeast"/>
        </w:trPr>
        <w:tc>
          <w:tcPr>
            <w:tcW w:w="1549" w:type="dxa"/>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Constructs</w:t>
            </w:r>
          </w:p>
        </w:tc>
        <w:tc>
          <w:tcPr>
            <w:tcW w:w="4440" w:type="dxa"/>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Items</w:t>
            </w:r>
          </w:p>
        </w:tc>
        <w:tc>
          <w:tcPr>
            <w:tcW w:w="2995" w:type="dxa"/>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References</w:t>
            </w:r>
          </w:p>
        </w:tc>
      </w:tr>
      <w:tr>
        <w:tblPrEx/>
        <w:trPr>
          <w:trHeight w:val="1266" w:hRule="atLeast"/>
        </w:trPr>
        <w:tc>
          <w:tcPr>
            <w:tcW w:w="1549" w:type="dxa"/>
            <w:vMerge w:val="restart"/>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r>
              <w:rPr>
                <w:rFonts w:ascii="Times New Roman" w:cs="Times New Roman" w:eastAsia="Calibri" w:hAnsi="Times New Roman"/>
                <w:sz w:val="24"/>
                <w:szCs w:val="24"/>
                <w:lang w:val="en-AU"/>
              </w:rPr>
              <w:t>Tyrannical leadership behaviour</w:t>
            </w:r>
          </w:p>
        </w:tc>
        <w:tc>
          <w:tcPr>
            <w:tcW w:w="4440" w:type="dxa"/>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has bullied you if you do not live up to his/her </w:t>
            </w:r>
            <w:r>
              <w:rPr>
                <w:rFonts w:ascii="Times New Roman" w:cs="Times New Roman" w:eastAsia="TimesNewRoman" w:hAnsi="Times New Roman"/>
                <w:sz w:val="24"/>
                <w:szCs w:val="24"/>
              </w:rPr>
              <w:t>standards</w:t>
            </w:r>
            <w:r>
              <w:rPr>
                <w:rFonts w:ascii="Times New Roman" w:cs="Times New Roman" w:eastAsia="TimesNewRoman" w:hAnsi="Times New Roman"/>
                <w:sz w:val="24"/>
                <w:szCs w:val="24"/>
              </w:rPr>
              <w:t>?</w:t>
            </w:r>
          </w:p>
        </w:tc>
        <w:tc>
          <w:tcPr>
            <w:tcW w:w="2995" w:type="dxa"/>
            <w:vMerge w:val="restart"/>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Calibri" w:hAnsi="Times New Roman"/>
                <w:sz w:val="24"/>
                <w:szCs w:val="24"/>
                <w:lang w:val="en-AU"/>
              </w:rPr>
              <w:t xml:space="preserve">Adapted from </w:t>
            </w:r>
            <w:r>
              <w:rPr>
                <w:rFonts w:ascii="Times New Roman" w:cs="Times New Roman" w:eastAsia="Calibri" w:hAnsi="Times New Roman"/>
                <w:sz w:val="24"/>
                <w:szCs w:val="24"/>
                <w:lang w:val="en-AU"/>
              </w:rPr>
              <w:t>Einarsen</w:t>
            </w:r>
            <w:r>
              <w:rPr>
                <w:rFonts w:ascii="Times New Roman" w:cs="Times New Roman" w:eastAsia="Calibri" w:hAnsi="Times New Roman"/>
                <w:sz w:val="24"/>
                <w:szCs w:val="24"/>
                <w:lang w:val="en-AU"/>
              </w:rPr>
              <w:t xml:space="preserve"> et al. (2002).</w:t>
            </w:r>
          </w:p>
          <w:p>
            <w:pPr>
              <w:pStyle w:val="style0"/>
              <w:autoSpaceDE w:val="false"/>
              <w:autoSpaceDN w:val="false"/>
              <w:adjustRightInd w:val="false"/>
              <w:spacing w:lineRule="auto" w:line="360"/>
              <w:rPr>
                <w:rFonts w:ascii="Times New Roman" w:cs="Times New Roman" w:hAnsi="Times New Roman"/>
                <w:b/>
                <w:bCs/>
                <w:sz w:val="24"/>
                <w:szCs w:val="24"/>
              </w:rPr>
            </w:pPr>
          </w:p>
        </w:tc>
      </w:tr>
      <w:tr>
        <w:tblPrEx/>
        <w:trPr>
          <w:trHeight w:val="1080"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imitated or made faces to you, or other colleagues, to show that he/she is unhappy with your/their work efforts</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both"/>
              <w:rPr>
                <w:rFonts w:ascii="Times New Roman" w:cs="Times New Roman" w:eastAsia="Calibri" w:hAnsi="Times New Roman"/>
                <w:sz w:val="24"/>
                <w:szCs w:val="24"/>
                <w:lang w:val="en-AU"/>
              </w:rPr>
            </w:pPr>
          </w:p>
        </w:tc>
      </w:tr>
      <w:tr>
        <w:tblPrEx/>
        <w:trPr>
          <w:trHeight w:val="993"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c>
          <w:tcPr>
            <w:tcW w:w="4440" w:type="dxa"/>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has spread incorrect information about you, or your colleagues, to damage your/their standing in the </w:t>
            </w:r>
            <w:r>
              <w:rPr>
                <w:rFonts w:ascii="Times New Roman" w:cs="Times New Roman" w:eastAsia="TimesNewRoman" w:hAnsi="Times New Roman"/>
                <w:sz w:val="24"/>
                <w:szCs w:val="24"/>
              </w:rPr>
              <w:t>company?</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500"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c>
          <w:tcPr>
            <w:tcW w:w="4440" w:type="dxa"/>
            <w:tcBorders/>
          </w:tcPr>
          <w:p>
            <w:pPr>
              <w:pStyle w:val="style0"/>
              <w:autoSpaceDE w:val="false"/>
              <w:autoSpaceDN w:val="false"/>
              <w:adjustRightInd w:val="false"/>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given you a dressing down on the phone, hung up in the middle of a conversation or sent you an offensive e-mail because he/she thinks you have done a poor job</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33"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c>
          <w:tcPr>
            <w:tcW w:w="4440" w:type="dxa"/>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placed brutal pressure on you</w:t>
            </w:r>
            <w:r>
              <w:rPr>
                <w:rFonts w:ascii="Times New Roman" w:cs="Times New Roman" w:eastAsia="TimesNewRoman" w:hAnsi="Times New Roman"/>
                <w:sz w:val="24"/>
                <w:szCs w:val="24"/>
              </w:rPr>
              <w:t>?</w:t>
            </w:r>
          </w:p>
        </w:tc>
        <w:tc>
          <w:tcPr>
            <w:tcW w:w="2995" w:type="dxa"/>
            <w:vMerge w:val="restart"/>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r>
              <w:rPr>
                <w:rFonts w:ascii="Times New Roman" w:cs="Times New Roman" w:hAnsi="Times New Roman"/>
                <w:sz w:val="24"/>
                <w:szCs w:val="24"/>
              </w:rPr>
              <w:t>Adapted from Shaw et al. (2014)</w:t>
            </w:r>
          </w:p>
        </w:tc>
      </w:tr>
      <w:tr>
        <w:tblPrEx/>
        <w:trPr>
          <w:trHeight w:val="65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c>
          <w:tcPr>
            <w:tcW w:w="4440" w:type="dxa"/>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bullied other colleagues if they do not live up to his/her standards</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25"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c>
          <w:tcPr>
            <w:tcW w:w="4440" w:type="dxa"/>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has shown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low level of respect for others</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107"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c>
          <w:tcPr>
            <w:tcW w:w="4440" w:type="dxa"/>
            <w:tcBorders/>
          </w:tcPr>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enjoyed making people suffer</w:t>
            </w:r>
            <w:r>
              <w:rPr>
                <w:rFonts w:ascii="Times New Roman" w:cs="Times New Roman" w:eastAsia="TimesNewRoman" w:hAnsi="Times New Roman"/>
                <w:sz w:val="24"/>
                <w:szCs w:val="24"/>
              </w:rPr>
              <w:t>?</w:t>
            </w:r>
            <w:r>
              <w:rPr>
                <w:rFonts w:ascii="Times New Roman" w:cs="Times New Roman" w:eastAsia="TimesNewRoman" w:hAnsi="Times New Roman"/>
                <w:sz w:val="24"/>
                <w:szCs w:val="24"/>
              </w:rPr>
              <w:t xml:space="preserve"> </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2" w:hRule="atLeast"/>
        </w:trPr>
        <w:tc>
          <w:tcPr>
            <w:tcW w:w="1549" w:type="dxa"/>
            <w:vMerge w:val="restart"/>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r>
              <w:rPr>
                <w:rFonts w:ascii="Times New Roman" w:cs="Times New Roman" w:eastAsia="Calibri" w:hAnsi="Times New Roman"/>
                <w:sz w:val="24"/>
                <w:szCs w:val="24"/>
                <w:lang w:val="en-AU"/>
              </w:rPr>
              <w:t>Derailed leadership behaviour</w:t>
            </w:r>
          </w:p>
        </w:tc>
        <w:tc>
          <w:tcPr>
            <w:tcW w:w="4440" w:type="dxa"/>
            <w:tcBorders/>
          </w:tcPr>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has ascribed the company’s success to his/her efforts ahead of the efforts of the employees</w:t>
            </w:r>
            <w:r>
              <w:rPr>
                <w:rFonts w:ascii="Times New Roman" w:cs="Times New Roman" w:eastAsia="TimesNewRoman" w:hAnsi="Times New Roman"/>
                <w:sz w:val="24"/>
                <w:szCs w:val="24"/>
              </w:rPr>
              <w:t>?</w:t>
            </w:r>
          </w:p>
        </w:tc>
        <w:tc>
          <w:tcPr>
            <w:tcW w:w="2995" w:type="dxa"/>
            <w:vMerge w:val="restart"/>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Calibri" w:hAnsi="Times New Roman"/>
                <w:sz w:val="24"/>
                <w:szCs w:val="24"/>
                <w:lang w:val="en-AU"/>
              </w:rPr>
              <w:t xml:space="preserve">Adapted from </w:t>
            </w:r>
            <w:r>
              <w:rPr>
                <w:rFonts w:ascii="Times New Roman" w:cs="Times New Roman" w:eastAsia="Calibri" w:hAnsi="Times New Roman"/>
                <w:sz w:val="24"/>
                <w:szCs w:val="24"/>
                <w:lang w:val="en-AU"/>
              </w:rPr>
              <w:t>Einarsen</w:t>
            </w:r>
            <w:r>
              <w:rPr>
                <w:rFonts w:ascii="Times New Roman" w:cs="Times New Roman" w:eastAsia="Calibri" w:hAnsi="Times New Roman"/>
                <w:sz w:val="24"/>
                <w:szCs w:val="24"/>
                <w:lang w:val="en-AU"/>
              </w:rPr>
              <w:t xml:space="preserve"> et al. (2002).</w:t>
            </w:r>
          </w:p>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2"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has used his/her position in the firm for financial/material gain at the expense of the company</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2"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has regarded his/her colleagues more as rivals than partners</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2"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has reduced your chance to express yourself at meetings, by assigning you slightly less time to talk, or by putting you at the end</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2"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has lied a lot</w:t>
            </w:r>
            <w:r>
              <w:rPr>
                <w:rFonts w:ascii="Times New Roman" w:cs="Times New Roman" w:eastAsia="TimesNewRoman" w:hAnsi="Times New Roman"/>
                <w:sz w:val="24"/>
                <w:szCs w:val="24"/>
              </w:rPr>
              <w:t>?</w:t>
            </w:r>
          </w:p>
        </w:tc>
        <w:tc>
          <w:tcPr>
            <w:tcW w:w="2995" w:type="dxa"/>
            <w:vMerge w:val="restart"/>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hAnsi="Times New Roman"/>
                <w:sz w:val="24"/>
                <w:szCs w:val="24"/>
              </w:rPr>
              <w:t>Adapted from Shaw et al. (2014)</w:t>
            </w:r>
          </w:p>
        </w:tc>
      </w:tr>
      <w:tr>
        <w:tblPrEx/>
        <w:trPr>
          <w:trHeight w:val="302"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has blamed others for his/her own mistakes</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2"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has said one thing and does exactly the opposite</w:t>
            </w:r>
            <w:r>
              <w:rPr>
                <w:rFonts w:ascii="Times New Roman" w:cs="Times New Roman" w:eastAsia="TimesNew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508"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hAnsi="Times New Roman"/>
                <w:sz w:val="24"/>
                <w:szCs w:val="24"/>
              </w:rPr>
              <w:t xml:space="preserve"> has not show</w:t>
            </w:r>
            <w:r>
              <w:rPr>
                <w:rFonts w:ascii="Times New Roman" w:cs="Times New Roman" w:hAnsi="Times New Roman"/>
                <w:sz w:val="24"/>
                <w:szCs w:val="24"/>
              </w:rPr>
              <w:t>n</w:t>
            </w:r>
            <w:r>
              <w:rPr>
                <w:rFonts w:ascii="Times New Roman" w:cs="Times New Roman" w:hAnsi="Times New Roman"/>
                <w:sz w:val="24"/>
                <w:szCs w:val="24"/>
              </w:rPr>
              <w:t xml:space="preserve"> </w:t>
            </w:r>
            <w:r>
              <w:rPr>
                <w:rFonts w:ascii="Times New Roman" w:cs="Times New Roman" w:hAnsi="Times New Roman"/>
                <w:sz w:val="24"/>
                <w:szCs w:val="24"/>
              </w:rPr>
              <w:t>trust in subordinates by assigning them important tasks</w:t>
            </w:r>
            <w:r>
              <w:rPr>
                <w:rFonts w:ascii="Times New Roman" w:cs="Times New Roman" w:hAnsi="Times New Roman"/>
                <w:sz w:val="24"/>
                <w:szCs w:val="24"/>
              </w:rPr>
              <w:t>?</w:t>
            </w:r>
          </w:p>
          <w:p>
            <w:pPr>
              <w:pStyle w:val="style0"/>
              <w:autoSpaceDE w:val="false"/>
              <w:autoSpaceDN w:val="false"/>
              <w:adjustRightInd w:val="false"/>
              <w:rPr>
                <w:rFonts w:ascii="Times New Roman" w:cs="Times New Roman" w:eastAsia="TimesNewRoman" w:hAnsi="Times New Roman"/>
                <w:sz w:val="24"/>
                <w:szCs w:val="24"/>
              </w:rPr>
            </w:pP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98" w:hRule="atLeast"/>
        </w:trPr>
        <w:tc>
          <w:tcPr>
            <w:tcW w:w="1549" w:type="dxa"/>
            <w:vMerge w:val="restart"/>
            <w:tcBorders/>
          </w:tcPr>
          <w:p>
            <w:pPr>
              <w:pStyle w:val="style0"/>
              <w:autoSpaceDE w:val="false"/>
              <w:autoSpaceDN w:val="false"/>
              <w:adjustRightInd w:val="false"/>
              <w:spacing w:lineRule="auto" w:line="360"/>
              <w:jc w:val="both"/>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Supportive-disloyal leadership behaviour</w:t>
            </w:r>
          </w:p>
        </w:tc>
        <w:tc>
          <w:tcPr>
            <w:tcW w:w="4440" w:type="dxa"/>
            <w:tcBorders/>
          </w:tcPr>
          <w:p>
            <w:pPr>
              <w:pStyle w:val="style0"/>
              <w:autoSpaceDE w:val="false"/>
              <w:autoSpaceDN w:val="false"/>
              <w:adjustRightInd w:val="false"/>
              <w:rPr>
                <w:rFonts w:ascii="Times New Roman" w:cs="Times New 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been chummy by encouraging you/your colleagues to extend your/their launch break</w:t>
            </w:r>
            <w:r>
              <w:rPr>
                <w:rFonts w:ascii="Times New Roman" w:cs="Times New Roman" w:hAnsi="Times New Roman"/>
                <w:sz w:val="24"/>
                <w:szCs w:val="24"/>
              </w:rPr>
              <w:t>?</w:t>
            </w:r>
          </w:p>
        </w:tc>
        <w:tc>
          <w:tcPr>
            <w:tcW w:w="2995" w:type="dxa"/>
            <w:vMerge w:val="restart"/>
            <w:tcBorders/>
          </w:tcPr>
          <w:p>
            <w:pPr>
              <w:pStyle w:val="style0"/>
              <w:autoSpaceDE w:val="false"/>
              <w:autoSpaceDN w:val="false"/>
              <w:adjustRightInd w:val="false"/>
              <w:spacing w:lineRule="auto" w:line="360"/>
              <w:jc w:val="both"/>
              <w:rPr>
                <w:rFonts w:ascii="Times New Roman" w:cs="Times New Roman" w:hAnsi="Times New Roman"/>
                <w:b/>
                <w:bCs/>
                <w:sz w:val="24"/>
                <w:szCs w:val="24"/>
              </w:rPr>
            </w:pPr>
            <w:r>
              <w:rPr>
                <w:rFonts w:ascii="Times New Roman" w:cs="Times New Roman" w:eastAsia="Calibri" w:hAnsi="Times New Roman"/>
                <w:sz w:val="24"/>
                <w:szCs w:val="24"/>
                <w:lang w:val="en-AU"/>
              </w:rPr>
              <w:t xml:space="preserve">Adapted from </w:t>
            </w:r>
            <w:r>
              <w:rPr>
                <w:rFonts w:ascii="Times New Roman" w:cs="Times New Roman" w:eastAsia="Calibri" w:hAnsi="Times New Roman"/>
                <w:sz w:val="24"/>
                <w:szCs w:val="24"/>
                <w:lang w:val="en-AU"/>
              </w:rPr>
              <w:t>Einarsen</w:t>
            </w:r>
            <w:r>
              <w:rPr>
                <w:rFonts w:ascii="Times New Roman" w:cs="Times New Roman" w:eastAsia="Calibri" w:hAnsi="Times New Roman"/>
                <w:sz w:val="24"/>
                <w:szCs w:val="24"/>
                <w:lang w:val="en-AU"/>
              </w:rPr>
              <w:t xml:space="preserve"> et al. (2002).</w:t>
            </w:r>
          </w:p>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98"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encouraged you to take advantage of extra privilege sat the company’s expense</w:t>
            </w:r>
            <w:r>
              <w:rPr>
                <w:rFonts w:ascii="Times New Roman" w:cs="Times New 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98"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encouraged you, or your colleagues to take extra coffee/smoke breaks, as a reward for good work efforts</w:t>
            </w:r>
            <w:r>
              <w:rPr>
                <w:rFonts w:ascii="Times New Roman" w:cs="Times New 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98"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has encouraged you or your colleagues to carry out private tasks/errands during working hours</w:t>
            </w:r>
            <w:r>
              <w:rPr>
                <w:rFonts w:ascii="Times New Roman" w:cs="Times New 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98"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has personal </w:t>
            </w:r>
            <w:r>
              <w:rPr>
                <w:rFonts w:ascii="Times New Roman" w:cs="Times New Roman" w:eastAsia="TimesNewRoman" w:hAnsi="Times New Roman"/>
                <w:sz w:val="24"/>
                <w:szCs w:val="24"/>
              </w:rPr>
              <w:t>favo</w:t>
            </w:r>
            <w:r>
              <w:rPr>
                <w:rFonts w:ascii="Times New Roman" w:cs="Times New Roman" w:eastAsia="TimesNewRoman" w:hAnsi="Times New Roman"/>
                <w:sz w:val="24"/>
                <w:szCs w:val="24"/>
              </w:rPr>
              <w:t>ur</w:t>
            </w:r>
            <w:r>
              <w:rPr>
                <w:rFonts w:ascii="Times New Roman" w:cs="Times New Roman" w:eastAsia="TimesNewRoman" w:hAnsi="Times New Roman"/>
                <w:sz w:val="24"/>
                <w:szCs w:val="24"/>
              </w:rPr>
              <w:t>ites</w:t>
            </w:r>
            <w:r>
              <w:rPr>
                <w:rFonts w:ascii="Times New Roman" w:cs="Times New Roman" w:hAnsi="Times New Roman"/>
                <w:sz w:val="24"/>
                <w:szCs w:val="24"/>
              </w:rPr>
              <w:t>?</w:t>
            </w:r>
          </w:p>
        </w:tc>
        <w:tc>
          <w:tcPr>
            <w:tcW w:w="2995" w:type="dxa"/>
            <w:vMerge w:val="restart"/>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r>
              <w:rPr>
                <w:rFonts w:ascii="Times New Roman" w:cs="Times New Roman" w:hAnsi="Times New Roman"/>
                <w:sz w:val="24"/>
                <w:szCs w:val="24"/>
              </w:rPr>
              <w:t>Adapted from Shaw et al. (2014)</w:t>
            </w:r>
          </w:p>
        </w:tc>
      </w:tr>
      <w:tr>
        <w:tblPrEx/>
        <w:trPr>
          <w:trHeight w:val="198"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has shown </w:t>
            </w:r>
            <w:r>
              <w:rPr>
                <w:rFonts w:ascii="Times New Roman" w:cs="Times New Roman" w:hAnsi="Times New Roman"/>
                <w:sz w:val="24"/>
                <w:szCs w:val="24"/>
              </w:rPr>
              <w:t xml:space="preserve">excessive </w:t>
            </w:r>
            <w:r>
              <w:rPr>
                <w:rFonts w:ascii="Times New Roman" w:cs="Times New Roman" w:hAnsi="Times New Roman"/>
                <w:sz w:val="24"/>
                <w:szCs w:val="24"/>
              </w:rPr>
              <w:t>favo</w:t>
            </w:r>
            <w:r>
              <w:rPr>
                <w:rFonts w:ascii="Times New Roman" w:cs="Times New Roman" w:hAnsi="Times New Roman"/>
                <w:sz w:val="24"/>
                <w:szCs w:val="24"/>
              </w:rPr>
              <w:t>ur</w:t>
            </w:r>
            <w:r>
              <w:rPr>
                <w:rFonts w:ascii="Times New Roman" w:cs="Times New Roman" w:hAnsi="Times New Roman"/>
                <w:sz w:val="24"/>
                <w:szCs w:val="24"/>
              </w:rPr>
              <w:t>itism</w:t>
            </w:r>
            <w:r>
              <w:rPr>
                <w:rFonts w:ascii="Times New Roman" w:cs="Times New 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98"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hAnsi="Times New Roman"/>
                <w:sz w:val="24"/>
                <w:szCs w:val="24"/>
              </w:rPr>
              <w:t xml:space="preserve"> </w:t>
            </w:r>
            <w:r>
              <w:rPr>
                <w:rFonts w:ascii="Times New Roman" w:cs="Times New Roman" w:hAnsi="Times New Roman"/>
                <w:sz w:val="24"/>
                <w:szCs w:val="24"/>
              </w:rPr>
              <w:t>has acted in ways that divide employees against one another</w:t>
            </w:r>
            <w:r>
              <w:rPr>
                <w:rFonts w:ascii="Times New Roman" w:cs="Times New Roman" w:hAnsi="Times New Roman"/>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97"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has been </w:t>
            </w:r>
            <w:r>
              <w:rPr>
                <w:rFonts w:ascii="Times New Roman" w:cs="Times New Roman" w:hAnsi="Times New Roman"/>
                <w:sz w:val="24"/>
                <w:szCs w:val="24"/>
              </w:rPr>
              <w:t>telling people what they want to hear</w:t>
            </w:r>
            <w:r>
              <w:rPr>
                <w:rFonts w:ascii="Times New Roman" w:cs="Times New Roman" w:hAnsi="Times New Roman"/>
                <w:sz w:val="24"/>
                <w:szCs w:val="24"/>
              </w:rPr>
              <w:t>?</w:t>
            </w:r>
          </w:p>
          <w:p>
            <w:pPr>
              <w:pStyle w:val="style0"/>
              <w:autoSpaceDE w:val="false"/>
              <w:autoSpaceDN w:val="false"/>
              <w:adjustRightInd w:val="false"/>
              <w:rPr>
                <w:rFonts w:ascii="Times New Roman" w:cs="Times New Roman" w:hAnsi="Times New Roman"/>
                <w:sz w:val="24"/>
                <w:szCs w:val="24"/>
              </w:rPr>
            </w:pP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restart"/>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Laissez-faire</w:t>
            </w:r>
          </w:p>
          <w:p>
            <w:pPr>
              <w:pStyle w:val="style0"/>
              <w:autoSpaceDE w:val="false"/>
              <w:autoSpaceDN w:val="false"/>
              <w:adjustRightInd w:val="false"/>
              <w:spacing w:lineRule="auto" w:line="36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leadership behaviour</w:t>
            </w: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Italic" w:hAnsi="Times New Roman"/>
                <w:sz w:val="24"/>
                <w:szCs w:val="24"/>
              </w:rPr>
              <w:t>The person (manager) I am rating</w:t>
            </w:r>
            <w:r>
              <w:rPr>
                <w:rFonts w:ascii="Times New Roman" w:cs="Times New Roman" w:eastAsia="TimesNewRoman" w:hAnsi="Times New Roman"/>
                <w:color w:val="000000"/>
                <w:sz w:val="24"/>
                <w:szCs w:val="24"/>
              </w:rPr>
              <w:t xml:space="preserve"> </w:t>
            </w:r>
            <w:r>
              <w:rPr>
                <w:rFonts w:ascii="Times New Roman" w:cs="Times New Roman" w:eastAsia="TimesNewRoman" w:hAnsi="Times New Roman"/>
                <w:color w:val="000000"/>
                <w:sz w:val="24"/>
                <w:szCs w:val="24"/>
              </w:rPr>
              <w:t>avoids getting involved when important issues arise</w:t>
            </w:r>
            <w:r>
              <w:rPr>
                <w:rFonts w:ascii="Times New Roman" w:cs="Times New Roman" w:eastAsia="TimesNewRoman" w:hAnsi="Times New Roman"/>
                <w:color w:val="000000"/>
                <w:sz w:val="24"/>
                <w:szCs w:val="24"/>
              </w:rPr>
              <w:t>.</w:t>
            </w:r>
          </w:p>
        </w:tc>
        <w:tc>
          <w:tcPr>
            <w:tcW w:w="2995" w:type="dxa"/>
            <w:vMerge w:val="restart"/>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Bass and Avolio (2004)</w:t>
            </w:r>
          </w:p>
          <w:p>
            <w:pPr>
              <w:pStyle w:val="style0"/>
              <w:autoSpaceDE w:val="false"/>
              <w:autoSpaceDN w:val="false"/>
              <w:adjustRightInd w:val="false"/>
              <w:spacing w:lineRule="auto" w:line="360"/>
              <w:jc w:val="center"/>
              <w:rPr>
                <w:rFonts w:ascii="Times New Roman" w:cs="Times New Roman" w:hAnsi="Times New Roman"/>
                <w:b/>
                <w:bCs/>
                <w:sz w:val="24"/>
                <w:szCs w:val="24"/>
              </w:rPr>
            </w:pPr>
          </w:p>
          <w:p>
            <w:pPr>
              <w:pStyle w:val="style0"/>
              <w:autoSpaceDE w:val="false"/>
              <w:autoSpaceDN w:val="false"/>
              <w:adjustRightInd w:val="false"/>
              <w:spacing w:lineRule="auto" w:line="360"/>
              <w:jc w:val="center"/>
              <w:rPr>
                <w:rFonts w:ascii="Times New Roman" w:cs="Times New Roman" w:hAnsi="Times New Roman"/>
                <w:b/>
                <w:bCs/>
                <w:sz w:val="24"/>
                <w:szCs w:val="24"/>
              </w:rPr>
            </w:pPr>
          </w:p>
          <w:p>
            <w:pPr>
              <w:pStyle w:val="style0"/>
              <w:autoSpaceDE w:val="false"/>
              <w:autoSpaceDN w:val="false"/>
              <w:adjustRightInd w:val="false"/>
              <w:spacing w:lineRule="auto" w:line="360"/>
              <w:jc w:val="center"/>
              <w:rPr>
                <w:rFonts w:ascii="Times New Roman" w:cs="Times New Roman" w:hAnsi="Times New Roman"/>
                <w:b/>
                <w:bCs/>
                <w:sz w:val="24"/>
                <w:szCs w:val="24"/>
              </w:rPr>
            </w:pPr>
          </w:p>
          <w:p>
            <w:pPr>
              <w:pStyle w:val="style0"/>
              <w:autoSpaceDE w:val="false"/>
              <w:autoSpaceDN w:val="false"/>
              <w:adjustRightInd w:val="false"/>
              <w:spacing w:lineRule="auto" w:line="360"/>
              <w:jc w:val="center"/>
              <w:rPr>
                <w:rFonts w:ascii="Times New Roman" w:cs="Times New Roman" w:hAnsi="Times New Roman"/>
                <w:b/>
                <w:bCs/>
                <w:sz w:val="24"/>
                <w:szCs w:val="24"/>
              </w:rPr>
            </w:pPr>
          </w:p>
          <w:p>
            <w:pPr>
              <w:pStyle w:val="style0"/>
              <w:autoSpaceDE w:val="false"/>
              <w:autoSpaceDN w:val="false"/>
              <w:adjustRightInd w:val="false"/>
              <w:spacing w:lineRule="auto" w:line="360"/>
              <w:jc w:val="center"/>
              <w:rPr>
                <w:rFonts w:ascii="Times New Roman" w:cs="Times New Roman" w:hAnsi="Times New Roman"/>
                <w:b/>
                <w:bCs/>
                <w:sz w:val="24"/>
                <w:szCs w:val="24"/>
              </w:rPr>
            </w:pPr>
          </w:p>
          <w:p>
            <w:pPr>
              <w:pStyle w:val="style0"/>
              <w:autoSpaceDE w:val="false"/>
              <w:autoSpaceDN w:val="false"/>
              <w:adjustRightInd w:val="false"/>
              <w:spacing w:lineRule="auto" w:line="360"/>
              <w:jc w:val="center"/>
              <w:rPr>
                <w:rFonts w:ascii="Times New Roman" w:cs="Times New Roman" w:hAnsi="Times New Roman"/>
                <w:b/>
                <w:bCs/>
                <w:sz w:val="24"/>
                <w:szCs w:val="24"/>
              </w:rPr>
            </w:pPr>
          </w:p>
          <w:p>
            <w:pPr>
              <w:pStyle w:val="style0"/>
              <w:autoSpaceDE w:val="false"/>
              <w:autoSpaceDN w:val="false"/>
              <w:adjustRightInd w:val="false"/>
              <w:spacing w:lineRule="auto" w:line="360"/>
              <w:jc w:val="both"/>
              <w:rPr>
                <w:rFonts w:ascii="Times New Roman" w:cs="Times New Roman" w:hAnsi="Times New Roman"/>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color w:val="000000"/>
                <w:sz w:val="24"/>
                <w:szCs w:val="24"/>
              </w:rPr>
            </w:pPr>
            <w:r>
              <w:rPr>
                <w:rFonts w:ascii="Times New Roman" w:cs="Times New Roman" w:eastAsia="TimesNewRoman,Italic" w:hAnsi="Times New Roman"/>
                <w:sz w:val="24"/>
                <w:szCs w:val="24"/>
              </w:rPr>
              <w:t>The person (manager) I am rating</w:t>
            </w:r>
            <w:r>
              <w:rPr>
                <w:rFonts w:ascii="Times New Roman" w:cs="Times New Roman" w:eastAsia="TimesNewRoman" w:hAnsi="Times New Roman"/>
                <w:color w:val="000000"/>
                <w:sz w:val="24"/>
                <w:szCs w:val="24"/>
              </w:rPr>
              <w:t xml:space="preserve"> </w:t>
            </w:r>
            <w:r>
              <w:rPr>
                <w:rFonts w:ascii="Times New Roman" w:cs="Times New Roman" w:eastAsia="TimesNewRoman" w:hAnsi="Times New Roman"/>
                <w:color w:val="000000"/>
                <w:sz w:val="24"/>
                <w:szCs w:val="24"/>
              </w:rPr>
              <w:t>is absent when needed</w:t>
            </w:r>
            <w:r>
              <w:rPr>
                <w:rFonts w:ascii="Times New Roman" w:cs="Times New Roman" w:eastAsia="TimesNewRoman" w:hAnsi="Times New Roman"/>
                <w:color w:val="000000"/>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color w:val="000000"/>
                <w:sz w:val="24"/>
                <w:szCs w:val="24"/>
              </w:rPr>
            </w:pPr>
            <w:r>
              <w:rPr>
                <w:rFonts w:ascii="Times New Roman" w:cs="Times New Roman" w:eastAsia="TimesNewRoman,Italic" w:hAnsi="Times New Roman"/>
                <w:sz w:val="24"/>
                <w:szCs w:val="24"/>
              </w:rPr>
              <w:t>The person (manager) I am rating</w:t>
            </w:r>
            <w:r>
              <w:rPr>
                <w:rFonts w:ascii="Times New Roman" w:cs="Times New Roman" w:eastAsia="TimesNewRoman" w:hAnsi="Times New Roman"/>
                <w:color w:val="000000"/>
                <w:sz w:val="24"/>
                <w:szCs w:val="24"/>
              </w:rPr>
              <w:t xml:space="preserve"> </w:t>
            </w:r>
            <w:r>
              <w:rPr>
                <w:rFonts w:ascii="Times New Roman" w:cs="Times New Roman" w:eastAsia="TimesNewRoman" w:hAnsi="Times New Roman"/>
                <w:color w:val="000000"/>
                <w:sz w:val="24"/>
                <w:szCs w:val="24"/>
              </w:rPr>
              <w:t>avoids making decisions</w:t>
            </w:r>
            <w:r>
              <w:rPr>
                <w:rFonts w:ascii="Times New Roman" w:cs="Times New Roman" w:eastAsia="TimesNewRoman" w:hAnsi="Times New Roman"/>
                <w:color w:val="000000"/>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color w:val="000000"/>
                <w:sz w:val="24"/>
                <w:szCs w:val="24"/>
              </w:rPr>
            </w:pPr>
            <w:r>
              <w:rPr>
                <w:rFonts w:ascii="Times New Roman" w:cs="Times New Roman" w:eastAsia="TimesNewRoman,Italic" w:hAnsi="Times New Roman"/>
                <w:sz w:val="24"/>
                <w:szCs w:val="24"/>
              </w:rPr>
              <w:t>The person (manager) I am rating</w:t>
            </w:r>
            <w:r>
              <w:rPr>
                <w:rFonts w:ascii="Times New Roman" w:cs="Times New Roman" w:eastAsia="TimesNewRoman" w:hAnsi="Times New Roman"/>
                <w:color w:val="000000"/>
                <w:sz w:val="24"/>
                <w:szCs w:val="24"/>
              </w:rPr>
              <w:t xml:space="preserve"> </w:t>
            </w:r>
            <w:r>
              <w:rPr>
                <w:rFonts w:ascii="Times New Roman" w:cs="Times New Roman" w:eastAsia="TimesNewRoman" w:hAnsi="Times New Roman"/>
                <w:color w:val="000000"/>
                <w:sz w:val="24"/>
                <w:szCs w:val="24"/>
              </w:rPr>
              <w:t>delays responding to urgent questions</w:t>
            </w:r>
            <w:r>
              <w:rPr>
                <w:rFonts w:ascii="Times New Roman" w:cs="Times New Roman" w:eastAsia="TimesNewRoman" w:hAnsi="Times New Roman"/>
                <w:color w:val="000000"/>
                <w:sz w:val="24"/>
                <w:szCs w:val="24"/>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color w:val="000000"/>
                <w:sz w:val="24"/>
                <w:szCs w:val="24"/>
              </w:rPr>
            </w:pPr>
            <w:r>
              <w:rPr>
                <w:rFonts w:ascii="Times New Roman" w:cs="Times New Roman" w:eastAsia="TimesNewRoman,Italic" w:hAnsi="Times New Roman"/>
                <w:sz w:val="24"/>
                <w:szCs w:val="24"/>
              </w:rPr>
              <w:t>The person (manager) I am rating</w:t>
            </w:r>
            <w:r>
              <w:rPr>
                <w:rFonts w:ascii="Times New Roman" w:cs="Times New Roman" w:eastAsia="Calibri" w:hAnsi="Times New Roman"/>
                <w:sz w:val="24"/>
                <w:szCs w:val="24"/>
                <w:lang w:val="en-AU"/>
              </w:rPr>
              <w:t xml:space="preserve"> </w:t>
            </w:r>
            <w:r>
              <w:rPr>
                <w:rFonts w:ascii="Times New Roman" w:cs="Times New Roman" w:eastAsia="Calibri" w:hAnsi="Times New Roman"/>
                <w:sz w:val="24"/>
                <w:szCs w:val="24"/>
                <w:lang w:val="en-AU"/>
              </w:rPr>
              <w:t xml:space="preserve">waits for things to go wrong before </w:t>
            </w:r>
            <w:r>
              <w:rPr>
                <w:rFonts w:ascii="Times New Roman" w:cs="Times New Roman" w:eastAsia="Calibri" w:hAnsi="Times New Roman"/>
                <w:sz w:val="24"/>
                <w:szCs w:val="24"/>
                <w:lang w:val="en-AU"/>
              </w:rPr>
              <w:t>taking action</w:t>
            </w:r>
            <w:r>
              <w:rPr>
                <w:rFonts w:ascii="Times New Roman" w:cs="Times New Roman" w:eastAsia="Calibri" w:hAnsi="Times New Roman"/>
                <w:sz w:val="24"/>
                <w:szCs w:val="24"/>
                <w:lang w:val="en-AU"/>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16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Calibri" w:hAnsi="Times New Roman"/>
                <w:sz w:val="24"/>
                <w:szCs w:val="24"/>
                <w:lang w:val="en-AU"/>
              </w:rPr>
            </w:pPr>
            <w:r>
              <w:rPr>
                <w:rFonts w:ascii="Times New Roman" w:cs="Times New Roman" w:eastAsia="TimesNewRoman,Italic" w:hAnsi="Times New Roman"/>
                <w:sz w:val="24"/>
                <w:szCs w:val="24"/>
              </w:rPr>
              <w:t>The person (manager) I am rating</w:t>
            </w:r>
            <w:r>
              <w:rPr>
                <w:rFonts w:ascii="Times New Roman" w:cs="Times New Roman" w:eastAsia="Calibri" w:hAnsi="Times New Roman"/>
                <w:sz w:val="24"/>
                <w:szCs w:val="24"/>
                <w:lang w:val="en-AU"/>
              </w:rPr>
              <w:t xml:space="preserve"> </w:t>
            </w:r>
            <w:r>
              <w:rPr>
                <w:rFonts w:ascii="Times New Roman" w:cs="Times New Roman" w:eastAsia="Calibri" w:hAnsi="Times New Roman"/>
                <w:sz w:val="24"/>
                <w:szCs w:val="24"/>
                <w:lang w:val="en-AU"/>
              </w:rPr>
              <w:t xml:space="preserve">demonstrates that problems must become chronic before </w:t>
            </w:r>
            <w:r>
              <w:rPr>
                <w:rFonts w:ascii="Times New Roman" w:cs="Times New Roman" w:eastAsia="Calibri" w:hAnsi="Times New Roman"/>
                <w:sz w:val="24"/>
                <w:szCs w:val="24"/>
                <w:lang w:val="en-AU"/>
              </w:rPr>
              <w:t>taking action</w:t>
            </w:r>
            <w:r>
              <w:rPr>
                <w:rFonts w:ascii="Times New Roman" w:cs="Times New Roman" w:eastAsia="Calibri" w:hAnsi="Times New Roman"/>
                <w:sz w:val="24"/>
                <w:szCs w:val="24"/>
                <w:lang w:val="en-AU"/>
              </w:rPr>
              <w:t>.</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Calibri" w:hAnsi="Times New Roman"/>
                <w:sz w:val="24"/>
                <w:szCs w:val="24"/>
                <w:lang w:val="en-AU"/>
              </w:rPr>
            </w:pPr>
            <w:r>
              <w:rPr>
                <w:rFonts w:ascii="Times New Roman" w:cs="Times New Roman" w:eastAsia="TimesNewRoman,Italic" w:hAnsi="Times New Roman"/>
                <w:sz w:val="24"/>
                <w:szCs w:val="24"/>
              </w:rPr>
              <w:t>The person (manager) I am rating</w:t>
            </w:r>
            <w:r>
              <w:rPr>
                <w:rFonts w:ascii="Times New Roman" w:cs="Times New Roman" w:eastAsia="Calibri" w:hAnsi="Times New Roman"/>
                <w:sz w:val="24"/>
                <w:szCs w:val="24"/>
                <w:lang w:val="en-AU"/>
              </w:rPr>
              <w:t xml:space="preserve"> </w:t>
            </w:r>
            <w:r>
              <w:rPr>
                <w:rFonts w:ascii="Times New Roman" w:cs="Times New Roman" w:eastAsia="Calibri" w:hAnsi="Times New Roman"/>
                <w:sz w:val="24"/>
                <w:szCs w:val="24"/>
                <w:lang w:val="en-AU"/>
              </w:rPr>
              <w:t>fails to interfere until problems become serious</w:t>
            </w:r>
            <w:r>
              <w:rPr>
                <w:rFonts w:ascii="Times New Roman" w:cs="Times New Roman" w:eastAsia="Calibri" w:hAnsi="Times New Roman"/>
                <w:sz w:val="24"/>
                <w:szCs w:val="24"/>
                <w:lang w:val="en-AU"/>
              </w:rPr>
              <w:t>.</w:t>
            </w:r>
          </w:p>
        </w:tc>
        <w:tc>
          <w:tcPr>
            <w:tcW w:w="2995" w:type="dxa"/>
            <w:vMerge w:val="continue"/>
            <w:tcBorders/>
          </w:tcPr>
          <w:p>
            <w:pPr>
              <w:pStyle w:val="style0"/>
              <w:autoSpaceDE w:val="false"/>
              <w:autoSpaceDN w:val="false"/>
              <w:adjustRightInd w:val="false"/>
              <w:spacing w:lineRule="auto" w:line="360"/>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360"/>
              <w:jc w:val="center"/>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K</w:t>
            </w:r>
            <w:r>
              <w:rPr>
                <w:rFonts w:ascii="Times New Roman" w:cs="Times New Roman" w:eastAsia="Calibri" w:hAnsi="Times New Roman"/>
                <w:sz w:val="24"/>
                <w:szCs w:val="24"/>
                <w:lang w:val="en-AU"/>
              </w:rPr>
              <w:t>eeps track of all mistakes</w:t>
            </w:r>
            <w:r>
              <w:rPr>
                <w:rFonts w:ascii="Times New Roman" w:cs="Times New Roman" w:eastAsia="Calibri" w:hAnsi="Times New Roman"/>
                <w:sz w:val="24"/>
                <w:szCs w:val="24"/>
                <w:lang w:val="en-AU"/>
              </w:rPr>
              <w:t>.</w:t>
            </w:r>
          </w:p>
        </w:tc>
        <w:tc>
          <w:tcPr>
            <w:tcW w:w="2995" w:type="dxa"/>
            <w:vMerge w:val="continue"/>
            <w:tcBorders/>
          </w:tcPr>
          <w:p>
            <w:pPr>
              <w:pStyle w:val="style0"/>
              <w:autoSpaceDE w:val="false"/>
              <w:autoSpaceDN w:val="false"/>
              <w:adjustRightInd w:val="false"/>
              <w:spacing w:lineRule="auto" w:line="360"/>
              <w:rPr>
                <w:rFonts w:ascii="Times New Roman" w:cs="Times New Roman" w:hAnsi="Times New Roman"/>
                <w:b/>
                <w:bCs/>
                <w:sz w:val="24"/>
                <w:szCs w:val="24"/>
              </w:rPr>
            </w:pPr>
          </w:p>
        </w:tc>
      </w:tr>
      <w:tr>
        <w:tblPrEx/>
        <w:trPr>
          <w:trHeight w:val="309" w:hRule="atLeast"/>
        </w:trPr>
        <w:tc>
          <w:tcPr>
            <w:tcW w:w="1549" w:type="dxa"/>
            <w:vMerge w:val="restart"/>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Employee turnover</w:t>
            </w: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have you considered leaving your job?</w:t>
            </w:r>
          </w:p>
        </w:tc>
        <w:tc>
          <w:tcPr>
            <w:tcW w:w="2995" w:type="dxa"/>
            <w:vMerge w:val="restart"/>
            <w:tcBorders/>
          </w:tcPr>
          <w:p>
            <w:pPr>
              <w:pStyle w:val="style0"/>
              <w:autoSpaceDE w:val="false"/>
              <w:autoSpaceDN w:val="false"/>
              <w:adjustRightInd w:val="false"/>
              <w:spacing w:lineRule="auto" w:line="360"/>
              <w:rPr>
                <w:rFonts w:ascii="Times New Roman" w:cs="Times New Roman" w:hAnsi="Times New Roman"/>
                <w:b/>
                <w:bCs/>
                <w:sz w:val="24"/>
                <w:szCs w:val="24"/>
              </w:rPr>
            </w:pPr>
            <w:r>
              <w:rPr>
                <w:rFonts w:ascii="Times New Roman" w:cs="Times New Roman" w:hAnsi="Times New Roman"/>
                <w:sz w:val="24"/>
                <w:szCs w:val="24"/>
              </w:rPr>
              <w:t xml:space="preserve">Adapted from </w:t>
            </w:r>
            <w:r>
              <w:rPr>
                <w:rFonts w:ascii="Times New Roman" w:cs="Times New Roman" w:eastAsia="Calibri" w:hAnsi="Times New Roman"/>
                <w:sz w:val="24"/>
                <w:szCs w:val="24"/>
                <w:lang w:val="en-AU"/>
              </w:rPr>
              <w:t>Roodt</w:t>
            </w:r>
            <w:r>
              <w:rPr>
                <w:rFonts w:ascii="Times New Roman" w:cs="Times New Roman" w:eastAsia="Calibri" w:hAnsi="Times New Roman"/>
                <w:sz w:val="24"/>
                <w:szCs w:val="24"/>
                <w:lang w:val="en-AU"/>
              </w:rPr>
              <w:t xml:space="preserve"> (2004)</w:t>
            </w:r>
          </w:p>
        </w:tc>
      </w:tr>
      <w:tr>
        <w:tblPrEx/>
        <w:trPr>
          <w:trHeight w:val="309" w:hRule="atLeast"/>
        </w:trPr>
        <w:tc>
          <w:tcPr>
            <w:tcW w:w="1549" w:type="dxa"/>
            <w:vMerge w:val="continue"/>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To what extent is your current job satisfying your personal needs?</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are you frustrated when not given the opportunity at work to achieve your personal work-related goals?</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do you dream about getting a new job that will better suit your personal needs?</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likely are you to accept another job at the same compensation level, should it be offered to you?</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tr>
        <w:tblPrEx/>
        <w:trPr>
          <w:trHeight w:val="309" w:hRule="atLeast"/>
        </w:trPr>
        <w:tc>
          <w:tcPr>
            <w:tcW w:w="1549" w:type="dxa"/>
            <w:vMerge w:val="continue"/>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p>
        </w:tc>
        <w:tc>
          <w:tcPr>
            <w:tcW w:w="4440"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do you look forward to another day at work?</w:t>
            </w:r>
          </w:p>
        </w:tc>
        <w:tc>
          <w:tcPr>
            <w:tcW w:w="2995" w:type="dxa"/>
            <w:vMerge w:val="continue"/>
            <w:tcBorders/>
          </w:tcPr>
          <w:p>
            <w:pPr>
              <w:pStyle w:val="style0"/>
              <w:autoSpaceDE w:val="false"/>
              <w:autoSpaceDN w:val="false"/>
              <w:adjustRightInd w:val="false"/>
              <w:spacing w:lineRule="auto" w:line="360"/>
              <w:jc w:val="center"/>
              <w:rPr>
                <w:rFonts w:ascii="Times New Roman" w:cs="Times New Roman" w:hAnsi="Times New Roman"/>
                <w:b/>
                <w:bCs/>
                <w:sz w:val="24"/>
                <w:szCs w:val="24"/>
              </w:rPr>
            </w:pPr>
          </w:p>
        </w:tc>
      </w:tr>
      <w:bookmarkStart w:id="30" w:name="_Toc52729326"/>
    </w:tbl>
    <w:p>
      <w:pPr>
        <w:pStyle w:val="style2"/>
        <w:rPr>
          <w:rFonts w:ascii="Times New Roman" w:cs="Times New Roman" w:eastAsia="TimesNewRoman" w:hAnsi="Times New Roman"/>
        </w:rPr>
      </w:pPr>
      <w:r>
        <w:rPr>
          <w:rFonts w:ascii="Times New Roman" w:cs="Times New Roman" w:eastAsia="TimesNewRoman" w:hAnsi="Times New Roman"/>
        </w:rPr>
        <w:t>3</w:t>
      </w:r>
      <w:r>
        <w:rPr>
          <w:rFonts w:ascii="Times New Roman" w:cs="Times New Roman" w:eastAsia="TimesNewRoman" w:hAnsi="Times New Roman"/>
        </w:rPr>
        <w:t>.7</w:t>
      </w:r>
      <w:r>
        <w:rPr>
          <w:rFonts w:ascii="Times New Roman" w:cs="Times New Roman" w:eastAsia="TimesNewRoman" w:hAnsi="Times New Roman"/>
        </w:rPr>
        <w:t xml:space="preserve"> </w:t>
      </w:r>
      <w:r>
        <w:rPr>
          <w:rFonts w:ascii="Times New Roman" w:cs="Times New Roman" w:eastAsia="TimesNewRoman" w:hAnsi="Times New Roman"/>
        </w:rPr>
        <w:t>Data Analysis Method</w:t>
      </w:r>
      <w:bookmarkEnd w:id="30"/>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ab/>
      </w:r>
      <w:r>
        <w:rPr>
          <w:rFonts w:ascii="Times New Roman" w:cs="Times New Roman" w:eastAsia="TimesNewRoman" w:hAnsi="Times New Roman"/>
          <w:sz w:val="24"/>
          <w:szCs w:val="24"/>
        </w:rPr>
        <w:t xml:space="preserve">The researcher will use multiple linear regression analysis to test the hypothesis. For this study, multiple linear regression analysis will be suitable to forecast </w:t>
      </w:r>
      <w:r>
        <w:rPr>
          <w:rFonts w:ascii="Times New Roman" w:cs="Times New Roman" w:eastAsia="TimesNewRoman" w:hAnsi="Times New Roman"/>
          <w:sz w:val="24"/>
          <w:szCs w:val="24"/>
        </w:rPr>
        <w:t>quantifiable</w:t>
      </w:r>
      <w:r>
        <w:rPr>
          <w:rFonts w:ascii="Times New Roman" w:cs="Times New Roman" w:eastAsia="TimesNewRoman" w:hAnsi="Times New Roman"/>
          <w:sz w:val="24"/>
          <w:szCs w:val="24"/>
        </w:rPr>
        <w:t xml:space="preserve"> outcome from </w:t>
      </w:r>
      <w:r>
        <w:rPr>
          <w:rFonts w:ascii="Times New Roman" w:cs="Times New Roman" w:eastAsia="TimesNewRoman" w:hAnsi="Times New Roman"/>
          <w:sz w:val="24"/>
          <w:szCs w:val="24"/>
        </w:rPr>
        <w:t>various</w:t>
      </w:r>
      <w:r>
        <w:rPr>
          <w:rFonts w:ascii="Times New Roman" w:cs="Times New Roman" w:eastAsia="TimesNewRoman" w:hAnsi="Times New Roman"/>
          <w:sz w:val="24"/>
          <w:szCs w:val="24"/>
        </w:rPr>
        <w:t xml:space="preserve"> independent variables. </w:t>
      </w:r>
    </w:p>
    <w:p>
      <w:pPr>
        <w:pStyle w:val="style0"/>
        <w:autoSpaceDE w:val="false"/>
        <w:autoSpaceDN w:val="false"/>
        <w:adjustRightInd w:val="false"/>
        <w:spacing w:lineRule="auto" w:line="360"/>
        <w:ind w:first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The use of multiple linear regression analysis </w:t>
      </w:r>
      <w:r>
        <w:rPr>
          <w:rFonts w:ascii="Times New Roman" w:cs="Times New Roman" w:eastAsia="TimesNewRoman" w:hAnsi="Times New Roman"/>
          <w:sz w:val="24"/>
          <w:szCs w:val="24"/>
        </w:rPr>
        <w:t>helps to</w:t>
      </w:r>
      <w:r>
        <w:rPr>
          <w:rFonts w:ascii="Times New Roman" w:cs="Times New Roman" w:eastAsia="TimesNewRoman" w:hAnsi="Times New Roman"/>
          <w:sz w:val="24"/>
          <w:szCs w:val="24"/>
        </w:rPr>
        <w:t xml:space="preserve"> test the hypotheses of the study. Multiple linear regression </w:t>
      </w:r>
      <w:r>
        <w:rPr>
          <w:rFonts w:ascii="Times New Roman" w:cs="Times New Roman" w:eastAsia="TimesNewRoman" w:hAnsi="Times New Roman"/>
          <w:sz w:val="24"/>
          <w:szCs w:val="24"/>
        </w:rPr>
        <w:t>will be</w:t>
      </w:r>
      <w:r>
        <w:rPr>
          <w:rFonts w:ascii="Times New Roman" w:cs="Times New Roman" w:eastAsia="TimesNewRoman" w:hAnsi="Times New Roman"/>
          <w:sz w:val="24"/>
          <w:szCs w:val="24"/>
        </w:rPr>
        <w:t xml:space="preserve"> appropriate </w:t>
      </w:r>
      <w:r>
        <w:rPr>
          <w:rFonts w:ascii="Times New Roman" w:cs="Times New Roman" w:eastAsia="TimesNewRoman" w:hAnsi="Times New Roman"/>
          <w:sz w:val="24"/>
          <w:szCs w:val="24"/>
        </w:rPr>
        <w:t>regarding</w:t>
      </w:r>
      <w:r>
        <w:rPr>
          <w:rFonts w:ascii="Times New Roman" w:cs="Times New Roman" w:eastAsia="TimesNewRoman" w:hAnsi="Times New Roman"/>
          <w:sz w:val="24"/>
          <w:szCs w:val="24"/>
        </w:rPr>
        <w:t xml:space="preserve"> predicting a </w:t>
      </w:r>
      <w:r>
        <w:rPr>
          <w:rFonts w:ascii="Times New Roman" w:cs="Times New Roman" w:eastAsia="TimesNewRoman" w:hAnsi="Times New Roman"/>
          <w:sz w:val="24"/>
          <w:szCs w:val="24"/>
        </w:rPr>
        <w:t>multivariate descriptive statistical tool to find out the influence of destructive variables on employee turnover. It will create a linear model and will comfort the execution of the results (</w:t>
      </w:r>
      <w:r>
        <w:rPr>
          <w:rFonts w:ascii="Times New Roman" w:cs="Times New Roman" w:eastAsia="TimesNewRoman" w:hAnsi="Times New Roman"/>
          <w:sz w:val="24"/>
          <w:szCs w:val="24"/>
        </w:rPr>
        <w:t>Pavon</w:t>
      </w:r>
      <w:r>
        <w:rPr>
          <w:rFonts w:ascii="Times New Roman" w:cs="Times New Roman" w:eastAsia="TimesNewRoman" w:hAnsi="Times New Roman"/>
          <w:sz w:val="24"/>
          <w:szCs w:val="24"/>
        </w:rPr>
        <w:t>-Dominguez, Jimenez-</w:t>
      </w:r>
      <w:r>
        <w:rPr>
          <w:rFonts w:ascii="Times New Roman" w:cs="Times New Roman" w:eastAsia="TimesNewRoman" w:hAnsi="Times New Roman"/>
          <w:sz w:val="24"/>
          <w:szCs w:val="24"/>
        </w:rPr>
        <w:t>Hornero</w:t>
      </w:r>
      <w:r>
        <w:rPr>
          <w:rFonts w:ascii="Times New Roman" w:cs="Times New Roman" w:eastAsia="TimesNewRoman" w:hAnsi="Times New Roman"/>
          <w:sz w:val="24"/>
          <w:szCs w:val="24"/>
        </w:rPr>
        <w:t xml:space="preserve">, &amp; Rave, 2013). The researcher looked for other types of analysis </w:t>
      </w:r>
      <w:r>
        <w:rPr>
          <w:rFonts w:ascii="Times New Roman" w:cs="Times New Roman" w:eastAsia="TimesNewRoman" w:hAnsi="Times New Roman"/>
          <w:sz w:val="24"/>
          <w:szCs w:val="24"/>
        </w:rPr>
        <w:t>method,</w:t>
      </w:r>
      <w:r>
        <w:rPr>
          <w:rFonts w:ascii="Times New Roman" w:cs="Times New Roman" w:eastAsia="TimesNewRoman" w:hAnsi="Times New Roman"/>
          <w:sz w:val="24"/>
          <w:szCs w:val="24"/>
        </w:rPr>
        <w:t xml:space="preserve"> but they were inappropriate. Some of them were logistic regression and data envelopment analysis.</w:t>
      </w:r>
      <w:r>
        <w:rPr>
          <w:rFonts w:ascii="Times New Roman" w:cs="Times New Roman" w:eastAsia="TimesNewRoman" w:hAnsi="Times New Roman"/>
          <w:sz w:val="24"/>
          <w:szCs w:val="24"/>
        </w:rPr>
        <w:t xml:space="preserve"> All the collected data will be entered into SPSS software and analysis will be </w:t>
      </w:r>
      <w:r>
        <w:rPr>
          <w:rFonts w:ascii="Times New Roman" w:cs="Times New Roman" w:eastAsia="TimesNewRoman" w:hAnsi="Times New Roman"/>
          <w:sz w:val="24"/>
          <w:szCs w:val="24"/>
        </w:rPr>
        <w:t>conducted</w:t>
      </w:r>
      <w:r>
        <w:rPr>
          <w:rFonts w:ascii="Times New Roman" w:cs="Times New Roman" w:eastAsia="TimesNewRoman" w:hAnsi="Times New Roman"/>
          <w:sz w:val="24"/>
          <w:szCs w:val="24"/>
        </w:rPr>
        <w:t>.</w:t>
      </w:r>
    </w:p>
    <w:bookmarkStart w:id="31" w:name="_Toc52729327"/>
    <w:p>
      <w:pPr>
        <w:pStyle w:val="style2"/>
        <w:rPr>
          <w:rFonts w:ascii="Times New Roman" w:cs="Times New Roman" w:eastAsia="TimesNewRoman" w:hAnsi="Times New Roman"/>
        </w:rPr>
      </w:pPr>
      <w:r>
        <w:rPr>
          <w:rFonts w:ascii="Times New Roman" w:cs="Times New Roman" w:eastAsia="TimesNewRoman" w:hAnsi="Times New Roman"/>
        </w:rPr>
        <w:t xml:space="preserve">3.8 </w:t>
      </w:r>
      <w:r>
        <w:rPr>
          <w:rFonts w:ascii="Times New Roman" w:cs="Times New Roman" w:eastAsia="TimesNewRoman" w:hAnsi="Times New Roman"/>
        </w:rPr>
        <w:t>Ethical Consideration</w:t>
      </w:r>
      <w:bookmarkEnd w:id="31"/>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The researcher will get consent from the participants before they fill up the questionnaire. Participants will be free to leave the survey at </w:t>
      </w:r>
      <w:r>
        <w:rPr>
          <w:rFonts w:ascii="Times New Roman" w:cs="Times New Roman" w:hAnsi="Times New Roman"/>
          <w:sz w:val="24"/>
          <w:szCs w:val="24"/>
        </w:rPr>
        <w:t>any time</w:t>
      </w:r>
      <w:r>
        <w:rPr>
          <w:rFonts w:ascii="Times New Roman" w:cs="Times New Roman" w:hAnsi="Times New Roman"/>
          <w:sz w:val="24"/>
          <w:szCs w:val="24"/>
        </w:rPr>
        <w:t xml:space="preserve"> and they can voluntarily participate in the survey. There will be implied consent as ethics is one of the significant </w:t>
      </w:r>
      <w:r>
        <w:rPr>
          <w:rFonts w:ascii="Times New Roman" w:cs="Times New Roman" w:hAnsi="Times New Roman"/>
          <w:sz w:val="24"/>
          <w:szCs w:val="24"/>
        </w:rPr>
        <w:t>elements</w:t>
      </w:r>
      <w:r>
        <w:rPr>
          <w:rFonts w:ascii="Times New Roman" w:cs="Times New Roman" w:hAnsi="Times New Roman"/>
          <w:sz w:val="24"/>
          <w:szCs w:val="24"/>
        </w:rPr>
        <w:t xml:space="preserve"> of ethical research and it will add value to the research. The </w:t>
      </w:r>
      <w:r>
        <w:rPr>
          <w:rFonts w:ascii="Times New Roman" w:cs="Times New Roman" w:hAnsi="Times New Roman"/>
          <w:sz w:val="24"/>
          <w:szCs w:val="24"/>
        </w:rPr>
        <w:t>respondents</w:t>
      </w:r>
      <w:r>
        <w:rPr>
          <w:rFonts w:ascii="Times New Roman" w:cs="Times New Roman" w:hAnsi="Times New Roman"/>
          <w:sz w:val="24"/>
          <w:szCs w:val="24"/>
        </w:rPr>
        <w:t xml:space="preserve"> will have to allocate almost 20</w:t>
      </w:r>
      <w:r>
        <w:rPr>
          <w:rFonts w:ascii="Times New Roman" w:cs="Times New Roman" w:hAnsi="Times New Roman"/>
          <w:sz w:val="24"/>
          <w:szCs w:val="24"/>
        </w:rPr>
        <w:t xml:space="preserve"> to 30</w:t>
      </w:r>
      <w:r>
        <w:rPr>
          <w:rFonts w:ascii="Times New Roman" w:cs="Times New Roman" w:hAnsi="Times New Roman"/>
          <w:sz w:val="24"/>
          <w:szCs w:val="24"/>
        </w:rPr>
        <w:t xml:space="preserve"> minutes to participate in the survey.</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The researcher will protect the </w:t>
      </w:r>
      <w:r>
        <w:rPr>
          <w:rFonts w:ascii="Times New Roman" w:cs="Times New Roman" w:hAnsi="Times New Roman"/>
          <w:sz w:val="24"/>
          <w:szCs w:val="24"/>
        </w:rPr>
        <w:t>privacy</w:t>
      </w:r>
      <w:r>
        <w:rPr>
          <w:rFonts w:ascii="Times New Roman" w:cs="Times New Roman" w:hAnsi="Times New Roman"/>
          <w:sz w:val="24"/>
          <w:szCs w:val="24"/>
        </w:rPr>
        <w:t xml:space="preserve"> of the participants and will follow ethical considerations. The researcher will be accountable and maintain ethical integrity. </w:t>
      </w:r>
      <w:r>
        <w:rPr>
          <w:rFonts w:ascii="Times New Roman" w:cs="Times New Roman" w:hAnsi="Times New Roman"/>
          <w:sz w:val="24"/>
          <w:szCs w:val="24"/>
        </w:rPr>
        <w:t xml:space="preserve">Information about the respondents will be made </w:t>
      </w:r>
      <w:r>
        <w:rPr>
          <w:rFonts w:ascii="Times New Roman" w:cs="Times New Roman" w:eastAsia="TimesNewRoman" w:hAnsi="Times New Roman"/>
          <w:sz w:val="24"/>
          <w:szCs w:val="24"/>
        </w:rPr>
        <w:t xml:space="preserve">anonymous and </w:t>
      </w:r>
      <w:r>
        <w:rPr>
          <w:rFonts w:ascii="Times New Roman" w:cs="Times New Roman" w:eastAsia="TimesNewRoman" w:hAnsi="Times New Roman"/>
          <w:sz w:val="24"/>
          <w:szCs w:val="24"/>
        </w:rPr>
        <w:t>recognizable information</w:t>
      </w:r>
      <w:r>
        <w:rPr>
          <w:rFonts w:ascii="Times New Roman" w:cs="Times New Roman" w:eastAsia="TimesNewRoman" w:hAnsi="Times New Roman"/>
          <w:sz w:val="24"/>
          <w:szCs w:val="24"/>
        </w:rPr>
        <w:t xml:space="preserve"> will be removed.</w:t>
      </w:r>
      <w:r>
        <w:rPr>
          <w:rFonts w:ascii="Times New Roman" w:cs="Times New Roman" w:hAnsi="Times New Roman"/>
          <w:sz w:val="24"/>
          <w:szCs w:val="24"/>
        </w:rPr>
        <w:t xml:space="preserve"> The</w:t>
      </w:r>
      <w:r>
        <w:rPr>
          <w:rFonts w:ascii="Times New Roman" w:cs="Times New Roman" w:hAnsi="Times New Roman"/>
          <w:sz w:val="24"/>
          <w:szCs w:val="24"/>
        </w:rPr>
        <w:t xml:space="preserve"> real identification of respondents will be kept private and after the research is successful, data will be destroyed both from google and the hard drive. </w:t>
      </w:r>
    </w:p>
    <w:bookmarkStart w:id="32" w:name="_Toc52729328"/>
    <w:p>
      <w:pPr>
        <w:pStyle w:val="style2"/>
        <w:rPr>
          <w:rFonts w:ascii="Times New Roman" w:cs="Times New Roman" w:hAnsi="Times New Roman"/>
        </w:rPr>
      </w:pPr>
      <w:r>
        <w:rPr>
          <w:rFonts w:ascii="Times New Roman" w:cs="Times New Roman" w:hAnsi="Times New Roman"/>
        </w:rPr>
        <w:t xml:space="preserve">3.9 </w:t>
      </w:r>
      <w:r>
        <w:rPr>
          <w:rFonts w:ascii="Times New Roman" w:cs="Times New Roman" w:hAnsi="Times New Roman"/>
        </w:rPr>
        <w:t>C</w:t>
      </w:r>
      <w:r>
        <w:rPr>
          <w:rFonts w:ascii="Times New Roman" w:cs="Times New Roman" w:hAnsi="Times New Roman"/>
        </w:rPr>
        <w:t xml:space="preserve">ontribution from the </w:t>
      </w:r>
      <w:r>
        <w:rPr>
          <w:rFonts w:ascii="Times New Roman" w:cs="Times New Roman" w:hAnsi="Times New Roman"/>
        </w:rPr>
        <w:t>T</w:t>
      </w:r>
      <w:r>
        <w:rPr>
          <w:rFonts w:ascii="Times New Roman" w:cs="Times New Roman" w:hAnsi="Times New Roman"/>
        </w:rPr>
        <w:t>hesis</w:t>
      </w:r>
      <w:bookmarkEnd w:id="32"/>
    </w:p>
    <w:p>
      <w:pPr>
        <w:pStyle w:val="style0"/>
        <w:autoSpaceDE w:val="false"/>
        <w:autoSpaceDN w:val="false"/>
        <w:adjustRightInd w:val="false"/>
        <w:spacing w:lineRule="auto" w:line="360"/>
        <w:rPr>
          <w:rFonts w:ascii="Times New Roman" w:cs="Times New Roman" w:hAnsi="Times New Roman"/>
          <w:sz w:val="24"/>
          <w:szCs w:val="24"/>
        </w:rPr>
      </w:pPr>
      <w:r>
        <w:rPr>
          <w:rFonts w:ascii="Times New Roman" w:cs="Times New Roman" w:hAnsi="Times New Roman"/>
          <w:sz w:val="24"/>
          <w:szCs w:val="24"/>
        </w:rPr>
        <w:t xml:space="preserve">The first contribution would be to add value to business </w:t>
      </w:r>
      <w:r>
        <w:rPr>
          <w:rFonts w:ascii="Times New Roman" w:cs="Times New Roman" w:hAnsi="Times New Roman"/>
          <w:sz w:val="24"/>
          <w:szCs w:val="24"/>
        </w:rPr>
        <w:t>organisations</w:t>
      </w:r>
      <w:r>
        <w:rPr>
          <w:rFonts w:ascii="Times New Roman" w:cs="Times New Roman" w:hAnsi="Times New Roman"/>
          <w:sz w:val="24"/>
          <w:szCs w:val="24"/>
        </w:rPr>
        <w:t>. Understanding the relation between DLB and employee turnover will help them to retain employees which are the assets of any organization. As there is a lack of information on DLB in SMEs, managers are not able</w:t>
      </w:r>
      <w:r>
        <w:rPr>
          <w:rFonts w:ascii="Times New Roman" w:cs="Times New Roman" w:hAnsi="Times New Roman"/>
          <w:sz w:val="24"/>
          <w:szCs w:val="24"/>
        </w:rPr>
        <w:t xml:space="preserve"> to</w:t>
      </w:r>
      <w:r>
        <w:rPr>
          <w:rFonts w:ascii="Times New Roman" w:cs="Times New Roman" w:hAnsi="Times New Roman"/>
          <w:sz w:val="24"/>
          <w:szCs w:val="24"/>
        </w:rPr>
        <w:t xml:space="preserve"> hand</w:t>
      </w:r>
      <w:r>
        <w:rPr>
          <w:rFonts w:ascii="Times New Roman" w:cs="Times New Roman" w:hAnsi="Times New Roman"/>
          <w:sz w:val="24"/>
          <w:szCs w:val="24"/>
        </w:rPr>
        <w:t>le</w:t>
      </w:r>
      <w:r>
        <w:rPr>
          <w:rFonts w:ascii="Times New Roman" w:cs="Times New Roman" w:hAnsi="Times New Roman"/>
          <w:sz w:val="24"/>
          <w:szCs w:val="24"/>
        </w:rPr>
        <w:t xml:space="preserve"> managerial comprehension </w:t>
      </w:r>
      <w:r>
        <w:rPr>
          <w:rFonts w:ascii="Times New Roman" w:cs="Times New Roman" w:eastAsia="Calibri" w:hAnsi="Times New Roman"/>
          <w:sz w:val="24"/>
          <w:szCs w:val="24"/>
          <w:lang w:val="en-AU"/>
        </w:rPr>
        <w:t xml:space="preserve">(Rodwell, </w:t>
      </w:r>
      <w:r>
        <w:rPr>
          <w:rFonts w:ascii="Times New Roman" w:cs="Times New Roman" w:eastAsia="Calibri" w:hAnsi="Times New Roman"/>
          <w:sz w:val="24"/>
          <w:szCs w:val="24"/>
          <w:lang w:val="en-AU"/>
        </w:rPr>
        <w:t>Brunetto</w:t>
      </w:r>
      <w:r>
        <w:rPr>
          <w:rFonts w:ascii="Times New Roman" w:cs="Times New Roman" w:eastAsia="Calibri" w:hAnsi="Times New Roman"/>
          <w:sz w:val="24"/>
          <w:szCs w:val="24"/>
          <w:lang w:val="en-AU"/>
        </w:rPr>
        <w:t xml:space="preserve">, Demir, Shacklock, &amp; Farr-Wharton, </w:t>
      </w:r>
      <w:r>
        <w:rPr>
          <w:rFonts w:ascii="Times New Roman" w:cs="Times New Roman" w:hAnsi="Times New Roman"/>
          <w:sz w:val="24"/>
          <w:szCs w:val="24"/>
        </w:rPr>
        <w:t xml:space="preserve">2014). Hence, it will help managers to overcome future destructive situations. In addition to this, managers can comfort their employees after understanding the relation between DLB and employee turnover which will improve </w:t>
      </w:r>
      <w:r>
        <w:rPr>
          <w:rFonts w:ascii="Times New Roman" w:cs="Times New Roman" w:hAnsi="Times New Roman"/>
          <w:sz w:val="24"/>
          <w:szCs w:val="24"/>
        </w:rPr>
        <w:t>quality service resulting from job satisfaction and motivation.</w:t>
      </w:r>
      <w:r>
        <w:rPr>
          <w:rFonts w:ascii="Times New Roman" w:cs="Times New Roman" w:hAnsi="Times New Roman"/>
          <w:sz w:val="24"/>
          <w:szCs w:val="24"/>
        </w:rPr>
        <w:t xml:space="preserve"> </w:t>
      </w: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autoSpaceDE w:val="false"/>
        <w:autoSpaceDN w:val="false"/>
        <w:adjustRightInd w:val="false"/>
        <w:spacing w:lineRule="auto" w:line="360"/>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bookmarkStart w:id="33" w:name="_Toc52729329"/>
    <w:p>
      <w:pPr>
        <w:pStyle w:val="style1"/>
        <w:jc w:val="center"/>
        <w:rPr/>
      </w:pPr>
      <w:r>
        <w:t xml:space="preserve">Chapter </w:t>
      </w:r>
      <w:r>
        <w:t>Four</w:t>
      </w:r>
      <w:r>
        <w:t>: Research Timeline</w:t>
      </w:r>
      <w:bookmarkEnd w:id="33"/>
    </w:p>
    <w:p>
      <w:pPr>
        <w:pStyle w:val="style1"/>
        <w:rPr>
          <w:rFonts w:ascii="Times New Roman" w:cs="Times New Roman" w:hAnsi="Times New Roman"/>
        </w:rPr>
      </w:pPr>
    </w:p>
    <w:tbl>
      <w:tblPr>
        <w:tblStyle w:val="style154"/>
        <w:tblW w:w="9209" w:type="dxa"/>
        <w:tblLayout w:type="fixed"/>
        <w:tblLook w:val="04A0" w:firstRow="1" w:lastRow="0" w:firstColumn="1" w:lastColumn="0" w:noHBand="0" w:noVBand="1"/>
      </w:tblPr>
      <w:tblGrid>
        <w:gridCol w:w="2689"/>
        <w:gridCol w:w="708"/>
        <w:gridCol w:w="567"/>
        <w:gridCol w:w="709"/>
        <w:gridCol w:w="709"/>
        <w:gridCol w:w="567"/>
        <w:gridCol w:w="709"/>
        <w:gridCol w:w="708"/>
        <w:gridCol w:w="567"/>
        <w:gridCol w:w="709"/>
        <w:gridCol w:w="567"/>
      </w:tblGrid>
      <w:tr>
        <w:trPr/>
        <w:tc>
          <w:tcPr>
            <w:tcW w:w="268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Activities</w:t>
            </w:r>
          </w:p>
        </w:tc>
        <w:tc>
          <w:tcPr>
            <w:tcW w:w="708" w:type="dxa"/>
            <w:tcBorders/>
          </w:tcPr>
          <w:p>
            <w:pPr>
              <w:pStyle w:val="style0"/>
              <w:spacing w:lineRule="auto" w:line="360"/>
              <w:jc w:val="both"/>
              <w:rPr>
                <w:rFonts w:ascii="Times New Roman" w:cs="Times New Roman" w:hAnsi="Times New Roman"/>
              </w:rPr>
            </w:pPr>
            <w:r>
              <w:rPr>
                <w:rFonts w:ascii="Times New Roman" w:cs="Times New Roman" w:hAnsi="Times New Roman"/>
              </w:rPr>
              <w:t>Sep</w:t>
            </w:r>
          </w:p>
        </w:tc>
        <w:tc>
          <w:tcPr>
            <w:tcW w:w="567" w:type="dxa"/>
            <w:tcBorders/>
          </w:tcPr>
          <w:p>
            <w:pPr>
              <w:pStyle w:val="style0"/>
              <w:spacing w:lineRule="auto" w:line="360"/>
              <w:jc w:val="both"/>
              <w:rPr>
                <w:rFonts w:ascii="Times New Roman" w:cs="Times New Roman" w:hAnsi="Times New Roman"/>
              </w:rPr>
            </w:pPr>
            <w:r>
              <w:rPr>
                <w:rFonts w:ascii="Times New Roman" w:cs="Times New Roman" w:hAnsi="Times New Roman"/>
              </w:rPr>
              <w:t>Oct</w:t>
            </w:r>
          </w:p>
        </w:tc>
        <w:tc>
          <w:tcPr>
            <w:tcW w:w="709" w:type="dxa"/>
            <w:tcBorders/>
          </w:tcPr>
          <w:p>
            <w:pPr>
              <w:pStyle w:val="style0"/>
              <w:spacing w:lineRule="auto" w:line="360"/>
              <w:jc w:val="both"/>
              <w:rPr>
                <w:rFonts w:ascii="Times New Roman" w:cs="Times New Roman" w:hAnsi="Times New Roman"/>
              </w:rPr>
            </w:pPr>
            <w:r>
              <w:rPr>
                <w:rFonts w:ascii="Times New Roman" w:cs="Times New Roman" w:hAnsi="Times New Roman"/>
              </w:rPr>
              <w:t>Nov</w:t>
            </w:r>
          </w:p>
        </w:tc>
        <w:tc>
          <w:tcPr>
            <w:tcW w:w="709" w:type="dxa"/>
            <w:tcBorders/>
          </w:tcPr>
          <w:p>
            <w:pPr>
              <w:pStyle w:val="style0"/>
              <w:spacing w:lineRule="auto" w:line="360"/>
              <w:jc w:val="both"/>
              <w:rPr>
                <w:rFonts w:ascii="Times New Roman" w:cs="Times New Roman" w:hAnsi="Times New Roman"/>
              </w:rPr>
            </w:pPr>
            <w:r>
              <w:rPr>
                <w:rFonts w:ascii="Times New Roman" w:cs="Times New Roman" w:hAnsi="Times New Roman"/>
              </w:rPr>
              <w:t>Dec</w:t>
            </w:r>
          </w:p>
        </w:tc>
        <w:tc>
          <w:tcPr>
            <w:tcW w:w="567" w:type="dxa"/>
            <w:tcBorders/>
          </w:tcPr>
          <w:p>
            <w:pPr>
              <w:pStyle w:val="style0"/>
              <w:spacing w:lineRule="auto" w:line="360"/>
              <w:jc w:val="both"/>
              <w:rPr>
                <w:rFonts w:ascii="Times New Roman" w:cs="Times New Roman" w:hAnsi="Times New Roman"/>
              </w:rPr>
            </w:pPr>
            <w:r>
              <w:rPr>
                <w:rFonts w:ascii="Times New Roman" w:cs="Times New Roman" w:hAnsi="Times New Roman"/>
              </w:rPr>
              <w:t>Jan</w:t>
            </w:r>
          </w:p>
        </w:tc>
        <w:tc>
          <w:tcPr>
            <w:tcW w:w="709" w:type="dxa"/>
            <w:tcBorders/>
          </w:tcPr>
          <w:p>
            <w:pPr>
              <w:pStyle w:val="style0"/>
              <w:spacing w:lineRule="auto" w:line="360"/>
              <w:jc w:val="both"/>
              <w:rPr>
                <w:rFonts w:ascii="Times New Roman" w:cs="Times New Roman" w:hAnsi="Times New Roman"/>
              </w:rPr>
            </w:pPr>
            <w:r>
              <w:rPr>
                <w:rFonts w:ascii="Times New Roman" w:cs="Times New Roman" w:hAnsi="Times New Roman"/>
              </w:rPr>
              <w:t>Feb</w:t>
            </w:r>
          </w:p>
        </w:tc>
        <w:tc>
          <w:tcPr>
            <w:tcW w:w="708" w:type="dxa"/>
            <w:tcBorders/>
          </w:tcPr>
          <w:p>
            <w:pPr>
              <w:pStyle w:val="style0"/>
              <w:spacing w:lineRule="auto" w:line="360"/>
              <w:jc w:val="both"/>
              <w:rPr>
                <w:rFonts w:ascii="Times New Roman" w:cs="Times New Roman" w:hAnsi="Times New Roman"/>
              </w:rPr>
            </w:pPr>
            <w:r>
              <w:rPr>
                <w:rFonts w:ascii="Times New Roman" w:cs="Times New Roman" w:hAnsi="Times New Roman"/>
              </w:rPr>
              <w:t>Mar</w:t>
            </w:r>
          </w:p>
        </w:tc>
        <w:tc>
          <w:tcPr>
            <w:tcW w:w="567" w:type="dxa"/>
            <w:tcBorders/>
          </w:tcPr>
          <w:p>
            <w:pPr>
              <w:pStyle w:val="style0"/>
              <w:spacing w:lineRule="auto" w:line="360"/>
              <w:jc w:val="both"/>
              <w:rPr>
                <w:rFonts w:ascii="Times New Roman" w:cs="Times New Roman" w:hAnsi="Times New Roman"/>
              </w:rPr>
            </w:pPr>
            <w:r>
              <w:rPr>
                <w:rFonts w:ascii="Times New Roman" w:cs="Times New Roman" w:hAnsi="Times New Roman"/>
              </w:rPr>
              <w:t>Apr</w:t>
            </w:r>
          </w:p>
        </w:tc>
        <w:tc>
          <w:tcPr>
            <w:tcW w:w="709" w:type="dxa"/>
            <w:tcBorders/>
          </w:tcPr>
          <w:p>
            <w:pPr>
              <w:pStyle w:val="style0"/>
              <w:spacing w:lineRule="auto" w:line="360"/>
              <w:jc w:val="both"/>
              <w:rPr>
                <w:rFonts w:ascii="Times New Roman" w:cs="Times New Roman" w:hAnsi="Times New Roman"/>
              </w:rPr>
            </w:pPr>
            <w:r>
              <w:rPr>
                <w:rFonts w:ascii="Times New Roman" w:cs="Times New Roman" w:hAnsi="Times New Roman"/>
              </w:rPr>
              <w:t>May</w:t>
            </w:r>
          </w:p>
        </w:tc>
        <w:tc>
          <w:tcPr>
            <w:tcW w:w="567" w:type="dxa"/>
            <w:tcBorders/>
          </w:tcPr>
          <w:p>
            <w:pPr>
              <w:pStyle w:val="style0"/>
              <w:spacing w:lineRule="auto" w:line="360"/>
              <w:jc w:val="both"/>
              <w:rPr>
                <w:rFonts w:ascii="Times New Roman" w:cs="Times New Roman" w:hAnsi="Times New Roman"/>
              </w:rPr>
            </w:pPr>
            <w:r>
              <w:rPr>
                <w:rFonts w:ascii="Times New Roman" w:cs="Times New Roman" w:hAnsi="Times New Roman"/>
              </w:rPr>
              <w:t>Jun</w:t>
            </w:r>
          </w:p>
        </w:tc>
      </w:tr>
      <w:tr>
        <w:tblPrEx/>
        <w:trPr/>
        <w:tc>
          <w:tcPr>
            <w:tcW w:w="268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Research Proposal</w:t>
            </w:r>
          </w:p>
        </w:tc>
        <w:tc>
          <w:tcPr>
            <w:tcW w:w="708" w:type="dxa"/>
            <w:tcBorders/>
            <w:shd w:val="clear" w:color="auto" w:fill="92d050"/>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c>
          <w:tcPr>
            <w:tcW w:w="268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Questionnaire Design</w:t>
            </w: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92d050"/>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c>
          <w:tcPr>
            <w:tcW w:w="268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Selection of Sample</w:t>
            </w: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92d050"/>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c>
          <w:tcPr>
            <w:tcW w:w="268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Data collection</w:t>
            </w: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92d050"/>
          </w:tcPr>
          <w:p>
            <w:pPr>
              <w:pStyle w:val="style0"/>
              <w:spacing w:lineRule="auto" w:line="360"/>
              <w:jc w:val="both"/>
              <w:rPr>
                <w:rFonts w:ascii="Times New Roman" w:cs="Times New Roman" w:hAnsi="Times New Roman"/>
                <w:sz w:val="24"/>
                <w:szCs w:val="24"/>
              </w:rPr>
            </w:pPr>
          </w:p>
        </w:tc>
        <w:tc>
          <w:tcPr>
            <w:tcW w:w="709" w:type="dxa"/>
            <w:tcBorders/>
            <w:shd w:val="clear" w:color="auto" w:fill="92d050"/>
          </w:tcPr>
          <w:p>
            <w:pPr>
              <w:pStyle w:val="style0"/>
              <w:spacing w:lineRule="auto" w:line="360"/>
              <w:jc w:val="both"/>
              <w:rPr>
                <w:rFonts w:ascii="Times New Roman" w:cs="Times New Roman" w:hAnsi="Times New Roman"/>
                <w:sz w:val="24"/>
                <w:szCs w:val="24"/>
              </w:rPr>
            </w:pPr>
          </w:p>
        </w:tc>
        <w:tc>
          <w:tcPr>
            <w:tcW w:w="709" w:type="dxa"/>
            <w:tcBorders/>
            <w:shd w:val="clear" w:color="auto" w:fill="92d050"/>
          </w:tcPr>
          <w:p>
            <w:pPr>
              <w:pStyle w:val="style0"/>
              <w:spacing w:lineRule="auto" w:line="360"/>
              <w:jc w:val="both"/>
              <w:rPr>
                <w:rFonts w:ascii="Times New Roman" w:cs="Times New Roman" w:hAnsi="Times New Roman"/>
                <w:sz w:val="24"/>
                <w:szCs w:val="24"/>
              </w:rPr>
            </w:pPr>
          </w:p>
        </w:tc>
        <w:tc>
          <w:tcPr>
            <w:tcW w:w="567" w:type="dxa"/>
            <w:tcBorders/>
            <w:shd w:val="clear" w:color="auto" w:fill="ffffff"/>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rHeight w:val="400" w:hRule="atLeast"/>
        </w:trPr>
        <w:tc>
          <w:tcPr>
            <w:tcW w:w="2689" w:type="dxa"/>
            <w:vMerge w:val="restart"/>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Literature Review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Methodology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Analysis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Conclusions and Findings</w:t>
            </w: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70ad47"/>
          </w:tcPr>
          <w:p>
            <w:pPr>
              <w:pStyle w:val="style0"/>
              <w:spacing w:lineRule="auto" w:line="360"/>
              <w:jc w:val="both"/>
              <w:rPr>
                <w:rFonts w:ascii="Times New Roman" w:cs="Times New Roman" w:hAnsi="Times New Roman"/>
                <w:sz w:val="24"/>
                <w:szCs w:val="24"/>
              </w:rPr>
            </w:pPr>
          </w:p>
        </w:tc>
        <w:tc>
          <w:tcPr>
            <w:tcW w:w="709" w:type="dxa"/>
            <w:tcBorders/>
            <w:shd w:val="clear" w:color="auto" w:fill="ffffff"/>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rHeight w:val="180" w:hRule="atLeast"/>
        </w:trPr>
        <w:tc>
          <w:tcPr>
            <w:tcW w:w="2689" w:type="dxa"/>
            <w:vMerge w:val="continue"/>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70ad47"/>
          </w:tcPr>
          <w:p>
            <w:pPr>
              <w:pStyle w:val="style0"/>
              <w:spacing w:lineRule="auto" w:line="360"/>
              <w:jc w:val="both"/>
              <w:rPr>
                <w:rFonts w:ascii="Times New Roman" w:cs="Times New Roman" w:hAnsi="Times New Roman"/>
                <w:sz w:val="24"/>
                <w:szCs w:val="24"/>
              </w:rPr>
            </w:pPr>
          </w:p>
        </w:tc>
        <w:tc>
          <w:tcPr>
            <w:tcW w:w="709" w:type="dxa"/>
            <w:tcBorders/>
            <w:shd w:val="clear" w:color="auto" w:fill="ffffff"/>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rHeight w:val="280" w:hRule="atLeast"/>
        </w:trPr>
        <w:tc>
          <w:tcPr>
            <w:tcW w:w="2689" w:type="dxa"/>
            <w:vMerge w:val="continue"/>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ffffff"/>
          </w:tcPr>
          <w:p>
            <w:pPr>
              <w:pStyle w:val="style0"/>
              <w:spacing w:lineRule="auto" w:line="360"/>
              <w:jc w:val="both"/>
              <w:rPr>
                <w:rFonts w:ascii="Times New Roman" w:cs="Times New Roman" w:hAnsi="Times New Roman"/>
                <w:sz w:val="24"/>
                <w:szCs w:val="24"/>
              </w:rPr>
            </w:pPr>
          </w:p>
        </w:tc>
        <w:tc>
          <w:tcPr>
            <w:tcW w:w="709" w:type="dxa"/>
            <w:tcBorders/>
            <w:shd w:val="clear" w:color="auto" w:fill="92d050"/>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rHeight w:val="320" w:hRule="atLeast"/>
        </w:trPr>
        <w:tc>
          <w:tcPr>
            <w:tcW w:w="2689" w:type="dxa"/>
            <w:vMerge w:val="continue"/>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ffffff"/>
          </w:tcPr>
          <w:p>
            <w:pPr>
              <w:pStyle w:val="style0"/>
              <w:spacing w:lineRule="auto" w:line="360"/>
              <w:jc w:val="both"/>
              <w:rPr>
                <w:rFonts w:ascii="Times New Roman" w:cs="Times New Roman" w:hAnsi="Times New Roman"/>
                <w:sz w:val="24"/>
                <w:szCs w:val="24"/>
              </w:rPr>
            </w:pPr>
          </w:p>
        </w:tc>
        <w:tc>
          <w:tcPr>
            <w:tcW w:w="709" w:type="dxa"/>
            <w:tcBorders/>
            <w:shd w:val="clear" w:color="auto" w:fill="70ad47"/>
          </w:tcPr>
          <w:p>
            <w:pPr>
              <w:pStyle w:val="style0"/>
              <w:spacing w:lineRule="auto" w:line="360"/>
              <w:jc w:val="both"/>
              <w:rPr>
                <w:rFonts w:ascii="Times New Roman" w:cs="Times New Roman" w:hAnsi="Times New Roman"/>
                <w:sz w:val="24"/>
                <w:szCs w:val="24"/>
              </w:rPr>
            </w:pPr>
          </w:p>
        </w:tc>
        <w:tc>
          <w:tcPr>
            <w:tcW w:w="708" w:type="dxa"/>
            <w:tcBorders/>
            <w:shd w:val="clear" w:color="auto" w:fill="92d050"/>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rHeight w:val="600" w:hRule="atLeast"/>
        </w:trPr>
        <w:tc>
          <w:tcPr>
            <w:tcW w:w="2689" w:type="dxa"/>
            <w:vMerge w:val="continue"/>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ffffff"/>
          </w:tcPr>
          <w:p>
            <w:pPr>
              <w:pStyle w:val="style0"/>
              <w:spacing w:lineRule="auto" w:line="360"/>
              <w:jc w:val="both"/>
              <w:rPr>
                <w:rFonts w:ascii="Times New Roman" w:cs="Times New Roman" w:hAnsi="Times New Roman"/>
                <w:sz w:val="24"/>
                <w:szCs w:val="24"/>
              </w:rPr>
            </w:pPr>
          </w:p>
        </w:tc>
        <w:tc>
          <w:tcPr>
            <w:tcW w:w="709" w:type="dxa"/>
            <w:tcBorders/>
            <w:shd w:val="clear" w:color="auto" w:fill="ffffff"/>
          </w:tcPr>
          <w:p>
            <w:pPr>
              <w:pStyle w:val="style0"/>
              <w:spacing w:lineRule="auto" w:line="360"/>
              <w:jc w:val="both"/>
              <w:rPr>
                <w:rFonts w:ascii="Times New Roman" w:cs="Times New Roman" w:hAnsi="Times New Roman"/>
                <w:sz w:val="24"/>
                <w:szCs w:val="24"/>
              </w:rPr>
            </w:pPr>
          </w:p>
        </w:tc>
        <w:tc>
          <w:tcPr>
            <w:tcW w:w="708" w:type="dxa"/>
            <w:tcBorders/>
            <w:shd w:val="clear" w:color="auto" w:fill="92d050"/>
          </w:tcPr>
          <w:p>
            <w:pPr>
              <w:pStyle w:val="style0"/>
              <w:spacing w:lineRule="auto" w:line="360"/>
              <w:jc w:val="both"/>
              <w:rPr>
                <w:rFonts w:ascii="Times New Roman" w:cs="Times New Roman" w:hAnsi="Times New Roman"/>
                <w:sz w:val="24"/>
                <w:szCs w:val="24"/>
              </w:rPr>
            </w:pPr>
          </w:p>
        </w:tc>
        <w:tc>
          <w:tcPr>
            <w:tcW w:w="567" w:type="dxa"/>
            <w:tcBorders/>
            <w:shd w:val="clear" w:color="auto" w:fill="92d050"/>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r>
      <w:tr>
        <w:tblPrEx/>
        <w:trPr/>
        <w:tc>
          <w:tcPr>
            <w:tcW w:w="268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Thesis writing</w:t>
            </w: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8" w:type="dxa"/>
            <w:tcBorders/>
            <w:shd w:val="clear" w:color="auto" w:fill="ffffff"/>
          </w:tcPr>
          <w:p>
            <w:pPr>
              <w:pStyle w:val="style0"/>
              <w:spacing w:lineRule="auto" w:line="360"/>
              <w:jc w:val="both"/>
              <w:rPr>
                <w:rFonts w:ascii="Times New Roman" w:cs="Times New Roman" w:hAnsi="Times New Roman"/>
                <w:sz w:val="24"/>
                <w:szCs w:val="24"/>
              </w:rPr>
            </w:pPr>
          </w:p>
        </w:tc>
        <w:tc>
          <w:tcPr>
            <w:tcW w:w="567" w:type="dxa"/>
            <w:tcBorders/>
            <w:shd w:val="clear" w:color="auto" w:fill="ffffff"/>
          </w:tcPr>
          <w:p>
            <w:pPr>
              <w:pStyle w:val="style0"/>
              <w:spacing w:lineRule="auto" w:line="360"/>
              <w:jc w:val="both"/>
              <w:rPr>
                <w:rFonts w:ascii="Times New Roman" w:cs="Times New Roman" w:hAnsi="Times New Roman"/>
                <w:sz w:val="24"/>
                <w:szCs w:val="24"/>
              </w:rPr>
            </w:pPr>
          </w:p>
        </w:tc>
        <w:tc>
          <w:tcPr>
            <w:tcW w:w="709" w:type="dxa"/>
            <w:tcBorders/>
            <w:shd w:val="clear" w:color="auto" w:fill="92d050"/>
          </w:tcPr>
          <w:p>
            <w:pPr>
              <w:pStyle w:val="style0"/>
              <w:spacing w:lineRule="auto" w:line="360"/>
              <w:jc w:val="both"/>
              <w:rPr>
                <w:rFonts w:ascii="Times New Roman" w:cs="Times New Roman" w:hAnsi="Times New Roman"/>
                <w:sz w:val="24"/>
                <w:szCs w:val="24"/>
              </w:rPr>
            </w:pPr>
          </w:p>
        </w:tc>
        <w:tc>
          <w:tcPr>
            <w:tcW w:w="567" w:type="dxa"/>
            <w:tcBorders/>
            <w:shd w:val="clear" w:color="auto" w:fill="92d050"/>
          </w:tcPr>
          <w:p>
            <w:pPr>
              <w:pStyle w:val="style0"/>
              <w:spacing w:lineRule="auto" w:line="360"/>
              <w:jc w:val="both"/>
              <w:rPr>
                <w:rFonts w:ascii="Times New Roman" w:cs="Times New Roman" w:hAnsi="Times New Roman"/>
                <w:sz w:val="24"/>
                <w:szCs w:val="24"/>
              </w:rPr>
            </w:pPr>
          </w:p>
        </w:tc>
      </w:tr>
      <w:tr>
        <w:tblPrEx/>
        <w:trPr/>
        <w:tc>
          <w:tcPr>
            <w:tcW w:w="268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Submission of </w:t>
            </w:r>
            <w:r>
              <w:rPr>
                <w:rFonts w:ascii="Times New Roman" w:cs="Times New Roman" w:hAnsi="Times New Roman"/>
                <w:sz w:val="24"/>
                <w:szCs w:val="24"/>
              </w:rPr>
              <w:t xml:space="preserve">the </w:t>
            </w:r>
            <w:r>
              <w:rPr>
                <w:rFonts w:ascii="Times New Roman" w:cs="Times New Roman" w:hAnsi="Times New Roman"/>
                <w:sz w:val="24"/>
                <w:szCs w:val="24"/>
              </w:rPr>
              <w:t>thesis</w:t>
            </w: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708" w:type="dxa"/>
            <w:tcBorders/>
          </w:tcPr>
          <w:p>
            <w:pPr>
              <w:pStyle w:val="style0"/>
              <w:spacing w:lineRule="auto" w:line="360"/>
              <w:jc w:val="both"/>
              <w:rPr>
                <w:rFonts w:ascii="Times New Roman" w:cs="Times New Roman" w:hAnsi="Times New Roman"/>
                <w:sz w:val="24"/>
                <w:szCs w:val="24"/>
              </w:rPr>
            </w:pPr>
          </w:p>
        </w:tc>
        <w:tc>
          <w:tcPr>
            <w:tcW w:w="567" w:type="dxa"/>
            <w:tcBorders/>
          </w:tcPr>
          <w:p>
            <w:pPr>
              <w:pStyle w:val="style0"/>
              <w:spacing w:lineRule="auto" w:line="360"/>
              <w:jc w:val="both"/>
              <w:rPr>
                <w:rFonts w:ascii="Times New Roman" w:cs="Times New Roman" w:hAnsi="Times New Roman"/>
                <w:sz w:val="24"/>
                <w:szCs w:val="24"/>
              </w:rPr>
            </w:pPr>
          </w:p>
        </w:tc>
        <w:tc>
          <w:tcPr>
            <w:tcW w:w="709" w:type="dxa"/>
            <w:tcBorders/>
          </w:tcPr>
          <w:p>
            <w:pPr>
              <w:pStyle w:val="style0"/>
              <w:spacing w:lineRule="auto" w:line="360"/>
              <w:jc w:val="both"/>
              <w:rPr>
                <w:rFonts w:ascii="Times New Roman" w:cs="Times New Roman" w:hAnsi="Times New Roman"/>
                <w:sz w:val="24"/>
                <w:szCs w:val="24"/>
              </w:rPr>
            </w:pPr>
          </w:p>
        </w:tc>
        <w:tc>
          <w:tcPr>
            <w:tcW w:w="567" w:type="dxa"/>
            <w:tcBorders/>
            <w:shd w:val="clear" w:color="auto" w:fill="92d050"/>
          </w:tcPr>
          <w:p>
            <w:pPr>
              <w:pStyle w:val="style0"/>
              <w:spacing w:lineRule="auto" w:line="360"/>
              <w:jc w:val="both"/>
              <w:rPr>
                <w:rFonts w:ascii="Times New Roman" w:cs="Times New Roman" w:hAnsi="Times New Roman"/>
                <w:sz w:val="24"/>
                <w:szCs w:val="24"/>
              </w:rPr>
            </w:pPr>
          </w:p>
        </w:tc>
      </w:tr>
    </w:tbl>
    <w:p>
      <w:pPr>
        <w:pStyle w:val="style1"/>
        <w:rPr>
          <w:rFonts w:ascii="Times New Roman" w:cs="Times New Roman" w:eastAsia="TimesNewRoman" w:hAnsi="Times New Roman"/>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p>
      <w:pPr>
        <w:pStyle w:val="style0"/>
        <w:rPr>
          <w:rFonts w:ascii="Times New Roman" w:cs="Times New Roman" w:hAnsi="Times New Roman"/>
          <w:lang w:val="en-AU"/>
        </w:rPr>
      </w:pPr>
    </w:p>
    <w:bookmarkStart w:id="34" w:name="_Toc52729330"/>
    <w:p>
      <w:pPr>
        <w:pStyle w:val="style1"/>
        <w:rPr>
          <w:rFonts w:ascii="Times New Roman" w:cs="Times New Roman" w:eastAsia="TimesNewRoman" w:hAnsi="Times New Roman"/>
        </w:rPr>
      </w:pPr>
      <w:r>
        <w:rPr>
          <w:rFonts w:ascii="Times New Roman" w:cs="Times New Roman" w:eastAsia="TimesNewRoman" w:hAnsi="Times New Roman"/>
        </w:rPr>
        <w:t>References</w:t>
      </w:r>
      <w:bookmarkEnd w:id="34"/>
    </w:p>
    <w:p>
      <w:pPr>
        <w:pStyle w:val="style4102"/>
        <w:spacing w:lineRule="auto" w:line="360"/>
        <w:jc w:val="both"/>
        <w:rPr/>
      </w:pPr>
    </w:p>
    <w:p>
      <w:pPr>
        <w:pStyle w:val="style4102"/>
        <w:spacing w:lineRule="auto" w:line="360"/>
        <w:jc w:val="both"/>
        <w:rPr/>
      </w:pPr>
      <w:r>
        <w:t>Aasland</w:t>
      </w:r>
      <w:r>
        <w:t xml:space="preserve">, M., </w:t>
      </w:r>
      <w:r>
        <w:t>Skogstad</w:t>
      </w:r>
      <w:r>
        <w:t xml:space="preserve">, A., </w:t>
      </w:r>
      <w:r>
        <w:t>Notelaers</w:t>
      </w:r>
      <w:r>
        <w:t xml:space="preserve">, G., Nielsen, M., &amp; </w:t>
      </w:r>
      <w:r>
        <w:t>Einarsen</w:t>
      </w:r>
      <w:r>
        <w:t>, S. (2010). The prevalence</w:t>
      </w:r>
    </w:p>
    <w:p>
      <w:pPr>
        <w:pStyle w:val="style4102"/>
        <w:spacing w:lineRule="auto" w:line="360"/>
        <w:ind w:firstLine="720"/>
        <w:jc w:val="both"/>
        <w:rPr/>
      </w:pPr>
      <w:r>
        <w:t xml:space="preserve">of destructive leadership </w:t>
      </w:r>
      <w:r>
        <w:t>behaviour</w:t>
      </w:r>
      <w:r>
        <w:t xml:space="preserve">. </w:t>
      </w:r>
      <w:r>
        <w:rPr>
          <w:i/>
          <w:iCs/>
        </w:rPr>
        <w:t>British Journal of Management</w:t>
      </w:r>
      <w:r>
        <w:t>, 21, 438-452.</w:t>
      </w:r>
    </w:p>
    <w:p>
      <w:pPr>
        <w:pStyle w:val="style4102"/>
        <w:spacing w:lineRule="auto" w:line="360"/>
        <w:jc w:val="both"/>
        <w:rPr>
          <w:color w:val="222222"/>
          <w:shd w:val="clear" w:color="auto" w:fill="ffffff"/>
        </w:rPr>
      </w:pPr>
      <w:r>
        <w:rPr>
          <w:color w:val="222222"/>
          <w:shd w:val="clear" w:color="auto" w:fill="ffffff"/>
        </w:rPr>
        <w:t>Aguiniga</w:t>
      </w:r>
      <w:r>
        <w:rPr>
          <w:color w:val="222222"/>
          <w:shd w:val="clear" w:color="auto" w:fill="ffffff"/>
        </w:rPr>
        <w:t xml:space="preserve">, D. M., Madden, E. E., Faulkner, M. R., &amp; </w:t>
      </w:r>
      <w:r>
        <w:rPr>
          <w:color w:val="222222"/>
          <w:shd w:val="clear" w:color="auto" w:fill="ffffff"/>
        </w:rPr>
        <w:t>Salehin</w:t>
      </w:r>
      <w:r>
        <w:rPr>
          <w:color w:val="222222"/>
          <w:shd w:val="clear" w:color="auto" w:fill="ffffff"/>
        </w:rPr>
        <w:t>, M. (2013). Understanding</w:t>
      </w:r>
    </w:p>
    <w:p>
      <w:pPr>
        <w:pStyle w:val="style4102"/>
        <w:spacing w:lineRule="auto" w:line="360"/>
        <w:ind w:left="720"/>
        <w:jc w:val="both"/>
        <w:rPr>
          <w:color w:val="222222"/>
          <w:shd w:val="clear" w:color="auto" w:fill="ffffff"/>
        </w:rPr>
      </w:pPr>
      <w:r>
        <w:rPr>
          <w:color w:val="222222"/>
          <w:shd w:val="clear" w:color="auto" w:fill="ffffff"/>
        </w:rPr>
        <w:t>intention to leave: A comparison of urban, small-town, and rural child welfare workers. </w:t>
      </w:r>
      <w:r>
        <w:rPr>
          <w:i/>
          <w:iCs/>
          <w:color w:val="222222"/>
          <w:shd w:val="clear" w:color="auto" w:fill="ffffff"/>
        </w:rPr>
        <w:t>Administration in Social Work</w:t>
      </w:r>
      <w:r>
        <w:rPr>
          <w:color w:val="222222"/>
          <w:shd w:val="clear" w:color="auto" w:fill="ffffff"/>
        </w:rPr>
        <w:t>, </w:t>
      </w:r>
      <w:r>
        <w:rPr>
          <w:i/>
          <w:iCs/>
          <w:color w:val="222222"/>
          <w:shd w:val="clear" w:color="auto" w:fill="ffffff"/>
        </w:rPr>
        <w:t>37</w:t>
      </w:r>
      <w:r>
        <w:rPr>
          <w:color w:val="222222"/>
          <w:shd w:val="clear" w:color="auto" w:fill="ffffff"/>
        </w:rPr>
        <w:t>(3), 227-241.</w:t>
      </w:r>
    </w:p>
    <w:p>
      <w:pPr>
        <w:pStyle w:val="style4102"/>
        <w:spacing w:lineRule="auto" w:line="360"/>
        <w:jc w:val="both"/>
        <w:rPr>
          <w:color w:val="222222"/>
          <w:shd w:val="clear" w:color="auto" w:fill="ffffff"/>
        </w:rPr>
      </w:pPr>
      <w:r>
        <w:rPr>
          <w:color w:val="222222"/>
          <w:shd w:val="clear" w:color="auto" w:fill="ffffff"/>
        </w:rPr>
        <w:t>Ashforth</w:t>
      </w:r>
      <w:r>
        <w:rPr>
          <w:color w:val="222222"/>
          <w:shd w:val="clear" w:color="auto" w:fill="ffffff"/>
        </w:rPr>
        <w:t xml:space="preserve">, B. (1994). Petty tyranny in </w:t>
      </w:r>
      <w:r>
        <w:rPr>
          <w:color w:val="222222"/>
          <w:shd w:val="clear" w:color="auto" w:fill="ffffff"/>
        </w:rPr>
        <w:t>organisations</w:t>
      </w:r>
      <w:r>
        <w:rPr>
          <w:color w:val="222222"/>
          <w:shd w:val="clear" w:color="auto" w:fill="ffffff"/>
        </w:rPr>
        <w:t>. </w:t>
      </w:r>
      <w:r>
        <w:rPr>
          <w:i/>
          <w:iCs/>
          <w:color w:val="222222"/>
          <w:shd w:val="clear" w:color="auto" w:fill="ffffff"/>
        </w:rPr>
        <w:t xml:space="preserve">Human </w:t>
      </w:r>
      <w:r>
        <w:rPr>
          <w:i/>
          <w:iCs/>
          <w:color w:val="222222"/>
          <w:shd w:val="clear" w:color="auto" w:fill="ffffff"/>
        </w:rPr>
        <w:t>R</w:t>
      </w:r>
      <w:r>
        <w:rPr>
          <w:i/>
          <w:iCs/>
          <w:color w:val="222222"/>
          <w:shd w:val="clear" w:color="auto" w:fill="ffffff"/>
        </w:rPr>
        <w:t>elations</w:t>
      </w:r>
      <w:r>
        <w:rPr>
          <w:color w:val="222222"/>
          <w:shd w:val="clear" w:color="auto" w:fill="ffffff"/>
        </w:rPr>
        <w:t>, </w:t>
      </w:r>
      <w:r>
        <w:rPr>
          <w:i/>
          <w:iCs/>
          <w:color w:val="222222"/>
          <w:shd w:val="clear" w:color="auto" w:fill="ffffff"/>
        </w:rPr>
        <w:t>47</w:t>
      </w:r>
      <w:r>
        <w:rPr>
          <w:color w:val="222222"/>
          <w:shd w:val="clear" w:color="auto" w:fill="ffffff"/>
        </w:rPr>
        <w:t>(7), 755-778.</w:t>
      </w:r>
    </w:p>
    <w:p>
      <w:pPr>
        <w:pStyle w:val="style4102"/>
        <w:spacing w:lineRule="auto" w:line="360"/>
        <w:jc w:val="both"/>
        <w:rPr>
          <w:i/>
          <w:iCs/>
          <w:color w:val="222222"/>
          <w:shd w:val="clear" w:color="auto" w:fill="ffffff"/>
        </w:rPr>
      </w:pPr>
      <w:r>
        <w:rPr>
          <w:color w:val="222222"/>
          <w:shd w:val="clear" w:color="auto" w:fill="ffffff"/>
        </w:rPr>
        <w:t>Avolio, B. J., Bass, B. M., &amp; Zhu, F. W. W. (2004). </w:t>
      </w:r>
      <w:r>
        <w:rPr>
          <w:i/>
          <w:iCs/>
          <w:color w:val="222222"/>
          <w:shd w:val="clear" w:color="auto" w:fill="ffffff"/>
        </w:rPr>
        <w:t>Multifactor leadership questionnaire:</w:t>
      </w:r>
    </w:p>
    <w:p>
      <w:pPr>
        <w:pStyle w:val="style4102"/>
        <w:spacing w:lineRule="auto" w:line="360"/>
        <w:ind w:firstLine="720"/>
        <w:jc w:val="both"/>
        <w:rPr>
          <w:color w:val="222222"/>
          <w:shd w:val="clear" w:color="auto" w:fill="ffffff"/>
        </w:rPr>
      </w:pPr>
      <w:r>
        <w:rPr>
          <w:i/>
          <w:iCs/>
          <w:color w:val="222222"/>
          <w:shd w:val="clear" w:color="auto" w:fill="ffffff"/>
        </w:rPr>
        <w:t>manual and sampler set</w:t>
      </w:r>
      <w:r>
        <w:rPr>
          <w:color w:val="222222"/>
          <w:shd w:val="clear" w:color="auto" w:fill="ffffff"/>
        </w:rPr>
        <w:t>. Mind Garden, Incorporated.</w:t>
      </w:r>
    </w:p>
    <w:p>
      <w:pPr>
        <w:pStyle w:val="style4102"/>
        <w:spacing w:lineRule="auto" w:line="360"/>
        <w:jc w:val="both"/>
        <w:rPr>
          <w:color w:val="222222"/>
          <w:shd w:val="clear" w:color="auto" w:fill="ffffff"/>
        </w:rPr>
      </w:pPr>
      <w:r>
        <w:rPr>
          <w:color w:val="222222"/>
          <w:shd w:val="clear" w:color="auto" w:fill="ffffff"/>
        </w:rPr>
        <w:t xml:space="preserve">Aydin, A., </w:t>
      </w:r>
      <w:r>
        <w:rPr>
          <w:color w:val="222222"/>
          <w:shd w:val="clear" w:color="auto" w:fill="ffffff"/>
        </w:rPr>
        <w:t>Sarier</w:t>
      </w:r>
      <w:r>
        <w:rPr>
          <w:color w:val="222222"/>
          <w:shd w:val="clear" w:color="auto" w:fill="ffffff"/>
        </w:rPr>
        <w:t xml:space="preserve">, Y., &amp; </w:t>
      </w:r>
      <w:r>
        <w:rPr>
          <w:color w:val="222222"/>
          <w:shd w:val="clear" w:color="auto" w:fill="ffffff"/>
        </w:rPr>
        <w:t>Uysal</w:t>
      </w:r>
      <w:r>
        <w:rPr>
          <w:color w:val="222222"/>
          <w:shd w:val="clear" w:color="auto" w:fill="ffffff"/>
        </w:rPr>
        <w:t>, S. (2013). The Effect of School Principals' Leadership Styles</w:t>
      </w:r>
    </w:p>
    <w:p>
      <w:pPr>
        <w:pStyle w:val="style4102"/>
        <w:spacing w:lineRule="auto" w:line="360"/>
        <w:ind w:left="720"/>
        <w:jc w:val="both"/>
        <w:rPr>
          <w:color w:val="222222"/>
          <w:shd w:val="clear" w:color="auto" w:fill="ffffff"/>
        </w:rPr>
      </w:pPr>
      <w:r>
        <w:rPr>
          <w:color w:val="222222"/>
          <w:shd w:val="clear" w:color="auto" w:fill="ffffff"/>
        </w:rPr>
        <w:t>on Teachers' Organizational Commitment and Job Satisfaction. </w:t>
      </w:r>
      <w:r>
        <w:rPr>
          <w:i/>
          <w:iCs/>
          <w:color w:val="222222"/>
          <w:shd w:val="clear" w:color="auto" w:fill="ffffff"/>
        </w:rPr>
        <w:t xml:space="preserve">Educational </w:t>
      </w:r>
      <w:r>
        <w:rPr>
          <w:i/>
          <w:iCs/>
          <w:color w:val="222222"/>
          <w:shd w:val="clear" w:color="auto" w:fill="ffffff"/>
        </w:rPr>
        <w:t>S</w:t>
      </w:r>
      <w:r>
        <w:rPr>
          <w:i/>
          <w:iCs/>
          <w:color w:val="222222"/>
          <w:shd w:val="clear" w:color="auto" w:fill="ffffff"/>
        </w:rPr>
        <w:t xml:space="preserve">ciences: Theory and </w:t>
      </w:r>
      <w:r>
        <w:rPr>
          <w:i/>
          <w:iCs/>
          <w:color w:val="222222"/>
          <w:shd w:val="clear" w:color="auto" w:fill="ffffff"/>
        </w:rPr>
        <w:t>P</w:t>
      </w:r>
      <w:r>
        <w:rPr>
          <w:i/>
          <w:iCs/>
          <w:color w:val="222222"/>
          <w:shd w:val="clear" w:color="auto" w:fill="ffffff"/>
        </w:rPr>
        <w:t>ractice</w:t>
      </w:r>
      <w:r>
        <w:rPr>
          <w:color w:val="222222"/>
          <w:shd w:val="clear" w:color="auto" w:fill="ffffff"/>
        </w:rPr>
        <w:t>, </w:t>
      </w:r>
      <w:r>
        <w:rPr>
          <w:i/>
          <w:iCs/>
          <w:color w:val="222222"/>
          <w:shd w:val="clear" w:color="auto" w:fill="ffffff"/>
        </w:rPr>
        <w:t>13</w:t>
      </w:r>
      <w:r>
        <w:rPr>
          <w:color w:val="222222"/>
          <w:shd w:val="clear" w:color="auto" w:fill="ffffff"/>
        </w:rPr>
        <w:t>(2), 806-811.</w:t>
      </w:r>
    </w:p>
    <w:p>
      <w:pPr>
        <w:pStyle w:val="style4102"/>
        <w:spacing w:lineRule="auto" w:line="360"/>
        <w:jc w:val="both"/>
        <w:rPr>
          <w:color w:val="222222"/>
          <w:shd w:val="clear" w:color="auto" w:fill="ffffff"/>
        </w:rPr>
      </w:pPr>
      <w:r>
        <w:rPr>
          <w:color w:val="222222"/>
          <w:shd w:val="clear" w:color="auto" w:fill="ffffff"/>
        </w:rPr>
        <w:t>Baig</w:t>
      </w:r>
      <w:r>
        <w:rPr>
          <w:color w:val="222222"/>
          <w:shd w:val="clear" w:color="auto" w:fill="ffffff"/>
        </w:rPr>
        <w:t xml:space="preserve">, J., &amp; Zaid, A. A. </w:t>
      </w:r>
      <w:r>
        <w:rPr>
          <w:color w:val="222222"/>
          <w:shd w:val="clear" w:color="auto" w:fill="ffffff"/>
        </w:rPr>
        <w:t>Behavioral</w:t>
      </w:r>
      <w:r>
        <w:rPr>
          <w:color w:val="222222"/>
          <w:shd w:val="clear" w:color="auto" w:fill="ffffff"/>
        </w:rPr>
        <w:t xml:space="preserve"> Incivility </w:t>
      </w:r>
      <w:r>
        <w:rPr>
          <w:color w:val="222222"/>
          <w:shd w:val="clear" w:color="auto" w:fill="ffffff"/>
        </w:rPr>
        <w:t>and</w:t>
      </w:r>
      <w:r>
        <w:rPr>
          <w:color w:val="222222"/>
          <w:shd w:val="clear" w:color="auto" w:fill="ffffff"/>
        </w:rPr>
        <w:t xml:space="preserve"> Leadership Styles: Assessing </w:t>
      </w:r>
      <w:r>
        <w:rPr>
          <w:color w:val="222222"/>
          <w:shd w:val="clear" w:color="auto" w:fill="ffffff"/>
        </w:rPr>
        <w:t>The</w:t>
      </w:r>
      <w:r>
        <w:rPr>
          <w:color w:val="222222"/>
          <w:shd w:val="clear" w:color="auto" w:fill="ffffff"/>
        </w:rPr>
        <w:t xml:space="preserve"> Mediation</w:t>
      </w:r>
    </w:p>
    <w:p>
      <w:pPr>
        <w:pStyle w:val="style4102"/>
        <w:spacing w:lineRule="auto" w:line="360"/>
        <w:ind w:firstLine="720"/>
        <w:jc w:val="both"/>
        <w:rPr>
          <w:color w:val="222222"/>
          <w:shd w:val="clear" w:color="auto" w:fill="ffffff"/>
        </w:rPr>
      </w:pPr>
      <w:r>
        <w:rPr>
          <w:color w:val="222222"/>
          <w:shd w:val="clear" w:color="auto" w:fill="ffffff"/>
        </w:rPr>
        <w:t>o</w:t>
      </w:r>
      <w:r>
        <w:rPr>
          <w:color w:val="222222"/>
          <w:shd w:val="clear" w:color="auto" w:fill="ffffff"/>
        </w:rPr>
        <w:t xml:space="preserve">f Job Strain, Employment Insecurity </w:t>
      </w:r>
      <w:r>
        <w:rPr>
          <w:color w:val="222222"/>
          <w:shd w:val="clear" w:color="auto" w:fill="ffffff"/>
        </w:rPr>
        <w:t>and</w:t>
      </w:r>
      <w:r>
        <w:rPr>
          <w:color w:val="222222"/>
          <w:shd w:val="clear" w:color="auto" w:fill="ffffff"/>
        </w:rPr>
        <w:t xml:space="preserve"> Relational Injustice: A Conceptual Model.</w:t>
      </w:r>
    </w:p>
    <w:p>
      <w:pPr>
        <w:pStyle w:val="style4102"/>
        <w:spacing w:lineRule="auto" w:line="360"/>
        <w:jc w:val="both"/>
        <w:rPr>
          <w:i/>
          <w:iCs/>
          <w:color w:val="222222"/>
          <w:shd w:val="clear" w:color="auto" w:fill="ffffff"/>
        </w:rPr>
      </w:pPr>
      <w:r>
        <w:rPr>
          <w:color w:val="222222"/>
          <w:shd w:val="clear" w:color="auto" w:fill="ffffff"/>
        </w:rPr>
        <w:t xml:space="preserve">Boone, L. W., &amp; </w:t>
      </w:r>
      <w:r>
        <w:rPr>
          <w:color w:val="222222"/>
          <w:shd w:val="clear" w:color="auto" w:fill="ffffff"/>
        </w:rPr>
        <w:t>Makhani</w:t>
      </w:r>
      <w:r>
        <w:rPr>
          <w:color w:val="222222"/>
          <w:shd w:val="clear" w:color="auto" w:fill="ffffff"/>
        </w:rPr>
        <w:t>, S. (2012). Five necessary attitudes of a servant leader. </w:t>
      </w:r>
      <w:r>
        <w:rPr>
          <w:i/>
          <w:iCs/>
          <w:color w:val="222222"/>
          <w:shd w:val="clear" w:color="auto" w:fill="ffffff"/>
        </w:rPr>
        <w:t>Review of</w:t>
      </w:r>
    </w:p>
    <w:p>
      <w:pPr>
        <w:pStyle w:val="style4102"/>
        <w:spacing w:lineRule="auto" w:line="360"/>
        <w:ind w:firstLine="720"/>
        <w:jc w:val="both"/>
        <w:rPr>
          <w:color w:val="222222"/>
          <w:shd w:val="clear" w:color="auto" w:fill="ffffff"/>
        </w:rPr>
      </w:pPr>
      <w:r>
        <w:rPr>
          <w:i/>
          <w:iCs/>
          <w:color w:val="222222"/>
          <w:shd w:val="clear" w:color="auto" w:fill="ffffff"/>
        </w:rPr>
        <w:t>Business</w:t>
      </w:r>
      <w:r>
        <w:rPr>
          <w:color w:val="222222"/>
          <w:shd w:val="clear" w:color="auto" w:fill="ffffff"/>
        </w:rPr>
        <w:t>, </w:t>
      </w:r>
      <w:r>
        <w:rPr>
          <w:i/>
          <w:iCs/>
          <w:color w:val="222222"/>
          <w:shd w:val="clear" w:color="auto" w:fill="ffffff"/>
        </w:rPr>
        <w:t>33</w:t>
      </w:r>
      <w:r>
        <w:rPr>
          <w:color w:val="222222"/>
          <w:shd w:val="clear" w:color="auto" w:fill="ffffff"/>
        </w:rPr>
        <w:t>(1), 83.</w:t>
      </w:r>
    </w:p>
    <w:p>
      <w:pPr>
        <w:pStyle w:val="style4102"/>
        <w:spacing w:lineRule="auto" w:line="360"/>
        <w:jc w:val="both"/>
        <w:rPr>
          <w:color w:val="222222"/>
          <w:shd w:val="clear" w:color="auto" w:fill="ffffff"/>
        </w:rPr>
      </w:pPr>
      <w:r>
        <w:rPr>
          <w:color w:val="222222"/>
          <w:shd w:val="clear" w:color="auto" w:fill="ffffff"/>
        </w:rPr>
        <w:t>Boyatzis, R. E. (2014). Possible contributions to leadership and management development</w:t>
      </w:r>
    </w:p>
    <w:p>
      <w:pPr>
        <w:pStyle w:val="style4102"/>
        <w:spacing w:lineRule="auto" w:line="360"/>
        <w:ind w:firstLine="720"/>
        <w:jc w:val="both"/>
        <w:rPr>
          <w:color w:val="222222"/>
          <w:shd w:val="clear" w:color="auto" w:fill="ffffff"/>
        </w:rPr>
      </w:pPr>
      <w:r>
        <w:rPr>
          <w:color w:val="222222"/>
          <w:shd w:val="clear" w:color="auto" w:fill="ffffff"/>
        </w:rPr>
        <w:t>from neuroscience.</w:t>
      </w:r>
    </w:p>
    <w:p>
      <w:pPr>
        <w:pStyle w:val="style4102"/>
        <w:spacing w:lineRule="auto" w:line="360"/>
        <w:jc w:val="both"/>
        <w:rPr>
          <w:color w:val="222222"/>
          <w:shd w:val="clear" w:color="auto" w:fill="ffffff"/>
        </w:rPr>
      </w:pPr>
      <w:r>
        <w:rPr>
          <w:color w:val="222222"/>
          <w:shd w:val="clear" w:color="auto" w:fill="ffffff"/>
        </w:rPr>
        <w:t xml:space="preserve">Buch, R., Martinsen, Ø. L., &amp; </w:t>
      </w:r>
      <w:r>
        <w:rPr>
          <w:color w:val="222222"/>
          <w:shd w:val="clear" w:color="auto" w:fill="ffffff"/>
        </w:rPr>
        <w:t>Kuvaas</w:t>
      </w:r>
      <w:r>
        <w:rPr>
          <w:color w:val="222222"/>
          <w:shd w:val="clear" w:color="auto" w:fill="ffffff"/>
        </w:rPr>
        <w:t>, B. (2015). The destructiveness of laissez-faire</w:t>
      </w:r>
    </w:p>
    <w:p>
      <w:pPr>
        <w:pStyle w:val="style4102"/>
        <w:spacing w:lineRule="auto" w:line="360"/>
        <w:ind w:left="720"/>
        <w:jc w:val="both"/>
        <w:rPr>
          <w:color w:val="222222"/>
          <w:shd w:val="clear" w:color="auto" w:fill="ffffff"/>
        </w:rPr>
      </w:pPr>
      <w:r>
        <w:rPr>
          <w:color w:val="222222"/>
          <w:shd w:val="clear" w:color="auto" w:fill="ffffff"/>
        </w:rPr>
        <w:t>leadership behavio</w:t>
      </w:r>
      <w:r>
        <w:rPr>
          <w:color w:val="222222"/>
          <w:shd w:val="clear" w:color="auto" w:fill="ffffff"/>
        </w:rPr>
        <w:t>urs</w:t>
      </w:r>
      <w:r>
        <w:rPr>
          <w:color w:val="222222"/>
          <w:shd w:val="clear" w:color="auto" w:fill="ffffff"/>
        </w:rPr>
        <w:t>: The mediating role of economic leader</w:t>
      </w:r>
      <w:r>
        <w:rPr>
          <w:color w:val="222222"/>
          <w:shd w:val="clear" w:color="auto" w:fill="ffffff"/>
        </w:rPr>
        <w:t>-</w:t>
      </w:r>
      <w:r>
        <w:rPr>
          <w:color w:val="222222"/>
          <w:shd w:val="clear" w:color="auto" w:fill="ffffff"/>
        </w:rPr>
        <w:t>member exchange relationships. </w:t>
      </w:r>
      <w:r>
        <w:rPr>
          <w:i/>
          <w:iCs/>
          <w:color w:val="222222"/>
          <w:shd w:val="clear" w:color="auto" w:fill="ffffff"/>
        </w:rPr>
        <w:t>Journal of Leadership &amp; Organizational Studies</w:t>
      </w:r>
      <w:r>
        <w:rPr>
          <w:color w:val="222222"/>
          <w:shd w:val="clear" w:color="auto" w:fill="ffffff"/>
        </w:rPr>
        <w:t>, </w:t>
      </w:r>
      <w:r>
        <w:rPr>
          <w:i/>
          <w:iCs/>
          <w:color w:val="222222"/>
          <w:shd w:val="clear" w:color="auto" w:fill="ffffff"/>
        </w:rPr>
        <w:t>22</w:t>
      </w:r>
      <w:r>
        <w:rPr>
          <w:color w:val="222222"/>
          <w:shd w:val="clear" w:color="auto" w:fill="ffffff"/>
        </w:rPr>
        <w:t>(1), 115-124.</w:t>
      </w:r>
    </w:p>
    <w:p>
      <w:pPr>
        <w:pStyle w:val="style4102"/>
        <w:spacing w:lineRule="auto" w:line="360"/>
        <w:jc w:val="both"/>
        <w:rPr>
          <w:color w:val="222222"/>
          <w:shd w:val="clear" w:color="auto" w:fill="ffffff"/>
        </w:rPr>
      </w:pPr>
      <w:r>
        <w:rPr>
          <w:color w:val="222222"/>
          <w:shd w:val="clear" w:color="auto" w:fill="ffffff"/>
        </w:rPr>
        <w:t>Cooper, D. R. Pamela. S. Schindler (2013). Business Research Methods.</w:t>
      </w:r>
    </w:p>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Dörnyei</w:t>
      </w:r>
      <w:r>
        <w:rPr>
          <w:rFonts w:ascii="Times New Roman" w:cs="Times New Roman" w:eastAsia="Calibri" w:hAnsi="Times New Roman"/>
          <w:sz w:val="24"/>
          <w:szCs w:val="24"/>
          <w:lang w:val="en-AU"/>
        </w:rPr>
        <w:t xml:space="preserve">, Z. (2007). </w:t>
      </w:r>
      <w:r>
        <w:rPr>
          <w:rFonts w:ascii="Times New Roman" w:cs="Times New Roman" w:eastAsia="Calibri" w:hAnsi="Times New Roman"/>
          <w:i/>
          <w:iCs/>
          <w:sz w:val="24"/>
          <w:szCs w:val="24"/>
          <w:lang w:val="en-AU"/>
        </w:rPr>
        <w:t>Research methods in applied linguistics</w:t>
      </w:r>
      <w:r>
        <w:rPr>
          <w:rFonts w:ascii="Times New Roman" w:cs="Times New Roman" w:eastAsia="Calibri" w:hAnsi="Times New Roman"/>
          <w:sz w:val="24"/>
          <w:szCs w:val="24"/>
          <w:lang w:val="en-AU"/>
        </w:rPr>
        <w:t>. New York: Oxford University</w:t>
      </w:r>
    </w:p>
    <w:p>
      <w:pPr>
        <w:pStyle w:val="style0"/>
        <w:autoSpaceDE w:val="false"/>
        <w:autoSpaceDN w:val="false"/>
        <w:adjustRightInd w:val="false"/>
        <w:spacing w:lineRule="auto" w:line="240"/>
        <w:ind w:firstLine="72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Press.</w:t>
      </w:r>
    </w:p>
    <w:p>
      <w:pPr>
        <w:pStyle w:val="style4102"/>
        <w:spacing w:lineRule="auto" w:line="360"/>
        <w:jc w:val="both"/>
        <w:rPr>
          <w:color w:val="222222"/>
          <w:shd w:val="clear" w:color="auto" w:fill="ffffff"/>
        </w:rPr>
      </w:pPr>
      <w:r>
        <w:rPr>
          <w:color w:val="222222"/>
          <w:shd w:val="clear" w:color="auto" w:fill="ffffff"/>
        </w:rPr>
        <w:t>Dussault</w:t>
      </w:r>
      <w:r>
        <w:rPr>
          <w:color w:val="222222"/>
          <w:shd w:val="clear" w:color="auto" w:fill="ffffff"/>
        </w:rPr>
        <w:t xml:space="preserve">, M., </w:t>
      </w:r>
      <w:r>
        <w:rPr>
          <w:color w:val="222222"/>
          <w:shd w:val="clear" w:color="auto" w:fill="ffffff"/>
        </w:rPr>
        <w:t>Frenette</w:t>
      </w:r>
      <w:r>
        <w:rPr>
          <w:color w:val="222222"/>
          <w:shd w:val="clear" w:color="auto" w:fill="ffffff"/>
        </w:rPr>
        <w:t>, É., &amp; Fernet, C. (2013). Leadership: Validation of a self-report</w:t>
      </w:r>
    </w:p>
    <w:p>
      <w:pPr>
        <w:pStyle w:val="style4102"/>
        <w:spacing w:lineRule="auto" w:line="360"/>
        <w:ind w:firstLine="720"/>
        <w:jc w:val="both"/>
        <w:rPr>
          <w:color w:val="222222"/>
          <w:shd w:val="clear" w:color="auto" w:fill="ffffff"/>
        </w:rPr>
      </w:pPr>
      <w:r>
        <w:rPr>
          <w:color w:val="222222"/>
          <w:shd w:val="clear" w:color="auto" w:fill="ffffff"/>
        </w:rPr>
        <w:t>scale. </w:t>
      </w:r>
      <w:r>
        <w:rPr>
          <w:i/>
          <w:iCs/>
          <w:color w:val="222222"/>
          <w:shd w:val="clear" w:color="auto" w:fill="ffffff"/>
        </w:rPr>
        <w:t>Psychological Reports</w:t>
      </w:r>
      <w:r>
        <w:rPr>
          <w:color w:val="222222"/>
          <w:shd w:val="clear" w:color="auto" w:fill="ffffff"/>
        </w:rPr>
        <w:t>, </w:t>
      </w:r>
      <w:r>
        <w:rPr>
          <w:i/>
          <w:iCs/>
          <w:color w:val="222222"/>
          <w:shd w:val="clear" w:color="auto" w:fill="ffffff"/>
        </w:rPr>
        <w:t>112</w:t>
      </w:r>
      <w:r>
        <w:rPr>
          <w:color w:val="222222"/>
          <w:shd w:val="clear" w:color="auto" w:fill="ffffff"/>
        </w:rPr>
        <w:t>(2), 419-436.</w:t>
      </w:r>
    </w:p>
    <w:p>
      <w:pPr>
        <w:pStyle w:val="style4102"/>
        <w:spacing w:lineRule="auto" w:line="360"/>
        <w:jc w:val="both"/>
        <w:rPr>
          <w:color w:val="222222"/>
          <w:shd w:val="clear" w:color="auto" w:fill="ffffff"/>
        </w:rPr>
      </w:pPr>
      <w:r>
        <w:rPr>
          <w:color w:val="222222"/>
          <w:shd w:val="clear" w:color="auto" w:fill="ffffff"/>
        </w:rPr>
        <w:t>Einarsen</w:t>
      </w:r>
      <w:r>
        <w:rPr>
          <w:color w:val="222222"/>
          <w:shd w:val="clear" w:color="auto" w:fill="ffffff"/>
        </w:rPr>
        <w:t xml:space="preserve">, S., </w:t>
      </w:r>
      <w:r>
        <w:rPr>
          <w:color w:val="222222"/>
          <w:shd w:val="clear" w:color="auto" w:fill="ffffff"/>
        </w:rPr>
        <w:t>Aasland</w:t>
      </w:r>
      <w:r>
        <w:rPr>
          <w:color w:val="222222"/>
          <w:shd w:val="clear" w:color="auto" w:fill="ffffff"/>
        </w:rPr>
        <w:t xml:space="preserve">, M. S., &amp; </w:t>
      </w:r>
      <w:r>
        <w:rPr>
          <w:color w:val="222222"/>
          <w:shd w:val="clear" w:color="auto" w:fill="ffffff"/>
        </w:rPr>
        <w:t>Skogstad</w:t>
      </w:r>
      <w:r>
        <w:rPr>
          <w:color w:val="222222"/>
          <w:shd w:val="clear" w:color="auto" w:fill="ffffff"/>
        </w:rPr>
        <w:t>, A. (2007). Destructive leadership behaviour: A</w:t>
      </w:r>
    </w:p>
    <w:p>
      <w:pPr>
        <w:pStyle w:val="style4102"/>
        <w:spacing w:lineRule="auto" w:line="360"/>
        <w:ind w:firstLine="720"/>
        <w:jc w:val="both"/>
        <w:rPr>
          <w:color w:val="222222"/>
          <w:shd w:val="clear" w:color="auto" w:fill="ffffff"/>
        </w:rPr>
      </w:pPr>
      <w:r>
        <w:rPr>
          <w:color w:val="222222"/>
          <w:shd w:val="clear" w:color="auto" w:fill="ffffff"/>
        </w:rPr>
        <w:t>definition and conceptual model. </w:t>
      </w:r>
      <w:r>
        <w:rPr>
          <w:i/>
          <w:iCs/>
          <w:color w:val="222222"/>
          <w:shd w:val="clear" w:color="auto" w:fill="ffffff"/>
        </w:rPr>
        <w:t>The Leadership Quarterly</w:t>
      </w:r>
      <w:r>
        <w:rPr>
          <w:color w:val="222222"/>
          <w:shd w:val="clear" w:color="auto" w:fill="ffffff"/>
        </w:rPr>
        <w:t>, </w:t>
      </w:r>
      <w:r>
        <w:rPr>
          <w:i/>
          <w:iCs/>
          <w:color w:val="222222"/>
          <w:shd w:val="clear" w:color="auto" w:fill="ffffff"/>
        </w:rPr>
        <w:t>18</w:t>
      </w:r>
      <w:r>
        <w:rPr>
          <w:color w:val="222222"/>
          <w:shd w:val="clear" w:color="auto" w:fill="ffffff"/>
        </w:rPr>
        <w:t>(3), 207-216.</w:t>
      </w:r>
    </w:p>
    <w:p>
      <w:pPr>
        <w:pStyle w:val="style4102"/>
        <w:spacing w:lineRule="auto" w:line="360"/>
        <w:jc w:val="both"/>
        <w:rPr>
          <w:color w:val="222222"/>
          <w:shd w:val="clear" w:color="auto" w:fill="ffffff"/>
        </w:rPr>
      </w:pPr>
      <w:r>
        <w:rPr>
          <w:color w:val="222222"/>
          <w:shd w:val="clear" w:color="auto" w:fill="ffffff"/>
        </w:rPr>
        <w:t>Einarsen</w:t>
      </w:r>
      <w:r>
        <w:rPr>
          <w:color w:val="222222"/>
          <w:shd w:val="clear" w:color="auto" w:fill="ffffff"/>
        </w:rPr>
        <w:t xml:space="preserve">, S., </w:t>
      </w:r>
      <w:r>
        <w:rPr>
          <w:color w:val="222222"/>
          <w:shd w:val="clear" w:color="auto" w:fill="ffffff"/>
        </w:rPr>
        <w:t>Skogstad</w:t>
      </w:r>
      <w:r>
        <w:rPr>
          <w:color w:val="222222"/>
          <w:shd w:val="clear" w:color="auto" w:fill="ffffff"/>
        </w:rPr>
        <w:t xml:space="preserve">, A., </w:t>
      </w:r>
      <w:r>
        <w:rPr>
          <w:color w:val="222222"/>
          <w:shd w:val="clear" w:color="auto" w:fill="ffffff"/>
        </w:rPr>
        <w:t>Aasland</w:t>
      </w:r>
      <w:r>
        <w:rPr>
          <w:color w:val="222222"/>
          <w:shd w:val="clear" w:color="auto" w:fill="ffffff"/>
        </w:rPr>
        <w:t xml:space="preserve">, M. S., &amp; </w:t>
      </w:r>
      <w:r>
        <w:rPr>
          <w:color w:val="222222"/>
          <w:shd w:val="clear" w:color="auto" w:fill="ffffff"/>
        </w:rPr>
        <w:t>Løseth</w:t>
      </w:r>
      <w:r>
        <w:rPr>
          <w:color w:val="222222"/>
          <w:shd w:val="clear" w:color="auto" w:fill="ffffff"/>
        </w:rPr>
        <w:t>, A. M. S. B. (2002). Causes and</w:t>
      </w:r>
    </w:p>
    <w:p>
      <w:pPr>
        <w:pStyle w:val="style4102"/>
        <w:spacing w:lineRule="auto" w:line="360"/>
        <w:ind w:left="720"/>
        <w:jc w:val="both"/>
        <w:rPr>
          <w:color w:val="222222"/>
          <w:shd w:val="clear" w:color="auto" w:fill="ffffff"/>
        </w:rPr>
      </w:pPr>
      <w:r>
        <w:rPr>
          <w:color w:val="222222"/>
          <w:shd w:val="clear" w:color="auto" w:fill="ffffff"/>
        </w:rPr>
        <w:t>consequences of destructive leadership. </w:t>
      </w:r>
      <w:r>
        <w:rPr>
          <w:i/>
          <w:iCs/>
          <w:color w:val="222222"/>
          <w:shd w:val="clear" w:color="auto" w:fill="ffffff"/>
        </w:rPr>
        <w:t>Ledelse</w:t>
      </w:r>
      <w:r>
        <w:rPr>
          <w:i/>
          <w:iCs/>
          <w:color w:val="222222"/>
          <w:shd w:val="clear" w:color="auto" w:fill="ffffff"/>
        </w:rPr>
        <w:t xml:space="preserve"> </w:t>
      </w:r>
      <w:r>
        <w:rPr>
          <w:i/>
          <w:iCs/>
          <w:color w:val="222222"/>
          <w:shd w:val="clear" w:color="auto" w:fill="ffffff"/>
        </w:rPr>
        <w:t>på</w:t>
      </w:r>
      <w:r>
        <w:rPr>
          <w:i/>
          <w:iCs/>
          <w:color w:val="222222"/>
          <w:shd w:val="clear" w:color="auto" w:fill="ffffff"/>
        </w:rPr>
        <w:t xml:space="preserve"> </w:t>
      </w:r>
      <w:r>
        <w:rPr>
          <w:i/>
          <w:iCs/>
          <w:color w:val="222222"/>
          <w:shd w:val="clear" w:color="auto" w:fill="ffffff"/>
        </w:rPr>
        <w:t>godt</w:t>
      </w:r>
      <w:r>
        <w:rPr>
          <w:i/>
          <w:iCs/>
          <w:color w:val="222222"/>
          <w:shd w:val="clear" w:color="auto" w:fill="ffffff"/>
        </w:rPr>
        <w:t xml:space="preserve"> </w:t>
      </w:r>
      <w:r>
        <w:rPr>
          <w:i/>
          <w:iCs/>
          <w:color w:val="222222"/>
          <w:shd w:val="clear" w:color="auto" w:fill="ffffff"/>
        </w:rPr>
        <w:t>og</w:t>
      </w:r>
      <w:r>
        <w:rPr>
          <w:i/>
          <w:iCs/>
          <w:color w:val="222222"/>
          <w:shd w:val="clear" w:color="auto" w:fill="ffffff"/>
        </w:rPr>
        <w:t xml:space="preserve"> </w:t>
      </w:r>
      <w:r>
        <w:rPr>
          <w:i/>
          <w:iCs/>
          <w:color w:val="222222"/>
          <w:shd w:val="clear" w:color="auto" w:fill="ffffff"/>
        </w:rPr>
        <w:t>vondt</w:t>
      </w:r>
      <w:r>
        <w:rPr>
          <w:i/>
          <w:iCs/>
          <w:color w:val="222222"/>
          <w:shd w:val="clear" w:color="auto" w:fill="ffffff"/>
        </w:rPr>
        <w:t xml:space="preserve">. </w:t>
      </w:r>
      <w:r>
        <w:rPr>
          <w:i/>
          <w:iCs/>
          <w:color w:val="222222"/>
          <w:shd w:val="clear" w:color="auto" w:fill="ffffff"/>
        </w:rPr>
        <w:t>Effektivitet</w:t>
      </w:r>
      <w:r>
        <w:rPr>
          <w:i/>
          <w:iCs/>
          <w:color w:val="222222"/>
          <w:shd w:val="clear" w:color="auto" w:fill="ffffff"/>
        </w:rPr>
        <w:t xml:space="preserve"> </w:t>
      </w:r>
      <w:r>
        <w:rPr>
          <w:i/>
          <w:iCs/>
          <w:color w:val="222222"/>
          <w:shd w:val="clear" w:color="auto" w:fill="ffffff"/>
        </w:rPr>
        <w:t>og</w:t>
      </w:r>
      <w:r>
        <w:rPr>
          <w:i/>
          <w:iCs/>
          <w:color w:val="222222"/>
          <w:shd w:val="clear" w:color="auto" w:fill="ffffff"/>
        </w:rPr>
        <w:t xml:space="preserve"> </w:t>
      </w:r>
      <w:r>
        <w:rPr>
          <w:i/>
          <w:iCs/>
          <w:color w:val="222222"/>
          <w:shd w:val="clear" w:color="auto" w:fill="ffffff"/>
        </w:rPr>
        <w:t>trivsel</w:t>
      </w:r>
      <w:r>
        <w:rPr>
          <w:color w:val="222222"/>
          <w:shd w:val="clear" w:color="auto" w:fill="ffffff"/>
        </w:rPr>
        <w:t>, 233-254.</w:t>
      </w:r>
    </w:p>
    <w:p>
      <w:pPr>
        <w:pStyle w:val="style4102"/>
        <w:spacing w:lineRule="auto" w:line="360"/>
        <w:jc w:val="both"/>
        <w:rPr>
          <w:color w:val="222222"/>
          <w:shd w:val="clear" w:color="auto" w:fill="ffffff"/>
        </w:rPr>
      </w:pPr>
      <w:r>
        <w:rPr>
          <w:color w:val="222222"/>
          <w:shd w:val="clear" w:color="auto" w:fill="ffffff"/>
        </w:rPr>
        <w:t>Gaiter, D. J. (2013). Facets of leadership. </w:t>
      </w:r>
      <w:r>
        <w:rPr>
          <w:i/>
          <w:iCs/>
          <w:color w:val="222222"/>
          <w:shd w:val="clear" w:color="auto" w:fill="ffffff"/>
        </w:rPr>
        <w:t>The neurodiagnostic journal</w:t>
      </w:r>
      <w:r>
        <w:rPr>
          <w:color w:val="222222"/>
          <w:shd w:val="clear" w:color="auto" w:fill="ffffff"/>
        </w:rPr>
        <w:t>, </w:t>
      </w:r>
      <w:r>
        <w:rPr>
          <w:i/>
          <w:iCs/>
          <w:color w:val="222222"/>
          <w:shd w:val="clear" w:color="auto" w:fill="ffffff"/>
        </w:rPr>
        <w:t>53</w:t>
      </w:r>
      <w:r>
        <w:rPr>
          <w:color w:val="222222"/>
          <w:shd w:val="clear" w:color="auto" w:fill="ffffff"/>
        </w:rPr>
        <w:t>(4), 323-327.</w:t>
      </w:r>
    </w:p>
    <w:p>
      <w:pPr>
        <w:pStyle w:val="style4102"/>
        <w:spacing w:lineRule="auto" w:line="360"/>
        <w:jc w:val="both"/>
        <w:rPr>
          <w:color w:val="222222"/>
          <w:shd w:val="clear" w:color="auto" w:fill="ffffff"/>
        </w:rPr>
      </w:pPr>
      <w:r>
        <w:rPr>
          <w:color w:val="222222"/>
          <w:shd w:val="clear" w:color="auto" w:fill="ffffff"/>
        </w:rPr>
        <w:t xml:space="preserve">Gray, J. A., &amp; </w:t>
      </w:r>
      <w:r>
        <w:rPr>
          <w:color w:val="222222"/>
          <w:shd w:val="clear" w:color="auto" w:fill="ffffff"/>
        </w:rPr>
        <w:t>Muramatsu</w:t>
      </w:r>
      <w:r>
        <w:rPr>
          <w:color w:val="222222"/>
          <w:shd w:val="clear" w:color="auto" w:fill="ffffff"/>
        </w:rPr>
        <w:t>, N. (2013). When the job has lost its appeal: Intentions to quit among</w:t>
      </w:r>
    </w:p>
    <w:p>
      <w:pPr>
        <w:pStyle w:val="style4102"/>
        <w:spacing w:lineRule="auto" w:line="360"/>
        <w:ind w:left="720"/>
        <w:jc w:val="both"/>
        <w:rPr>
          <w:color w:val="222222"/>
          <w:shd w:val="clear" w:color="auto" w:fill="ffffff"/>
        </w:rPr>
      </w:pPr>
      <w:r>
        <w:rPr>
          <w:color w:val="222222"/>
          <w:shd w:val="clear" w:color="auto" w:fill="ffffff"/>
        </w:rPr>
        <w:t>direct care workers. </w:t>
      </w:r>
      <w:r>
        <w:rPr>
          <w:i/>
          <w:iCs/>
          <w:color w:val="222222"/>
          <w:shd w:val="clear" w:color="auto" w:fill="ffffff"/>
        </w:rPr>
        <w:t>Journal of Intellectual and Developmental Disability</w:t>
      </w:r>
      <w:r>
        <w:rPr>
          <w:color w:val="222222"/>
          <w:shd w:val="clear" w:color="auto" w:fill="ffffff"/>
        </w:rPr>
        <w:t>, </w:t>
      </w:r>
      <w:r>
        <w:rPr>
          <w:i/>
          <w:iCs/>
          <w:color w:val="222222"/>
          <w:shd w:val="clear" w:color="auto" w:fill="ffffff"/>
        </w:rPr>
        <w:t>38</w:t>
      </w:r>
      <w:r>
        <w:rPr>
          <w:color w:val="222222"/>
          <w:shd w:val="clear" w:color="auto" w:fill="ffffff"/>
        </w:rPr>
        <w:t>(2), 124-133.</w:t>
      </w:r>
    </w:p>
    <w:p>
      <w:pPr>
        <w:pStyle w:val="style4102"/>
        <w:spacing w:lineRule="auto" w:line="360"/>
        <w:jc w:val="both"/>
        <w:rPr>
          <w:i/>
          <w:iCs/>
          <w:color w:val="222222"/>
          <w:shd w:val="clear" w:color="auto" w:fill="ffffff"/>
        </w:rPr>
      </w:pPr>
      <w:r>
        <w:rPr>
          <w:color w:val="222222"/>
          <w:shd w:val="clear" w:color="auto" w:fill="ffffff"/>
        </w:rPr>
        <w:t xml:space="preserve">Hair, J. F., Anderson, R. E., </w:t>
      </w:r>
      <w:r>
        <w:rPr>
          <w:color w:val="222222"/>
          <w:shd w:val="clear" w:color="auto" w:fill="ffffff"/>
        </w:rPr>
        <w:t>Babin</w:t>
      </w:r>
      <w:r>
        <w:rPr>
          <w:color w:val="222222"/>
          <w:shd w:val="clear" w:color="auto" w:fill="ffffff"/>
        </w:rPr>
        <w:t xml:space="preserve">, B. J., &amp; Black, W. C. (2010). </w:t>
      </w:r>
      <w:r>
        <w:rPr>
          <w:i/>
          <w:iCs/>
          <w:color w:val="222222"/>
          <w:shd w:val="clear" w:color="auto" w:fill="ffffff"/>
        </w:rPr>
        <w:t xml:space="preserve">Multivariate data </w:t>
      </w:r>
      <w:r>
        <w:rPr>
          <w:i/>
          <w:iCs/>
          <w:color w:val="222222"/>
          <w:shd w:val="clear" w:color="auto" w:fill="ffffff"/>
        </w:rPr>
        <w:t>analysis:A</w:t>
      </w:r>
    </w:p>
    <w:p>
      <w:pPr>
        <w:pStyle w:val="style4102"/>
        <w:spacing w:lineRule="auto" w:line="360"/>
        <w:ind w:firstLine="720"/>
        <w:jc w:val="both"/>
        <w:rPr>
          <w:i/>
          <w:iCs/>
          <w:color w:val="222222"/>
          <w:shd w:val="clear" w:color="auto" w:fill="ffffff"/>
        </w:rPr>
      </w:pPr>
      <w:r>
        <w:rPr>
          <w:i/>
          <w:iCs/>
          <w:color w:val="222222"/>
          <w:shd w:val="clear" w:color="auto" w:fill="ffffff"/>
        </w:rPr>
        <w:t>global perspective</w:t>
      </w:r>
      <w:r>
        <w:rPr>
          <w:color w:val="222222"/>
          <w:shd w:val="clear" w:color="auto" w:fill="ffffff"/>
        </w:rPr>
        <w:t xml:space="preserve"> (Vol. 7).</w:t>
      </w:r>
    </w:p>
    <w:p>
      <w:pPr>
        <w:pStyle w:val="style4102"/>
        <w:spacing w:lineRule="auto" w:line="360"/>
        <w:jc w:val="both"/>
        <w:rPr>
          <w:color w:val="222222"/>
          <w:shd w:val="clear" w:color="auto" w:fill="ffffff"/>
        </w:rPr>
      </w:pPr>
      <w:r>
        <w:rPr>
          <w:color w:val="222222"/>
          <w:shd w:val="clear" w:color="auto" w:fill="ffffff"/>
        </w:rPr>
        <w:t>Harris, K. J., Harvey, P., Harris, R. B., &amp; Cast, M. (2013). An investigation of abusive</w:t>
      </w:r>
    </w:p>
    <w:p>
      <w:pPr>
        <w:pStyle w:val="style4102"/>
        <w:spacing w:lineRule="auto" w:line="360"/>
        <w:ind w:left="720"/>
        <w:jc w:val="both"/>
        <w:rPr>
          <w:color w:val="222222"/>
          <w:shd w:val="clear" w:color="auto" w:fill="ffffff"/>
        </w:rPr>
      </w:pPr>
      <w:r>
        <w:rPr>
          <w:color w:val="222222"/>
          <w:shd w:val="clear" w:color="auto" w:fill="ffffff"/>
        </w:rPr>
        <w:t>supervision, vicarious abusive supervision, and their joint impacts. </w:t>
      </w:r>
      <w:r>
        <w:rPr>
          <w:i/>
          <w:iCs/>
          <w:color w:val="222222"/>
          <w:shd w:val="clear" w:color="auto" w:fill="ffffff"/>
        </w:rPr>
        <w:t>The Journal of Social Psychology</w:t>
      </w:r>
      <w:r>
        <w:rPr>
          <w:color w:val="222222"/>
          <w:shd w:val="clear" w:color="auto" w:fill="ffffff"/>
        </w:rPr>
        <w:t>, </w:t>
      </w:r>
      <w:r>
        <w:rPr>
          <w:i/>
          <w:iCs/>
          <w:color w:val="222222"/>
          <w:shd w:val="clear" w:color="auto" w:fill="ffffff"/>
        </w:rPr>
        <w:t>153</w:t>
      </w:r>
      <w:r>
        <w:rPr>
          <w:color w:val="222222"/>
          <w:shd w:val="clear" w:color="auto" w:fill="ffffff"/>
        </w:rPr>
        <w:t>(1), 38-50.</w:t>
      </w:r>
    </w:p>
    <w:p>
      <w:pPr>
        <w:pStyle w:val="style4102"/>
        <w:spacing w:lineRule="auto" w:line="360"/>
        <w:jc w:val="both"/>
        <w:rPr>
          <w:i/>
          <w:iCs/>
          <w:color w:val="222222"/>
          <w:shd w:val="clear" w:color="auto" w:fill="ffffff"/>
        </w:rPr>
      </w:pPr>
      <w:r>
        <w:rPr>
          <w:color w:val="222222"/>
          <w:shd w:val="clear" w:color="auto" w:fill="ffffff"/>
        </w:rPr>
        <w:t>Hoe, Juanita, and Zoë Hoare. "Understanding quantitative research: Part 1." </w:t>
      </w:r>
      <w:r>
        <w:rPr>
          <w:i/>
          <w:iCs/>
          <w:color w:val="222222"/>
          <w:shd w:val="clear" w:color="auto" w:fill="ffffff"/>
        </w:rPr>
        <w:t>Nursing Standard</w:t>
      </w:r>
    </w:p>
    <w:p>
      <w:pPr>
        <w:pStyle w:val="style4102"/>
        <w:spacing w:lineRule="auto" w:line="360"/>
        <w:ind w:firstLine="720"/>
        <w:jc w:val="both"/>
        <w:rPr>
          <w:color w:val="222222"/>
          <w:shd w:val="clear" w:color="auto" w:fill="ffffff"/>
        </w:rPr>
      </w:pPr>
      <w:r>
        <w:rPr>
          <w:i/>
          <w:iCs/>
          <w:color w:val="222222"/>
          <w:shd w:val="clear" w:color="auto" w:fill="ffffff"/>
        </w:rPr>
        <w:t>(through 2013)</w:t>
      </w:r>
      <w:r>
        <w:rPr>
          <w:color w:val="222222"/>
          <w:shd w:val="clear" w:color="auto" w:fill="ffffff"/>
        </w:rPr>
        <w:t> 27.15-17 (2012): 52.</w:t>
      </w:r>
    </w:p>
    <w:p>
      <w:pPr>
        <w:pStyle w:val="style4102"/>
        <w:spacing w:lineRule="auto" w:line="360"/>
        <w:jc w:val="both"/>
        <w:rPr/>
      </w:pPr>
      <w:r>
        <w:t xml:space="preserve">Hogan, R., </w:t>
      </w:r>
      <w:r>
        <w:t>Curphy</w:t>
      </w:r>
      <w:r>
        <w:t xml:space="preserve">, G. J., &amp; Hogan, J. (1994). What we know about leadership: </w:t>
      </w:r>
      <w:r>
        <w:t>E</w:t>
      </w:r>
      <w:r>
        <w:t>ffectiveness</w:t>
      </w:r>
    </w:p>
    <w:p>
      <w:pPr>
        <w:pStyle w:val="style4102"/>
        <w:spacing w:lineRule="auto" w:line="360"/>
        <w:ind w:firstLine="720"/>
        <w:jc w:val="both"/>
        <w:rPr/>
      </w:pPr>
      <w:r>
        <w:t xml:space="preserve">and </w:t>
      </w:r>
      <w:r>
        <w:t>P</w:t>
      </w:r>
      <w:r>
        <w:t xml:space="preserve">ersonality. </w:t>
      </w:r>
      <w:r>
        <w:rPr>
          <w:i/>
          <w:iCs/>
        </w:rPr>
        <w:t>American Psychologist</w:t>
      </w:r>
      <w:r>
        <w:t>, 49, 493-504.</w:t>
      </w:r>
    </w:p>
    <w:p>
      <w:pPr>
        <w:pStyle w:val="style4102"/>
        <w:spacing w:lineRule="auto" w:line="360"/>
        <w:jc w:val="both"/>
        <w:rPr>
          <w:color w:val="222222"/>
          <w:shd w:val="clear" w:color="auto" w:fill="ffffff"/>
        </w:rPr>
      </w:pPr>
      <w:r>
        <w:rPr>
          <w:color w:val="222222"/>
          <w:shd w:val="clear" w:color="auto" w:fill="ffffff"/>
        </w:rPr>
        <w:t>Larimo</w:t>
      </w:r>
      <w:r>
        <w:rPr>
          <w:color w:val="222222"/>
          <w:shd w:val="clear" w:color="auto" w:fill="ffffff"/>
        </w:rPr>
        <w:t>, J. (2013). Small and medium-size</w:t>
      </w:r>
      <w:r>
        <w:rPr>
          <w:color w:val="222222"/>
          <w:shd w:val="clear" w:color="auto" w:fill="ffffff"/>
        </w:rPr>
        <w:t>d</w:t>
      </w:r>
      <w:r>
        <w:rPr>
          <w:color w:val="222222"/>
          <w:shd w:val="clear" w:color="auto" w:fill="ffffff"/>
        </w:rPr>
        <w:t xml:space="preserve"> enterprise export performance: Empirical evidence</w:t>
      </w:r>
    </w:p>
    <w:p>
      <w:pPr>
        <w:pStyle w:val="style4102"/>
        <w:spacing w:lineRule="auto" w:line="360"/>
        <w:ind w:left="720"/>
        <w:jc w:val="both"/>
        <w:rPr>
          <w:color w:val="222222"/>
          <w:shd w:val="clear" w:color="auto" w:fill="ffffff"/>
        </w:rPr>
      </w:pPr>
      <w:r>
        <w:rPr>
          <w:color w:val="222222"/>
          <w:shd w:val="clear" w:color="auto" w:fill="ffffff"/>
        </w:rPr>
        <w:t xml:space="preserve">from </w:t>
      </w:r>
      <w:r>
        <w:rPr>
          <w:color w:val="222222"/>
          <w:shd w:val="clear" w:color="auto" w:fill="ffffff"/>
        </w:rPr>
        <w:t xml:space="preserve">a </w:t>
      </w:r>
      <w:r>
        <w:rPr>
          <w:color w:val="222222"/>
          <w:shd w:val="clear" w:color="auto" w:fill="ffffff"/>
        </w:rPr>
        <w:t>Finnish family and non-family firms. </w:t>
      </w:r>
      <w:r>
        <w:rPr>
          <w:i/>
          <w:iCs/>
          <w:color w:val="222222"/>
          <w:shd w:val="clear" w:color="auto" w:fill="ffffff"/>
        </w:rPr>
        <w:t>International Studies of Management &amp; Organization</w:t>
      </w:r>
      <w:r>
        <w:rPr>
          <w:color w:val="222222"/>
          <w:shd w:val="clear" w:color="auto" w:fill="ffffff"/>
        </w:rPr>
        <w:t>, </w:t>
      </w:r>
      <w:r>
        <w:rPr>
          <w:i/>
          <w:iCs/>
          <w:color w:val="222222"/>
          <w:shd w:val="clear" w:color="auto" w:fill="ffffff"/>
        </w:rPr>
        <w:t>43</w:t>
      </w:r>
      <w:r>
        <w:rPr>
          <w:color w:val="222222"/>
          <w:shd w:val="clear" w:color="auto" w:fill="ffffff"/>
        </w:rPr>
        <w:t>(2), 79-100.</w:t>
      </w:r>
    </w:p>
    <w:p>
      <w:pPr>
        <w:pStyle w:val="style4102"/>
        <w:spacing w:lineRule="auto" w:line="360"/>
        <w:jc w:val="both"/>
        <w:rPr>
          <w:color w:val="222222"/>
          <w:shd w:val="clear" w:color="auto" w:fill="ffffff"/>
        </w:rPr>
      </w:pPr>
      <w:r>
        <w:rPr>
          <w:color w:val="222222"/>
          <w:shd w:val="clear" w:color="auto" w:fill="ffffff"/>
        </w:rPr>
        <w:t>Laschinger</w:t>
      </w:r>
      <w:r>
        <w:rPr>
          <w:color w:val="222222"/>
          <w:shd w:val="clear" w:color="auto" w:fill="ffffff"/>
        </w:rPr>
        <w:t>, H. K. S. (2012). Job and career satisfaction and turnover intentions of newly</w:t>
      </w:r>
    </w:p>
    <w:p>
      <w:pPr>
        <w:pStyle w:val="style4102"/>
        <w:spacing w:lineRule="auto" w:line="360"/>
        <w:ind w:firstLine="720"/>
        <w:jc w:val="both"/>
        <w:rPr>
          <w:color w:val="222222"/>
          <w:shd w:val="clear" w:color="auto" w:fill="ffffff"/>
        </w:rPr>
      </w:pPr>
      <w:r>
        <w:rPr>
          <w:color w:val="222222"/>
          <w:shd w:val="clear" w:color="auto" w:fill="ffffff"/>
        </w:rPr>
        <w:t>graduated nurses. </w:t>
      </w:r>
      <w:r>
        <w:rPr>
          <w:i/>
          <w:iCs/>
          <w:color w:val="222222"/>
          <w:shd w:val="clear" w:color="auto" w:fill="ffffff"/>
        </w:rPr>
        <w:t>Journal of nursing management</w:t>
      </w:r>
      <w:r>
        <w:rPr>
          <w:color w:val="222222"/>
          <w:shd w:val="clear" w:color="auto" w:fill="ffffff"/>
        </w:rPr>
        <w:t>, </w:t>
      </w:r>
      <w:r>
        <w:rPr>
          <w:i/>
          <w:iCs/>
          <w:color w:val="222222"/>
          <w:shd w:val="clear" w:color="auto" w:fill="ffffff"/>
        </w:rPr>
        <w:t>20</w:t>
      </w:r>
      <w:r>
        <w:rPr>
          <w:color w:val="222222"/>
          <w:shd w:val="clear" w:color="auto" w:fill="ffffff"/>
        </w:rPr>
        <w:t>(4), 472-484.</w:t>
      </w:r>
    </w:p>
    <w:p>
      <w:pPr>
        <w:pStyle w:val="style4102"/>
        <w:spacing w:lineRule="auto" w:line="360"/>
        <w:jc w:val="both"/>
        <w:rPr>
          <w:color w:val="222222"/>
          <w:shd w:val="clear" w:color="auto" w:fill="ffffff"/>
        </w:rPr>
      </w:pPr>
      <w:r>
        <w:rPr>
          <w:color w:val="222222"/>
          <w:shd w:val="clear" w:color="auto" w:fill="ffffff"/>
        </w:rPr>
        <w:t xml:space="preserve">Levy, M., </w:t>
      </w:r>
      <w:r>
        <w:rPr>
          <w:color w:val="222222"/>
          <w:shd w:val="clear" w:color="auto" w:fill="ffffff"/>
        </w:rPr>
        <w:t>Poertner</w:t>
      </w:r>
      <w:r>
        <w:rPr>
          <w:color w:val="222222"/>
          <w:shd w:val="clear" w:color="auto" w:fill="ffffff"/>
        </w:rPr>
        <w:t>, J., &amp; Lieberman, A. (2012). Work attitudes and intention to quit among</w:t>
      </w:r>
    </w:p>
    <w:p>
      <w:pPr>
        <w:pStyle w:val="style4102"/>
        <w:spacing w:lineRule="auto" w:line="360"/>
        <w:ind w:left="720"/>
        <w:jc w:val="both"/>
        <w:rPr>
          <w:color w:val="222222"/>
          <w:shd w:val="clear" w:color="auto" w:fill="ffffff"/>
        </w:rPr>
      </w:pPr>
      <w:r>
        <w:rPr>
          <w:color w:val="222222"/>
          <w:shd w:val="clear" w:color="auto" w:fill="ffffff"/>
        </w:rPr>
        <w:t>workers i</w:t>
      </w:r>
      <w:r>
        <w:rPr>
          <w:color w:val="222222"/>
          <w:shd w:val="clear" w:color="auto" w:fill="ffffff"/>
        </w:rPr>
        <w:t xml:space="preserve">n </w:t>
      </w:r>
      <w:r>
        <w:rPr>
          <w:color w:val="222222"/>
          <w:shd w:val="clear" w:color="auto" w:fill="ffffff"/>
        </w:rPr>
        <w:t>private child welfare agencies operating under performance-based</w:t>
      </w:r>
      <w:r>
        <w:rPr>
          <w:color w:val="222222"/>
          <w:shd w:val="clear" w:color="auto" w:fill="ffffff"/>
        </w:rPr>
        <w:t xml:space="preserve"> </w:t>
      </w:r>
      <w:r>
        <w:rPr>
          <w:color w:val="222222"/>
          <w:shd w:val="clear" w:color="auto" w:fill="ffffff"/>
        </w:rPr>
        <w:t>contracts. </w:t>
      </w:r>
      <w:r>
        <w:rPr>
          <w:i/>
          <w:iCs/>
          <w:color w:val="222222"/>
          <w:shd w:val="clear" w:color="auto" w:fill="ffffff"/>
        </w:rPr>
        <w:t>Administration in Social Work</w:t>
      </w:r>
      <w:r>
        <w:rPr>
          <w:color w:val="222222"/>
          <w:shd w:val="clear" w:color="auto" w:fill="ffffff"/>
        </w:rPr>
        <w:t>, </w:t>
      </w:r>
      <w:r>
        <w:rPr>
          <w:i/>
          <w:iCs/>
          <w:color w:val="222222"/>
          <w:shd w:val="clear" w:color="auto" w:fill="ffffff"/>
        </w:rPr>
        <w:t>36</w:t>
      </w:r>
      <w:r>
        <w:rPr>
          <w:color w:val="222222"/>
          <w:shd w:val="clear" w:color="auto" w:fill="ffffff"/>
        </w:rPr>
        <w:t>(2), 175-188.</w:t>
      </w:r>
    </w:p>
    <w:p>
      <w:pPr>
        <w:pStyle w:val="style4102"/>
        <w:spacing w:lineRule="auto" w:line="360"/>
        <w:jc w:val="both"/>
        <w:rPr>
          <w:color w:val="222222"/>
          <w:shd w:val="clear" w:color="auto" w:fill="ffffff"/>
        </w:rPr>
      </w:pPr>
      <w:r>
        <w:rPr>
          <w:color w:val="222222"/>
          <w:shd w:val="clear" w:color="auto" w:fill="ffffff"/>
        </w:rPr>
        <w:t>Lipman-</w:t>
      </w:r>
      <w:r>
        <w:rPr>
          <w:color w:val="222222"/>
          <w:shd w:val="clear" w:color="auto" w:fill="ffffff"/>
        </w:rPr>
        <w:t>Blumen</w:t>
      </w:r>
      <w:r>
        <w:rPr>
          <w:color w:val="222222"/>
          <w:shd w:val="clear" w:color="auto" w:fill="ffffff"/>
        </w:rPr>
        <w:t xml:space="preserve">, J. (2005). The allure of toxic leaders: Why followers rarely escape </w:t>
      </w:r>
      <w:r>
        <w:rPr>
          <w:color w:val="222222"/>
          <w:shd w:val="clear" w:color="auto" w:fill="ffffff"/>
        </w:rPr>
        <w:t>their</w:t>
      </w:r>
    </w:p>
    <w:p>
      <w:pPr>
        <w:pStyle w:val="style4102"/>
        <w:spacing w:lineRule="auto" w:line="360"/>
        <w:ind w:firstLine="720"/>
        <w:jc w:val="both"/>
        <w:rPr>
          <w:color w:val="222222"/>
          <w:shd w:val="clear" w:color="auto" w:fill="ffffff"/>
        </w:rPr>
      </w:pPr>
      <w:r>
        <w:rPr>
          <w:color w:val="222222"/>
          <w:shd w:val="clear" w:color="auto" w:fill="ffffff"/>
        </w:rPr>
        <w:t>clutches. </w:t>
      </w:r>
      <w:r>
        <w:rPr>
          <w:i/>
          <w:iCs/>
          <w:color w:val="222222"/>
          <w:shd w:val="clear" w:color="auto" w:fill="ffffff"/>
        </w:rPr>
        <w:t>Ivey Business Journal</w:t>
      </w:r>
      <w:r>
        <w:rPr>
          <w:color w:val="222222"/>
          <w:shd w:val="clear" w:color="auto" w:fill="ffffff"/>
        </w:rPr>
        <w:t>, </w:t>
      </w:r>
      <w:r>
        <w:rPr>
          <w:i/>
          <w:iCs/>
          <w:color w:val="222222"/>
          <w:shd w:val="clear" w:color="auto" w:fill="ffffff"/>
        </w:rPr>
        <w:t>69</w:t>
      </w:r>
      <w:r>
        <w:rPr>
          <w:color w:val="222222"/>
          <w:shd w:val="clear" w:color="auto" w:fill="ffffff"/>
        </w:rPr>
        <w:t>(3), 1-40.</w:t>
      </w:r>
    </w:p>
    <w:p>
      <w:pPr>
        <w:pStyle w:val="style4102"/>
        <w:spacing w:lineRule="auto" w:line="360"/>
        <w:jc w:val="both"/>
        <w:rPr>
          <w:color w:val="222222"/>
          <w:shd w:val="clear" w:color="auto" w:fill="ffffff"/>
        </w:rPr>
      </w:pPr>
      <w:r>
        <w:rPr>
          <w:color w:val="222222"/>
          <w:shd w:val="clear" w:color="auto" w:fill="ffffff"/>
        </w:rPr>
        <w:t>Mobley, W. H. (1977). Intermediate linkages in the relationship between job satisfaction and</w:t>
      </w:r>
    </w:p>
    <w:p>
      <w:pPr>
        <w:pStyle w:val="style4102"/>
        <w:spacing w:lineRule="auto" w:line="360"/>
        <w:ind w:firstLine="720"/>
        <w:jc w:val="both"/>
        <w:rPr>
          <w:color w:val="222222"/>
          <w:shd w:val="clear" w:color="auto" w:fill="ffffff"/>
        </w:rPr>
      </w:pPr>
      <w:r>
        <w:rPr>
          <w:color w:val="222222"/>
          <w:shd w:val="clear" w:color="auto" w:fill="ffffff"/>
        </w:rPr>
        <w:t>employee turnover. </w:t>
      </w:r>
      <w:r>
        <w:rPr>
          <w:i/>
          <w:iCs/>
          <w:color w:val="222222"/>
          <w:shd w:val="clear" w:color="auto" w:fill="ffffff"/>
        </w:rPr>
        <w:t>Journal of applied psychology</w:t>
      </w:r>
      <w:r>
        <w:rPr>
          <w:color w:val="222222"/>
          <w:shd w:val="clear" w:color="auto" w:fill="ffffff"/>
        </w:rPr>
        <w:t>, </w:t>
      </w:r>
      <w:r>
        <w:rPr>
          <w:i/>
          <w:iCs/>
          <w:color w:val="222222"/>
          <w:shd w:val="clear" w:color="auto" w:fill="ffffff"/>
        </w:rPr>
        <w:t>62</w:t>
      </w:r>
      <w:r>
        <w:rPr>
          <w:color w:val="222222"/>
          <w:shd w:val="clear" w:color="auto" w:fill="ffffff"/>
        </w:rPr>
        <w:t>(2), 237.</w:t>
      </w:r>
    </w:p>
    <w:p>
      <w:pPr>
        <w:pStyle w:val="style4102"/>
        <w:spacing w:lineRule="auto" w:line="360"/>
        <w:jc w:val="both"/>
        <w:rPr>
          <w:color w:val="222222"/>
          <w:shd w:val="clear" w:color="auto" w:fill="ffffff"/>
        </w:rPr>
      </w:pPr>
      <w:r>
        <w:rPr>
          <w:color w:val="222222"/>
          <w:shd w:val="clear" w:color="auto" w:fill="ffffff"/>
        </w:rPr>
        <w:t xml:space="preserve">Nahum-Shani, I., Henderson, M. M., Lim, S., &amp; </w:t>
      </w:r>
      <w:r>
        <w:rPr>
          <w:color w:val="222222"/>
          <w:shd w:val="clear" w:color="auto" w:fill="ffffff"/>
        </w:rPr>
        <w:t>Vinokur</w:t>
      </w:r>
      <w:r>
        <w:rPr>
          <w:color w:val="222222"/>
          <w:shd w:val="clear" w:color="auto" w:fill="ffffff"/>
        </w:rPr>
        <w:t>, A. D. (2014). Supervisor support:</w:t>
      </w:r>
    </w:p>
    <w:p>
      <w:pPr>
        <w:pStyle w:val="style4102"/>
        <w:spacing w:lineRule="auto" w:line="360"/>
        <w:ind w:left="720"/>
        <w:jc w:val="both"/>
        <w:rPr>
          <w:color w:val="222222"/>
          <w:shd w:val="clear" w:color="auto" w:fill="ffffff"/>
        </w:rPr>
      </w:pPr>
      <w:r>
        <w:rPr>
          <w:color w:val="222222"/>
          <w:shd w:val="clear" w:color="auto" w:fill="ffffff"/>
        </w:rPr>
        <w:t xml:space="preserve">Does supervisor support buffer or exacerbate the adverse effects of supervisor </w:t>
      </w:r>
      <w:r>
        <w:rPr>
          <w:color w:val="222222"/>
          <w:shd w:val="clear" w:color="auto" w:fill="ffffff"/>
        </w:rPr>
        <w:t>undermining?.</w:t>
      </w:r>
      <w:r>
        <w:rPr>
          <w:color w:val="222222"/>
          <w:shd w:val="clear" w:color="auto" w:fill="ffffff"/>
        </w:rPr>
        <w:t> </w:t>
      </w:r>
      <w:r>
        <w:rPr>
          <w:i/>
          <w:iCs/>
          <w:color w:val="222222"/>
          <w:shd w:val="clear" w:color="auto" w:fill="ffffff"/>
        </w:rPr>
        <w:t>Journal of Applied Psychology</w:t>
      </w:r>
      <w:r>
        <w:rPr>
          <w:color w:val="222222"/>
          <w:shd w:val="clear" w:color="auto" w:fill="ffffff"/>
        </w:rPr>
        <w:t>, </w:t>
      </w:r>
      <w:r>
        <w:rPr>
          <w:i/>
          <w:iCs/>
          <w:color w:val="222222"/>
          <w:shd w:val="clear" w:color="auto" w:fill="ffffff"/>
        </w:rPr>
        <w:t>99</w:t>
      </w:r>
      <w:r>
        <w:rPr>
          <w:color w:val="222222"/>
          <w:shd w:val="clear" w:color="auto" w:fill="ffffff"/>
        </w:rPr>
        <w:t>(3), 484.</w:t>
      </w:r>
    </w:p>
    <w:p>
      <w:pPr>
        <w:pStyle w:val="style4102"/>
        <w:spacing w:lineRule="auto" w:line="360"/>
        <w:jc w:val="both"/>
        <w:rPr>
          <w:color w:val="222222"/>
          <w:shd w:val="clear" w:color="auto" w:fill="ffffff"/>
        </w:rPr>
      </w:pPr>
      <w:r>
        <w:rPr>
          <w:color w:val="222222"/>
          <w:shd w:val="clear" w:color="auto" w:fill="ffffff"/>
        </w:rPr>
        <w:t>Paustian‐Underdahl</w:t>
      </w:r>
      <w:r>
        <w:rPr>
          <w:color w:val="222222"/>
          <w:shd w:val="clear" w:color="auto" w:fill="ffffff"/>
        </w:rPr>
        <w:t xml:space="preserve">, S. C., </w:t>
      </w:r>
      <w:r>
        <w:rPr>
          <w:color w:val="222222"/>
          <w:shd w:val="clear" w:color="auto" w:fill="ffffff"/>
        </w:rPr>
        <w:t>Shanock</w:t>
      </w:r>
      <w:r>
        <w:rPr>
          <w:color w:val="222222"/>
          <w:shd w:val="clear" w:color="auto" w:fill="ffffff"/>
        </w:rPr>
        <w:t xml:space="preserve">, L. R., </w:t>
      </w:r>
      <w:r>
        <w:rPr>
          <w:color w:val="222222"/>
          <w:shd w:val="clear" w:color="auto" w:fill="ffffff"/>
        </w:rPr>
        <w:t>Rogelberg</w:t>
      </w:r>
      <w:r>
        <w:rPr>
          <w:color w:val="222222"/>
          <w:shd w:val="clear" w:color="auto" w:fill="ffffff"/>
        </w:rPr>
        <w:t>, S. G., W. Scott, C., Justice, L., &amp;</w:t>
      </w:r>
    </w:p>
    <w:p>
      <w:pPr>
        <w:pStyle w:val="style4102"/>
        <w:spacing w:lineRule="auto" w:line="360"/>
        <w:ind w:left="720"/>
        <w:jc w:val="both"/>
        <w:rPr>
          <w:color w:val="222222"/>
          <w:shd w:val="clear" w:color="auto" w:fill="ffffff"/>
        </w:rPr>
      </w:pPr>
      <w:r>
        <w:rPr>
          <w:color w:val="222222"/>
          <w:shd w:val="clear" w:color="auto" w:fill="ffffff"/>
        </w:rPr>
        <w:t>Altman, D. G. (2013). Antecedents to supportive supervision: An examination of biographical data. </w:t>
      </w:r>
      <w:r>
        <w:rPr>
          <w:i/>
          <w:iCs/>
          <w:color w:val="222222"/>
          <w:shd w:val="clear" w:color="auto" w:fill="ffffff"/>
        </w:rPr>
        <w:t xml:space="preserve">Journal of Occupational and Organizational </w:t>
      </w:r>
      <w:r>
        <w:rPr>
          <w:i/>
          <w:iCs/>
          <w:color w:val="222222"/>
          <w:shd w:val="clear" w:color="auto" w:fill="ffffff"/>
        </w:rPr>
        <w:t>P</w:t>
      </w:r>
      <w:r>
        <w:rPr>
          <w:i/>
          <w:iCs/>
          <w:color w:val="222222"/>
          <w:shd w:val="clear" w:color="auto" w:fill="ffffff"/>
        </w:rPr>
        <w:t>sychology</w:t>
      </w:r>
      <w:r>
        <w:rPr>
          <w:color w:val="222222"/>
          <w:shd w:val="clear" w:color="auto" w:fill="ffffff"/>
        </w:rPr>
        <w:t>, </w:t>
      </w:r>
      <w:r>
        <w:rPr>
          <w:i/>
          <w:iCs/>
          <w:color w:val="222222"/>
          <w:shd w:val="clear" w:color="auto" w:fill="ffffff"/>
        </w:rPr>
        <w:t>86</w:t>
      </w:r>
      <w:r>
        <w:rPr>
          <w:color w:val="222222"/>
          <w:shd w:val="clear" w:color="auto" w:fill="ffffff"/>
        </w:rPr>
        <w:t>(3), 288-309.</w:t>
      </w:r>
    </w:p>
    <w:p>
      <w:pPr>
        <w:pStyle w:val="style4102"/>
        <w:spacing w:lineRule="auto" w:line="360"/>
        <w:jc w:val="both"/>
        <w:rPr>
          <w:color w:val="222222"/>
          <w:shd w:val="clear" w:color="auto" w:fill="ffffff"/>
        </w:rPr>
      </w:pPr>
      <w:r>
        <w:rPr>
          <w:color w:val="222222"/>
          <w:shd w:val="clear" w:color="auto" w:fill="ffffff"/>
        </w:rPr>
        <w:t>Pavón</w:t>
      </w:r>
      <w:r>
        <w:rPr>
          <w:color w:val="222222"/>
          <w:shd w:val="clear" w:color="auto" w:fill="ffffff"/>
        </w:rPr>
        <w:t>-Domínguez, P., Jiménez-</w:t>
      </w:r>
      <w:r>
        <w:rPr>
          <w:color w:val="222222"/>
          <w:shd w:val="clear" w:color="auto" w:fill="ffffff"/>
        </w:rPr>
        <w:t>Hornero</w:t>
      </w:r>
      <w:r>
        <w:rPr>
          <w:color w:val="222222"/>
          <w:shd w:val="clear" w:color="auto" w:fill="ffffff"/>
        </w:rPr>
        <w:t xml:space="preserve">, F. J., &amp; de </w:t>
      </w:r>
      <w:r>
        <w:rPr>
          <w:color w:val="222222"/>
          <w:shd w:val="clear" w:color="auto" w:fill="ffffff"/>
        </w:rPr>
        <w:t>Ravé</w:t>
      </w:r>
      <w:r>
        <w:rPr>
          <w:color w:val="222222"/>
          <w:shd w:val="clear" w:color="auto" w:fill="ffffff"/>
        </w:rPr>
        <w:t>, E. G. (2013). Evaluation of the</w:t>
      </w:r>
    </w:p>
    <w:p>
      <w:pPr>
        <w:pStyle w:val="style4102"/>
        <w:spacing w:lineRule="auto" w:line="360"/>
        <w:ind w:left="720"/>
        <w:jc w:val="both"/>
        <w:rPr>
          <w:color w:val="222222"/>
          <w:shd w:val="clear" w:color="auto" w:fill="ffffff"/>
        </w:rPr>
      </w:pPr>
      <w:r>
        <w:rPr>
          <w:color w:val="222222"/>
          <w:shd w:val="clear" w:color="auto" w:fill="ffffff"/>
        </w:rPr>
        <w:t>temporal scaling variability in forecasting ground-level ozone concentrations obtained from multiple linear regressions. </w:t>
      </w:r>
      <w:r>
        <w:rPr>
          <w:i/>
          <w:iCs/>
          <w:color w:val="222222"/>
          <w:shd w:val="clear" w:color="auto" w:fill="ffffff"/>
        </w:rPr>
        <w:t>Environmental monitoring and assessment</w:t>
      </w:r>
      <w:r>
        <w:rPr>
          <w:color w:val="222222"/>
          <w:shd w:val="clear" w:color="auto" w:fill="ffffff"/>
        </w:rPr>
        <w:t>, </w:t>
      </w:r>
      <w:r>
        <w:rPr>
          <w:i/>
          <w:iCs/>
          <w:color w:val="222222"/>
          <w:shd w:val="clear" w:color="auto" w:fill="ffffff"/>
        </w:rPr>
        <w:t>185</w:t>
      </w:r>
      <w:r>
        <w:rPr>
          <w:color w:val="222222"/>
          <w:shd w:val="clear" w:color="auto" w:fill="ffffff"/>
        </w:rPr>
        <w:t>(5), 3853-3866.</w:t>
      </w:r>
    </w:p>
    <w:p>
      <w:pPr>
        <w:pStyle w:val="style4102"/>
        <w:spacing w:lineRule="auto" w:line="360"/>
        <w:jc w:val="both"/>
        <w:rPr>
          <w:color w:val="222222"/>
          <w:shd w:val="clear" w:color="auto" w:fill="ffffff"/>
        </w:rPr>
      </w:pPr>
      <w:r>
        <w:rPr>
          <w:color w:val="222222"/>
          <w:shd w:val="clear" w:color="auto" w:fill="ffffff"/>
        </w:rPr>
        <w:t>Peterson, S. J., Galvin, B. M., &amp; Lange, D. (2012). CEO servant leadership: Exploring</w:t>
      </w:r>
    </w:p>
    <w:p>
      <w:pPr>
        <w:pStyle w:val="style4102"/>
        <w:spacing w:lineRule="auto" w:line="360"/>
        <w:ind w:firstLine="720"/>
        <w:jc w:val="both"/>
        <w:rPr>
          <w:color w:val="222222"/>
          <w:shd w:val="clear" w:color="auto" w:fill="ffffff"/>
        </w:rPr>
      </w:pPr>
      <w:r>
        <w:rPr>
          <w:color w:val="222222"/>
          <w:shd w:val="clear" w:color="auto" w:fill="ffffff"/>
        </w:rPr>
        <w:t>executive characteristics and firm performance. </w:t>
      </w:r>
      <w:r>
        <w:rPr>
          <w:i/>
          <w:iCs/>
          <w:color w:val="222222"/>
          <w:shd w:val="clear" w:color="auto" w:fill="ffffff"/>
        </w:rPr>
        <w:t>Personnel Psychology</w:t>
      </w:r>
      <w:r>
        <w:rPr>
          <w:color w:val="222222"/>
          <w:shd w:val="clear" w:color="auto" w:fill="ffffff"/>
        </w:rPr>
        <w:t>, </w:t>
      </w:r>
      <w:r>
        <w:rPr>
          <w:i/>
          <w:iCs/>
          <w:color w:val="222222"/>
          <w:shd w:val="clear" w:color="auto" w:fill="ffffff"/>
        </w:rPr>
        <w:t>65</w:t>
      </w:r>
      <w:r>
        <w:rPr>
          <w:color w:val="222222"/>
          <w:shd w:val="clear" w:color="auto" w:fill="ffffff"/>
        </w:rPr>
        <w:t>(3), 565-596.</w:t>
      </w:r>
    </w:p>
    <w:p>
      <w:pPr>
        <w:pStyle w:val="style4102"/>
        <w:spacing w:lineRule="auto" w:line="360"/>
        <w:jc w:val="both"/>
        <w:rPr>
          <w:color w:val="222222"/>
          <w:shd w:val="clear" w:color="auto" w:fill="ffffff"/>
        </w:rPr>
      </w:pPr>
      <w:r>
        <w:rPr>
          <w:color w:val="222222"/>
          <w:shd w:val="clear" w:color="auto" w:fill="ffffff"/>
        </w:rPr>
        <w:t xml:space="preserve">Reinhart, A. L., Haring, S. H., Levin, J. R., </w:t>
      </w:r>
      <w:r>
        <w:rPr>
          <w:color w:val="222222"/>
          <w:shd w:val="clear" w:color="auto" w:fill="ffffff"/>
        </w:rPr>
        <w:t>Patall</w:t>
      </w:r>
      <w:r>
        <w:rPr>
          <w:color w:val="222222"/>
          <w:shd w:val="clear" w:color="auto" w:fill="ffffff"/>
        </w:rPr>
        <w:t>, E. A., &amp; Robinson, D. H. (2013). Models of</w:t>
      </w:r>
    </w:p>
    <w:p>
      <w:pPr>
        <w:pStyle w:val="style4102"/>
        <w:spacing w:lineRule="auto" w:line="360"/>
        <w:ind w:left="720"/>
        <w:jc w:val="both"/>
        <w:rPr>
          <w:color w:val="222222"/>
          <w:shd w:val="clear" w:color="auto" w:fill="ffffff"/>
        </w:rPr>
      </w:pPr>
      <w:r>
        <w:rPr>
          <w:color w:val="222222"/>
          <w:shd w:val="clear" w:color="auto" w:fill="ffffff"/>
        </w:rPr>
        <w:t xml:space="preserve">not-so-good </w:t>
      </w:r>
      <w:r>
        <w:rPr>
          <w:color w:val="222222"/>
          <w:shd w:val="clear" w:color="auto" w:fill="ffffff"/>
        </w:rPr>
        <w:t>behaviour</w:t>
      </w:r>
      <w:r>
        <w:rPr>
          <w:color w:val="222222"/>
          <w:shd w:val="clear" w:color="auto" w:fill="ffffff"/>
        </w:rPr>
        <w:t>: Yet another way to squeeze causality and recommendations for practice out of correlational data. </w:t>
      </w:r>
      <w:r>
        <w:rPr>
          <w:i/>
          <w:iCs/>
          <w:color w:val="222222"/>
          <w:shd w:val="clear" w:color="auto" w:fill="ffffff"/>
        </w:rPr>
        <w:t>Journal of Educational Psychology</w:t>
      </w:r>
      <w:r>
        <w:rPr>
          <w:color w:val="222222"/>
          <w:shd w:val="clear" w:color="auto" w:fill="ffffff"/>
        </w:rPr>
        <w:t>, </w:t>
      </w:r>
      <w:r>
        <w:rPr>
          <w:i/>
          <w:iCs/>
          <w:color w:val="222222"/>
          <w:shd w:val="clear" w:color="auto" w:fill="ffffff"/>
        </w:rPr>
        <w:t>105</w:t>
      </w:r>
      <w:r>
        <w:rPr>
          <w:color w:val="222222"/>
          <w:shd w:val="clear" w:color="auto" w:fill="ffffff"/>
        </w:rPr>
        <w:t>(1), 241.</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Roodt</w:t>
      </w:r>
      <w:r>
        <w:rPr>
          <w:rFonts w:ascii="Times New Roman" w:cs="Times New Roman" w:eastAsia="TimesNewRoman" w:hAnsi="Times New Roman"/>
          <w:sz w:val="24"/>
          <w:szCs w:val="24"/>
        </w:rPr>
        <w:t xml:space="preserve">, G. (2004). </w:t>
      </w:r>
      <w:r>
        <w:rPr>
          <w:rFonts w:ascii="Times New Roman" w:cs="Times New Roman" w:eastAsia="TimesNewRoman,Italic" w:hAnsi="Times New Roman"/>
          <w:i/>
          <w:iCs/>
          <w:sz w:val="24"/>
          <w:szCs w:val="24"/>
        </w:rPr>
        <w:t xml:space="preserve">Turnover intentions. </w:t>
      </w:r>
      <w:r>
        <w:rPr>
          <w:rFonts w:ascii="Times New Roman" w:cs="Times New Roman" w:eastAsia="TimesNewRoman" w:hAnsi="Times New Roman"/>
          <w:sz w:val="24"/>
          <w:szCs w:val="24"/>
        </w:rPr>
        <w:t>(Unpublished doctoral dissertation). University of</w:t>
      </w:r>
    </w:p>
    <w:p>
      <w:pPr>
        <w:pStyle w:val="style0"/>
        <w:autoSpaceDE w:val="false"/>
        <w:autoSpaceDN w:val="false"/>
        <w:adjustRightInd w:val="false"/>
        <w:spacing w:lineRule="auto" w:line="360"/>
        <w:ind w:firstLine="72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Johannesburg, Johannesburg, South Africa</w:t>
      </w:r>
    </w:p>
    <w:p>
      <w:pPr>
        <w:pStyle w:val="style4102"/>
        <w:spacing w:lineRule="auto" w:line="360"/>
        <w:jc w:val="both"/>
        <w:rPr>
          <w:color w:val="222222"/>
          <w:shd w:val="clear" w:color="auto" w:fill="ffffff"/>
        </w:rPr>
      </w:pPr>
      <w:r>
        <w:rPr>
          <w:color w:val="222222"/>
          <w:shd w:val="clear" w:color="auto" w:fill="ffffff"/>
        </w:rPr>
        <w:t>Skogstad</w:t>
      </w:r>
      <w:r>
        <w:rPr>
          <w:color w:val="222222"/>
          <w:shd w:val="clear" w:color="auto" w:fill="ffffff"/>
        </w:rPr>
        <w:t xml:space="preserve">, A., </w:t>
      </w:r>
      <w:r>
        <w:rPr>
          <w:color w:val="222222"/>
          <w:shd w:val="clear" w:color="auto" w:fill="ffffff"/>
        </w:rPr>
        <w:t>Hetland</w:t>
      </w:r>
      <w:r>
        <w:rPr>
          <w:color w:val="222222"/>
          <w:shd w:val="clear" w:color="auto" w:fill="ffffff"/>
        </w:rPr>
        <w:t xml:space="preserve">, J., </w:t>
      </w:r>
      <w:r>
        <w:rPr>
          <w:color w:val="222222"/>
          <w:shd w:val="clear" w:color="auto" w:fill="ffffff"/>
        </w:rPr>
        <w:t>Glasø</w:t>
      </w:r>
      <w:r>
        <w:rPr>
          <w:color w:val="222222"/>
          <w:shd w:val="clear" w:color="auto" w:fill="ffffff"/>
        </w:rPr>
        <w:t xml:space="preserve">, L., &amp; </w:t>
      </w:r>
      <w:r>
        <w:rPr>
          <w:color w:val="222222"/>
          <w:shd w:val="clear" w:color="auto" w:fill="ffffff"/>
        </w:rPr>
        <w:t>Einarsen</w:t>
      </w:r>
      <w:r>
        <w:rPr>
          <w:color w:val="222222"/>
          <w:shd w:val="clear" w:color="auto" w:fill="ffffff"/>
        </w:rPr>
        <w:t>, S. (2014). Is avoidant leadership a root cause</w:t>
      </w:r>
    </w:p>
    <w:p>
      <w:pPr>
        <w:pStyle w:val="style4102"/>
        <w:spacing w:lineRule="auto" w:line="360"/>
        <w:ind w:left="720"/>
        <w:jc w:val="both"/>
        <w:rPr>
          <w:color w:val="222222"/>
          <w:shd w:val="clear" w:color="auto" w:fill="ffffff"/>
        </w:rPr>
      </w:pPr>
      <w:r>
        <w:rPr>
          <w:color w:val="222222"/>
          <w:shd w:val="clear" w:color="auto" w:fill="ffffff"/>
        </w:rPr>
        <w:t>of subordinate stress? Longitudinal relationships between laissez-faire leadership and role ambiguity. </w:t>
      </w:r>
      <w:r>
        <w:rPr>
          <w:i/>
          <w:iCs/>
          <w:color w:val="222222"/>
          <w:shd w:val="clear" w:color="auto" w:fill="ffffff"/>
        </w:rPr>
        <w:t>Work &amp; Stress</w:t>
      </w:r>
      <w:r>
        <w:rPr>
          <w:color w:val="222222"/>
          <w:shd w:val="clear" w:color="auto" w:fill="ffffff"/>
        </w:rPr>
        <w:t>, </w:t>
      </w:r>
      <w:r>
        <w:rPr>
          <w:i/>
          <w:iCs/>
          <w:color w:val="222222"/>
          <w:shd w:val="clear" w:color="auto" w:fill="ffffff"/>
        </w:rPr>
        <w:t>28</w:t>
      </w:r>
      <w:r>
        <w:rPr>
          <w:color w:val="222222"/>
          <w:shd w:val="clear" w:color="auto" w:fill="ffffff"/>
        </w:rPr>
        <w:t>(4), 323-341.</w:t>
      </w:r>
    </w:p>
    <w:p>
      <w:pPr>
        <w:pStyle w:val="style4102"/>
        <w:spacing w:lineRule="auto" w:line="360"/>
        <w:jc w:val="both"/>
        <w:rPr>
          <w:color w:val="222222"/>
          <w:shd w:val="clear" w:color="auto" w:fill="ffffff"/>
        </w:rPr>
      </w:pPr>
      <w:r>
        <w:rPr>
          <w:color w:val="222222"/>
          <w:shd w:val="clear" w:color="auto" w:fill="ffffff"/>
        </w:rPr>
        <w:t>Thamhain</w:t>
      </w:r>
      <w:r>
        <w:rPr>
          <w:color w:val="222222"/>
          <w:shd w:val="clear" w:color="auto" w:fill="ffffff"/>
        </w:rPr>
        <w:t>, H. J. (2014). Assessing the effectiveness of quantitative and qualitative methods for</w:t>
      </w:r>
    </w:p>
    <w:p>
      <w:pPr>
        <w:pStyle w:val="style4102"/>
        <w:spacing w:lineRule="auto" w:line="360"/>
        <w:ind w:firstLine="720"/>
        <w:jc w:val="both"/>
        <w:rPr>
          <w:color w:val="222222"/>
          <w:shd w:val="clear" w:color="auto" w:fill="ffffff"/>
        </w:rPr>
      </w:pPr>
      <w:r>
        <w:rPr>
          <w:color w:val="222222"/>
          <w:shd w:val="clear" w:color="auto" w:fill="ffffff"/>
        </w:rPr>
        <w:t>R&amp;D project proposal evaluations. </w:t>
      </w:r>
      <w:r>
        <w:rPr>
          <w:i/>
          <w:iCs/>
          <w:color w:val="222222"/>
          <w:shd w:val="clear" w:color="auto" w:fill="ffffff"/>
        </w:rPr>
        <w:t>Engineering Management Journal</w:t>
      </w:r>
      <w:r>
        <w:rPr>
          <w:color w:val="222222"/>
          <w:shd w:val="clear" w:color="auto" w:fill="ffffff"/>
        </w:rPr>
        <w:t>, </w:t>
      </w:r>
      <w:r>
        <w:rPr>
          <w:i/>
          <w:iCs/>
          <w:color w:val="222222"/>
          <w:shd w:val="clear" w:color="auto" w:fill="ffffff"/>
        </w:rPr>
        <w:t>26</w:t>
      </w:r>
      <w:r>
        <w:rPr>
          <w:color w:val="222222"/>
          <w:shd w:val="clear" w:color="auto" w:fill="ffffff"/>
        </w:rPr>
        <w:t>(3), 3-12.</w:t>
      </w:r>
    </w:p>
    <w:p>
      <w:pPr>
        <w:pStyle w:val="style4102"/>
        <w:spacing w:lineRule="auto" w:line="360"/>
        <w:jc w:val="both"/>
        <w:rPr>
          <w:color w:val="222222"/>
          <w:shd w:val="clear" w:color="auto" w:fill="ffffff"/>
        </w:rPr>
      </w:pPr>
      <w:r>
        <w:rPr>
          <w:color w:val="222222"/>
          <w:shd w:val="clear" w:color="auto" w:fill="ffffff"/>
        </w:rPr>
        <w:t>Thoroughgood</w:t>
      </w:r>
      <w:r>
        <w:rPr>
          <w:color w:val="222222"/>
          <w:shd w:val="clear" w:color="auto" w:fill="ffffff"/>
        </w:rPr>
        <w:t>, C. N., Hunter, S. T., &amp; Sawyer, K. B. (2011). Bad apples, bad barrels, and</w:t>
      </w:r>
    </w:p>
    <w:p>
      <w:pPr>
        <w:pStyle w:val="style4102"/>
        <w:spacing w:lineRule="auto" w:line="360"/>
        <w:ind w:left="720"/>
        <w:jc w:val="both"/>
        <w:rPr>
          <w:color w:val="222222"/>
          <w:shd w:val="clear" w:color="auto" w:fill="ffffff"/>
        </w:rPr>
      </w:pPr>
      <w:r>
        <w:rPr>
          <w:color w:val="222222"/>
          <w:shd w:val="clear" w:color="auto" w:fill="ffffff"/>
        </w:rPr>
        <w:t>broken followers? An empirical examination of contextual influences on follower perceptions and reactions to aversive leadership. </w:t>
      </w:r>
      <w:r>
        <w:rPr>
          <w:i/>
          <w:iCs/>
          <w:color w:val="222222"/>
          <w:shd w:val="clear" w:color="auto" w:fill="ffffff"/>
        </w:rPr>
        <w:t>Journal of business ethics</w:t>
      </w:r>
      <w:r>
        <w:rPr>
          <w:color w:val="222222"/>
          <w:shd w:val="clear" w:color="auto" w:fill="ffffff"/>
        </w:rPr>
        <w:t>, </w:t>
      </w:r>
      <w:r>
        <w:rPr>
          <w:i/>
          <w:iCs/>
          <w:color w:val="222222"/>
          <w:shd w:val="clear" w:color="auto" w:fill="ffffff"/>
        </w:rPr>
        <w:t>100</w:t>
      </w:r>
      <w:r>
        <w:rPr>
          <w:color w:val="222222"/>
          <w:shd w:val="clear" w:color="auto" w:fill="ffffff"/>
        </w:rPr>
        <w:t>(4), 647-672.</w:t>
      </w:r>
    </w:p>
    <w:p>
      <w:pPr>
        <w:pStyle w:val="style4102"/>
        <w:spacing w:lineRule="auto" w:line="360"/>
        <w:jc w:val="both"/>
        <w:rPr>
          <w:color w:val="222222"/>
          <w:shd w:val="clear" w:color="auto" w:fill="ffffff"/>
        </w:rPr>
      </w:pPr>
      <w:r>
        <w:rPr>
          <w:color w:val="222222"/>
          <w:shd w:val="clear" w:color="auto" w:fill="ffffff"/>
        </w:rPr>
        <w:t>Thoroughgood</w:t>
      </w:r>
      <w:r>
        <w:rPr>
          <w:color w:val="222222"/>
          <w:shd w:val="clear" w:color="auto" w:fill="ffffff"/>
        </w:rPr>
        <w:t>, C. N., Tate, B. W., Sawyer, K. B., &amp; Jacobs, R. (2012). Bad to the bone:</w:t>
      </w:r>
    </w:p>
    <w:p>
      <w:pPr>
        <w:pStyle w:val="style4102"/>
        <w:spacing w:lineRule="auto" w:line="360"/>
        <w:ind w:left="720"/>
        <w:jc w:val="both"/>
        <w:rPr>
          <w:color w:val="222222"/>
          <w:shd w:val="clear" w:color="auto" w:fill="ffffff"/>
        </w:rPr>
      </w:pPr>
      <w:r>
        <w:rPr>
          <w:color w:val="222222"/>
          <w:shd w:val="clear" w:color="auto" w:fill="ffffff"/>
        </w:rPr>
        <w:t xml:space="preserve">Empirically defining and measuring destructive leader </w:t>
      </w:r>
      <w:r>
        <w:rPr>
          <w:color w:val="222222"/>
          <w:shd w:val="clear" w:color="auto" w:fill="ffffff"/>
        </w:rPr>
        <w:t>behaviour</w:t>
      </w:r>
      <w:r>
        <w:rPr>
          <w:color w:val="222222"/>
          <w:shd w:val="clear" w:color="auto" w:fill="ffffff"/>
        </w:rPr>
        <w:t>. </w:t>
      </w:r>
      <w:r>
        <w:rPr>
          <w:i/>
          <w:iCs/>
          <w:color w:val="222222"/>
          <w:shd w:val="clear" w:color="auto" w:fill="ffffff"/>
        </w:rPr>
        <w:t>Journal of Leadership &amp; Organizational Studies</w:t>
      </w:r>
      <w:r>
        <w:rPr>
          <w:color w:val="222222"/>
          <w:shd w:val="clear" w:color="auto" w:fill="ffffff"/>
        </w:rPr>
        <w:t>, </w:t>
      </w:r>
      <w:r>
        <w:rPr>
          <w:i/>
          <w:iCs/>
          <w:color w:val="222222"/>
          <w:shd w:val="clear" w:color="auto" w:fill="ffffff"/>
        </w:rPr>
        <w:t>19</w:t>
      </w:r>
      <w:r>
        <w:rPr>
          <w:color w:val="222222"/>
          <w:shd w:val="clear" w:color="auto" w:fill="ffffff"/>
        </w:rPr>
        <w:t>(2), 230-255.</w:t>
      </w:r>
    </w:p>
    <w:p>
      <w:pPr>
        <w:pStyle w:val="style4102"/>
        <w:spacing w:lineRule="auto" w:line="360"/>
        <w:jc w:val="both"/>
        <w:rPr>
          <w:color w:val="222222"/>
          <w:shd w:val="clear" w:color="auto" w:fill="ffffff"/>
        </w:rPr>
      </w:pPr>
      <w:r>
        <w:rPr>
          <w:color w:val="222222"/>
          <w:shd w:val="clear" w:color="auto" w:fill="ffffff"/>
        </w:rPr>
        <w:t>Trompeter</w:t>
      </w:r>
      <w:r>
        <w:rPr>
          <w:color w:val="222222"/>
          <w:shd w:val="clear" w:color="auto" w:fill="ffffff"/>
        </w:rPr>
        <w:t>, G. M., Carpenter, T. D., Desai, N., Jones, K. L., &amp; Riley, R. A. (2013). A synthesis</w:t>
      </w:r>
    </w:p>
    <w:p>
      <w:pPr>
        <w:pStyle w:val="style4102"/>
        <w:spacing w:lineRule="auto" w:line="360"/>
        <w:ind w:left="720"/>
        <w:jc w:val="both"/>
        <w:rPr>
          <w:color w:val="222222"/>
          <w:shd w:val="clear" w:color="auto" w:fill="ffffff"/>
        </w:rPr>
      </w:pPr>
      <w:r>
        <w:rPr>
          <w:color w:val="222222"/>
          <w:shd w:val="clear" w:color="auto" w:fill="ffffff"/>
        </w:rPr>
        <w:t>of fraud-related research. </w:t>
      </w:r>
      <w:r>
        <w:rPr>
          <w:i/>
          <w:iCs/>
          <w:color w:val="222222"/>
          <w:shd w:val="clear" w:color="auto" w:fill="ffffff"/>
        </w:rPr>
        <w:t>AUDITING: A Journal of Practice</w:t>
      </w:r>
      <w:r>
        <w:rPr>
          <w:color w:val="222222"/>
          <w:shd w:val="clear" w:color="auto" w:fill="ffffff"/>
        </w:rPr>
        <w:t>, </w:t>
      </w:r>
      <w:r>
        <w:rPr>
          <w:i/>
          <w:iCs/>
          <w:color w:val="222222"/>
          <w:shd w:val="clear" w:color="auto" w:fill="ffffff"/>
        </w:rPr>
        <w:t>32</w:t>
      </w:r>
      <w:r>
        <w:rPr>
          <w:color w:val="222222"/>
          <w:shd w:val="clear" w:color="auto" w:fill="ffffff"/>
        </w:rPr>
        <w:t>(Supplement 1), 287-321.</w:t>
      </w:r>
    </w:p>
    <w:p>
      <w:pPr>
        <w:pStyle w:val="style4102"/>
        <w:spacing w:lineRule="auto" w:line="360"/>
        <w:jc w:val="both"/>
        <w:rPr>
          <w:color w:val="222222"/>
          <w:shd w:val="clear" w:color="auto" w:fill="ffffff"/>
        </w:rPr>
      </w:pPr>
      <w:r>
        <w:rPr>
          <w:color w:val="222222"/>
          <w:shd w:val="clear" w:color="auto" w:fill="ffffff"/>
        </w:rPr>
        <w:t>Tummers</w:t>
      </w:r>
      <w:r>
        <w:rPr>
          <w:color w:val="222222"/>
          <w:shd w:val="clear" w:color="auto" w:fill="ffffff"/>
        </w:rPr>
        <w:t xml:space="preserve">, L. G., Groeneveld, S. M., &amp; </w:t>
      </w:r>
      <w:r>
        <w:rPr>
          <w:color w:val="222222"/>
          <w:shd w:val="clear" w:color="auto" w:fill="ffffff"/>
        </w:rPr>
        <w:t>Lankhaar</w:t>
      </w:r>
      <w:r>
        <w:rPr>
          <w:color w:val="222222"/>
          <w:shd w:val="clear" w:color="auto" w:fill="ffffff"/>
        </w:rPr>
        <w:t xml:space="preserve">, M. (2013). Why do nurses intend to </w:t>
      </w:r>
      <w:r>
        <w:rPr>
          <w:color w:val="222222"/>
          <w:shd w:val="clear" w:color="auto" w:fill="ffffff"/>
        </w:rPr>
        <w:t>leave</w:t>
      </w:r>
    </w:p>
    <w:p>
      <w:pPr>
        <w:pStyle w:val="style4102"/>
        <w:spacing w:lineRule="auto" w:line="360"/>
        <w:ind w:left="720"/>
        <w:jc w:val="both"/>
        <w:rPr>
          <w:color w:val="222222"/>
          <w:shd w:val="clear" w:color="auto" w:fill="ffffff"/>
        </w:rPr>
      </w:pPr>
      <w:r>
        <w:rPr>
          <w:color w:val="222222"/>
          <w:shd w:val="clear" w:color="auto" w:fill="ffffff"/>
        </w:rPr>
        <w:t>their organization? A large‐scale analysis in long‐term care. </w:t>
      </w:r>
      <w:r>
        <w:rPr>
          <w:i/>
          <w:iCs/>
          <w:color w:val="222222"/>
          <w:shd w:val="clear" w:color="auto" w:fill="ffffff"/>
        </w:rPr>
        <w:t>Journal of Advanced Nursing</w:t>
      </w:r>
      <w:r>
        <w:rPr>
          <w:color w:val="222222"/>
          <w:shd w:val="clear" w:color="auto" w:fill="ffffff"/>
        </w:rPr>
        <w:t>, </w:t>
      </w:r>
      <w:r>
        <w:rPr>
          <w:i/>
          <w:iCs/>
          <w:color w:val="222222"/>
          <w:shd w:val="clear" w:color="auto" w:fill="ffffff"/>
        </w:rPr>
        <w:t>69</w:t>
      </w:r>
      <w:r>
        <w:rPr>
          <w:color w:val="222222"/>
          <w:shd w:val="clear" w:color="auto" w:fill="ffffff"/>
        </w:rPr>
        <w:t>(12), 2826-2838.</w:t>
      </w:r>
    </w:p>
    <w:p>
      <w:pPr>
        <w:pStyle w:val="style4102"/>
        <w:spacing w:lineRule="auto" w:line="360"/>
        <w:jc w:val="both"/>
        <w:rPr>
          <w:color w:val="222222"/>
          <w:shd w:val="clear" w:color="auto" w:fill="ffffff"/>
        </w:rPr>
      </w:pPr>
      <w:r>
        <w:rPr>
          <w:color w:val="222222"/>
          <w:shd w:val="clear" w:color="auto" w:fill="ffffff"/>
        </w:rPr>
        <w:t xml:space="preserve">Venkatesh, V., Brown, S. A., &amp; </w:t>
      </w:r>
      <w:r>
        <w:rPr>
          <w:color w:val="222222"/>
          <w:shd w:val="clear" w:color="auto" w:fill="ffffff"/>
        </w:rPr>
        <w:t>Bala</w:t>
      </w:r>
      <w:r>
        <w:rPr>
          <w:color w:val="222222"/>
          <w:shd w:val="clear" w:color="auto" w:fill="ffffff"/>
        </w:rPr>
        <w:t>, H. (2013). Bridging the qualitative-quantitative divide:</w:t>
      </w:r>
    </w:p>
    <w:p>
      <w:pPr>
        <w:pStyle w:val="style4102"/>
        <w:spacing w:lineRule="auto" w:line="360"/>
        <w:ind w:left="720"/>
        <w:jc w:val="both"/>
        <w:rPr>
          <w:color w:val="222222"/>
          <w:shd w:val="clear" w:color="auto" w:fill="ffffff"/>
        </w:rPr>
      </w:pPr>
      <w:r>
        <w:rPr>
          <w:color w:val="222222"/>
          <w:shd w:val="clear" w:color="auto" w:fill="ffffff"/>
        </w:rPr>
        <w:t>Guidelines for conducting mixed methods research in information systems. </w:t>
      </w:r>
      <w:r>
        <w:rPr>
          <w:i/>
          <w:iCs/>
          <w:color w:val="222222"/>
          <w:shd w:val="clear" w:color="auto" w:fill="ffffff"/>
        </w:rPr>
        <w:t>MIS quarterly</w:t>
      </w:r>
      <w:r>
        <w:rPr>
          <w:color w:val="222222"/>
          <w:shd w:val="clear" w:color="auto" w:fill="ffffff"/>
        </w:rPr>
        <w:t>, 21-54.</w:t>
      </w:r>
    </w:p>
    <w:p>
      <w:pPr>
        <w:pStyle w:val="style4102"/>
        <w:spacing w:lineRule="auto" w:line="360"/>
        <w:jc w:val="both"/>
        <w:rPr>
          <w:color w:val="222222"/>
          <w:shd w:val="clear" w:color="auto" w:fill="ffffff"/>
        </w:rPr>
      </w:pPr>
      <w:r>
        <w:rPr>
          <w:color w:val="222222"/>
          <w:shd w:val="clear" w:color="auto" w:fill="ffffff"/>
        </w:rPr>
        <w:t>Zabrodska</w:t>
      </w:r>
      <w:r>
        <w:rPr>
          <w:color w:val="222222"/>
          <w:shd w:val="clear" w:color="auto" w:fill="ffffff"/>
        </w:rPr>
        <w:t xml:space="preserve">, K., &amp; </w:t>
      </w:r>
      <w:r>
        <w:rPr>
          <w:color w:val="222222"/>
          <w:shd w:val="clear" w:color="auto" w:fill="ffffff"/>
        </w:rPr>
        <w:t>Kveton</w:t>
      </w:r>
      <w:r>
        <w:rPr>
          <w:color w:val="222222"/>
          <w:shd w:val="clear" w:color="auto" w:fill="ffffff"/>
        </w:rPr>
        <w:t>, P. (2013). Prevalence and forms of workplace bullying among</w:t>
      </w:r>
    </w:p>
    <w:p>
      <w:pPr>
        <w:pStyle w:val="style4102"/>
        <w:spacing w:lineRule="auto" w:line="360"/>
        <w:ind w:firstLine="720"/>
        <w:jc w:val="both"/>
        <w:rPr>
          <w:color w:val="222222"/>
          <w:shd w:val="clear" w:color="auto" w:fill="ffffff"/>
        </w:rPr>
      </w:pPr>
      <w:r>
        <w:rPr>
          <w:color w:val="222222"/>
          <w:shd w:val="clear" w:color="auto" w:fill="ffffff"/>
        </w:rPr>
        <w:t>university employees. </w:t>
      </w:r>
      <w:r>
        <w:rPr>
          <w:i/>
          <w:iCs/>
          <w:color w:val="222222"/>
          <w:shd w:val="clear" w:color="auto" w:fill="ffffff"/>
        </w:rPr>
        <w:t>Employee Responsibilities and Rights Journal</w:t>
      </w:r>
      <w:r>
        <w:rPr>
          <w:color w:val="222222"/>
          <w:shd w:val="clear" w:color="auto" w:fill="ffffff"/>
        </w:rPr>
        <w:t>, </w:t>
      </w:r>
      <w:r>
        <w:rPr>
          <w:i/>
          <w:iCs/>
          <w:color w:val="222222"/>
          <w:shd w:val="clear" w:color="auto" w:fill="ffffff"/>
        </w:rPr>
        <w:t>25</w:t>
      </w:r>
      <w:r>
        <w:rPr>
          <w:color w:val="222222"/>
          <w:shd w:val="clear" w:color="auto" w:fill="ffffff"/>
        </w:rPr>
        <w:t>(2), 89-108.</w:t>
      </w:r>
    </w:p>
    <w:p>
      <w:pPr>
        <w:pStyle w:val="style4102"/>
        <w:spacing w:lineRule="auto" w:line="360"/>
        <w:jc w:val="both"/>
        <w:rPr>
          <w:color w:val="222222"/>
          <w:shd w:val="clear" w:color="auto" w:fill="ffffff"/>
        </w:rPr>
      </w:pPr>
      <w:r>
        <w:rPr>
          <w:color w:val="222222"/>
          <w:shd w:val="clear" w:color="auto" w:fill="ffffff"/>
        </w:rPr>
        <w:t>Zhou, Y., &amp; Miao, Q. (2014). Servant leadership and affective commitment in the Chinese</w:t>
      </w:r>
    </w:p>
    <w:p>
      <w:pPr>
        <w:pStyle w:val="style4102"/>
        <w:spacing w:lineRule="auto" w:line="360"/>
        <w:ind w:left="720"/>
        <w:jc w:val="both"/>
        <w:rPr>
          <w:color w:val="222222"/>
          <w:shd w:val="clear" w:color="auto" w:fill="ffffff"/>
        </w:rPr>
      </w:pPr>
      <w:r>
        <w:rPr>
          <w:color w:val="222222"/>
          <w:shd w:val="clear" w:color="auto" w:fill="ffffff"/>
        </w:rPr>
        <w:t>public sector: The mediating role of perceived organizational support. </w:t>
      </w:r>
      <w:r>
        <w:rPr>
          <w:i/>
          <w:iCs/>
          <w:color w:val="222222"/>
          <w:shd w:val="clear" w:color="auto" w:fill="ffffff"/>
        </w:rPr>
        <w:t>Psychological Reports</w:t>
      </w:r>
      <w:r>
        <w:rPr>
          <w:color w:val="222222"/>
          <w:shd w:val="clear" w:color="auto" w:fill="ffffff"/>
        </w:rPr>
        <w:t>, </w:t>
      </w:r>
      <w:r>
        <w:rPr>
          <w:i/>
          <w:iCs/>
          <w:color w:val="222222"/>
          <w:shd w:val="clear" w:color="auto" w:fill="ffffff"/>
        </w:rPr>
        <w:t>115</w:t>
      </w:r>
      <w:r>
        <w:rPr>
          <w:color w:val="222222"/>
          <w:shd w:val="clear" w:color="auto" w:fill="ffffff"/>
        </w:rPr>
        <w:t>(2), 381-395.</w:t>
      </w:r>
    </w:p>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bookmarkStart w:id="35" w:name="_Toc52729331"/>
    <w:p>
      <w:pPr>
        <w:pStyle w:val="style1"/>
        <w:jc w:val="center"/>
        <w:rPr>
          <w:rFonts w:ascii="Times New Roman" w:cs="Times New Roman" w:eastAsia="TimesNewRoman" w:hAnsi="Times New Roman"/>
        </w:rPr>
      </w:pPr>
      <w:r>
        <w:rPr>
          <w:rFonts w:ascii="Times New Roman" w:cs="Times New Roman" w:eastAsia="TimesNewRoman" w:hAnsi="Times New Roman"/>
        </w:rPr>
        <w:t>Appendix</w:t>
      </w:r>
      <w:r>
        <w:rPr>
          <w:rFonts w:ascii="Times New Roman" w:cs="Times New Roman" w:eastAsia="TimesNewRoman" w:hAnsi="Times New Roman"/>
        </w:rPr>
        <w:t xml:space="preserve"> A</w:t>
      </w:r>
      <w:bookmarkEnd w:id="35"/>
    </w:p>
    <w:bookmarkStart w:id="36" w:name="_Hlk51570408"/>
    <w:p>
      <w:pPr>
        <w:pStyle w:val="style0"/>
        <w:spacing w:lineRule="auto" w:line="360"/>
        <w:jc w:val="both"/>
        <w:rPr>
          <w:rFonts w:ascii="Times New Roman" w:cs="Times New Roman" w:eastAsia="SimSun" w:hAnsi="Times New Roman"/>
          <w:sz w:val="24"/>
          <w:szCs w:val="24"/>
          <w:lang w:val="en-AU" w:eastAsia="en-GB"/>
        </w:rPr>
      </w:pPr>
      <w:r>
        <w:rPr>
          <w:rFonts w:ascii="Times New Roman" w:cs="Times New Roman" w:eastAsia="SimSun" w:hAnsi="Times New Roman"/>
          <w:b/>
          <w:bCs/>
          <w:sz w:val="24"/>
          <w:szCs w:val="24"/>
          <w:lang w:val="en-AU" w:eastAsia="en-GB"/>
        </w:rPr>
        <w:t xml:space="preserve">Definition: </w:t>
      </w:r>
      <w:r>
        <w:rPr>
          <w:rFonts w:ascii="Times New Roman" w:cs="Times New Roman" w:eastAsia="SimSun" w:hAnsi="Times New Roman"/>
          <w:sz w:val="24"/>
          <w:szCs w:val="24"/>
          <w:lang w:val="en-AU" w:eastAsia="en-GB"/>
        </w:rPr>
        <w:t>Destructive leadership behaviours concern leaders that disregard or act against the success of company goals through actions toward employees, the company, or both.</w:t>
      </w:r>
    </w:p>
    <w:p>
      <w:pPr>
        <w:pStyle w:val="style0"/>
        <w:spacing w:lineRule="auto" w:line="360"/>
        <w:jc w:val="both"/>
        <w:rPr>
          <w:rFonts w:ascii="Times New Roman" w:cs="Times New Roman" w:eastAsia="SimSun" w:hAnsi="Times New Roman"/>
          <w:b/>
          <w:bCs/>
          <w:sz w:val="24"/>
          <w:szCs w:val="24"/>
          <w:lang w:val="en-AU" w:eastAsia="en-GB"/>
        </w:rPr>
      </w:pPr>
      <w:r>
        <w:rPr>
          <w:rFonts w:ascii="Times New Roman" w:cs="Times New Roman" w:eastAsia="SimSun" w:hAnsi="Times New Roman"/>
          <w:b/>
          <w:bCs/>
          <w:sz w:val="24"/>
          <w:szCs w:val="24"/>
          <w:lang w:val="en-AU" w:eastAsia="en-GB"/>
        </w:rPr>
        <w:t>Instructions</w:t>
      </w:r>
    </w:p>
    <w:p>
      <w:pPr>
        <w:pStyle w:val="style0"/>
        <w:autoSpaceDE w:val="false"/>
        <w:autoSpaceDN w:val="false"/>
        <w:adjustRightInd w:val="false"/>
        <w:spacing w:lineRule="auto" w:line="360"/>
        <w:jc w:val="both"/>
        <w:rPr>
          <w:rFonts w:ascii="Times New Roman" w:cs="Times New Roman" w:eastAsia="SimSun" w:hAnsi="Times New Roman"/>
          <w:sz w:val="24"/>
          <w:szCs w:val="24"/>
          <w:lang w:val="en-AU" w:eastAsia="en-GB"/>
        </w:rPr>
      </w:pPr>
      <w:r>
        <w:rPr>
          <w:rFonts w:ascii="Times New Roman" w:cs="Times New Roman" w:eastAsia="SimSun" w:hAnsi="Times New Roman"/>
          <w:sz w:val="24"/>
          <w:szCs w:val="24"/>
          <w:lang w:val="en-AU" w:eastAsia="en-GB"/>
        </w:rPr>
        <w:t>Thank you in advance for taking the time to complete this survey. There are three separate sections. Please review the response options available for each section listed at their beginning and review the scale used for each. The purpose of this instrument is to collect data on how the destructive behaviours of managers in manufacturing companies relate</w:t>
      </w:r>
      <w:r>
        <w:rPr>
          <w:rFonts w:ascii="Times New Roman" w:cs="Times New Roman" w:eastAsia="SimSun" w:hAnsi="Times New Roman"/>
          <w:sz w:val="24"/>
          <w:szCs w:val="24"/>
          <w:lang w:val="en-AU" w:eastAsia="en-GB"/>
        </w:rPr>
        <w:t>d</w:t>
      </w:r>
      <w:r>
        <w:rPr>
          <w:rFonts w:ascii="Times New Roman" w:cs="Times New Roman" w:eastAsia="SimSun" w:hAnsi="Times New Roman"/>
          <w:sz w:val="24"/>
          <w:szCs w:val="24"/>
          <w:lang w:val="en-AU" w:eastAsia="en-GB"/>
        </w:rPr>
        <w:t xml:space="preserve"> to an employee’s decision to stay or leave their company. In brief, destructive leadership behaviours concern leaders that disregard or act against the success of company goals through actions toward employees, the company, or both. The highlighted statement for each section gives you the setting for the numbered question.</w:t>
      </w: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eastAsia="TimesNewRoman" w:hAnsi="Times New Roman"/>
          <w:b/>
          <w:bCs/>
          <w:color w:val="000000"/>
          <w:sz w:val="24"/>
          <w:szCs w:val="24"/>
        </w:rPr>
      </w:pPr>
      <w:r>
        <w:rPr>
          <w:rFonts w:ascii="Times New Roman" w:cs="Times New Roman" w:eastAsia="TimesNewRoman" w:hAnsi="Times New Roman"/>
          <w:b/>
          <w:bCs/>
          <w:color w:val="000000"/>
          <w:sz w:val="24"/>
          <w:szCs w:val="24"/>
        </w:rPr>
        <w:t>First Section: Demographic Questions</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Please tick a single response for each item listed below:</w:t>
      </w:r>
    </w:p>
    <w:p>
      <w:pPr>
        <w:pStyle w:val="style179"/>
        <w:numPr>
          <w:ilvl w:val="0"/>
          <w:numId w:val="8"/>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Gender: Male / Female</w:t>
      </w:r>
    </w:p>
    <w:p>
      <w:pPr>
        <w:pStyle w:val="style179"/>
        <w:numPr>
          <w:ilvl w:val="0"/>
          <w:numId w:val="8"/>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Marital Status: Married / Single</w:t>
      </w:r>
    </w:p>
    <w:p>
      <w:pPr>
        <w:pStyle w:val="style179"/>
        <w:numPr>
          <w:ilvl w:val="0"/>
          <w:numId w:val="8"/>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Age bracket: 18 – 30 / 31 – 45 / 46 – 65 / others</w:t>
      </w:r>
    </w:p>
    <w:p>
      <w:pPr>
        <w:pStyle w:val="style179"/>
        <w:numPr>
          <w:ilvl w:val="0"/>
          <w:numId w:val="8"/>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Level of Education: High school, Some college, Bachelor’s, Master’s degree, </w:t>
      </w:r>
      <w:r>
        <w:rPr>
          <w:rFonts w:ascii="Times New Roman" w:cs="Times New Roman" w:eastAsia="TimesNewRoman" w:hAnsi="Times New Roman"/>
          <w:sz w:val="24"/>
          <w:szCs w:val="24"/>
        </w:rPr>
        <w:t>PhD</w:t>
      </w:r>
      <w:r>
        <w:rPr>
          <w:rFonts w:ascii="Times New Roman" w:cs="Times New Roman" w:eastAsia="TimesNewRoman" w:hAnsi="Times New Roman"/>
          <w:sz w:val="24"/>
          <w:szCs w:val="24"/>
        </w:rPr>
        <w:t xml:space="preserve"> and others.</w:t>
      </w:r>
    </w:p>
    <w:p>
      <w:pPr>
        <w:pStyle w:val="style0"/>
        <w:autoSpaceDE w:val="false"/>
        <w:autoSpaceDN w:val="false"/>
        <w:adjustRightInd w:val="false"/>
        <w:spacing w:lineRule="auto" w:line="240"/>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eastAsia="TimesNewRoman" w:hAnsi="Times New Roman"/>
          <w:b/>
          <w:bCs/>
          <w:color w:val="000000"/>
          <w:sz w:val="24"/>
          <w:szCs w:val="24"/>
        </w:rPr>
      </w:pPr>
      <w:r>
        <w:rPr>
          <w:rFonts w:ascii="Times New Roman" w:cs="Times New Roman" w:eastAsia="TimesNewRoman" w:hAnsi="Times New Roman"/>
          <w:b/>
          <w:bCs/>
          <w:color w:val="000000"/>
          <w:sz w:val="24"/>
          <w:szCs w:val="24"/>
        </w:rPr>
        <w:t>QUESTIONNAIRE</w:t>
      </w:r>
    </w:p>
    <w:p>
      <w:pPr>
        <w:pStyle w:val="style0"/>
        <w:autoSpaceDE w:val="false"/>
        <w:autoSpaceDN w:val="false"/>
        <w:adjustRightInd w:val="false"/>
        <w:spacing w:lineRule="auto" w:line="240"/>
        <w:jc w:val="center"/>
        <w:rPr>
          <w:rFonts w:ascii="Times New Roman" w:cs="Times New Roman" w:hAnsi="Times New Roman"/>
          <w:b/>
          <w:bCs/>
          <w:sz w:val="24"/>
          <w:szCs w:val="24"/>
        </w:rPr>
      </w:pPr>
      <w:r>
        <w:rPr>
          <w:rFonts w:ascii="Times New Roman" w:cs="Times New Roman" w:hAnsi="Times New Roman"/>
          <w:b/>
          <w:bCs/>
          <w:sz w:val="24"/>
          <w:szCs w:val="24"/>
        </w:rPr>
        <w:t>Second</w:t>
      </w:r>
      <w:r>
        <w:rPr>
          <w:rFonts w:ascii="Times New Roman" w:cs="Times New Roman" w:hAnsi="Times New Roman"/>
          <w:b/>
          <w:bCs/>
          <w:sz w:val="24"/>
          <w:szCs w:val="24"/>
        </w:rPr>
        <w:t xml:space="preserve"> Section: Destructive Leadership Scale</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Decide how frequently the following appl</w:t>
      </w:r>
      <w:r>
        <w:rPr>
          <w:rFonts w:ascii="Times New Roman" w:cs="Times New Roman" w:eastAsia="TimesNewRoman" w:hAnsi="Times New Roman"/>
          <w:sz w:val="24"/>
          <w:szCs w:val="24"/>
        </w:rPr>
        <w:t>y</w:t>
      </w:r>
      <w:r>
        <w:rPr>
          <w:rFonts w:ascii="Times New Roman" w:cs="Times New Roman" w:eastAsia="TimesNewRoman" w:hAnsi="Times New Roman"/>
          <w:sz w:val="24"/>
          <w:szCs w:val="24"/>
        </w:rPr>
        <w:t xml:space="preserve"> and use the following scale:</w:t>
      </w:r>
    </w:p>
    <w:tbl>
      <w:tblPr>
        <w:tblStyle w:val="style154"/>
        <w:tblW w:w="0" w:type="auto"/>
        <w:tblLook w:val="04A0" w:firstRow="1" w:lastRow="0" w:firstColumn="1" w:lastColumn="0" w:noHBand="0" w:noVBand="1"/>
      </w:tblPr>
      <w:tblGrid>
        <w:gridCol w:w="1838"/>
        <w:gridCol w:w="2670"/>
        <w:gridCol w:w="1724"/>
        <w:gridCol w:w="2784"/>
      </w:tblGrid>
      <w:tr>
        <w:trPr/>
        <w:tc>
          <w:tcPr>
            <w:tcW w:w="1838"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hAnsi="Times New Roman"/>
              </w:rPr>
              <w:t> Not at all</w:t>
            </w:r>
          </w:p>
        </w:tc>
        <w:tc>
          <w:tcPr>
            <w:tcW w:w="2670"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Once in a while</w:t>
            </w:r>
          </w:p>
        </w:tc>
        <w:tc>
          <w:tcPr>
            <w:tcW w:w="172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Quite often</w:t>
            </w:r>
          </w:p>
        </w:tc>
        <w:tc>
          <w:tcPr>
            <w:tcW w:w="278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Very often/Nearly always</w:t>
            </w:r>
          </w:p>
        </w:tc>
      </w:tr>
      <w:tr>
        <w:tblPrEx/>
        <w:trPr/>
        <w:tc>
          <w:tcPr>
            <w:tcW w:w="1838"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1</w:t>
            </w:r>
          </w:p>
        </w:tc>
        <w:tc>
          <w:tcPr>
            <w:tcW w:w="2670"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2</w:t>
            </w:r>
          </w:p>
        </w:tc>
        <w:tc>
          <w:tcPr>
            <w:tcW w:w="172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3</w:t>
            </w:r>
          </w:p>
        </w:tc>
        <w:tc>
          <w:tcPr>
            <w:tcW w:w="278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4</w:t>
            </w:r>
          </w:p>
        </w:tc>
      </w:tr>
    </w:tbl>
    <w:p>
      <w:pPr>
        <w:pStyle w:val="style0"/>
        <w:autoSpaceDE w:val="false"/>
        <w:autoSpaceDN w:val="false"/>
        <w:adjustRightInd w:val="false"/>
        <w:spacing w:lineRule="auto" w:line="240"/>
        <w:rPr>
          <w:rFonts w:ascii="Times New Roman" w:cs="Times New Roman" w:eastAsia="TimesNewRoman" w:hAnsi="Times New Roman"/>
          <w:sz w:val="24"/>
          <w:szCs w:val="24"/>
        </w:rPr>
      </w:pPr>
    </w:p>
    <w:p>
      <w:pPr>
        <w:pStyle w:val="style0"/>
        <w:autoSpaceDE w:val="false"/>
        <w:autoSpaceDN w:val="false"/>
        <w:adjustRightInd w:val="false"/>
        <w:spacing w:lineRule="auto" w:line="240"/>
        <w:rPr>
          <w:rFonts w:ascii="Times New Roman" w:cs="Times New Roman" w:eastAsia="TimesNewRoman" w:hAnsi="Times New Roman"/>
          <w:sz w:val="24"/>
          <w:szCs w:val="24"/>
        </w:rPr>
      </w:pPr>
    </w:p>
    <w:tbl>
      <w:tblPr>
        <w:tblStyle w:val="style154"/>
        <w:tblW w:w="0" w:type="auto"/>
        <w:tblLook w:val="04A0" w:firstRow="1" w:lastRow="0" w:firstColumn="1" w:lastColumn="0" w:noHBand="0" w:noVBand="1"/>
      </w:tblPr>
      <w:tblGrid>
        <w:gridCol w:w="704"/>
        <w:gridCol w:w="7088"/>
        <w:gridCol w:w="1224"/>
      </w:tblGrid>
      <w:tr>
        <w:trPr/>
        <w:tc>
          <w:tcPr>
            <w:tcW w:w="9016" w:type="dxa"/>
            <w:gridSpan w:val="3"/>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 xml:space="preserve">immediate </w:t>
            </w:r>
            <w:r>
              <w:rPr>
                <w:rFonts w:ascii="Times New Roman" w:cs="Times New Roman" w:eastAsia="TimesNewRoman,Italic" w:hAnsi="Times New Roman"/>
                <w:sz w:val="24"/>
                <w:szCs w:val="24"/>
              </w:rPr>
              <w:t>superior:</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5.</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w:t>
            </w:r>
            <w:r>
              <w:rPr>
                <w:rFonts w:ascii="Times New Roman" w:cs="Times New Roman" w:eastAsia="TimesNewRoman" w:hAnsi="Times New Roman"/>
                <w:sz w:val="24"/>
                <w:szCs w:val="24"/>
              </w:rPr>
              <w:t xml:space="preserve">as bullied </w:t>
            </w:r>
            <w:r>
              <w:rPr>
                <w:rFonts w:ascii="Times New Roman" w:cs="Times New Roman" w:eastAsia="TimesNewRoman" w:hAnsi="Times New Roman"/>
                <w:sz w:val="24"/>
                <w:szCs w:val="24"/>
              </w:rPr>
              <w:t>you, if</w:t>
            </w:r>
            <w:r>
              <w:rPr>
                <w:rFonts w:ascii="Times New Roman" w:cs="Times New Roman" w:eastAsia="TimesNewRoman" w:hAnsi="Times New Roman"/>
                <w:sz w:val="24"/>
                <w:szCs w:val="24"/>
              </w:rPr>
              <w:t xml:space="preserve"> you do not live up to his/her standards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6.</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imitated or made faces to you, or other colleagues, to show that he/she is unhappy with your/their work efforts.</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7.</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spread incorrect information about you, or your colleagues, to damage your/their standing in the company.</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01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 8.</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given you a dressing down on the phone, hung up in the middle of a conversation or sent you an offensive e-mail because he/she thinks you have done a poor job.</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20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9.</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placed brutal pressure on you.</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07"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10.</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bullied other colleagues if they do not live up to his/her standards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35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11</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w:t>
            </w:r>
            <w:r>
              <w:rPr>
                <w:rFonts w:ascii="Times New Roman" w:cs="Times New Roman" w:eastAsia="TimesNewRoman" w:hAnsi="Times New Roman"/>
                <w:sz w:val="24"/>
                <w:szCs w:val="24"/>
              </w:rPr>
              <w:t xml:space="preserve">as </w:t>
            </w:r>
            <w:r>
              <w:rPr>
                <w:rFonts w:ascii="Times New Roman" w:cs="Times New Roman" w:eastAsia="TimesNewRoman" w:hAnsi="Times New Roman"/>
                <w:sz w:val="24"/>
                <w:szCs w:val="24"/>
              </w:rPr>
              <w:t xml:space="preserve">shown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low level of respect for others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28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12</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enjoys making people suffer </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13.</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ascribed the company’s success to his/her own efforts ahead of the efforts of the employees.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14.</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used his/her position in the firm for financial/material gain at the expense of the company.</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341"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15.</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regarded his/her colleagues more as rivals than partners.</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69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16.</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reduced your chance to express yourself at meetings, by assigning you slightly less time to talk, or by putting you at the end.</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7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17.</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w:t>
            </w:r>
            <w:r>
              <w:rPr>
                <w:rFonts w:ascii="Times New Roman" w:cs="Times New Roman" w:eastAsia="TimesNewRoman" w:hAnsi="Times New Roman"/>
                <w:sz w:val="24"/>
                <w:szCs w:val="24"/>
              </w:rPr>
              <w:t>lie</w:t>
            </w:r>
            <w:r>
              <w:rPr>
                <w:rFonts w:ascii="Times New Roman" w:cs="Times New Roman" w:eastAsia="TimesNewRoman" w:hAnsi="Times New Roman"/>
                <w:sz w:val="24"/>
                <w:szCs w:val="24"/>
              </w:rPr>
              <w:t>d</w:t>
            </w:r>
            <w:r>
              <w:rPr>
                <w:rFonts w:ascii="Times New Roman" w:cs="Times New Roman" w:eastAsia="TimesNewRoman" w:hAnsi="Times New Roman"/>
                <w:sz w:val="24"/>
                <w:szCs w:val="24"/>
              </w:rPr>
              <w:t xml:space="preserve"> a lot.</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4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18</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w:t>
            </w:r>
            <w:r>
              <w:rPr>
                <w:rFonts w:ascii="Times New Roman" w:cs="Times New Roman" w:eastAsia="TimesNewRoman" w:hAnsi="Times New Roman"/>
                <w:sz w:val="24"/>
                <w:szCs w:val="24"/>
              </w:rPr>
              <w:t>blame</w:t>
            </w:r>
            <w:r>
              <w:rPr>
                <w:rFonts w:ascii="Times New Roman" w:cs="Times New Roman" w:eastAsia="TimesNewRoman" w:hAnsi="Times New Roman"/>
                <w:sz w:val="24"/>
                <w:szCs w:val="24"/>
              </w:rPr>
              <w:t>d</w:t>
            </w:r>
            <w:r>
              <w:rPr>
                <w:rFonts w:ascii="Times New Roman" w:cs="Times New Roman" w:eastAsia="TimesNewRoman" w:hAnsi="Times New Roman"/>
                <w:sz w:val="24"/>
                <w:szCs w:val="24"/>
              </w:rPr>
              <w:t xml:space="preserve"> others for his/her own mistakes.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7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19.</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w:t>
            </w:r>
            <w:r>
              <w:rPr>
                <w:rFonts w:ascii="Times New Roman" w:cs="Times New Roman" w:eastAsia="TimesNewRoman" w:hAnsi="Times New Roman"/>
                <w:sz w:val="24"/>
                <w:szCs w:val="24"/>
              </w:rPr>
              <w:t>sa</w:t>
            </w:r>
            <w:r>
              <w:rPr>
                <w:rFonts w:ascii="Times New Roman" w:cs="Times New Roman" w:eastAsia="TimesNewRoman" w:hAnsi="Times New Roman"/>
                <w:sz w:val="24"/>
                <w:szCs w:val="24"/>
              </w:rPr>
              <w:t>id</w:t>
            </w:r>
            <w:r>
              <w:rPr>
                <w:rFonts w:ascii="Times New Roman" w:cs="Times New Roman" w:eastAsia="TimesNewRoman" w:hAnsi="Times New Roman"/>
                <w:sz w:val="24"/>
                <w:szCs w:val="24"/>
              </w:rPr>
              <w:t xml:space="preserve"> one thing and does exactly the opposite.</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1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20.</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hAnsi="Times New Roman"/>
              </w:rPr>
              <w:t>has</w:t>
            </w:r>
            <w:r>
              <w:rPr>
                <w:rFonts w:ascii="Times New Roman" w:cs="Times New Roman" w:hAnsi="Times New Roman"/>
              </w:rPr>
              <w:t xml:space="preserve"> not show</w:t>
            </w:r>
            <w:r>
              <w:rPr>
                <w:rFonts w:ascii="Times New Roman" w:cs="Times New Roman" w:hAnsi="Times New Roman"/>
              </w:rPr>
              <w:t>n</w:t>
            </w:r>
            <w:r>
              <w:rPr>
                <w:rFonts w:ascii="Times New Roman" w:cs="Times New Roman" w:hAnsi="Times New Roman"/>
              </w:rPr>
              <w:t xml:space="preserve"> trust in subordinates by assigning them important tasks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p>
        </w:tc>
      </w:tr>
      <w:tr>
        <w:tblPrEx/>
        <w:trPr>
          <w:trHeight w:val="25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21</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been chummy by encouraging you/your colleagues to extend your/their launch break.</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23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22.</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encouraged you to take advantage of extra privilege sat the company’s expense.</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724"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23.</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encouraged you, or your colleagues, to take extra coffee/smoke breaks, as a reward for good work efforts.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61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24.</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encouraged you or your colleagues to carry out private tasks/errands during working hours.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7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25.</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personal </w:t>
            </w:r>
            <w:r>
              <w:rPr>
                <w:rFonts w:ascii="Times New Roman" w:cs="Times New Roman" w:eastAsia="TimesNewRoman" w:hAnsi="Times New Roman"/>
                <w:sz w:val="24"/>
                <w:szCs w:val="24"/>
              </w:rPr>
              <w:t>favo</w:t>
            </w:r>
            <w:r>
              <w:rPr>
                <w:rFonts w:ascii="Times New Roman" w:cs="Times New Roman" w:eastAsia="TimesNewRoman" w:hAnsi="Times New Roman"/>
                <w:sz w:val="24"/>
                <w:szCs w:val="24"/>
              </w:rPr>
              <w:t>u</w:t>
            </w:r>
            <w:r>
              <w:rPr>
                <w:rFonts w:ascii="Times New Roman" w:cs="Times New Roman" w:eastAsia="TimesNewRoman" w:hAnsi="Times New Roman"/>
                <w:sz w:val="24"/>
                <w:szCs w:val="24"/>
              </w:rPr>
              <w:t>rites</w:t>
            </w:r>
            <w:r>
              <w:rPr>
                <w:rFonts w:ascii="Times New Roman" w:cs="Times New Roman" w:eastAsia="TimesNewRoman" w:hAnsi="Times New Roman"/>
                <w:sz w:val="24"/>
                <w:szCs w:val="24"/>
              </w:rPr>
              <w:t>.</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27"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26.</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shown </w:t>
            </w:r>
            <w:r>
              <w:rPr>
                <w:rFonts w:ascii="Times New Roman" w:cs="Times New Roman" w:hAnsi="Times New Roman"/>
                <w:sz w:val="24"/>
                <w:szCs w:val="24"/>
              </w:rPr>
              <w:t xml:space="preserve">excessive </w:t>
            </w:r>
            <w:r>
              <w:rPr>
                <w:rFonts w:ascii="Times New Roman" w:cs="Times New Roman" w:hAnsi="Times New Roman"/>
                <w:sz w:val="24"/>
                <w:szCs w:val="24"/>
              </w:rPr>
              <w:t>favo</w:t>
            </w:r>
            <w:r>
              <w:rPr>
                <w:rFonts w:ascii="Times New Roman" w:cs="Times New Roman" w:hAnsi="Times New Roman"/>
                <w:sz w:val="24"/>
                <w:szCs w:val="24"/>
              </w:rPr>
              <w:t>u</w:t>
            </w:r>
            <w:r>
              <w:rPr>
                <w:rFonts w:ascii="Times New Roman" w:cs="Times New Roman" w:hAnsi="Times New Roman"/>
                <w:sz w:val="24"/>
                <w:szCs w:val="24"/>
              </w:rPr>
              <w:t>ritism</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8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27</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hAnsi="Times New Roman"/>
                <w:sz w:val="24"/>
                <w:szCs w:val="24"/>
              </w:rPr>
              <w:t>has acted in ways that divide employees against one another</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r>
        <w:tblPrEx/>
        <w:trPr>
          <w:trHeight w:val="117"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28.</w:t>
            </w:r>
          </w:p>
        </w:tc>
        <w:tc>
          <w:tcPr>
            <w:tcW w:w="7088" w:type="dxa"/>
            <w:tcBorders/>
          </w:tcPr>
          <w:p>
            <w:pPr>
              <w:pStyle w:val="style0"/>
              <w:autoSpaceDE w:val="false"/>
              <w:autoSpaceDN w:val="false"/>
              <w:adjustRightInd w:val="false"/>
              <w:rPr>
                <w:rFonts w:ascii="Times New Roman" w:cs="Times New Roman" w:hAnsi="Times New Roman"/>
                <w:sz w:val="24"/>
                <w:szCs w:val="24"/>
              </w:rPr>
            </w:pPr>
            <w:r>
              <w:rPr>
                <w:rFonts w:ascii="Times New Roman" w:cs="Times New Roman" w:eastAsia="TimesNewRoman" w:hAnsi="Times New Roman"/>
                <w:sz w:val="24"/>
                <w:szCs w:val="24"/>
              </w:rPr>
              <w:t xml:space="preserve">has been </w:t>
            </w:r>
            <w:r>
              <w:rPr>
                <w:rFonts w:ascii="Times New Roman" w:cs="Times New Roman" w:hAnsi="Times New Roman"/>
                <w:sz w:val="24"/>
                <w:szCs w:val="24"/>
              </w:rPr>
              <w:t>telling people what they want to hear</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w:t>
            </w:r>
            <w:r>
              <w:rPr>
                <w:rFonts w:ascii="Times New Roman" w:cs="Times New Roman" w:eastAsia="TimesNewRoman" w:hAnsi="Times New Roman"/>
                <w:sz w:val="24"/>
                <w:szCs w:val="24"/>
              </w:rPr>
              <w:t xml:space="preserve">  3  4</w:t>
            </w:r>
          </w:p>
        </w:tc>
      </w:tr>
    </w:tbl>
    <w:p>
      <w:pPr>
        <w:pStyle w:val="style0"/>
        <w:autoSpaceDE w:val="false"/>
        <w:autoSpaceDN w:val="false"/>
        <w:adjustRightInd w:val="false"/>
        <w:spacing w:lineRule="auto" w:line="240"/>
        <w:jc w:val="center"/>
        <w:rPr>
          <w:rFonts w:ascii="Times New Roman" w:cs="Times New Roman" w:eastAsia="TimesNewRoman" w:hAnsi="Times New Roman"/>
          <w:sz w:val="24"/>
          <w:szCs w:val="24"/>
        </w:rPr>
      </w:pPr>
    </w:p>
    <w:p>
      <w:pPr>
        <w:pStyle w:val="style0"/>
        <w:autoSpaceDE w:val="false"/>
        <w:autoSpaceDN w:val="false"/>
        <w:adjustRightInd w:val="false"/>
        <w:spacing w:lineRule="auto" w:line="240"/>
        <w:jc w:val="center"/>
        <w:rPr>
          <w:rFonts w:ascii="Times New Roman" w:cs="Times New Roman" w:hAnsi="Times New Roman"/>
          <w:b/>
          <w:bCs/>
          <w:sz w:val="24"/>
          <w:szCs w:val="24"/>
        </w:rPr>
      </w:pPr>
      <w:r>
        <w:rPr>
          <w:rFonts w:ascii="Times New Roman" w:cs="Times New Roman" w:hAnsi="Times New Roman"/>
          <w:b/>
          <w:bCs/>
          <w:sz w:val="24"/>
          <w:szCs w:val="24"/>
        </w:rPr>
        <w:t>Third</w:t>
      </w:r>
      <w:r>
        <w:rPr>
          <w:rFonts w:ascii="Times New Roman" w:cs="Times New Roman" w:hAnsi="Times New Roman"/>
          <w:b/>
          <w:bCs/>
          <w:sz w:val="24"/>
          <w:szCs w:val="24"/>
        </w:rPr>
        <w:t xml:space="preserve"> Section: Multifactor Leadership Questionnaire 5xShort</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Judge how frequently the following appl</w:t>
      </w:r>
      <w:r>
        <w:rPr>
          <w:rFonts w:ascii="Times New Roman" w:cs="Times New Roman" w:eastAsia="TimesNewRoman" w:hAnsi="Times New Roman"/>
          <w:sz w:val="24"/>
          <w:szCs w:val="24"/>
        </w:rPr>
        <w:t>y</w:t>
      </w:r>
      <w:r>
        <w:rPr>
          <w:rFonts w:ascii="Times New Roman" w:cs="Times New Roman" w:eastAsia="TimesNewRoman" w:hAnsi="Times New Roman"/>
          <w:sz w:val="24"/>
          <w:szCs w:val="24"/>
        </w:rPr>
        <w:t xml:space="preserve"> and use the following scale:</w:t>
      </w:r>
    </w:p>
    <w:tbl>
      <w:tblPr>
        <w:tblStyle w:val="style154"/>
        <w:tblW w:w="0" w:type="auto"/>
        <w:tblLook w:val="04A0" w:firstRow="1" w:lastRow="0" w:firstColumn="1" w:lastColumn="0" w:noHBand="0" w:noVBand="1"/>
      </w:tblPr>
      <w:tblGrid>
        <w:gridCol w:w="1803"/>
        <w:gridCol w:w="1803"/>
        <w:gridCol w:w="1803"/>
        <w:gridCol w:w="1803"/>
        <w:gridCol w:w="1804"/>
      </w:tblGrid>
      <w:tr>
        <w:trPr/>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Not at all</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Once in a while</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Sometimes</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Fairly often</w:t>
            </w:r>
          </w:p>
        </w:tc>
        <w:tc>
          <w:tcPr>
            <w:tcW w:w="18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Frequently, if not always</w:t>
            </w:r>
          </w:p>
        </w:tc>
      </w:tr>
      <w:tr>
        <w:tblPrEx/>
        <w:trPr/>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0</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w:t>
            </w:r>
          </w:p>
        </w:tc>
        <w:tc>
          <w:tcPr>
            <w:tcW w:w="18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w:t>
            </w:r>
          </w:p>
        </w:tc>
      </w:tr>
    </w:tbl>
    <w:p>
      <w:pPr>
        <w:pStyle w:val="style0"/>
        <w:autoSpaceDE w:val="false"/>
        <w:autoSpaceDN w:val="false"/>
        <w:adjustRightInd w:val="false"/>
        <w:spacing w:lineRule="auto" w:line="240"/>
        <w:rPr>
          <w:rFonts w:ascii="Times New Roman" w:cs="Times New Roman" w:eastAsia="TimesNewRoman" w:hAnsi="Times New Roman"/>
          <w:sz w:val="24"/>
          <w:szCs w:val="24"/>
        </w:rPr>
      </w:pPr>
    </w:p>
    <w:p>
      <w:pPr>
        <w:pStyle w:val="style0"/>
        <w:autoSpaceDE w:val="false"/>
        <w:autoSpaceDN w:val="false"/>
        <w:adjustRightInd w:val="false"/>
        <w:spacing w:lineRule="auto" w:line="240"/>
        <w:rPr>
          <w:rFonts w:ascii="Times New Roman" w:cs="Times New Roman" w:eastAsia="TimesNewRoman,Italic" w:hAnsi="Times New Roman"/>
          <w:sz w:val="24"/>
          <w:szCs w:val="24"/>
        </w:rPr>
      </w:pPr>
    </w:p>
    <w:tbl>
      <w:tblPr>
        <w:tblStyle w:val="style154"/>
        <w:tblW w:w="0" w:type="auto"/>
        <w:tblLook w:val="04A0" w:firstRow="1" w:lastRow="0" w:firstColumn="1" w:lastColumn="0" w:noHBand="0" w:noVBand="1"/>
      </w:tblPr>
      <w:tblGrid>
        <w:gridCol w:w="704"/>
        <w:gridCol w:w="6379"/>
        <w:gridCol w:w="1933"/>
      </w:tblGrid>
      <w:tr>
        <w:trPr/>
        <w:tc>
          <w:tcPr>
            <w:tcW w:w="9016" w:type="dxa"/>
            <w:gridSpan w:val="3"/>
            <w:tcBorders/>
          </w:tcPr>
          <w:p>
            <w:pPr>
              <w:pStyle w:val="style0"/>
              <w:autoSpaceDE w:val="false"/>
              <w:autoSpaceDN w:val="false"/>
              <w:adjustRightInd w:val="false"/>
              <w:rPr>
                <w:rFonts w:ascii="Times New Roman" w:cs="Times New Roman" w:eastAsia="TimesNewRoman,Italic" w:hAnsi="Times New Roman"/>
                <w:sz w:val="24"/>
                <w:szCs w:val="24"/>
              </w:rPr>
            </w:pPr>
            <w:r>
              <w:rPr>
                <w:rFonts w:ascii="Times New Roman" w:cs="Times New Roman" w:eastAsia="TimesNewRoman,Italic" w:hAnsi="Times New Roman"/>
                <w:sz w:val="24"/>
                <w:szCs w:val="24"/>
              </w:rPr>
              <w:t>The person (manager) I am rating…</w:t>
            </w:r>
          </w:p>
        </w:tc>
      </w:tr>
      <w:tr>
        <w:tblPrEx/>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2</w:t>
            </w:r>
            <w:r>
              <w:rPr>
                <w:rFonts w:ascii="Times New Roman" w:cs="Times New Roman" w:eastAsia="TimesNewRoman,Italic" w:hAnsi="Times New Roman"/>
                <w:color w:val="000000"/>
                <w:sz w:val="24"/>
                <w:szCs w:val="24"/>
              </w:rPr>
              <w:t>9</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avoids getting involved when important issues arise</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tc>
      </w:tr>
      <w:tr>
        <w:tblPrEx/>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30</w:t>
            </w:r>
            <w:r>
              <w:rPr>
                <w:rFonts w:ascii="Times New Roman" w:cs="Times New Roman" w:eastAsia="TimesNewRoman,Italic" w:hAnsi="Times New Roman"/>
                <w:color w:val="000000"/>
                <w:sz w:val="24"/>
                <w:szCs w:val="24"/>
              </w:rPr>
              <w:t>.</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is absent when needed</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tc>
      </w:tr>
      <w:tr>
        <w:tblPrEx/>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31</w:t>
            </w:r>
            <w:r>
              <w:rPr>
                <w:rFonts w:ascii="Times New Roman" w:cs="Times New Roman" w:eastAsia="TimesNewRoman,Italic" w:hAnsi="Times New Roman"/>
                <w:color w:val="000000"/>
                <w:sz w:val="24"/>
                <w:szCs w:val="24"/>
              </w:rPr>
              <w:t>.</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avoids making decisions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tc>
      </w:tr>
      <w:tr>
        <w:tblPrEx/>
        <w:trPr>
          <w:trHeight w:val="33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32</w:t>
            </w:r>
            <w:r>
              <w:rPr>
                <w:rFonts w:ascii="Times New Roman" w:cs="Times New Roman" w:eastAsia="TimesNewRoman,Italic" w:hAnsi="Times New Roman"/>
                <w:color w:val="000000"/>
                <w:sz w:val="24"/>
                <w:szCs w:val="24"/>
              </w:rPr>
              <w:t>.</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delays responding to urgent questions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p>
            <w:pPr>
              <w:pStyle w:val="style0"/>
              <w:autoSpaceDE w:val="false"/>
              <w:autoSpaceDN w:val="false"/>
              <w:adjustRightInd w:val="false"/>
              <w:jc w:val="center"/>
              <w:rPr>
                <w:rFonts w:ascii="Times New Roman" w:cs="Times New Roman" w:eastAsia="TimesNewRoman,Italic" w:hAnsi="Times New Roman"/>
                <w:color w:val="000000"/>
                <w:sz w:val="24"/>
                <w:szCs w:val="24"/>
              </w:rPr>
            </w:pPr>
          </w:p>
        </w:tc>
      </w:tr>
      <w:tr>
        <w:tblPrEx/>
        <w:trPr>
          <w:trHeight w:val="12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33</w:t>
            </w:r>
            <w:r>
              <w:rPr>
                <w:rFonts w:ascii="Times New Roman" w:cs="Times New Roman" w:eastAsia="TimesNewRoman,Italic" w:hAnsi="Times New Roman"/>
                <w:color w:val="000000"/>
                <w:sz w:val="24"/>
                <w:szCs w:val="24"/>
              </w:rPr>
              <w:t>.</w:t>
            </w:r>
          </w:p>
        </w:tc>
        <w:tc>
          <w:tcPr>
            <w:tcW w:w="6379" w:type="dxa"/>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w</w:t>
            </w:r>
            <w:r>
              <w:rPr>
                <w:rFonts w:ascii="Times New Roman" w:cs="Times New Roman" w:eastAsia="Calibri" w:hAnsi="Times New Roman"/>
                <w:sz w:val="24"/>
                <w:szCs w:val="24"/>
                <w:lang w:val="en-AU"/>
              </w:rPr>
              <w:t xml:space="preserve">aits for things to go wrong before </w:t>
            </w:r>
            <w:r>
              <w:rPr>
                <w:rFonts w:ascii="Times New Roman" w:cs="Times New Roman" w:eastAsia="Calibri" w:hAnsi="Times New Roman"/>
                <w:sz w:val="24"/>
                <w:szCs w:val="24"/>
                <w:lang w:val="en-AU"/>
              </w:rPr>
              <w:t>taking action</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tc>
      </w:tr>
      <w:tr>
        <w:tblPrEx/>
        <w:trPr>
          <w:trHeight w:val="20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34</w:t>
            </w:r>
            <w:r>
              <w:rPr>
                <w:rFonts w:ascii="Times New Roman" w:cs="Times New Roman" w:eastAsia="TimesNewRoman,Italic" w:hAnsi="Times New Roman"/>
                <w:color w:val="000000"/>
                <w:sz w:val="24"/>
                <w:szCs w:val="24"/>
              </w:rPr>
              <w:t>.</w:t>
            </w:r>
          </w:p>
        </w:tc>
        <w:tc>
          <w:tcPr>
            <w:tcW w:w="6379" w:type="dxa"/>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d</w:t>
            </w:r>
            <w:r>
              <w:rPr>
                <w:rFonts w:ascii="Times New Roman" w:cs="Times New Roman" w:eastAsia="Calibri" w:hAnsi="Times New Roman"/>
                <w:sz w:val="24"/>
                <w:szCs w:val="24"/>
                <w:lang w:val="en-AU"/>
              </w:rPr>
              <w:t xml:space="preserve">emonstrates that problems must become chronic before </w:t>
            </w:r>
            <w:r>
              <w:rPr>
                <w:rFonts w:ascii="Times New Roman" w:cs="Times New Roman" w:eastAsia="Calibri" w:hAnsi="Times New Roman"/>
                <w:sz w:val="24"/>
                <w:szCs w:val="24"/>
                <w:lang w:val="en-AU"/>
              </w:rPr>
              <w:t>taking action</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tc>
      </w:tr>
      <w:tr>
        <w:tblPrEx/>
        <w:trPr>
          <w:trHeight w:val="11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35</w:t>
            </w:r>
            <w:r>
              <w:rPr>
                <w:rFonts w:ascii="Times New Roman" w:cs="Times New Roman" w:eastAsia="TimesNewRoman,Italic" w:hAnsi="Times New Roman"/>
                <w:color w:val="000000"/>
                <w:sz w:val="24"/>
                <w:szCs w:val="24"/>
              </w:rPr>
              <w:t>.</w:t>
            </w:r>
          </w:p>
        </w:tc>
        <w:tc>
          <w:tcPr>
            <w:tcW w:w="6379" w:type="dxa"/>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f</w:t>
            </w:r>
            <w:r>
              <w:rPr>
                <w:rFonts w:ascii="Times New Roman" w:cs="Times New Roman" w:eastAsia="Calibri" w:hAnsi="Times New Roman"/>
                <w:sz w:val="24"/>
                <w:szCs w:val="24"/>
                <w:lang w:val="en-AU"/>
              </w:rPr>
              <w:t>ails to interfere until problems become serious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tc>
      </w:tr>
      <w:tr>
        <w:tblPrEx/>
        <w:trPr>
          <w:trHeight w:val="16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36</w:t>
            </w:r>
            <w:r>
              <w:rPr>
                <w:rFonts w:ascii="Times New Roman" w:cs="Times New Roman" w:eastAsia="TimesNewRoman,Italic" w:hAnsi="Times New Roman"/>
                <w:color w:val="000000"/>
                <w:sz w:val="24"/>
                <w:szCs w:val="24"/>
              </w:rPr>
              <w:t>.</w:t>
            </w:r>
          </w:p>
        </w:tc>
        <w:tc>
          <w:tcPr>
            <w:tcW w:w="6379" w:type="dxa"/>
            <w:tcBorders/>
          </w:tcPr>
          <w:p>
            <w:pPr>
              <w:pStyle w:val="style0"/>
              <w:autoSpaceDE w:val="false"/>
              <w:autoSpaceDN w:val="false"/>
              <w:adjustRightInd w:val="false"/>
              <w:rPr>
                <w:rFonts w:ascii="Times New Roman" w:cs="Times New Roman" w:eastAsia="TimesNewRoman" w:hAnsi="Times New Roman"/>
                <w:color w:val="000000"/>
                <w:sz w:val="24"/>
                <w:szCs w:val="24"/>
              </w:rPr>
            </w:pPr>
            <w:r>
              <w:rPr>
                <w:rFonts w:ascii="Times New Roman" w:cs="Times New Roman" w:eastAsia="Calibri" w:hAnsi="Times New Roman"/>
                <w:sz w:val="24"/>
                <w:szCs w:val="24"/>
                <w:lang w:val="en-AU"/>
              </w:rPr>
              <w:t>k</w:t>
            </w:r>
            <w:r>
              <w:rPr>
                <w:rFonts w:ascii="Times New Roman" w:cs="Times New Roman" w:eastAsia="Calibri" w:hAnsi="Times New Roman"/>
                <w:sz w:val="24"/>
                <w:szCs w:val="24"/>
                <w:lang w:val="en-AU"/>
              </w:rPr>
              <w:t>eeps track of all mistakes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w:t>
            </w:r>
            <w:r>
              <w:rPr>
                <w:rFonts w:ascii="Times New Roman" w:cs="Times New Roman" w:eastAsia="TimesNewRoman,Italic" w:hAnsi="Times New Roman"/>
                <w:color w:val="000000"/>
                <w:sz w:val="24"/>
                <w:szCs w:val="24"/>
              </w:rPr>
              <w:t xml:space="preserve">  2  3  4</w:t>
            </w:r>
          </w:p>
        </w:tc>
      </w:tr>
    </w:tbl>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hAnsi="Times New Roman"/>
          <w:b/>
          <w:bCs/>
          <w:sz w:val="24"/>
          <w:szCs w:val="24"/>
        </w:rPr>
      </w:pPr>
      <w:r>
        <w:rPr>
          <w:rFonts w:ascii="Times New Roman" w:cs="Times New Roman" w:hAnsi="Times New Roman"/>
          <w:b/>
          <w:bCs/>
          <w:sz w:val="24"/>
          <w:szCs w:val="24"/>
        </w:rPr>
        <w:t>Fourth</w:t>
      </w:r>
      <w:r>
        <w:rPr>
          <w:rFonts w:ascii="Times New Roman" w:cs="Times New Roman" w:hAnsi="Times New Roman"/>
          <w:b/>
          <w:bCs/>
          <w:sz w:val="24"/>
          <w:szCs w:val="24"/>
        </w:rPr>
        <w:t xml:space="preserve"> Section: Turnover Intention Scale (TIS-6)</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The following section aims to ascertain the extent to which you intend to stay at the organization. Please read each question and indicate your response using the scale provided for each question.</w:t>
      </w:r>
    </w:p>
    <w:tbl>
      <w:tblPr>
        <w:tblStyle w:val="style154"/>
        <w:tblW w:w="0" w:type="auto"/>
        <w:tblLook w:val="04A0" w:firstRow="1" w:lastRow="0" w:firstColumn="1" w:lastColumn="0" w:noHBand="0" w:noVBand="1"/>
      </w:tblPr>
      <w:tblGrid>
        <w:gridCol w:w="704"/>
        <w:gridCol w:w="8312"/>
      </w:tblGrid>
      <w:tr>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Italic" w:hAnsi="Times New Roman"/>
                <w:sz w:val="24"/>
                <w:szCs w:val="24"/>
              </w:rPr>
              <w:t>During the past 9 months…</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37</w:t>
            </w:r>
            <w:r>
              <w:rPr>
                <w:rFonts w:ascii="Times New Roman" w:cs="Times New Roman" w:eastAsia="TimesNewRoman" w:hAnsi="Times New Roman"/>
                <w:sz w:val="24"/>
                <w:szCs w:val="24"/>
              </w:rPr>
              <w:t>.</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have you considered leaving your job?</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Never &lt; 1----2----3----4----5&gt; Always</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w:t>
            </w:r>
            <w:r>
              <w:rPr>
                <w:rFonts w:ascii="Times New Roman" w:cs="Times New Roman" w:eastAsia="TimesNewRoman" w:hAnsi="Times New Roman"/>
                <w:sz w:val="24"/>
                <w:szCs w:val="24"/>
              </w:rPr>
              <w:t>8</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To what extent is your current job satisfying your personal needs?</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To no extent &lt; 1----2----3----4----5&gt; To a very large extent</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w:t>
            </w:r>
            <w:r>
              <w:rPr>
                <w:rFonts w:ascii="Times New Roman" w:cs="Times New Roman" w:eastAsia="TimesNewRoman" w:hAnsi="Times New Roman"/>
                <w:sz w:val="24"/>
                <w:szCs w:val="24"/>
              </w:rPr>
              <w:t>9</w:t>
            </w:r>
            <w:r>
              <w:rPr>
                <w:rFonts w:ascii="Times New Roman" w:cs="Times New Roman" w:eastAsia="TimesNewRoman" w:hAnsi="Times New Roman"/>
                <w:sz w:val="24"/>
                <w:szCs w:val="24"/>
              </w:rPr>
              <w:t>.</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are you frustrated when not given the opportunity at work to achieve your personal work-related goals?</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Never &lt; 1----2----3----4----5&gt; Always</w:t>
            </w:r>
          </w:p>
          <w:p>
            <w:pPr>
              <w:pStyle w:val="style0"/>
              <w:autoSpaceDE w:val="false"/>
              <w:autoSpaceDN w:val="false"/>
              <w:adjustRightInd w:val="false"/>
              <w:rPr>
                <w:rFonts w:ascii="Times New Roman" w:cs="Times New Roman" w:eastAsia="TimesNewRoman" w:hAnsi="Times New Roman"/>
                <w:sz w:val="24"/>
                <w:szCs w:val="24"/>
              </w:rPr>
            </w:pP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40</w:t>
            </w:r>
            <w:r>
              <w:rPr>
                <w:rFonts w:ascii="Times New Roman" w:cs="Times New Roman" w:eastAsia="TimesNewRoman" w:hAnsi="Times New Roman"/>
                <w:sz w:val="24"/>
                <w:szCs w:val="24"/>
              </w:rPr>
              <w:t>.</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do you dream about getting a new job that will better suit your personal needs?</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Never &lt; 1----2----3----4----5&gt; Always</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41</w:t>
            </w:r>
            <w:r>
              <w:rPr>
                <w:rFonts w:ascii="Times New Roman" w:cs="Times New Roman" w:eastAsia="TimesNewRoman" w:hAnsi="Times New Roman"/>
                <w:sz w:val="24"/>
                <w:szCs w:val="24"/>
              </w:rPr>
              <w:t>.</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likely are you to accept another job at the same compensation level, should it be offered to you?</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Highly unlikely &lt; 1----2----3----4----5&gt; Highly likely</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42</w:t>
            </w:r>
            <w:r>
              <w:rPr>
                <w:rFonts w:ascii="Times New Roman" w:cs="Times New Roman" w:eastAsia="TimesNewRoman" w:hAnsi="Times New Roman"/>
                <w:sz w:val="24"/>
                <w:szCs w:val="24"/>
              </w:rPr>
              <w:t>.</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do you look forward to another day at work?</w:t>
            </w:r>
          </w:p>
          <w:p>
            <w:pPr>
              <w:pStyle w:val="style0"/>
              <w:autoSpaceDE w:val="false"/>
              <w:autoSpaceDN w:val="false"/>
              <w:adjustRightInd w:val="false"/>
              <w:jc w:val="both"/>
              <w:rPr>
                <w:rFonts w:ascii="Times New Roman" w:cs="Times New Roman" w:eastAsia="TimesNewRoman" w:hAnsi="Times New Roman"/>
                <w:color w:val="000000"/>
                <w:sz w:val="24"/>
                <w:szCs w:val="24"/>
              </w:rPr>
            </w:pPr>
            <w:r>
              <w:rPr>
                <w:rFonts w:ascii="Times New Roman" w:cs="Times New Roman" w:eastAsia="TimesNewRoman" w:hAnsi="Times New Roman"/>
                <w:sz w:val="24"/>
                <w:szCs w:val="24"/>
              </w:rPr>
              <w:t>Never &lt; 1----2----3----4----5&gt; Always</w:t>
            </w:r>
          </w:p>
        </w:tc>
      </w:tr>
    </w:tbl>
    <w:p>
      <w:pPr>
        <w:pStyle w:val="style0"/>
        <w:autoSpaceDE w:val="false"/>
        <w:autoSpaceDN w:val="false"/>
        <w:adjustRightInd w:val="false"/>
        <w:spacing w:lineRule="auto" w:line="240"/>
        <w:rPr>
          <w:rFonts w:ascii="Times New Roman" w:cs="Times New Roman" w:eastAsia="TimesNewRoman" w:hAnsi="Times New Roman"/>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Source: </w:t>
      </w:r>
      <w:r>
        <w:rPr>
          <w:rFonts w:ascii="Times New Roman" w:cs="Times New Roman" w:eastAsia="TimesNewRoman" w:hAnsi="Times New Roman"/>
          <w:i/>
          <w:iCs/>
          <w:sz w:val="24"/>
          <w:szCs w:val="24"/>
        </w:rPr>
        <w:t xml:space="preserve">Adapted from </w:t>
      </w:r>
      <w:r>
        <w:rPr>
          <w:rFonts w:ascii="Times New Roman" w:cs="Times New Roman" w:eastAsia="TimesNewRoman" w:hAnsi="Times New Roman"/>
          <w:i/>
          <w:iCs/>
          <w:sz w:val="24"/>
          <w:szCs w:val="24"/>
          <w:lang w:val="en-AU"/>
        </w:rPr>
        <w:t xml:space="preserve">Bass &amp; Avolio (2004), </w:t>
      </w:r>
      <w:r>
        <w:rPr>
          <w:rFonts w:ascii="Times New Roman" w:cs="Times New Roman" w:eastAsia="TimesNewRoman" w:hAnsi="Times New Roman"/>
          <w:i/>
          <w:iCs/>
          <w:sz w:val="24"/>
          <w:szCs w:val="24"/>
          <w:lang w:val="en-AU"/>
        </w:rPr>
        <w:t>Einarsen</w:t>
      </w:r>
      <w:r>
        <w:rPr>
          <w:rFonts w:ascii="Times New Roman" w:cs="Times New Roman" w:eastAsia="TimesNewRoman" w:hAnsi="Times New Roman"/>
          <w:i/>
          <w:iCs/>
          <w:sz w:val="24"/>
          <w:szCs w:val="24"/>
          <w:lang w:val="en-AU"/>
        </w:rPr>
        <w:t xml:space="preserve"> et al. (2002), </w:t>
      </w:r>
      <w:r>
        <w:rPr>
          <w:rFonts w:ascii="Times New Roman" w:cs="Times New Roman" w:eastAsia="TimesNewRoman" w:hAnsi="Times New Roman"/>
          <w:i/>
          <w:iCs/>
          <w:sz w:val="24"/>
          <w:szCs w:val="24"/>
          <w:lang w:val="en-AU"/>
        </w:rPr>
        <w:t>Aasland</w:t>
      </w:r>
      <w:r>
        <w:rPr>
          <w:rFonts w:ascii="Times New Roman" w:cs="Times New Roman" w:eastAsia="TimesNewRoman" w:hAnsi="Times New Roman"/>
          <w:i/>
          <w:iCs/>
          <w:sz w:val="24"/>
          <w:szCs w:val="24"/>
          <w:lang w:val="en-AU"/>
        </w:rPr>
        <w:t xml:space="preserve"> et al. (2010)</w:t>
      </w:r>
      <w:r>
        <w:rPr>
          <w:rFonts w:ascii="Times New Roman" w:cs="Times New Roman" w:eastAsia="TimesNewRoman" w:hAnsi="Times New Roman"/>
          <w:i/>
          <w:iCs/>
          <w:sz w:val="24"/>
          <w:szCs w:val="24"/>
          <w:lang w:val="en-AU"/>
        </w:rPr>
        <w:t>,</w:t>
      </w:r>
      <w:r>
        <w:rPr>
          <w:rFonts w:ascii="Times New Roman" w:cs="Times New Roman" w:eastAsia="TimesNewRoman" w:hAnsi="Times New Roman"/>
          <w:i/>
          <w:iCs/>
          <w:sz w:val="24"/>
          <w:szCs w:val="24"/>
          <w:lang w:val="en-AU"/>
        </w:rPr>
        <w:t xml:space="preserve"> and </w:t>
      </w:r>
      <w:r>
        <w:rPr>
          <w:rFonts w:ascii="Times New Roman" w:cs="Times New Roman" w:eastAsia="TimesNewRoman" w:hAnsi="Times New Roman"/>
          <w:i/>
          <w:iCs/>
          <w:sz w:val="24"/>
          <w:szCs w:val="24"/>
          <w:lang w:val="en-AU"/>
        </w:rPr>
        <w:t>Roodt</w:t>
      </w:r>
      <w:r>
        <w:rPr>
          <w:rFonts w:ascii="Times New Roman" w:cs="Times New Roman" w:eastAsia="TimesNewRoman" w:hAnsi="Times New Roman"/>
          <w:i/>
          <w:iCs/>
          <w:sz w:val="24"/>
          <w:szCs w:val="24"/>
          <w:lang w:val="en-AU"/>
        </w:rPr>
        <w:t xml:space="preserve"> (2004).</w:t>
      </w: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****THANK YOU****</w:t>
      </w:r>
    </w:p>
    <w:bookmarkEnd w:id="36"/>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sectPr>
      <w:footerReference w:type="default" r:id="rId9"/>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2AFF" w:usb1="4000ACFF" w:usb2="00000001" w:usb3="00000000" w:csb0="000001F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 w:name="TimesNewRoman">
    <w:altName w:val="Yu Gothic"/>
    <w:panose1 w:val="00000000000000000000"/>
    <w:charset w:val="00"/>
    <w:family w:val="roman"/>
    <w:pitch w:val="default"/>
    <w:sig w:usb0="00000003" w:usb1="08070000" w:usb2="00000010" w:usb3="00000000" w:csb0="00020001" w:csb1="00000000"/>
  </w:font>
  <w:font w:name="TimesNewRoman,Italic">
    <w:altName w:val="Yu Gothic"/>
    <w:panose1 w:val="00000000000000000000"/>
    <w:charset w:val="80"/>
    <w:family w:val="auto"/>
    <w:pitch w:val="default"/>
    <w:sig w:usb0="00000001" w:usb1="08070000" w:usb2="00000010" w:usb3="00000000" w:csb0="00020000" w:csb1="00000000"/>
  </w:font>
  <w:font w:name="SimSun">
    <w:altName w:val="宋体"/>
    <w:panose1 w:val="02010600030001010101"/>
    <w:charset w:val="86"/>
    <w:family w:val="auto"/>
    <w:pitch w:val="variable"/>
    <w:sig w:usb0="00000003" w:usb1="288F0000" w:usb2="00000016" w:usb3="00000000" w:csb0="0004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6603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0000001"/>
    <w:multiLevelType w:val="hybridMultilevel"/>
    <w:tmpl w:val="89BEB4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0000002"/>
    <w:multiLevelType w:val="hybridMultilevel"/>
    <w:tmpl w:val="71821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0000003"/>
    <w:multiLevelType w:val="multilevel"/>
    <w:tmpl w:val="8348C970"/>
    <w:lvl w:ilvl="0">
      <w:start w:val="3"/>
      <w:numFmt w:val="decimal"/>
      <w:lvlText w:val="%1"/>
      <w:lvlJc w:val="left"/>
      <w:pPr>
        <w:ind w:left="400" w:hanging="400"/>
      </w:pPr>
      <w:rPr>
        <w:rFonts w:hint="default"/>
      </w:rPr>
    </w:lvl>
    <w:lvl w:ilvl="1">
      <w:start w:val="8"/>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4">
    <w:nsid w:val="00000004"/>
    <w:multiLevelType w:val="multilevel"/>
    <w:tmpl w:val="26722A9C"/>
    <w:lvl w:ilvl="0">
      <w:start w:val="1"/>
      <w:numFmt w:val="decimal"/>
      <w:lvlText w:val="%1"/>
      <w:lvlJc w:val="left"/>
      <w:pPr>
        <w:ind w:left="400" w:hanging="400"/>
      </w:pPr>
      <w:rPr>
        <w:rFonts w:hint="default"/>
      </w:rPr>
    </w:lvl>
    <w:lvl w:ilvl="1">
      <w:start w:val="4"/>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5">
    <w:nsid w:val="00000005"/>
    <w:multiLevelType w:val="hybridMultilevel"/>
    <w:tmpl w:val="09EC14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0000006"/>
    <w:multiLevelType w:val="hybridMultilevel"/>
    <w:tmpl w:val="7DFA439A"/>
    <w:lvl w:ilvl="0" w:tplc="0C09000F">
      <w:start w:val="7"/>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0000007"/>
    <w:multiLevelType w:val="hybridMultilevel"/>
    <w:tmpl w:val="F89E508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0000008"/>
    <w:multiLevelType w:val="hybridMultilevel"/>
    <w:tmpl w:val="DAEAEFF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00000009"/>
    <w:multiLevelType w:val="multilevel"/>
    <w:tmpl w:val="913058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0000000A"/>
    <w:multiLevelType w:val="hybridMultilevel"/>
    <w:tmpl w:val="F89E508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0"/>
  </w:num>
  <w:num w:numId="3">
    <w:abstractNumId w:val="7"/>
  </w:num>
  <w:num w:numId="4">
    <w:abstractNumId w:val="2"/>
  </w:num>
  <w:num w:numId="5">
    <w:abstractNumId w:val="5"/>
  </w:num>
  <w:num w:numId="6">
    <w:abstractNumId w:val="1"/>
  </w:num>
  <w:num w:numId="7">
    <w:abstractNumId w:val="6"/>
  </w:num>
  <w:num w:numId="8">
    <w:abstractNumId w:val="0"/>
  </w:num>
  <w:num w:numId="9">
    <w:abstractNumId w:val="9"/>
  </w:num>
  <w:num w:numId="10">
    <w:abstractNumId w:val="4"/>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AU"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lang w:val="en-US"/>
    </w:rPr>
  </w:style>
  <w:style w:type="paragraph" w:styleId="style1">
    <w:name w:val="heading 1"/>
    <w:basedOn w:val="style0"/>
    <w:next w:val="style0"/>
    <w:link w:val="style4097"/>
    <w:qFormat/>
    <w:uiPriority w:val="9"/>
    <w:pPr>
      <w:keepNext/>
      <w:keepLines/>
      <w:spacing w:before="240" w:lineRule="auto" w:line="259"/>
      <w:outlineLvl w:val="0"/>
    </w:pPr>
    <w:rPr>
      <w:rFonts w:ascii="Calibri Light" w:cs="宋体" w:eastAsia="宋体" w:hAnsi="Calibri Light"/>
      <w:color w:val="2f5496"/>
      <w:sz w:val="32"/>
      <w:szCs w:val="32"/>
      <w:lang w:val="en-AU"/>
    </w:rPr>
  </w:style>
  <w:style w:type="paragraph" w:styleId="style2">
    <w:name w:val="heading 2"/>
    <w:basedOn w:val="style0"/>
    <w:next w:val="style0"/>
    <w:link w:val="style4098"/>
    <w:qFormat/>
    <w:uiPriority w:val="9"/>
    <w:pPr>
      <w:keepNext/>
      <w:keepLines/>
      <w:spacing w:before="40" w:lineRule="auto" w:line="259"/>
      <w:outlineLvl w:val="1"/>
    </w:pPr>
    <w:rPr>
      <w:rFonts w:ascii="Calibri Light" w:cs="宋体" w:eastAsia="宋体" w:hAnsi="Calibri Light"/>
      <w:color w:val="2f5496"/>
      <w:sz w:val="26"/>
      <w:szCs w:val="26"/>
      <w:lang w:val="en-AU"/>
    </w:rPr>
  </w:style>
  <w:style w:type="paragraph" w:styleId="style3">
    <w:name w:val="heading 3"/>
    <w:basedOn w:val="style0"/>
    <w:next w:val="style0"/>
    <w:link w:val="style4104"/>
    <w:qFormat/>
    <w:uiPriority w:val="9"/>
    <w:pPr>
      <w:keepNext/>
      <w:keepLines/>
      <w:spacing w:before="4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9b56360-285c-432b-b6c3-e05d22653a0a"/>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f5e87d6c-ef23-4bc7-9306-f41eb24fdb1e"/>
    <w:basedOn w:val="style65"/>
    <w:next w:val="style4098"/>
    <w:link w:val="style2"/>
    <w:uiPriority w:val="9"/>
    <w:rPr>
      <w:rFonts w:ascii="Calibri Light" w:cs="宋体" w:eastAsia="宋体" w:hAnsi="Calibri Light"/>
      <w:color w:val="2f5496"/>
      <w:sz w:val="26"/>
      <w:szCs w:val="26"/>
    </w:rPr>
  </w:style>
  <w:style w:type="paragraph" w:styleId="style179">
    <w:name w:val="List Paragraph"/>
    <w:basedOn w:val="style0"/>
    <w:next w:val="style179"/>
    <w:qFormat/>
    <w:uiPriority w:val="34"/>
    <w:pPr>
      <w:spacing w:after="160" w:lineRule="auto" w:line="259"/>
      <w:ind w:left="720"/>
      <w:contextualSpacing/>
    </w:pPr>
    <w:rPr>
      <w:rFonts w:ascii="Calibri" w:cs="宋体" w:eastAsia="Calibri" w:hAnsi="Calibri"/>
      <w:lang w:val="en-AU"/>
    </w:rPr>
  </w:style>
  <w:style w:type="paragraph" w:styleId="style157">
    <w:name w:val="No Spacing"/>
    <w:next w:val="style157"/>
    <w:link w:val="style4099"/>
    <w:qFormat/>
    <w:uiPriority w:val="1"/>
    <w:pPr>
      <w:spacing w:after="0" w:lineRule="auto" w:line="240"/>
    </w:pPr>
    <w:rPr>
      <w:rFonts w:eastAsia="宋体"/>
      <w:lang w:val="en-US"/>
    </w:rPr>
  </w:style>
  <w:style w:type="character" w:customStyle="1" w:styleId="style4099">
    <w:name w:val="No Spacing Char"/>
    <w:basedOn w:val="style65"/>
    <w:next w:val="style4099"/>
    <w:link w:val="style157"/>
    <w:uiPriority w:val="1"/>
    <w:rPr>
      <w:rFonts w:eastAsia="宋体"/>
      <w:lang w:val="en-US"/>
    </w:rPr>
  </w:style>
  <w:style w:type="paragraph" w:styleId="style266">
    <w:name w:val="TOC Heading"/>
    <w:basedOn w:val="style1"/>
    <w:next w:val="style0"/>
    <w:qFormat/>
    <w:uiPriority w:val="39"/>
    <w:pPr>
      <w:outlineLvl w:val="9"/>
    </w:pPr>
    <w:rPr>
      <w:lang w:val="en-US"/>
    </w:rPr>
  </w:style>
  <w:style w:type="paragraph" w:styleId="style19">
    <w:name w:val="toc 1"/>
    <w:basedOn w:val="style0"/>
    <w:next w:val="style0"/>
    <w:uiPriority w:val="39"/>
    <w:pPr>
      <w:spacing w:after="100" w:lineRule="auto" w:line="259"/>
    </w:pPr>
    <w:rPr>
      <w:rFonts w:ascii="Calibri" w:cs="宋体" w:eastAsia="Calibri" w:hAnsi="Calibri"/>
      <w:lang w:val="en-AU"/>
    </w:rPr>
  </w:style>
  <w:style w:type="paragraph" w:styleId="style20">
    <w:name w:val="toc 2"/>
    <w:basedOn w:val="style0"/>
    <w:next w:val="style0"/>
    <w:uiPriority w:val="39"/>
    <w:pPr>
      <w:spacing w:after="100" w:lineRule="auto" w:line="259"/>
      <w:ind w:left="220"/>
    </w:pPr>
    <w:rPr>
      <w:rFonts w:ascii="Calibri" w:cs="宋体" w:eastAsia="Calibri" w:hAnsi="Calibri"/>
      <w:lang w:val="en-AU"/>
    </w:rPr>
  </w:style>
  <w:style w:type="character" w:styleId="style85">
    <w:name w:val="Hyperlink"/>
    <w:basedOn w:val="style65"/>
    <w:next w:val="style85"/>
    <w:uiPriority w:val="99"/>
    <w:rPr>
      <w:color w:val="0563c1"/>
      <w:u w:val="single"/>
    </w:rPr>
  </w:style>
  <w:style w:type="paragraph" w:styleId="style31">
    <w:name w:val="header"/>
    <w:basedOn w:val="style0"/>
    <w:next w:val="style31"/>
    <w:link w:val="style4100"/>
    <w:uiPriority w:val="99"/>
    <w:pPr>
      <w:tabs>
        <w:tab w:val="center" w:leader="none" w:pos="4513"/>
        <w:tab w:val="right" w:leader="none" w:pos="9026"/>
      </w:tabs>
      <w:spacing w:lineRule="auto" w:line="240"/>
    </w:pPr>
    <w:rPr>
      <w:rFonts w:ascii="Calibri" w:cs="宋体" w:eastAsia="Calibri" w:hAnsi="Calibri"/>
      <w:lang w:val="en-AU"/>
    </w:rPr>
  </w:style>
  <w:style w:type="character" w:customStyle="1" w:styleId="style4100">
    <w:name w:val="Header Char_37d95455-3d50-412d-90b0-e9102886cabc"/>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lineRule="auto" w:line="240"/>
    </w:pPr>
    <w:rPr>
      <w:rFonts w:ascii="Calibri" w:cs="宋体" w:eastAsia="Calibri" w:hAnsi="Calibri"/>
      <w:lang w:val="en-AU"/>
    </w:rPr>
  </w:style>
  <w:style w:type="character" w:customStyle="1" w:styleId="style4101">
    <w:name w:val="Footer Char_38b1939f-b42d-424b-ade1-a79c497f4375"/>
    <w:basedOn w:val="style65"/>
    <w:next w:val="style4101"/>
    <w:link w:val="style32"/>
    <w:uiPriority w:val="99"/>
  </w:style>
  <w:style w:type="paragraph" w:customStyle="1" w:styleId="style4102">
    <w:name w:val="Default"/>
    <w:next w:val="style4102"/>
    <w:pPr>
      <w:autoSpaceDE w:val="false"/>
      <w:autoSpaceDN w:val="false"/>
      <w:adjustRightInd w:val="false"/>
      <w:spacing w:after="0" w:lineRule="auto" w:line="240"/>
    </w:pPr>
    <w:rPr>
      <w:rFonts w:ascii="Times New Roman" w:cs="Times New Roman" w:hAnsi="Times New Roman"/>
      <w:color w:val="000000"/>
      <w:sz w:val="24"/>
      <w:szCs w:val="24"/>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topic-highlight"/>
    <w:basedOn w:val="style65"/>
    <w:next w:val="style4103"/>
  </w:style>
  <w:style w:type="character" w:customStyle="1" w:styleId="style4104">
    <w:name w:val="Heading 3 Char_ea438f6d-abed-4812-8158-ebdc095de5b6"/>
    <w:basedOn w:val="style65"/>
    <w:next w:val="style4104"/>
    <w:link w:val="style3"/>
    <w:uiPriority w:val="9"/>
    <w:rPr>
      <w:rFonts w:ascii="Calibri Light" w:cs="宋体" w:eastAsia="宋体" w:hAnsi="Calibri Light"/>
      <w:color w:val="1f3763"/>
      <w:sz w:val="24"/>
      <w:szCs w:val="24"/>
      <w:lang w:val="en-US"/>
    </w:rPr>
  </w:style>
  <w:style w:type="paragraph" w:styleId="style21">
    <w:name w:val="toc 3"/>
    <w:basedOn w:val="style0"/>
    <w:next w:val="style0"/>
    <w:uiPriority w:val="39"/>
    <w:pPr>
      <w:spacing w:after="100"/>
      <w:ind w:left="440"/>
    </w:pPr>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diagramData" Target="diagrams/data1.xml"/><Relationship Id="rId15" Type="http://schemas.microsoft.com/office/2007/relationships/diagramDrawing" Target="diagrams/drawing1.xml"/><Relationship Id="rId9" Type="http://schemas.openxmlformats.org/officeDocument/2006/relationships/footer" Target="footer1.xml"/><Relationship Id="rId14" Type="http://schemas.openxmlformats.org/officeDocument/2006/relationships/customXml" Target="../customXml/item1.xml"/><Relationship Id="rId16" Type="http://schemas.openxmlformats.org/officeDocument/2006/relationships/customXml" Target="../customXml/item2.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2.xml"/><Relationship Id="rId8" Type="http://schemas.openxmlformats.org/officeDocument/2006/relationships/image" Target="media/image3.png"/></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13D983-F2E5-489E-A6DE-C2049CDAF89D}" type="doc">
      <dgm:prSet loTypeId="urn:microsoft.com/office/officeart/2005/8/layout/matrix1" loCatId="matrix" qsTypeId="urn:microsoft.com/office/officeart/2005/8/quickstyle/3d1" qsCatId="3D" csTypeId="urn:microsoft.com/office/officeart/2005/8/colors/accent1_2" csCatId="accent1" phldr="1"/>
      <dgm:spPr/>
      <dgm:t>
        <a:bodyPr/>
        <a:lstStyle/>
        <a:p>
          <a:endParaRPr lang="en-AU"/>
        </a:p>
      </dgm:t>
    </dgm:pt>
    <dgm:pt modelId="{CEB6F365-74EE-4C31-BE9C-49C1D3F2E658}">
      <dgm:prSet phldrT="[Text]"/>
      <dgm:spPr/>
      <dgm:t>
        <a:bodyPr/>
        <a:lstStyle/>
        <a:p>
          <a:pPr algn="ctr"/>
          <a:r>
            <a:rPr lang="en-AU"/>
            <a:t>Laissez-faire</a:t>
          </a:r>
        </a:p>
        <a:p>
          <a:pPr algn="ctr"/>
          <a:r>
            <a:rPr lang="en-AU"/>
            <a:t>leadership behaviour</a:t>
          </a:r>
        </a:p>
      </dgm:t>
    </dgm:pt>
    <dgm:pt modelId="{5706851F-85F3-401A-B5A6-A0D968D118D6}" type="parTrans" cxnId="{FA33FDEF-F010-4A58-9802-C9ACB5648E60}">
      <dgm:prSet/>
      <dgm:spPr/>
      <dgm:t>
        <a:bodyPr/>
        <a:lstStyle/>
        <a:p>
          <a:pPr algn="ctr"/>
          <a:endParaRPr lang="en-AU"/>
        </a:p>
      </dgm:t>
    </dgm:pt>
    <dgm:pt modelId="{A796E7B4-D9F8-4317-8368-C31F427D3433}" type="sibTrans" cxnId="{FA33FDEF-F010-4A58-9802-C9ACB5648E60}">
      <dgm:prSet/>
      <dgm:spPr/>
      <dgm:t>
        <a:bodyPr/>
        <a:lstStyle/>
        <a:p>
          <a:pPr algn="ctr"/>
          <a:endParaRPr lang="en-AU"/>
        </a:p>
      </dgm:t>
    </dgm:pt>
    <dgm:pt modelId="{A3107C49-6826-4D21-AA25-A0D258E77737}">
      <dgm:prSet phldrT="[Text]"/>
      <dgm:spPr/>
      <dgm:t>
        <a:bodyPr/>
        <a:lstStyle/>
        <a:p>
          <a:pPr algn="ctr"/>
          <a:r>
            <a:rPr lang="en-AU"/>
            <a:t>Supportive-disloyal leadership behaviour</a:t>
          </a:r>
        </a:p>
      </dgm:t>
    </dgm:pt>
    <dgm:pt modelId="{8C6A6AC9-921C-49F0-B7AE-7D3C56D4D09E}" type="parTrans" cxnId="{4529C0C0-2734-4A41-8B05-A9ABEF92FFF2}">
      <dgm:prSet/>
      <dgm:spPr/>
      <dgm:t>
        <a:bodyPr/>
        <a:lstStyle/>
        <a:p>
          <a:pPr algn="ctr"/>
          <a:endParaRPr lang="en-AU"/>
        </a:p>
      </dgm:t>
    </dgm:pt>
    <dgm:pt modelId="{D3BD756A-D20E-4460-B621-920445B0D99B}" type="sibTrans" cxnId="{4529C0C0-2734-4A41-8B05-A9ABEF92FFF2}">
      <dgm:prSet/>
      <dgm:spPr/>
      <dgm:t>
        <a:bodyPr/>
        <a:lstStyle/>
        <a:p>
          <a:pPr algn="ctr"/>
          <a:endParaRPr lang="en-AU"/>
        </a:p>
      </dgm:t>
    </dgm:pt>
    <dgm:pt modelId="{C24A66C6-FCBB-47E5-8D2F-DC8A937E6F6B}">
      <dgm:prSet phldrT="[Text]"/>
      <dgm:spPr/>
      <dgm:t>
        <a:bodyPr/>
        <a:lstStyle/>
        <a:p>
          <a:pPr algn="ctr"/>
          <a:r>
            <a:rPr lang="en-AU"/>
            <a:t>Constructive leadership behaviour</a:t>
          </a:r>
        </a:p>
      </dgm:t>
    </dgm:pt>
    <dgm:pt modelId="{B20B3136-84A5-4952-B69C-13C18B7E7878}" type="parTrans" cxnId="{3254567B-9E1F-4BEC-B732-2C7C1A092430}">
      <dgm:prSet/>
      <dgm:spPr/>
      <dgm:t>
        <a:bodyPr/>
        <a:lstStyle/>
        <a:p>
          <a:pPr algn="ctr"/>
          <a:endParaRPr lang="en-AU"/>
        </a:p>
      </dgm:t>
    </dgm:pt>
    <dgm:pt modelId="{79694592-105A-4976-99DA-6CB24D74112E}" type="sibTrans" cxnId="{3254567B-9E1F-4BEC-B732-2C7C1A092430}">
      <dgm:prSet/>
      <dgm:spPr/>
      <dgm:t>
        <a:bodyPr/>
        <a:lstStyle/>
        <a:p>
          <a:pPr algn="ctr"/>
          <a:endParaRPr lang="en-AU"/>
        </a:p>
      </dgm:t>
    </dgm:pt>
    <dgm:pt modelId="{2ECAB24F-5832-419E-81C6-A21FEE9DD121}">
      <dgm:prSet phldrT="[Text]"/>
      <dgm:spPr/>
      <dgm:t>
        <a:bodyPr/>
        <a:lstStyle/>
        <a:p>
          <a:pPr algn="ctr"/>
          <a:r>
            <a:rPr lang="en-AU"/>
            <a:t>Derailed leadership behaviour</a:t>
          </a:r>
        </a:p>
      </dgm:t>
    </dgm:pt>
    <dgm:pt modelId="{D5D0DBAF-2EAE-4FB7-BCB6-E0F2E34250A1}" type="parTrans" cxnId="{AEC660C7-1314-457D-AA68-84CE9DC946E6}">
      <dgm:prSet/>
      <dgm:spPr/>
      <dgm:t>
        <a:bodyPr/>
        <a:lstStyle/>
        <a:p>
          <a:pPr algn="ctr"/>
          <a:endParaRPr lang="en-AU"/>
        </a:p>
      </dgm:t>
    </dgm:pt>
    <dgm:pt modelId="{6BEE8327-668B-4BFD-838F-7E94495EB2D3}" type="sibTrans" cxnId="{AEC660C7-1314-457D-AA68-84CE9DC946E6}">
      <dgm:prSet/>
      <dgm:spPr/>
      <dgm:t>
        <a:bodyPr/>
        <a:lstStyle/>
        <a:p>
          <a:pPr algn="ctr"/>
          <a:endParaRPr lang="en-AU"/>
        </a:p>
      </dgm:t>
    </dgm:pt>
    <dgm:pt modelId="{1286ADE2-A05B-4393-8983-E17609BE86B2}">
      <dgm:prSet phldrT="[Text]"/>
      <dgm:spPr/>
      <dgm:t>
        <a:bodyPr/>
        <a:lstStyle/>
        <a:p>
          <a:pPr algn="ctr"/>
          <a:r>
            <a:rPr lang="en-AU"/>
            <a:t>Tyrannical leadership behaviour</a:t>
          </a:r>
        </a:p>
      </dgm:t>
    </dgm:pt>
    <dgm:pt modelId="{480F3C7D-6320-4034-A3C3-43E0651A326E}" type="parTrans" cxnId="{D034A54D-2863-40D9-A14B-8F7285326552}">
      <dgm:prSet/>
      <dgm:spPr/>
      <dgm:t>
        <a:bodyPr/>
        <a:lstStyle/>
        <a:p>
          <a:pPr algn="ctr"/>
          <a:endParaRPr lang="en-AU"/>
        </a:p>
      </dgm:t>
    </dgm:pt>
    <dgm:pt modelId="{41A3A917-E420-4955-9A9E-70C672B365A3}" type="sibTrans" cxnId="{D034A54D-2863-40D9-A14B-8F7285326552}">
      <dgm:prSet/>
      <dgm:spPr/>
      <dgm:t>
        <a:bodyPr/>
        <a:lstStyle/>
        <a:p>
          <a:pPr algn="ctr"/>
          <a:endParaRPr lang="en-AU"/>
        </a:p>
      </dgm:t>
    </dgm:pt>
    <dgm:pt modelId="{B5C3F7B8-56A2-418C-A77B-1BBF67E26558}" type="pres">
      <dgm:prSet presAssocID="{A513D983-F2E5-489E-A6DE-C2049CDAF89D}" presName="diagram" presStyleCnt="0">
        <dgm:presLayoutVars>
          <dgm:chMax val="1"/>
          <dgm:dir/>
          <dgm:animLvl val="ctr"/>
          <dgm:resizeHandles val="exact"/>
        </dgm:presLayoutVars>
      </dgm:prSet>
      <dgm:spPr/>
    </dgm:pt>
    <dgm:pt modelId="{8A45A510-A006-42B6-B2B1-A702F63D71B1}" type="pres">
      <dgm:prSet presAssocID="{A513D983-F2E5-489E-A6DE-C2049CDAF89D}" presName="matrix" presStyleCnt="0"/>
      <dgm:spPr/>
    </dgm:pt>
    <dgm:pt modelId="{9D735E42-2C21-4FFB-822F-394DF9E8DB04}" type="pres">
      <dgm:prSet presAssocID="{A513D983-F2E5-489E-A6DE-C2049CDAF89D}" presName="tile1" presStyleLbl="node1" presStyleIdx="0" presStyleCnt="4" custLinFactNeighborY="3438"/>
      <dgm:spPr/>
    </dgm:pt>
    <dgm:pt modelId="{B79680F9-6495-4EF6-9BCA-B5DA74EF4008}" type="pres">
      <dgm:prSet presAssocID="{A513D983-F2E5-489E-A6DE-C2049CDAF89D}" presName="tile1text" presStyleLbl="node1" presStyleIdx="0" presStyleCnt="4">
        <dgm:presLayoutVars>
          <dgm:chMax val="0"/>
          <dgm:chPref val="0"/>
          <dgm:bulletEnabled val="1"/>
        </dgm:presLayoutVars>
      </dgm:prSet>
      <dgm:spPr/>
    </dgm:pt>
    <dgm:pt modelId="{7FA7CC60-DB46-4DCF-AEEB-D648303FA4B3}" type="pres">
      <dgm:prSet presAssocID="{A513D983-F2E5-489E-A6DE-C2049CDAF89D}" presName="tile2" presStyleLbl="node1" presStyleIdx="1" presStyleCnt="4"/>
      <dgm:spPr/>
    </dgm:pt>
    <dgm:pt modelId="{4F96C66C-8849-44A5-A594-3D489AA5DC1F}" type="pres">
      <dgm:prSet presAssocID="{A513D983-F2E5-489E-A6DE-C2049CDAF89D}" presName="tile2text" presStyleLbl="node1" presStyleIdx="1" presStyleCnt="4">
        <dgm:presLayoutVars>
          <dgm:chMax val="0"/>
          <dgm:chPref val="0"/>
          <dgm:bulletEnabled val="1"/>
        </dgm:presLayoutVars>
      </dgm:prSet>
      <dgm:spPr/>
    </dgm:pt>
    <dgm:pt modelId="{FD5FC1CA-E06B-4210-A770-6A9D255560F5}" type="pres">
      <dgm:prSet presAssocID="{A513D983-F2E5-489E-A6DE-C2049CDAF89D}" presName="tile3" presStyleLbl="node1" presStyleIdx="2" presStyleCnt="4"/>
      <dgm:spPr/>
    </dgm:pt>
    <dgm:pt modelId="{A7395D3C-E31B-48B7-97B3-3CA2F8E3D32D}" type="pres">
      <dgm:prSet presAssocID="{A513D983-F2E5-489E-A6DE-C2049CDAF89D}" presName="tile3text" presStyleLbl="node1" presStyleIdx="2" presStyleCnt="4">
        <dgm:presLayoutVars>
          <dgm:chMax val="0"/>
          <dgm:chPref val="0"/>
          <dgm:bulletEnabled val="1"/>
        </dgm:presLayoutVars>
      </dgm:prSet>
      <dgm:spPr/>
    </dgm:pt>
    <dgm:pt modelId="{2FFC345B-7FA1-4E1E-A940-DF735073104A}" type="pres">
      <dgm:prSet presAssocID="{A513D983-F2E5-489E-A6DE-C2049CDAF89D}" presName="tile4" presStyleLbl="node1" presStyleIdx="3" presStyleCnt="4" custAng="0"/>
      <dgm:spPr/>
    </dgm:pt>
    <dgm:pt modelId="{31C247AB-1595-4FB9-A515-108ABD20DB94}" type="pres">
      <dgm:prSet presAssocID="{A513D983-F2E5-489E-A6DE-C2049CDAF89D}" presName="tile4text" presStyleLbl="node1" presStyleIdx="3" presStyleCnt="4">
        <dgm:presLayoutVars>
          <dgm:chMax val="0"/>
          <dgm:chPref val="0"/>
          <dgm:bulletEnabled val="1"/>
        </dgm:presLayoutVars>
      </dgm:prSet>
      <dgm:spPr/>
    </dgm:pt>
    <dgm:pt modelId="{906D7C94-9BA8-4EE6-8FA1-D666C183C91C}" type="pres">
      <dgm:prSet presAssocID="{A513D983-F2E5-489E-A6DE-C2049CDAF89D}" presName="centerTile" presStyleLbl="fgShp" presStyleIdx="0" presStyleCnt="1">
        <dgm:presLayoutVars>
          <dgm:chMax val="0"/>
          <dgm:chPref val="0"/>
        </dgm:presLayoutVars>
      </dgm:prSet>
      <dgm:spPr/>
    </dgm:pt>
  </dgm:ptLst>
  <dgm:cxnLst>
    <dgm:cxn modelId="{A7C63116-9A8F-4BEB-B636-62B6A4C66775}" type="presOf" srcId="{C24A66C6-FCBB-47E5-8D2F-DC8A937E6F6B}" destId="{7FA7CC60-DB46-4DCF-AEEB-D648303FA4B3}" srcOrd="0" destOrd="0" presId="urn:microsoft.com/office/officeart/2005/8/layout/matrix1"/>
    <dgm:cxn modelId="{CD44C663-383C-4DFF-B4CD-BB01FA671CEE}" type="presOf" srcId="{2ECAB24F-5832-419E-81C6-A21FEE9DD121}" destId="{A7395D3C-E31B-48B7-97B3-3CA2F8E3D32D}" srcOrd="1" destOrd="0" presId="urn:microsoft.com/office/officeart/2005/8/layout/matrix1"/>
    <dgm:cxn modelId="{8C19DD48-393A-4E59-A70A-130F573C99AD}" type="presOf" srcId="{CEB6F365-74EE-4C31-BE9C-49C1D3F2E658}" destId="{906D7C94-9BA8-4EE6-8FA1-D666C183C91C}" srcOrd="0" destOrd="0" presId="urn:microsoft.com/office/officeart/2005/8/layout/matrix1"/>
    <dgm:cxn modelId="{D034A54D-2863-40D9-A14B-8F7285326552}" srcId="{CEB6F365-74EE-4C31-BE9C-49C1D3F2E658}" destId="{1286ADE2-A05B-4393-8983-E17609BE86B2}" srcOrd="3" destOrd="0" parTransId="{480F3C7D-6320-4034-A3C3-43E0651A326E}" sibTransId="{41A3A917-E420-4955-9A9E-70C672B365A3}"/>
    <dgm:cxn modelId="{C9835773-A22B-4F3D-9C30-38D025B9C70A}" type="presOf" srcId="{A513D983-F2E5-489E-A6DE-C2049CDAF89D}" destId="{B5C3F7B8-56A2-418C-A77B-1BBF67E26558}" srcOrd="0" destOrd="0" presId="urn:microsoft.com/office/officeart/2005/8/layout/matrix1"/>
    <dgm:cxn modelId="{3254567B-9E1F-4BEC-B732-2C7C1A092430}" srcId="{CEB6F365-74EE-4C31-BE9C-49C1D3F2E658}" destId="{C24A66C6-FCBB-47E5-8D2F-DC8A937E6F6B}" srcOrd="1" destOrd="0" parTransId="{B20B3136-84A5-4952-B69C-13C18B7E7878}" sibTransId="{79694592-105A-4976-99DA-6CB24D74112E}"/>
    <dgm:cxn modelId="{A3D5D58D-5221-42D3-9DE3-6077FEBC4819}" type="presOf" srcId="{A3107C49-6826-4D21-AA25-A0D258E77737}" destId="{9D735E42-2C21-4FFB-822F-394DF9E8DB04}" srcOrd="0" destOrd="0" presId="urn:microsoft.com/office/officeart/2005/8/layout/matrix1"/>
    <dgm:cxn modelId="{ECD95C92-3E0F-4E81-92C6-642E92729C19}" type="presOf" srcId="{C24A66C6-FCBB-47E5-8D2F-DC8A937E6F6B}" destId="{4F96C66C-8849-44A5-A594-3D489AA5DC1F}" srcOrd="1" destOrd="0" presId="urn:microsoft.com/office/officeart/2005/8/layout/matrix1"/>
    <dgm:cxn modelId="{9BE599B4-CF35-4AFB-BF19-888659F1A2F2}" type="presOf" srcId="{1286ADE2-A05B-4393-8983-E17609BE86B2}" destId="{31C247AB-1595-4FB9-A515-108ABD20DB94}" srcOrd="1" destOrd="0" presId="urn:microsoft.com/office/officeart/2005/8/layout/matrix1"/>
    <dgm:cxn modelId="{4529C0C0-2734-4A41-8B05-A9ABEF92FFF2}" srcId="{CEB6F365-74EE-4C31-BE9C-49C1D3F2E658}" destId="{A3107C49-6826-4D21-AA25-A0D258E77737}" srcOrd="0" destOrd="0" parTransId="{8C6A6AC9-921C-49F0-B7AE-7D3C56D4D09E}" sibTransId="{D3BD756A-D20E-4460-B621-920445B0D99B}"/>
    <dgm:cxn modelId="{AEC660C7-1314-457D-AA68-84CE9DC946E6}" srcId="{CEB6F365-74EE-4C31-BE9C-49C1D3F2E658}" destId="{2ECAB24F-5832-419E-81C6-A21FEE9DD121}" srcOrd="2" destOrd="0" parTransId="{D5D0DBAF-2EAE-4FB7-BCB6-E0F2E34250A1}" sibTransId="{6BEE8327-668B-4BFD-838F-7E94495EB2D3}"/>
    <dgm:cxn modelId="{845910CA-289D-4860-BEB5-63C8B4979230}" type="presOf" srcId="{2ECAB24F-5832-419E-81C6-A21FEE9DD121}" destId="{FD5FC1CA-E06B-4210-A770-6A9D255560F5}" srcOrd="0" destOrd="0" presId="urn:microsoft.com/office/officeart/2005/8/layout/matrix1"/>
    <dgm:cxn modelId="{09C2C8CE-F3AB-4C13-8319-065C52178FA7}" type="presOf" srcId="{1286ADE2-A05B-4393-8983-E17609BE86B2}" destId="{2FFC345B-7FA1-4E1E-A940-DF735073104A}" srcOrd="0" destOrd="0" presId="urn:microsoft.com/office/officeart/2005/8/layout/matrix1"/>
    <dgm:cxn modelId="{B547DEE1-50DF-4A31-A351-3EEF9A1BD35F}" type="presOf" srcId="{A3107C49-6826-4D21-AA25-A0D258E77737}" destId="{B79680F9-6495-4EF6-9BCA-B5DA74EF4008}" srcOrd="1" destOrd="0" presId="urn:microsoft.com/office/officeart/2005/8/layout/matrix1"/>
    <dgm:cxn modelId="{FA33FDEF-F010-4A58-9802-C9ACB5648E60}" srcId="{A513D983-F2E5-489E-A6DE-C2049CDAF89D}" destId="{CEB6F365-74EE-4C31-BE9C-49C1D3F2E658}" srcOrd="0" destOrd="0" parTransId="{5706851F-85F3-401A-B5A6-A0D968D118D6}" sibTransId="{A796E7B4-D9F8-4317-8368-C31F427D3433}"/>
    <dgm:cxn modelId="{7A51FFE4-0FFF-47F4-94C4-02AEFEE74943}" type="presParOf" srcId="{B5C3F7B8-56A2-418C-A77B-1BBF67E26558}" destId="{8A45A510-A006-42B6-B2B1-A702F63D71B1}" srcOrd="0" destOrd="0" presId="urn:microsoft.com/office/officeart/2005/8/layout/matrix1"/>
    <dgm:cxn modelId="{1122B417-E597-40C7-AAC0-84CB192844FD}" type="presParOf" srcId="{8A45A510-A006-42B6-B2B1-A702F63D71B1}" destId="{9D735E42-2C21-4FFB-822F-394DF9E8DB04}" srcOrd="0" destOrd="0" presId="urn:microsoft.com/office/officeart/2005/8/layout/matrix1"/>
    <dgm:cxn modelId="{D45A8BA2-2683-452D-8A9A-5F5A78827685}" type="presParOf" srcId="{8A45A510-A006-42B6-B2B1-A702F63D71B1}" destId="{B79680F9-6495-4EF6-9BCA-B5DA74EF4008}" srcOrd="1" destOrd="0" presId="urn:microsoft.com/office/officeart/2005/8/layout/matrix1"/>
    <dgm:cxn modelId="{61EA1D8D-43CE-4485-8224-D94ADB608F72}" type="presParOf" srcId="{8A45A510-A006-42B6-B2B1-A702F63D71B1}" destId="{7FA7CC60-DB46-4DCF-AEEB-D648303FA4B3}" srcOrd="2" destOrd="0" presId="urn:microsoft.com/office/officeart/2005/8/layout/matrix1"/>
    <dgm:cxn modelId="{7D5105FD-2FE9-4095-A618-F3B4385B0586}" type="presParOf" srcId="{8A45A510-A006-42B6-B2B1-A702F63D71B1}" destId="{4F96C66C-8849-44A5-A594-3D489AA5DC1F}" srcOrd="3" destOrd="0" presId="urn:microsoft.com/office/officeart/2005/8/layout/matrix1"/>
    <dgm:cxn modelId="{A439BED1-5131-49DD-B633-080ADCAE91B1}" type="presParOf" srcId="{8A45A510-A006-42B6-B2B1-A702F63D71B1}" destId="{FD5FC1CA-E06B-4210-A770-6A9D255560F5}" srcOrd="4" destOrd="0" presId="urn:microsoft.com/office/officeart/2005/8/layout/matrix1"/>
    <dgm:cxn modelId="{6E46AEDA-F8DF-4CE9-92BE-1EFEB8AC040F}" type="presParOf" srcId="{8A45A510-A006-42B6-B2B1-A702F63D71B1}" destId="{A7395D3C-E31B-48B7-97B3-3CA2F8E3D32D}" srcOrd="5" destOrd="0" presId="urn:microsoft.com/office/officeart/2005/8/layout/matrix1"/>
    <dgm:cxn modelId="{B0F9C572-6CD9-4186-9B90-D4D9F87E8217}" type="presParOf" srcId="{8A45A510-A006-42B6-B2B1-A702F63D71B1}" destId="{2FFC345B-7FA1-4E1E-A940-DF735073104A}" srcOrd="6" destOrd="0" presId="urn:microsoft.com/office/officeart/2005/8/layout/matrix1"/>
    <dgm:cxn modelId="{CAAE0A4A-25FB-4721-B83D-F61E6F8E6102}" type="presParOf" srcId="{8A45A510-A006-42B6-B2B1-A702F63D71B1}" destId="{31C247AB-1595-4FB9-A515-108ABD20DB94}" srcOrd="7" destOrd="0" presId="urn:microsoft.com/office/officeart/2005/8/layout/matrix1"/>
    <dgm:cxn modelId="{45D442E3-92D8-4BD8-AEA9-2308C2A3D3D1}" type="presParOf" srcId="{B5C3F7B8-56A2-418C-A77B-1BBF67E26558}" destId="{906D7C94-9BA8-4EE6-8FA1-D666C183C91C}"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35E42-2C21-4FFB-822F-394DF9E8DB04}">
      <dsp:nvSpPr>
        <dsp:cNvPr id="0" name=""/>
        <dsp:cNvSpPr/>
      </dsp:nvSpPr>
      <dsp:spPr>
        <a:xfrm rot="16200000">
          <a:off x="374650" y="-342776"/>
          <a:ext cx="927100" cy="1676400"/>
        </a:xfrm>
        <a:prstGeom prst="round1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AU" sz="800" kern="1200"/>
            <a:t>Supportive-disloyal leadership behaviour</a:t>
          </a:r>
        </a:p>
      </dsp:txBody>
      <dsp:txXfrm rot="5400000">
        <a:off x="0" y="31874"/>
        <a:ext cx="1676400" cy="695325"/>
      </dsp:txXfrm>
    </dsp:sp>
    <dsp:sp modelId="{7FA7CC60-DB46-4DCF-AEEB-D648303FA4B3}">
      <dsp:nvSpPr>
        <dsp:cNvPr id="0" name=""/>
        <dsp:cNvSpPr/>
      </dsp:nvSpPr>
      <dsp:spPr>
        <a:xfrm>
          <a:off x="1676400" y="0"/>
          <a:ext cx="1676400" cy="927100"/>
        </a:xfrm>
        <a:prstGeom prst="round1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AU" sz="800" kern="1200"/>
            <a:t>Constructive leadership behaviour</a:t>
          </a:r>
        </a:p>
      </dsp:txBody>
      <dsp:txXfrm>
        <a:off x="1676400" y="0"/>
        <a:ext cx="1676400" cy="695325"/>
      </dsp:txXfrm>
    </dsp:sp>
    <dsp:sp modelId="{FD5FC1CA-E06B-4210-A770-6A9D255560F5}">
      <dsp:nvSpPr>
        <dsp:cNvPr id="0" name=""/>
        <dsp:cNvSpPr/>
      </dsp:nvSpPr>
      <dsp:spPr>
        <a:xfrm rot="10800000">
          <a:off x="0" y="927100"/>
          <a:ext cx="1676400" cy="927100"/>
        </a:xfrm>
        <a:prstGeom prst="round1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AU" sz="800" kern="1200"/>
            <a:t>Derailed leadership behaviour</a:t>
          </a:r>
        </a:p>
      </dsp:txBody>
      <dsp:txXfrm rot="10800000">
        <a:off x="0" y="1158874"/>
        <a:ext cx="1676400" cy="695325"/>
      </dsp:txXfrm>
    </dsp:sp>
    <dsp:sp modelId="{2FFC345B-7FA1-4E1E-A940-DF735073104A}">
      <dsp:nvSpPr>
        <dsp:cNvPr id="0" name=""/>
        <dsp:cNvSpPr/>
      </dsp:nvSpPr>
      <dsp:spPr>
        <a:xfrm rot="5400000">
          <a:off x="2051050" y="552449"/>
          <a:ext cx="927100" cy="1676400"/>
        </a:xfrm>
        <a:prstGeom prst="round1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AU" sz="800" kern="1200"/>
            <a:t>Tyrannical leadership behaviour</a:t>
          </a:r>
        </a:p>
      </dsp:txBody>
      <dsp:txXfrm rot="-5400000">
        <a:off x="1676400" y="1158874"/>
        <a:ext cx="1676400" cy="695325"/>
      </dsp:txXfrm>
    </dsp:sp>
    <dsp:sp modelId="{906D7C94-9BA8-4EE6-8FA1-D666C183C91C}">
      <dsp:nvSpPr>
        <dsp:cNvPr id="0" name=""/>
        <dsp:cNvSpPr/>
      </dsp:nvSpPr>
      <dsp:spPr>
        <a:xfrm>
          <a:off x="1173479" y="695324"/>
          <a:ext cx="1005840" cy="463550"/>
        </a:xfrm>
        <a:prstGeom prst="roundRect">
          <a:avLst/>
        </a:prstGeom>
        <a:solidFill>
          <a:schemeClr val="accent1">
            <a:tint val="60000"/>
            <a:hueOff val="0"/>
            <a:satOff val="0"/>
            <a:lumOff val="0"/>
            <a:alphaOff val="0"/>
          </a:schemeClr>
        </a:solidFill>
        <a:ln>
          <a:noFill/>
        </a:ln>
        <a:effectLst>
          <a:outerShdw blurRad="57150" dist="19050" dir="5400000" algn="ctr" rotWithShape="0">
            <a:srgbClr val="000000">
              <a:alpha val="63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Laissez-faire</a:t>
          </a:r>
        </a:p>
        <a:p>
          <a:pPr marL="0" lvl="0" indent="0" algn="ctr" defTabSz="355600">
            <a:lnSpc>
              <a:spcPct val="90000"/>
            </a:lnSpc>
            <a:spcBef>
              <a:spcPct val="0"/>
            </a:spcBef>
            <a:spcAft>
              <a:spcPct val="35000"/>
            </a:spcAft>
            <a:buNone/>
          </a:pPr>
          <a:r>
            <a:rPr lang="en-AU" sz="800" kern="1200"/>
            <a:t>leadership behaviour</a:t>
          </a:r>
        </a:p>
      </dsp:txBody>
      <dsp:txXfrm>
        <a:off x="1196108" y="717953"/>
        <a:ext cx="960582" cy="41829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2020-09-20T00:00:00</PublishDate>
  <Abstract/>
  <CompanyAddress/>
  <CompanyPhone/>
  <CompanyFax/>
  <CompanyEmail/>
</CoverPageProperties>
</file>

<file path=customXml/itemProps1.xml><?xml version="1.0" encoding="utf-8"?>
<ds:datastoreItem xmlns:ds="http://schemas.openxmlformats.org/officeDocument/2006/customXml" ds:itemID="{463BC766-CCEA-4757-BFAE-900A8AEE093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Words>7696</Words>
  <Pages>29</Pages>
  <Characters>43645</Characters>
  <Application>WPS Office</Application>
  <DocSecurity>0</DocSecurity>
  <Paragraphs>1000</Paragraphs>
  <ScaleCrop>false</ScaleCrop>
  <LinksUpToDate>false</LinksUpToDate>
  <CharactersWithSpaces>50985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2020-09-28T23:12:00Z</dcterms:created>
  <dc:creator>Narayan, Sapkota</dc:creator>
  <lastModifiedBy>CPH1979</lastModifiedBy>
  <lastPrinted>2020-09-20T06:42:00Z</lastPrinted>
  <dcterms:modified xsi:type="dcterms:W3CDTF">2020-11-12T12:45:21Z</dcterms:modified>
  <revision>74</revision>
  <dc:subject>Assessment 3</dc:subject>
</coreProperties>
</file>

<file path=docProps/custom.xml><?xml version="1.0" encoding="utf-8"?>
<Properties xmlns="http://schemas.openxmlformats.org/officeDocument/2006/custom-properties" xmlns:vt="http://schemas.openxmlformats.org/officeDocument/2006/docPropsVTypes"/>
</file>