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96C" w:rsidRDefault="00D37061">
      <w:pPr>
        <w:spacing w:after="0" w:line="240" w:lineRule="auto"/>
        <w:jc w:val="center"/>
        <w:rPr>
          <w:rFonts w:ascii="Calibri" w:eastAsia="Times New Roman" w:hAnsi="Calibri" w:cs="Times New Roman"/>
          <w:color w:val="000000"/>
          <w:sz w:val="28"/>
        </w:rPr>
      </w:pPr>
      <w:r>
        <w:rPr>
          <w:rFonts w:ascii="Arial" w:hAnsi="Arial" w:cs="Arial"/>
          <w:i/>
          <w:iCs/>
          <w:color w:val="000000"/>
          <w:sz w:val="28"/>
        </w:rPr>
        <w:t>Explore Task Data Produce Consume Transform</w:t>
      </w:r>
    </w:p>
    <w:p w:rsidR="00B6796C" w:rsidRDefault="00B6796C">
      <w:pPr>
        <w:spacing w:after="0" w:line="240" w:lineRule="auto"/>
        <w:rPr>
          <w:rFonts w:ascii="Calibri" w:eastAsia="Times New Roman" w:hAnsi="Calibri" w:cs="Times New Roman"/>
          <w:color w:val="000000"/>
        </w:rPr>
      </w:pPr>
    </w:p>
    <w:p w:rsidR="00B6796C" w:rsidRDefault="00D37061">
      <w:pPr>
        <w:spacing w:after="0" w:line="240" w:lineRule="auto"/>
        <w:rPr>
          <w:rFonts w:ascii="Times New Roman" w:eastAsia="Times New Roman" w:hAnsi="Times New Roman" w:cs="Times New Roman"/>
          <w:sz w:val="24"/>
          <w:szCs w:val="24"/>
        </w:rPr>
      </w:pPr>
      <w:r>
        <w:rPr>
          <w:rFonts w:eastAsia="Times New Roman" w:cs="Times New Roman"/>
          <w:color w:val="000000"/>
        </w:rPr>
        <w:t>Name of the Innovation: Bittorrent protocol</w:t>
      </w:r>
    </w:p>
    <w:p w:rsidR="00B6796C" w:rsidRDefault="00D37061">
      <w:pPr>
        <w:spacing w:after="0" w:line="240" w:lineRule="auto"/>
      </w:pPr>
      <w:r>
        <w:rPr>
          <w:rFonts w:eastAsia="Times New Roman" w:cs="Times New Roman"/>
          <w:color w:val="000000"/>
        </w:rPr>
        <w:t xml:space="preserve">Data – “Data [are] distinct pieces of information, usually formatted in a special way. Data can exist in a variety of forms — as numbers or text on pieces of paper, </w:t>
      </w:r>
      <w:r>
        <w:rPr>
          <w:rFonts w:eastAsia="Times New Roman" w:cs="Times New Roman"/>
          <w:color w:val="000000"/>
        </w:rPr>
        <w:t xml:space="preserve">as bits and bytes stored in electronic memory, or as facts stored in a person's mind.” — </w:t>
      </w:r>
      <w:proofErr w:type="spellStart"/>
      <w:r>
        <w:rPr>
          <w:rFonts w:eastAsia="Times New Roman" w:cs="Times New Roman"/>
          <w:color w:val="000000"/>
        </w:rPr>
        <w:t>Webopedia</w:t>
      </w:r>
      <w:proofErr w:type="spellEnd"/>
      <w:r>
        <w:rPr>
          <w:rFonts w:eastAsia="Times New Roman" w:cs="Times New Roman"/>
          <w:color w:val="000000"/>
        </w:rPr>
        <w:t xml:space="preserve"> (</w:t>
      </w:r>
      <w:hyperlink r:id="rId4">
        <w:r>
          <w:rPr>
            <w:rStyle w:val="InternetLink"/>
            <w:rFonts w:eastAsia="Times New Roman" w:cs="Times New Roman"/>
          </w:rPr>
          <w:t>http://www.webopedia.com/TERM/D/data.html</w:t>
        </w:r>
      </w:hyperlink>
      <w:r>
        <w:rPr>
          <w:rFonts w:eastAsia="Times New Roman" w:cs="Times New Roman"/>
          <w:color w:val="000000"/>
        </w:rPr>
        <w:t xml:space="preserve">) </w:t>
      </w:r>
    </w:p>
    <w:p w:rsidR="00B6796C" w:rsidRDefault="00B6796C">
      <w:pPr>
        <w:spacing w:after="0" w:line="240" w:lineRule="auto"/>
        <w:rPr>
          <w:rFonts w:ascii="Times New Roman" w:eastAsia="Times New Roman" w:hAnsi="Times New Roman" w:cs="Times New Roman"/>
          <w:sz w:val="24"/>
          <w:szCs w:val="24"/>
        </w:rPr>
      </w:pPr>
    </w:p>
    <w:p w:rsidR="00B6796C" w:rsidRDefault="00D37061">
      <w:pPr>
        <w:spacing w:after="0" w:line="360" w:lineRule="auto"/>
        <w:rPr>
          <w:rFonts w:ascii="Times New Roman" w:eastAsia="Times New Roman" w:hAnsi="Times New Roman" w:cs="Times New Roman"/>
          <w:sz w:val="24"/>
          <w:szCs w:val="24"/>
        </w:rPr>
      </w:pPr>
      <w:r>
        <w:rPr>
          <w:rFonts w:eastAsia="Times New Roman" w:cs="Times New Roman"/>
          <w:b/>
          <w:bCs/>
          <w:color w:val="000000"/>
        </w:rPr>
        <w:t>Answer two of the three following questions.</w:t>
      </w:r>
    </w:p>
    <w:p w:rsidR="00B6796C" w:rsidRDefault="00D37061">
      <w:pPr>
        <w:spacing w:after="0" w:line="360" w:lineRule="auto"/>
        <w:rPr>
          <w:rFonts w:ascii="Times New Roman" w:eastAsia="Times New Roman" w:hAnsi="Times New Roman" w:cs="Times New Roman"/>
          <w:sz w:val="24"/>
          <w:szCs w:val="24"/>
        </w:rPr>
      </w:pPr>
      <w:r>
        <w:rPr>
          <w:rFonts w:eastAsia="Times New Roman" w:cs="Times New Roman"/>
          <w:color w:val="000000"/>
        </w:rPr>
        <w:t xml:space="preserve">List </w:t>
      </w:r>
      <w:r>
        <w:rPr>
          <w:rFonts w:eastAsia="Times New Roman" w:cs="Times New Roman"/>
          <w:color w:val="000000"/>
        </w:rPr>
        <w:t xml:space="preserve">two ways computing innovation </w:t>
      </w:r>
      <w:r>
        <w:rPr>
          <w:rFonts w:eastAsia="Times New Roman" w:cs="Times New Roman"/>
          <w:b/>
          <w:bCs/>
          <w:color w:val="000000"/>
        </w:rPr>
        <w:t>consumes data</w:t>
      </w:r>
      <w:r>
        <w:rPr>
          <w:rFonts w:eastAsia="Times New Roman" w:cs="Times New Roman"/>
          <w:color w:val="000000"/>
        </w:rPr>
        <w:t xml:space="preserve"> (as input). One way must come from an article you have chosen and needs to have the </w:t>
      </w:r>
      <w:r>
        <w:rPr>
          <w:rFonts w:eastAsia="Times New Roman" w:cs="Times New Roman"/>
          <w:b/>
          <w:bCs/>
          <w:color w:val="000000"/>
        </w:rPr>
        <w:t>author’s name</w:t>
      </w:r>
      <w:r>
        <w:rPr>
          <w:rFonts w:eastAsia="Times New Roman" w:cs="Times New Roman"/>
          <w:color w:val="000000"/>
        </w:rPr>
        <w:t xml:space="preserve"> at the end of the statement in parentheses.</w:t>
      </w:r>
    </w:p>
    <w:p w:rsidR="00B6796C" w:rsidRDefault="00B6796C">
      <w:pPr>
        <w:spacing w:after="0" w:line="360" w:lineRule="auto"/>
        <w:rPr>
          <w:rFonts w:ascii="Calibri" w:eastAsia="Times New Roman" w:hAnsi="Calibri" w:cs="Times New Roman"/>
          <w:color w:val="000000"/>
        </w:rPr>
      </w:pPr>
    </w:p>
    <w:p w:rsidR="00B6796C" w:rsidRPr="00D37061" w:rsidRDefault="00D37061" w:rsidP="00D37061">
      <w:pPr>
        <w:spacing w:after="0" w:line="360" w:lineRule="auto"/>
        <w:rPr>
          <w:rFonts w:eastAsia="Times New Roman" w:cs="Times New Roman"/>
          <w:color w:val="000000"/>
          <w:sz w:val="24"/>
          <w:szCs w:val="24"/>
        </w:rPr>
      </w:pPr>
      <w:r>
        <w:rPr>
          <w:rFonts w:eastAsia="Times New Roman" w:cs="Times New Roman"/>
          <w:color w:val="000000"/>
        </w:rPr>
        <w:tab/>
        <w:t>The BitTorrent protocol uses configurations from the users to specif</w:t>
      </w:r>
      <w:r>
        <w:rPr>
          <w:rFonts w:eastAsia="Times New Roman" w:cs="Times New Roman"/>
          <w:color w:val="000000"/>
        </w:rPr>
        <w:t xml:space="preserve">y how the file should be </w:t>
      </w:r>
      <w:r w:rsidRPr="00D37061">
        <w:rPr>
          <w:rFonts w:eastAsia="Times New Roman" w:cs="Times New Roman"/>
          <w:color w:val="000000"/>
          <w:sz w:val="24"/>
          <w:szCs w:val="24"/>
        </w:rPr>
        <w:t>downloaded, where the file should be downloaded, and how the user will connect to the distributed network.</w:t>
      </w:r>
    </w:p>
    <w:p w:rsidR="00D37061" w:rsidRPr="00D37061" w:rsidRDefault="00D37061" w:rsidP="00D37061">
      <w:pPr>
        <w:spacing w:after="0" w:line="360" w:lineRule="auto"/>
        <w:rPr>
          <w:rFonts w:eastAsia="Times New Roman" w:cs="Times New Roman"/>
          <w:color w:val="000000"/>
          <w:sz w:val="24"/>
          <w:szCs w:val="24"/>
        </w:rPr>
      </w:pPr>
    </w:p>
    <w:p w:rsidR="00D37061" w:rsidRPr="00D37061" w:rsidRDefault="00D37061" w:rsidP="00D37061">
      <w:pPr>
        <w:spacing w:after="0" w:line="360" w:lineRule="auto"/>
        <w:rPr>
          <w:sz w:val="24"/>
          <w:szCs w:val="24"/>
          <w:shd w:val="clear" w:color="auto" w:fill="FFFFFF"/>
        </w:rPr>
      </w:pPr>
      <w:r w:rsidRPr="00D37061">
        <w:rPr>
          <w:sz w:val="24"/>
          <w:szCs w:val="24"/>
          <w:shd w:val="clear" w:color="auto" w:fill="FFFFFF"/>
        </w:rPr>
        <w:t>“</w:t>
      </w:r>
      <w:r w:rsidRPr="00D37061">
        <w:rPr>
          <w:sz w:val="24"/>
          <w:szCs w:val="24"/>
          <w:shd w:val="clear" w:color="auto" w:fill="FFFFFF"/>
        </w:rPr>
        <w:t>If you're connected to your internet through a router, it's likely that many of your ports are closed, meaning your speeds will be much slower than you'd like. You'll need to let your router know which ones you want open for BitTorrent traffic, which is known as port forwarding. Furthermore, many ISPs or organizations (say, if your neighborhood or leasing company provides your internet) will block popular BitTorrent ports, so you'll want to switch up the port you use every once in a while to keep them guessing.</w:t>
      </w:r>
      <w:r w:rsidRPr="00D37061">
        <w:rPr>
          <w:sz w:val="24"/>
          <w:szCs w:val="24"/>
          <w:shd w:val="clear" w:color="auto" w:fill="FFFFFF"/>
        </w:rPr>
        <w:t>”</w:t>
      </w:r>
    </w:p>
    <w:p w:rsidR="00B6796C" w:rsidRDefault="00D37061">
      <w:pPr>
        <w:spacing w:after="0" w:line="360" w:lineRule="auto"/>
        <w:rPr>
          <w:rFonts w:ascii="Calibri" w:eastAsia="Times New Roman" w:hAnsi="Calibri" w:cs="Times New Roman"/>
          <w:color w:val="000000"/>
        </w:rPr>
      </w:pPr>
      <w:r>
        <w:rPr>
          <w:rFonts w:ascii="Calibri" w:eastAsia="Times New Roman" w:hAnsi="Calibri" w:cs="Times New Roman"/>
          <w:color w:val="000000"/>
        </w:rPr>
        <w:t xml:space="preserve">(Whitson Gordon) </w:t>
      </w:r>
      <w:hyperlink r:id="rId5" w:history="1">
        <w:r w:rsidRPr="00D07B10">
          <w:rPr>
            <w:rStyle w:val="Hyperlink"/>
            <w:rFonts w:ascii="Calibri" w:eastAsia="Times New Roman" w:hAnsi="Calibri" w:cs="Times New Roman"/>
          </w:rPr>
          <w:t>https://lifehacker.com/286607/intermediate-guide-to-bittorrent</w:t>
        </w:r>
      </w:hyperlink>
    </w:p>
    <w:p w:rsidR="00B6796C" w:rsidRDefault="00B6796C">
      <w:pPr>
        <w:spacing w:after="0" w:line="360" w:lineRule="auto"/>
        <w:rPr>
          <w:rFonts w:ascii="Calibri" w:eastAsia="Times New Roman" w:hAnsi="Calibri" w:cs="Times New Roman"/>
          <w:color w:val="000000"/>
        </w:rPr>
      </w:pPr>
    </w:p>
    <w:p w:rsidR="00B6796C" w:rsidRDefault="00D37061">
      <w:pPr>
        <w:spacing w:after="0" w:line="360" w:lineRule="auto"/>
      </w:pPr>
      <w:r>
        <w:rPr>
          <w:rFonts w:eastAsia="Times New Roman" w:cs="Times New Roman"/>
          <w:color w:val="000000"/>
        </w:rPr>
        <w:t xml:space="preserve">List two ways computing innovation </w:t>
      </w:r>
      <w:r>
        <w:rPr>
          <w:rFonts w:eastAsia="Times New Roman" w:cs="Times New Roman"/>
          <w:b/>
          <w:bCs/>
          <w:color w:val="000000"/>
        </w:rPr>
        <w:t>produces data</w:t>
      </w:r>
      <w:r>
        <w:rPr>
          <w:rFonts w:eastAsia="Times New Roman" w:cs="Times New Roman"/>
          <w:color w:val="000000"/>
        </w:rPr>
        <w:t xml:space="preserve"> (as output). One way must come from an article you have chosen </w:t>
      </w:r>
      <w:r>
        <w:rPr>
          <w:rFonts w:eastAsia="Times New Roman" w:cs="Times New Roman"/>
          <w:color w:val="000000"/>
        </w:rPr>
        <w:t xml:space="preserve">and needs to have the </w:t>
      </w:r>
      <w:r>
        <w:rPr>
          <w:rFonts w:eastAsia="Times New Roman" w:cs="Times New Roman"/>
          <w:b/>
          <w:bCs/>
          <w:color w:val="000000"/>
        </w:rPr>
        <w:t>author’s name</w:t>
      </w:r>
      <w:r>
        <w:rPr>
          <w:rFonts w:eastAsia="Times New Roman" w:cs="Times New Roman"/>
          <w:color w:val="000000"/>
        </w:rPr>
        <w:t xml:space="preserve"> at the end of the statement in parentheses.</w:t>
      </w:r>
    </w:p>
    <w:p w:rsidR="00B6796C" w:rsidRDefault="00B6796C">
      <w:pPr>
        <w:spacing w:after="0" w:line="360" w:lineRule="auto"/>
        <w:rPr>
          <w:rFonts w:ascii="Calibri" w:eastAsia="Times New Roman" w:hAnsi="Calibri" w:cs="Times New Roman"/>
          <w:color w:val="000000"/>
        </w:rPr>
      </w:pPr>
    </w:p>
    <w:p w:rsidR="00B6796C" w:rsidRPr="00D37061" w:rsidRDefault="00D37061">
      <w:pPr>
        <w:spacing w:after="0" w:line="360" w:lineRule="auto"/>
        <w:rPr>
          <w:sz w:val="24"/>
          <w:szCs w:val="24"/>
        </w:rPr>
      </w:pPr>
      <w:r>
        <w:rPr>
          <w:rFonts w:eastAsia="Times New Roman" w:cs="Times New Roman"/>
          <w:color w:val="000000"/>
        </w:rPr>
        <w:tab/>
        <w:t>The protocol produces information on how users will connect to the seed file, and how the users will connect to the tracker file. The protocol also produces much cache data t</w:t>
      </w:r>
      <w:r>
        <w:rPr>
          <w:rFonts w:eastAsia="Times New Roman" w:cs="Times New Roman"/>
          <w:color w:val="000000"/>
        </w:rPr>
        <w:t xml:space="preserve">o help diagnose problems </w:t>
      </w:r>
      <w:r w:rsidRPr="00D37061">
        <w:rPr>
          <w:rFonts w:eastAsia="Times New Roman" w:cs="Times New Roman"/>
          <w:sz w:val="24"/>
          <w:szCs w:val="24"/>
        </w:rPr>
        <w:t>in the connection and help the network become more efficient.</w:t>
      </w:r>
    </w:p>
    <w:p w:rsidR="00B6796C" w:rsidRPr="00D37061" w:rsidRDefault="00B6796C">
      <w:pPr>
        <w:spacing w:after="0" w:line="360" w:lineRule="auto"/>
        <w:rPr>
          <w:rFonts w:eastAsia="Times New Roman" w:cs="Times New Roman"/>
          <w:sz w:val="24"/>
          <w:szCs w:val="24"/>
        </w:rPr>
      </w:pPr>
    </w:p>
    <w:p w:rsidR="00B6796C" w:rsidRPr="00D37061" w:rsidRDefault="00D37061">
      <w:pPr>
        <w:spacing w:after="0" w:line="360" w:lineRule="auto"/>
        <w:rPr>
          <w:sz w:val="24"/>
          <w:szCs w:val="24"/>
          <w:shd w:val="clear" w:color="auto" w:fill="FFFFFF"/>
        </w:rPr>
      </w:pPr>
      <w:r w:rsidRPr="00D37061">
        <w:rPr>
          <w:sz w:val="24"/>
          <w:szCs w:val="24"/>
          <w:shd w:val="clear" w:color="auto" w:fill="FFFFFF"/>
        </w:rPr>
        <w:t>“B</w:t>
      </w:r>
      <w:r w:rsidRPr="00D37061">
        <w:rPr>
          <w:sz w:val="24"/>
          <w:szCs w:val="24"/>
          <w:shd w:val="clear" w:color="auto" w:fill="FFFFFF"/>
        </w:rPr>
        <w:t>itTorrent lets users quickly upload and download enormous amounts of data, files that are hundreds or thousands of times bigger than a single MP3.</w:t>
      </w:r>
      <w:r w:rsidRPr="00D37061">
        <w:rPr>
          <w:sz w:val="24"/>
          <w:szCs w:val="24"/>
          <w:shd w:val="clear" w:color="auto" w:fill="FFFFFF"/>
        </w:rPr>
        <w:t>”</w:t>
      </w:r>
      <w:bookmarkStart w:id="0" w:name="_GoBack"/>
      <w:bookmarkEnd w:id="0"/>
    </w:p>
    <w:p w:rsidR="00D37061" w:rsidRPr="00D37061" w:rsidRDefault="00D37061">
      <w:pPr>
        <w:spacing w:after="0" w:line="360" w:lineRule="auto"/>
        <w:rPr>
          <w:color w:val="000000"/>
          <w:sz w:val="24"/>
          <w:szCs w:val="24"/>
          <w:shd w:val="clear" w:color="auto" w:fill="FFFFFF"/>
        </w:rPr>
      </w:pPr>
      <w:r w:rsidRPr="00D37061">
        <w:rPr>
          <w:color w:val="000000"/>
          <w:sz w:val="24"/>
          <w:szCs w:val="24"/>
          <w:shd w:val="clear" w:color="auto" w:fill="FFFFFF"/>
        </w:rPr>
        <w:t xml:space="preserve">(Clive Thompson) </w:t>
      </w:r>
      <w:hyperlink r:id="rId6" w:history="1">
        <w:r w:rsidRPr="00D37061">
          <w:rPr>
            <w:rStyle w:val="Hyperlink"/>
            <w:sz w:val="24"/>
            <w:szCs w:val="24"/>
            <w:shd w:val="clear" w:color="auto" w:fill="FFFFFF"/>
          </w:rPr>
          <w:t>https://www.wired.com/2005/01/bittorrent-2/?scrlybrkr=e1a72ce4</w:t>
        </w:r>
      </w:hyperlink>
    </w:p>
    <w:p w:rsidR="00D37061" w:rsidRDefault="00D37061">
      <w:pPr>
        <w:spacing w:after="0" w:line="360" w:lineRule="auto"/>
        <w:rPr>
          <w:rFonts w:ascii="Calibri" w:eastAsia="Times New Roman" w:hAnsi="Calibri" w:cs="Times New Roman"/>
          <w:color w:val="000000"/>
        </w:rPr>
      </w:pPr>
    </w:p>
    <w:p w:rsidR="00B6796C" w:rsidRDefault="00D37061">
      <w:pPr>
        <w:spacing w:after="0" w:line="360" w:lineRule="auto"/>
      </w:pPr>
      <w:r>
        <w:rPr>
          <w:rFonts w:eastAsia="Times New Roman" w:cs="Times New Roman"/>
          <w:color w:val="000000"/>
        </w:rPr>
        <w:t xml:space="preserve">Using the details above, </w:t>
      </w:r>
      <w:r>
        <w:rPr>
          <w:rFonts w:eastAsia="Times New Roman" w:cs="Times New Roman"/>
          <w:b/>
          <w:bCs/>
          <w:color w:val="000000"/>
        </w:rPr>
        <w:t>explain</w:t>
      </w:r>
      <w:r>
        <w:rPr>
          <w:rFonts w:eastAsia="Times New Roman" w:cs="Times New Roman"/>
          <w:color w:val="000000"/>
        </w:rPr>
        <w:t xml:space="preserve"> to the average reader how the </w:t>
      </w:r>
      <w:r>
        <w:rPr>
          <w:rFonts w:eastAsia="Times New Roman" w:cs="Times New Roman"/>
          <w:b/>
          <w:bCs/>
          <w:color w:val="000000"/>
        </w:rPr>
        <w:t>computing innovation consumes data (as input), produces data (as output), and/or transforms da</w:t>
      </w:r>
      <w:r>
        <w:rPr>
          <w:rFonts w:eastAsia="Times New Roman" w:cs="Times New Roman"/>
          <w:b/>
          <w:bCs/>
          <w:color w:val="000000"/>
        </w:rPr>
        <w:t>ta</w:t>
      </w:r>
      <w:r>
        <w:rPr>
          <w:rFonts w:eastAsia="Times New Roman" w:cs="Times New Roman"/>
          <w:color w:val="000000"/>
        </w:rPr>
        <w:t xml:space="preserve"> in approximately 100–200 words.  Write your response in the space below.</w:t>
      </w:r>
    </w:p>
    <w:p w:rsidR="00B6796C" w:rsidRDefault="00B6796C">
      <w:pPr>
        <w:spacing w:after="0" w:line="360" w:lineRule="auto"/>
        <w:rPr>
          <w:rFonts w:ascii="Calibri" w:eastAsia="Times New Roman" w:hAnsi="Calibri" w:cs="Times New Roman"/>
          <w:color w:val="000000"/>
        </w:rPr>
      </w:pPr>
    </w:p>
    <w:p w:rsidR="00B6796C" w:rsidRDefault="00D37061">
      <w:pPr>
        <w:spacing w:after="0" w:line="360" w:lineRule="auto"/>
      </w:pPr>
      <w:r>
        <w:rPr>
          <w:rFonts w:eastAsia="Times New Roman" w:cs="Times New Roman"/>
          <w:color w:val="000000"/>
        </w:rPr>
        <w:tab/>
        <w:t>My chosen innovation, the BitTorrent protocol, consumes data by using configurations set by each user on how to download, store, protect, and find the files the users is searchin</w:t>
      </w:r>
      <w:r>
        <w:rPr>
          <w:rFonts w:eastAsia="Times New Roman" w:cs="Times New Roman"/>
          <w:color w:val="000000"/>
        </w:rPr>
        <w:t>g for. The protocol also consumes data by reading information from the tracker file on how to direct users to other nodes on the network. The protocol produces data by caching activity on the server to help maintenance with seed file hosts, tracker file ho</w:t>
      </w:r>
      <w:r>
        <w:rPr>
          <w:rFonts w:eastAsia="Times New Roman" w:cs="Times New Roman"/>
          <w:color w:val="000000"/>
        </w:rPr>
        <w:t>sts, and the users who connect to the network. Data is cached only while a file is hosted and downloaded, otherwise the data is deleted and no longer poses a small threat to the privacy of all nodes on the network.</w:t>
      </w:r>
    </w:p>
    <w:sectPr w:rsidR="00B6796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96C"/>
    <w:rsid w:val="00B6796C"/>
    <w:rsid w:val="00D3706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7EE6"/>
  <w15:docId w15:val="{503E038B-1FE4-4767-B402-CD11289F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2">
    <w:name w:val="heading 2"/>
    <w:basedOn w:val="Normal"/>
    <w:link w:val="Heading2Char"/>
    <w:uiPriority w:val="9"/>
    <w:qFormat/>
    <w:rsid w:val="00D370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3537F5"/>
    <w:rPr>
      <w:color w:val="0000FF"/>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3537F5"/>
    <w:pPr>
      <w:spacing w:beforeAutospacing="1"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7061"/>
    <w:rPr>
      <w:color w:val="0563C1" w:themeColor="hyperlink"/>
      <w:u w:val="single"/>
    </w:rPr>
  </w:style>
  <w:style w:type="character" w:customStyle="1" w:styleId="Heading2Char">
    <w:name w:val="Heading 2 Char"/>
    <w:basedOn w:val="DefaultParagraphFont"/>
    <w:link w:val="Heading2"/>
    <w:uiPriority w:val="9"/>
    <w:rsid w:val="00D3706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395513">
      <w:bodyDiv w:val="1"/>
      <w:marLeft w:val="0"/>
      <w:marRight w:val="0"/>
      <w:marTop w:val="0"/>
      <w:marBottom w:val="0"/>
      <w:divBdr>
        <w:top w:val="none" w:sz="0" w:space="0" w:color="auto"/>
        <w:left w:val="none" w:sz="0" w:space="0" w:color="auto"/>
        <w:bottom w:val="none" w:sz="0" w:space="0" w:color="auto"/>
        <w:right w:val="none" w:sz="0" w:space="0" w:color="auto"/>
      </w:divBdr>
    </w:div>
    <w:div w:id="1857840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red.com/2005/01/bittorrent-2/?scrlybrkr=e1a72ce4" TargetMode="External"/><Relationship Id="rId5" Type="http://schemas.openxmlformats.org/officeDocument/2006/relationships/hyperlink" Target="https://lifehacker.com/286607/intermediate-guide-to-bittorrent" TargetMode="External"/><Relationship Id="rId4" Type="http://schemas.openxmlformats.org/officeDocument/2006/relationships/hyperlink" Target="http://www.webopedia.com/TERM/D/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481</Words>
  <Characters>2747</Characters>
  <Application>Microsoft Office Word</Application>
  <DocSecurity>0</DocSecurity>
  <Lines>22</Lines>
  <Paragraphs>6</Paragraphs>
  <ScaleCrop>false</ScaleCrop>
  <Company>SDPC</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Parker</dc:creator>
  <dc:description/>
  <cp:lastModifiedBy>Earnhardt, Andruw</cp:lastModifiedBy>
  <cp:revision>5</cp:revision>
  <dcterms:created xsi:type="dcterms:W3CDTF">2018-01-26T15:45:00Z</dcterms:created>
  <dcterms:modified xsi:type="dcterms:W3CDTF">2018-02-26T15:19:00Z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SDPC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