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4219"/>
        <w:gridCol w:w="426"/>
        <w:gridCol w:w="4961"/>
      </w:tblGrid>
      <w:tr w:rsidR="00985AAA" w:rsidTr="003D0886">
        <w:tc>
          <w:tcPr>
            <w:tcW w:w="4219" w:type="dxa"/>
          </w:tcPr>
          <w:p w:rsidR="00985AAA" w:rsidRDefault="00064B75" w:rsidP="003D0886">
            <w:pPr>
              <w:pStyle w:val="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1758315</wp:posOffset>
                      </wp:positionH>
                      <wp:positionV relativeFrom="paragraph">
                        <wp:posOffset>-642620</wp:posOffset>
                      </wp:positionV>
                      <wp:extent cx="2343150" cy="265430"/>
                      <wp:effectExtent l="0" t="0" r="0" b="1270"/>
                      <wp:wrapNone/>
                      <wp:docPr id="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C465C" id="Rectangle 3" o:spid="_x0000_s1026" style="position:absolute;margin-left:138.45pt;margin-top:-50.6pt;width:184.5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tpfQIAAPsEAAAOAAAAZHJzL2Uyb0RvYy54bWysVNuO0zAQfUfiHyy/d3Np2m2ipqvdLkVI&#10;C6xY+ADXdhoLxza223RB/Dtjpy0t8IAQeXA89nh8zswZz2/2nUQ7bp3QqsbZVYoRV1QzoTY1/vRx&#10;NZph5DxRjEiteI2fucM3i5cv5r2peK5bLRm3CIIoV/Wmxq33pkoSR1veEXelDVew2WjbEQ+m3STM&#10;kh6idzLJ03Sa9NoyYzXlzsHq/bCJFzF+03Dq3zeN4x7JGgM2H0cbx3UYk8WcVBtLTCvoAQb5BxQd&#10;EQouPYW6J56grRW/heoEtdrpxl9R3SW6aQTlkQOwydJf2Dy1xPDIBZLjzClN7v+Fpe92jxYJVuMC&#10;I0U6KNEHSBpRG8nROKSnN64CryfzaANBZx40/eyQ0ssWvPittbpvOWEAKgv+ycWBYDg4itb9W80g&#10;Otl6HTO1b2wXAkIO0D4W5PlUEL73iMJiPi7G2QTqRmEvn06KcaxYQqrjaWOdf811h8Kkxhawx+hk&#10;9+B8QEOqo0tEr6VgKyFlNOxmvZQW7QiIYxW/SABInrtJFZyVDseGiMMKgIQ7wl6AG4v9rczyIr3L&#10;y9FqOrseFatiMiqv09kozcq7cpoWZXG/+h4AZkXVCsa4ehCKH4WXFX9X2EMLDJKJ0kN9jctJPonc&#10;L9C7c5Jp/P5EshMe+lCKrsazkxOpQmFfKQa0SeWJkMM8uYQfsww5OP5jVqIMQuUHBa01ewYVWA1F&#10;gnrCiwGTVtuvGPXQfTV2X7bEcozkGwVKKrOiCO0ajWJynYNhz3fW5ztEUQhVY4/RMF36ocW3xopN&#10;CzdlMTFK34L6GhGFEZQ5oDpoFjosMji8BqGFz+3o9fPNWvwAAAD//wMAUEsDBBQABgAIAAAAIQAh&#10;UHo44AAAAAwBAAAPAAAAZHJzL2Rvd25yZXYueG1sTI/BTsMwDIbvSLxDZCRuW9LSBlqaTghpJ+DA&#10;hsTVa7K2oklKk27l7TEndvTvT78/V5vFDuxkptB7pyBZC2DGNV73rlXwsd+uHoCFiE7j4J1R8GMC&#10;bOrrqwpL7c/u3Zx2sWVU4kKJCroYx5Lz0HTGYlj70TjaHf1kMdI4tVxPeKZyO/BUCMkt9o4udDia&#10;5840X7vZKkCZ6e+3493r/mWWWLSL2OafQqnbm+XpEVg0S/yH4U+f1KEmp4OfnQ5sUJDey4JQBatE&#10;JCkwQmSWU3SgKC8y4HXFL5+ofwEAAP//AwBQSwECLQAUAAYACAAAACEAtoM4kv4AAADhAQAAEwAA&#10;AAAAAAAAAAAAAAAAAAAAW0NvbnRlbnRfVHlwZXNdLnhtbFBLAQItABQABgAIAAAAIQA4/SH/1gAA&#10;AJQBAAALAAAAAAAAAAAAAAAAAC8BAABfcmVscy8ucmVsc1BLAQItABQABgAIAAAAIQDoMOtpfQIA&#10;APsEAAAOAAAAAAAAAAAAAAAAAC4CAABkcnMvZTJvRG9jLnhtbFBLAQItABQABgAIAAAAIQAhUHo4&#10;4AAAAAwBAAAPAAAAAAAAAAAAAAAAANcEAABkcnMvZG93bnJldi54bWxQSwUGAAAAAAQABADzAAAA&#10;5AUAAAAA&#10;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2215515</wp:posOffset>
                      </wp:positionH>
                      <wp:positionV relativeFrom="paragraph">
                        <wp:posOffset>-377190</wp:posOffset>
                      </wp:positionV>
                      <wp:extent cx="2099310" cy="342900"/>
                      <wp:effectExtent l="0" t="0" r="0" b="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931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E2B03" id="Rectangle 2" o:spid="_x0000_s1026" style="position:absolute;margin-left:174.45pt;margin-top:-29.7pt;width:165.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STfAIAAPsEAAAOAAAAZHJzL2Uyb0RvYy54bWysVNuO0zAQfUfiHyy/t7lsekm06WovFCEt&#10;sGLhA1zbaSwc29hu04L4d8ZOW1rgASHy4Hjs8ficmTO+vtl1Em25dUKrGmfjFCOuqGZCrWv86eNy&#10;NMfIeaIYkVrxGu+5wzeLly+ue1PxXLdaMm4RBFGu6k2NW+9NlSSOtrwjbqwNV7DZaNsRD6ZdJ8yS&#10;HqJ3MsnTdJr02jJjNeXOwerDsIkXMX7TcOrfN43jHskaAzYfRxvHVRiTxTWp1paYVtADDPIPKDoi&#10;FFx6CvVAPEEbK34L1QlqtdONH1PdJbppBOWRA7DJ0l/YPLfE8MgFkuPMKU3u/4Wl77ZPFglW4yuM&#10;FOmgRB8gaUStJUd5SE9vXAVez+bJBoLOPGr62SGl71vw4rfW6r7lhAGoLPgnFweC4eAoWvVvNYPo&#10;ZON1zNSusV0ICDlAu1iQ/akgfOcRhcU8LcurDOpGYe+qyMs0Viwh1fG0sc6/5rpDYVJjC9hjdLJ9&#10;dD6gIdXRJaLXUrClkDIadr26lxZtCYhjGb9IAEieu0kVnJUOx4aIwwqAhDvCXoAbi/2tzPIivcvL&#10;0XI6n42KZTEZlbN0Pkqz8q6cpkVZPCy/B4BZUbWCMa4eheJH4WXF3xX20AKDZKL0UF/jcpJPIvcL&#10;9O6cZBq/P5HshIc+lKKr8fzkRKpQ2FeKAW1SeSLkME8u4ccsQw6O/5iVKINQ+UFBK832oAKroUhQ&#10;T3gxYNJq+xWjHrqvxu7LhliOkXyjQEllVhShXaNRTGY5GPZ8Z3W+QxSFUDX2GA3Tez+0+MZYsW7h&#10;piwmRulbUF8jojCCMgdUB81Ch0UGh9cgtPC5Hb1+vlmLHwAAAP//AwBQSwMEFAAGAAgAAAAhAEAm&#10;prPfAAAACgEAAA8AAABkcnMvZG93bnJldi54bWxMj8FOwzAMhu9IvENkJG5bAmvLWppOCGkn4MCG&#10;xNVrvLaicUqTbuXtyU5wtP3p9/eXm9n24kSj7xxruFsqEMS1Mx03Gj7228UahA/IBnvHpOGHPGyq&#10;66sSC+PO/E6nXWhEDGFfoIY2hKGQ0tctWfRLNxDH29GNFkMcx0aaEc8x3PbyXqlMWuw4fmhxoOeW&#10;6q/dZDVglpjvt+Pqdf8yZZg3s9qmn0rr25v56RFEoDn8wXDRj+pQRaeDm9h40WtYJes8ohoWaZ6A&#10;iET2kKcgDpdNArIq5f8K1S8AAAD//wMAUEsBAi0AFAAGAAgAAAAhALaDOJL+AAAA4QEAABMAAAAA&#10;AAAAAAAAAAAAAAAAAFtDb250ZW50X1R5cGVzXS54bWxQSwECLQAUAAYACAAAACEAOP0h/9YAAACU&#10;AQAACwAAAAAAAAAAAAAAAAAvAQAAX3JlbHMvLnJlbHNQSwECLQAUAAYACAAAACEAPTMkk3wCAAD7&#10;BAAADgAAAAAAAAAAAAAAAAAuAgAAZHJzL2Uyb0RvYy54bWxQSwECLQAUAAYACAAAACEAQCams98A&#10;AAAKAQAADwAAAAAAAAAAAAAAAADWBAAAZHJzL2Rvd25yZXYueG1sUEsFBgAAAAAEAAQA8wAAAOIF&#10;AAAAAA==&#10;" stroked="f"/>
                  </w:pict>
                </mc:Fallback>
              </mc:AlternateContent>
            </w:r>
          </w:p>
        </w:tc>
        <w:tc>
          <w:tcPr>
            <w:tcW w:w="426" w:type="dxa"/>
          </w:tcPr>
          <w:p w:rsidR="00985AAA" w:rsidRDefault="00985AAA" w:rsidP="003D0886">
            <w:pPr>
              <w:pStyle w:val="22"/>
            </w:pPr>
          </w:p>
        </w:tc>
        <w:tc>
          <w:tcPr>
            <w:tcW w:w="4961" w:type="dxa"/>
          </w:tcPr>
          <w:p w:rsidR="00985AAA" w:rsidRPr="0050755C" w:rsidRDefault="00985AAA" w:rsidP="003D0886">
            <w:pPr>
              <w:pStyle w:val="22"/>
              <w:rPr>
                <w:b w:val="0"/>
                <w:sz w:val="28"/>
                <w:szCs w:val="28"/>
              </w:rPr>
            </w:pPr>
            <w:r w:rsidRPr="0050755C">
              <w:rPr>
                <w:b w:val="0"/>
                <w:bCs w:val="0"/>
                <w:sz w:val="28"/>
                <w:szCs w:val="28"/>
              </w:rPr>
              <w:t>УТВЕРЖДАЮ</w:t>
            </w:r>
          </w:p>
        </w:tc>
      </w:tr>
      <w:tr w:rsidR="00B6136E" w:rsidTr="003D0886">
        <w:tc>
          <w:tcPr>
            <w:tcW w:w="4219" w:type="dxa"/>
          </w:tcPr>
          <w:p w:rsidR="00B6136E" w:rsidRDefault="00B6136E" w:rsidP="003D0886">
            <w:pPr>
              <w:pStyle w:val="22"/>
            </w:pPr>
          </w:p>
        </w:tc>
        <w:tc>
          <w:tcPr>
            <w:tcW w:w="426" w:type="dxa"/>
          </w:tcPr>
          <w:p w:rsidR="00B6136E" w:rsidRDefault="00B6136E" w:rsidP="003D0886">
            <w:pPr>
              <w:pStyle w:val="22"/>
            </w:pPr>
          </w:p>
        </w:tc>
        <w:tc>
          <w:tcPr>
            <w:tcW w:w="4961" w:type="dxa"/>
          </w:tcPr>
          <w:p w:rsidR="002940AB" w:rsidRDefault="002940AB" w:rsidP="00183EBE">
            <w:pPr>
              <w:pStyle w:val="22"/>
              <w:suppressAutoHyphens/>
              <w:rPr>
                <w:b w:val="0"/>
                <w:sz w:val="28"/>
                <w:szCs w:val="28"/>
              </w:rPr>
            </w:pPr>
          </w:p>
          <w:p w:rsidR="00B6136E" w:rsidRPr="00B6136E" w:rsidRDefault="00B6136E" w:rsidP="00183EBE">
            <w:pPr>
              <w:pStyle w:val="22"/>
              <w:suppressAutoHyphens/>
              <w:rPr>
                <w:b w:val="0"/>
                <w:bCs w:val="0"/>
                <w:sz w:val="28"/>
                <w:szCs w:val="28"/>
              </w:rPr>
            </w:pPr>
            <w:r w:rsidRPr="00B6136E">
              <w:rPr>
                <w:b w:val="0"/>
                <w:sz w:val="28"/>
                <w:szCs w:val="28"/>
              </w:rPr>
              <w:t>Первый заместитель начальника Департамента</w:t>
            </w:r>
          </w:p>
          <w:p w:rsidR="00B6136E" w:rsidRPr="00B6136E" w:rsidRDefault="00B6136E" w:rsidP="00183EBE">
            <w:pPr>
              <w:pStyle w:val="22"/>
              <w:suppressAutoHyphens/>
              <w:rPr>
                <w:b w:val="0"/>
                <w:bCs w:val="0"/>
                <w:sz w:val="28"/>
                <w:szCs w:val="28"/>
              </w:rPr>
            </w:pPr>
            <w:r w:rsidRPr="00B6136E">
              <w:rPr>
                <w:b w:val="0"/>
                <w:sz w:val="28"/>
                <w:szCs w:val="28"/>
              </w:rPr>
              <w:t xml:space="preserve">информатизации и корпоративных процессов управления ОАО «РЖД» </w:t>
            </w:r>
          </w:p>
          <w:p w:rsidR="00B6136E" w:rsidRPr="00B6136E" w:rsidRDefault="00B6136E" w:rsidP="00183EBE">
            <w:pPr>
              <w:pStyle w:val="22"/>
              <w:suppressAutoHyphens/>
              <w:rPr>
                <w:b w:val="0"/>
                <w:bCs w:val="0"/>
                <w:sz w:val="28"/>
                <w:szCs w:val="28"/>
              </w:rPr>
            </w:pPr>
          </w:p>
          <w:p w:rsidR="00B6136E" w:rsidRPr="00B6136E" w:rsidRDefault="00B6136E" w:rsidP="00183EBE">
            <w:pPr>
              <w:pStyle w:val="22"/>
              <w:suppressAutoHyphens/>
              <w:rPr>
                <w:b w:val="0"/>
                <w:bCs w:val="0"/>
                <w:sz w:val="28"/>
                <w:szCs w:val="28"/>
              </w:rPr>
            </w:pPr>
          </w:p>
          <w:p w:rsidR="00B6136E" w:rsidRPr="00B6136E" w:rsidRDefault="00B6136E" w:rsidP="00183EBE">
            <w:pPr>
              <w:pStyle w:val="22"/>
              <w:suppressAutoHyphens/>
              <w:rPr>
                <w:b w:val="0"/>
                <w:bCs w:val="0"/>
                <w:sz w:val="28"/>
                <w:szCs w:val="28"/>
                <w:lang w:val="en-US"/>
              </w:rPr>
            </w:pPr>
            <w:r w:rsidRPr="00B6136E">
              <w:rPr>
                <w:b w:val="0"/>
                <w:sz w:val="28"/>
                <w:szCs w:val="28"/>
              </w:rPr>
              <w:t>________________ В.Э. Вохмянин</w:t>
            </w:r>
          </w:p>
          <w:p w:rsidR="00B6136E" w:rsidRPr="00B6136E" w:rsidRDefault="00B6136E" w:rsidP="00183EBE">
            <w:pPr>
              <w:pStyle w:val="22"/>
              <w:suppressAutoHyphens/>
              <w:rPr>
                <w:b w:val="0"/>
                <w:bCs w:val="0"/>
                <w:sz w:val="28"/>
                <w:szCs w:val="28"/>
                <w:lang w:val="en-US"/>
              </w:rPr>
            </w:pPr>
          </w:p>
          <w:p w:rsidR="00B6136E" w:rsidRPr="00B6136E" w:rsidRDefault="00B6136E" w:rsidP="00183EBE">
            <w:pPr>
              <w:pStyle w:val="22"/>
              <w:rPr>
                <w:b w:val="0"/>
                <w:sz w:val="28"/>
                <w:szCs w:val="28"/>
              </w:rPr>
            </w:pPr>
            <w:r w:rsidRPr="00B6136E">
              <w:rPr>
                <w:b w:val="0"/>
                <w:sz w:val="28"/>
                <w:szCs w:val="28"/>
              </w:rPr>
              <w:t>_____   ___________________ 201</w:t>
            </w:r>
            <w:r w:rsidRPr="00B6136E">
              <w:rPr>
                <w:b w:val="0"/>
                <w:sz w:val="28"/>
                <w:szCs w:val="28"/>
                <w:lang w:val="en-US"/>
              </w:rPr>
              <w:t>1</w:t>
            </w:r>
          </w:p>
        </w:tc>
      </w:tr>
    </w:tbl>
    <w:p w:rsidR="000516DB" w:rsidRDefault="000516DB" w:rsidP="0046402C"/>
    <w:p w:rsidR="000516DB" w:rsidRDefault="000516DB" w:rsidP="0046402C"/>
    <w:p w:rsidR="00C257F9" w:rsidRDefault="00C257F9" w:rsidP="0046402C"/>
    <w:p w:rsidR="00C257F9" w:rsidRDefault="00C257F9" w:rsidP="0046402C"/>
    <w:p w:rsidR="000516DB" w:rsidRDefault="000516DB" w:rsidP="0046402C"/>
    <w:p w:rsidR="000516DB" w:rsidRPr="0046402C" w:rsidRDefault="000516DB" w:rsidP="00C92864">
      <w:pPr>
        <w:ind w:firstLine="0"/>
        <w:jc w:val="center"/>
        <w:rPr>
          <w:b/>
        </w:rPr>
      </w:pPr>
      <w:r w:rsidRPr="0046402C">
        <w:rPr>
          <w:b/>
        </w:rPr>
        <w:t xml:space="preserve">Регламент </w:t>
      </w:r>
      <w:r w:rsidR="007637E7" w:rsidRPr="0046402C">
        <w:rPr>
          <w:b/>
        </w:rPr>
        <w:t>взаимодействия автоматизированных систем</w:t>
      </w:r>
    </w:p>
    <w:p w:rsidR="0074441C" w:rsidRPr="0046402C" w:rsidRDefault="00A25769" w:rsidP="00C92864">
      <w:pPr>
        <w:ind w:firstLine="0"/>
        <w:jc w:val="center"/>
        <w:rPr>
          <w:b/>
        </w:rPr>
      </w:pPr>
      <w:r>
        <w:rPr>
          <w:b/>
        </w:rPr>
        <w:t xml:space="preserve">ОАО «РЖД» </w:t>
      </w:r>
      <w:r w:rsidR="007637E7" w:rsidRPr="0046402C">
        <w:rPr>
          <w:b/>
        </w:rPr>
        <w:t>по составлению актов общей формы</w:t>
      </w:r>
    </w:p>
    <w:p w:rsidR="00C257F9" w:rsidRPr="0046402C" w:rsidRDefault="00C257F9" w:rsidP="00C92864">
      <w:pPr>
        <w:ind w:firstLine="0"/>
        <w:jc w:val="center"/>
        <w:rPr>
          <w:b/>
        </w:rPr>
      </w:pPr>
      <w:r w:rsidRPr="0046402C">
        <w:rPr>
          <w:b/>
        </w:rPr>
        <w:t>на базе единого программного интерфейса</w:t>
      </w:r>
    </w:p>
    <w:p w:rsidR="00C257F9" w:rsidRPr="0046402C" w:rsidRDefault="00C257F9" w:rsidP="00C92864">
      <w:pPr>
        <w:ind w:firstLine="0"/>
        <w:jc w:val="center"/>
        <w:rPr>
          <w:b/>
        </w:rPr>
      </w:pPr>
      <w:r w:rsidRPr="0046402C">
        <w:rPr>
          <w:b/>
        </w:rPr>
        <w:t>ЕАСАПР М</w:t>
      </w:r>
    </w:p>
    <w:p w:rsidR="00C257F9" w:rsidRDefault="00C257F9" w:rsidP="0046402C">
      <w:pPr>
        <w:ind w:firstLine="5103"/>
      </w:pPr>
    </w:p>
    <w:p w:rsidR="002940AB" w:rsidRDefault="002940AB" w:rsidP="0046402C">
      <w:pPr>
        <w:ind w:firstLine="5103"/>
      </w:pPr>
    </w:p>
    <w:p w:rsidR="002940AB" w:rsidRDefault="002940AB" w:rsidP="0046402C">
      <w:pPr>
        <w:ind w:firstLine="5103"/>
      </w:pPr>
      <w:bookmarkStart w:id="0" w:name="_GoBack"/>
      <w:bookmarkEnd w:id="0"/>
    </w:p>
    <w:p w:rsidR="002940AB" w:rsidRDefault="002940AB" w:rsidP="0046402C">
      <w:pPr>
        <w:ind w:firstLine="5103"/>
      </w:pPr>
    </w:p>
    <w:p w:rsidR="002940AB" w:rsidRDefault="002940AB" w:rsidP="0046402C">
      <w:pPr>
        <w:ind w:firstLine="5103"/>
      </w:pPr>
    </w:p>
    <w:p w:rsidR="002940AB" w:rsidRDefault="002940AB" w:rsidP="0046402C">
      <w:pPr>
        <w:ind w:firstLine="5103"/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4644"/>
        <w:gridCol w:w="426"/>
        <w:gridCol w:w="4536"/>
      </w:tblGrid>
      <w:tr w:rsidR="00985AAA" w:rsidRPr="00E601EF" w:rsidTr="003D0886">
        <w:tc>
          <w:tcPr>
            <w:tcW w:w="4644" w:type="dxa"/>
          </w:tcPr>
          <w:p w:rsidR="00985AAA" w:rsidRPr="0050755C" w:rsidRDefault="00985AAA" w:rsidP="003D0886">
            <w:pPr>
              <w:pStyle w:val="22"/>
              <w:suppressAutoHyphens/>
              <w:rPr>
                <w:b w:val="0"/>
                <w:bCs w:val="0"/>
                <w:sz w:val="28"/>
              </w:rPr>
            </w:pPr>
            <w:r w:rsidRPr="0050755C">
              <w:rPr>
                <w:b w:val="0"/>
                <w:bCs w:val="0"/>
                <w:sz w:val="28"/>
              </w:rPr>
              <w:t>СОГЛАСОВАНО</w:t>
            </w:r>
          </w:p>
        </w:tc>
        <w:tc>
          <w:tcPr>
            <w:tcW w:w="426" w:type="dxa"/>
          </w:tcPr>
          <w:p w:rsidR="00985AAA" w:rsidRPr="00E601EF" w:rsidRDefault="00985AAA" w:rsidP="003D0886">
            <w:pPr>
              <w:pStyle w:val="22"/>
              <w:suppressAutoHyphens/>
            </w:pPr>
          </w:p>
        </w:tc>
        <w:tc>
          <w:tcPr>
            <w:tcW w:w="4536" w:type="dxa"/>
          </w:tcPr>
          <w:p w:rsidR="00985AAA" w:rsidRPr="00E601EF" w:rsidRDefault="00985AAA" w:rsidP="003D0886">
            <w:pPr>
              <w:pStyle w:val="ae"/>
              <w:suppressAutoHyphens/>
              <w:spacing w:line="240" w:lineRule="auto"/>
              <w:rPr>
                <w:b/>
                <w:bCs/>
                <w:szCs w:val="24"/>
              </w:rPr>
            </w:pPr>
          </w:p>
        </w:tc>
      </w:tr>
      <w:tr w:rsidR="003809AC" w:rsidTr="001547B1">
        <w:tc>
          <w:tcPr>
            <w:tcW w:w="4644" w:type="dxa"/>
          </w:tcPr>
          <w:p w:rsidR="003809AC" w:rsidRDefault="003809AC" w:rsidP="001547B1">
            <w:pPr>
              <w:pStyle w:val="22"/>
              <w:suppressAutoHyphens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Заместитель директора </w:t>
            </w:r>
          </w:p>
          <w:p w:rsidR="003809AC" w:rsidRDefault="003809AC" w:rsidP="001547B1">
            <w:pPr>
              <w:pStyle w:val="22"/>
              <w:suppressAutoHyphens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Главного вычислительного центра – филиала ОАО «РЖД»</w:t>
            </w:r>
          </w:p>
          <w:p w:rsidR="003809AC" w:rsidRPr="006574DB" w:rsidRDefault="003809AC" w:rsidP="001547B1">
            <w:pPr>
              <w:pStyle w:val="22"/>
              <w:suppressAutoHyphens/>
              <w:rPr>
                <w:b w:val="0"/>
                <w:bCs w:val="0"/>
                <w:sz w:val="28"/>
              </w:rPr>
            </w:pPr>
          </w:p>
          <w:p w:rsidR="003809AC" w:rsidRDefault="003809AC" w:rsidP="001547B1">
            <w:pPr>
              <w:pStyle w:val="22"/>
              <w:suppressAutoHyphens/>
              <w:rPr>
                <w:b w:val="0"/>
                <w:bCs w:val="0"/>
                <w:sz w:val="28"/>
              </w:rPr>
            </w:pPr>
          </w:p>
          <w:p w:rsidR="002940AB" w:rsidRPr="006574DB" w:rsidRDefault="002940AB" w:rsidP="001547B1">
            <w:pPr>
              <w:pStyle w:val="22"/>
              <w:suppressAutoHyphens/>
              <w:rPr>
                <w:b w:val="0"/>
                <w:bCs w:val="0"/>
                <w:sz w:val="28"/>
              </w:rPr>
            </w:pPr>
          </w:p>
          <w:p w:rsidR="003809AC" w:rsidRDefault="003809AC" w:rsidP="001547B1">
            <w:pPr>
              <w:pStyle w:val="22"/>
              <w:rPr>
                <w:b w:val="0"/>
                <w:sz w:val="28"/>
                <w:szCs w:val="28"/>
              </w:rPr>
            </w:pPr>
            <w:r w:rsidRPr="00BD7E93">
              <w:rPr>
                <w:b w:val="0"/>
                <w:sz w:val="28"/>
                <w:szCs w:val="28"/>
              </w:rPr>
              <w:t>_________</w:t>
            </w:r>
            <w:r>
              <w:rPr>
                <w:b w:val="0"/>
                <w:sz w:val="28"/>
                <w:szCs w:val="28"/>
              </w:rPr>
              <w:t>_</w:t>
            </w:r>
            <w:r w:rsidRPr="00BD7E93">
              <w:rPr>
                <w:b w:val="0"/>
                <w:sz w:val="28"/>
                <w:szCs w:val="28"/>
              </w:rPr>
              <w:t>_________</w:t>
            </w:r>
            <w:r>
              <w:rPr>
                <w:b w:val="0"/>
                <w:sz w:val="28"/>
                <w:szCs w:val="28"/>
              </w:rPr>
              <w:t>А</w:t>
            </w:r>
            <w:r w:rsidRPr="00BD7E93">
              <w:rPr>
                <w:b w:val="0"/>
                <w:sz w:val="28"/>
                <w:szCs w:val="28"/>
              </w:rPr>
              <w:t>.</w:t>
            </w:r>
            <w:r>
              <w:rPr>
                <w:b w:val="0"/>
                <w:sz w:val="28"/>
                <w:szCs w:val="28"/>
              </w:rPr>
              <w:t>В</w:t>
            </w:r>
            <w:r w:rsidRPr="00BD7E93">
              <w:rPr>
                <w:b w:val="0"/>
                <w:sz w:val="28"/>
                <w:szCs w:val="28"/>
              </w:rPr>
              <w:t xml:space="preserve">. </w:t>
            </w:r>
            <w:r>
              <w:rPr>
                <w:b w:val="0"/>
                <w:sz w:val="28"/>
                <w:szCs w:val="28"/>
              </w:rPr>
              <w:t>Корсаков</w:t>
            </w:r>
          </w:p>
          <w:p w:rsidR="003809AC" w:rsidRPr="00BD7E93" w:rsidRDefault="003809AC" w:rsidP="001547B1">
            <w:pPr>
              <w:pStyle w:val="22"/>
              <w:rPr>
                <w:b w:val="0"/>
                <w:sz w:val="28"/>
                <w:szCs w:val="28"/>
              </w:rPr>
            </w:pPr>
          </w:p>
          <w:p w:rsidR="003809AC" w:rsidRPr="00956F6E" w:rsidRDefault="003809AC" w:rsidP="001547B1">
            <w:pPr>
              <w:pStyle w:val="22"/>
              <w:rPr>
                <w:b w:val="0"/>
                <w:sz w:val="28"/>
                <w:szCs w:val="28"/>
              </w:rPr>
            </w:pPr>
            <w:r w:rsidRPr="00BD7E93">
              <w:rPr>
                <w:b w:val="0"/>
                <w:sz w:val="28"/>
                <w:szCs w:val="28"/>
              </w:rPr>
              <w:t>___</w:t>
            </w:r>
            <w:r>
              <w:rPr>
                <w:b w:val="0"/>
                <w:sz w:val="28"/>
                <w:szCs w:val="28"/>
              </w:rPr>
              <w:t xml:space="preserve">__  ___ </w:t>
            </w:r>
            <w:r w:rsidRPr="00BD7E93">
              <w:rPr>
                <w:b w:val="0"/>
                <w:sz w:val="28"/>
                <w:szCs w:val="28"/>
              </w:rPr>
              <w:t>_________________ 20</w:t>
            </w:r>
            <w:r>
              <w:rPr>
                <w:b w:val="0"/>
                <w:sz w:val="28"/>
                <w:szCs w:val="28"/>
              </w:rPr>
              <w:t>1</w:t>
            </w:r>
            <w:r w:rsidRPr="001131E4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:rsidR="003809AC" w:rsidRDefault="003809AC" w:rsidP="001547B1">
            <w:pPr>
              <w:pStyle w:val="22"/>
              <w:suppressAutoHyphens/>
            </w:pPr>
          </w:p>
        </w:tc>
        <w:tc>
          <w:tcPr>
            <w:tcW w:w="4536" w:type="dxa"/>
          </w:tcPr>
          <w:p w:rsidR="003809AC" w:rsidRPr="00B6136E" w:rsidRDefault="003809AC" w:rsidP="001547B1">
            <w:pPr>
              <w:pStyle w:val="22"/>
              <w:suppressAutoHyphens/>
              <w:rPr>
                <w:b w:val="0"/>
                <w:bCs w:val="0"/>
                <w:sz w:val="28"/>
                <w:szCs w:val="28"/>
              </w:rPr>
            </w:pPr>
            <w:r w:rsidRPr="00B6136E">
              <w:rPr>
                <w:b w:val="0"/>
                <w:sz w:val="28"/>
                <w:szCs w:val="28"/>
              </w:rPr>
              <w:t>Заместитель начальника Департамента</w:t>
            </w:r>
          </w:p>
          <w:p w:rsidR="003809AC" w:rsidRPr="00B6136E" w:rsidRDefault="003809AC" w:rsidP="001547B1">
            <w:pPr>
              <w:pStyle w:val="22"/>
              <w:suppressAutoHyphens/>
              <w:rPr>
                <w:b w:val="0"/>
                <w:bCs w:val="0"/>
                <w:sz w:val="28"/>
                <w:szCs w:val="28"/>
              </w:rPr>
            </w:pPr>
            <w:r w:rsidRPr="00B6136E">
              <w:rPr>
                <w:b w:val="0"/>
                <w:sz w:val="28"/>
                <w:szCs w:val="28"/>
              </w:rPr>
              <w:t xml:space="preserve">информатизации и корпоративных процессов управления ОАО «РЖД» </w:t>
            </w:r>
          </w:p>
          <w:p w:rsidR="003809AC" w:rsidRPr="00B6136E" w:rsidRDefault="003809AC" w:rsidP="001547B1">
            <w:pPr>
              <w:pStyle w:val="22"/>
              <w:suppressAutoHyphens/>
              <w:rPr>
                <w:b w:val="0"/>
                <w:bCs w:val="0"/>
                <w:sz w:val="28"/>
                <w:szCs w:val="28"/>
              </w:rPr>
            </w:pPr>
          </w:p>
          <w:p w:rsidR="003809AC" w:rsidRPr="00B6136E" w:rsidRDefault="003809AC" w:rsidP="001547B1">
            <w:pPr>
              <w:pStyle w:val="22"/>
              <w:suppressAutoHyphens/>
              <w:rPr>
                <w:b w:val="0"/>
                <w:bCs w:val="0"/>
                <w:sz w:val="28"/>
                <w:szCs w:val="28"/>
              </w:rPr>
            </w:pPr>
          </w:p>
          <w:p w:rsidR="003809AC" w:rsidRPr="00B6136E" w:rsidRDefault="003809AC" w:rsidP="001547B1">
            <w:pPr>
              <w:pStyle w:val="22"/>
              <w:suppressAutoHyphens/>
              <w:rPr>
                <w:b w:val="0"/>
                <w:bCs w:val="0"/>
                <w:sz w:val="28"/>
                <w:szCs w:val="28"/>
                <w:lang w:val="en-US"/>
              </w:rPr>
            </w:pPr>
            <w:r w:rsidRPr="00B6136E">
              <w:rPr>
                <w:b w:val="0"/>
                <w:sz w:val="28"/>
                <w:szCs w:val="28"/>
              </w:rPr>
              <w:t>________________ Н.В. Давыденко</w:t>
            </w:r>
          </w:p>
          <w:p w:rsidR="003809AC" w:rsidRPr="00B6136E" w:rsidRDefault="003809AC" w:rsidP="001547B1">
            <w:pPr>
              <w:pStyle w:val="22"/>
              <w:suppressAutoHyphens/>
              <w:rPr>
                <w:b w:val="0"/>
                <w:bCs w:val="0"/>
                <w:sz w:val="28"/>
                <w:szCs w:val="28"/>
                <w:lang w:val="en-US"/>
              </w:rPr>
            </w:pPr>
          </w:p>
          <w:p w:rsidR="003809AC" w:rsidRPr="00B6136E" w:rsidRDefault="003809AC" w:rsidP="001547B1">
            <w:pPr>
              <w:pStyle w:val="22"/>
              <w:rPr>
                <w:b w:val="0"/>
                <w:sz w:val="28"/>
                <w:szCs w:val="28"/>
              </w:rPr>
            </w:pPr>
            <w:r w:rsidRPr="00B6136E">
              <w:rPr>
                <w:b w:val="0"/>
                <w:sz w:val="28"/>
                <w:szCs w:val="28"/>
              </w:rPr>
              <w:t>_____   ___________________ 201</w:t>
            </w:r>
            <w:r w:rsidRPr="00B6136E">
              <w:rPr>
                <w:b w:val="0"/>
                <w:sz w:val="28"/>
                <w:szCs w:val="28"/>
                <w:lang w:val="en-US"/>
              </w:rPr>
              <w:t>1</w:t>
            </w:r>
          </w:p>
        </w:tc>
      </w:tr>
      <w:tr w:rsidR="003809AC" w:rsidTr="003D0886">
        <w:tc>
          <w:tcPr>
            <w:tcW w:w="4644" w:type="dxa"/>
          </w:tcPr>
          <w:p w:rsidR="003809AC" w:rsidRPr="00B6136E" w:rsidRDefault="003809AC" w:rsidP="00183EBE">
            <w:pPr>
              <w:pStyle w:val="22"/>
              <w:rPr>
                <w:b w:val="0"/>
                <w:sz w:val="28"/>
                <w:szCs w:val="28"/>
              </w:rPr>
            </w:pPr>
          </w:p>
        </w:tc>
        <w:tc>
          <w:tcPr>
            <w:tcW w:w="426" w:type="dxa"/>
          </w:tcPr>
          <w:p w:rsidR="003809AC" w:rsidRDefault="003809AC" w:rsidP="003D0886">
            <w:pPr>
              <w:pStyle w:val="22"/>
              <w:suppressAutoHyphens/>
            </w:pPr>
          </w:p>
        </w:tc>
        <w:tc>
          <w:tcPr>
            <w:tcW w:w="4536" w:type="dxa"/>
          </w:tcPr>
          <w:p w:rsidR="003809AC" w:rsidRPr="00B6136E" w:rsidRDefault="003809AC" w:rsidP="001547B1">
            <w:pPr>
              <w:pStyle w:val="22"/>
              <w:rPr>
                <w:b w:val="0"/>
                <w:sz w:val="28"/>
                <w:szCs w:val="28"/>
              </w:rPr>
            </w:pPr>
          </w:p>
        </w:tc>
      </w:tr>
    </w:tbl>
    <w:p w:rsidR="00C257F9" w:rsidRPr="0046402C" w:rsidRDefault="00C257F9" w:rsidP="0016478B">
      <w:pPr>
        <w:spacing w:line="240" w:lineRule="auto"/>
        <w:ind w:firstLine="0"/>
        <w:jc w:val="left"/>
        <w:rPr>
          <w:b/>
        </w:rPr>
      </w:pPr>
      <w:r>
        <w:br w:type="page"/>
      </w:r>
      <w:r w:rsidRPr="0046402C">
        <w:rPr>
          <w:b/>
        </w:rPr>
        <w:lastRenderedPageBreak/>
        <w:t>Аннотация</w:t>
      </w:r>
    </w:p>
    <w:p w:rsidR="00C257F9" w:rsidRDefault="00C257F9" w:rsidP="0046402C"/>
    <w:p w:rsidR="00C55023" w:rsidRPr="0046402C" w:rsidRDefault="00C55023" w:rsidP="00E92958">
      <w:pPr>
        <w:ind w:firstLine="709"/>
      </w:pPr>
      <w:r w:rsidRPr="0046402C">
        <w:t xml:space="preserve">Настоящий «Регламент взаимодействия автоматизированных систем  </w:t>
      </w:r>
      <w:r w:rsidR="00A25769">
        <w:t xml:space="preserve">ОАО «РЖД» </w:t>
      </w:r>
      <w:r w:rsidRPr="0046402C">
        <w:t>по составлению актов общей формы на базе единого программного интерфейса ЕАСАПР М» (далее – Регламент) разработан с целью:</w:t>
      </w:r>
    </w:p>
    <w:p w:rsidR="00C55023" w:rsidRPr="0046402C" w:rsidRDefault="00C55023" w:rsidP="00830EA2">
      <w:pPr>
        <w:pStyle w:val="a"/>
        <w:ind w:left="426" w:hanging="426"/>
      </w:pPr>
      <w:r w:rsidRPr="0046402C">
        <w:t xml:space="preserve">унификации программных интерфейсов </w:t>
      </w:r>
      <w:r w:rsidR="0081045A">
        <w:t xml:space="preserve">и бизнес-логики при </w:t>
      </w:r>
      <w:r w:rsidRPr="0046402C">
        <w:t>оформлени</w:t>
      </w:r>
      <w:r w:rsidR="0081045A">
        <w:t>и</w:t>
      </w:r>
      <w:r w:rsidRPr="0046402C">
        <w:t xml:space="preserve"> актов общей формы </w:t>
      </w:r>
      <w:r w:rsidR="00A25769">
        <w:t xml:space="preserve">(форма ГУ-23) </w:t>
      </w:r>
      <w:r w:rsidRPr="0046402C">
        <w:t xml:space="preserve">(далее – Актов) в различных </w:t>
      </w:r>
      <w:r w:rsidR="00316AFC">
        <w:t xml:space="preserve">прикладных </w:t>
      </w:r>
      <w:r w:rsidRPr="0046402C">
        <w:t>автоматизированных системах ОАО «РЖД»;</w:t>
      </w:r>
    </w:p>
    <w:p w:rsidR="00C257F9" w:rsidRPr="0046402C" w:rsidRDefault="00C55023" w:rsidP="00830EA2">
      <w:pPr>
        <w:pStyle w:val="a"/>
        <w:ind w:left="426" w:hanging="426"/>
      </w:pPr>
      <w:r w:rsidRPr="0046402C">
        <w:t>обеспечения выполнения требований нормативных документов при составлении Актов;</w:t>
      </w:r>
    </w:p>
    <w:p w:rsidR="0046402C" w:rsidRPr="0046402C" w:rsidRDefault="00C55023" w:rsidP="00830EA2">
      <w:pPr>
        <w:pStyle w:val="a"/>
        <w:ind w:left="426" w:hanging="426"/>
      </w:pPr>
      <w:r w:rsidRPr="0046402C">
        <w:t>обеспечения условий для проведения углубленного бизнес-анализа причин составления Актов и нарушений в ходе выполнения грузовых перевозок.</w:t>
      </w:r>
    </w:p>
    <w:p w:rsidR="00E92958" w:rsidRDefault="00E92958" w:rsidP="0046402C"/>
    <w:p w:rsidR="00C55023" w:rsidRPr="0046402C" w:rsidRDefault="0046402C" w:rsidP="0046402C">
      <w:r>
        <w:t>Регламен</w:t>
      </w:r>
      <w:r w:rsidR="00E11B93" w:rsidRPr="00E11B93">
        <w:t xml:space="preserve"> </w:t>
      </w:r>
      <w:r>
        <w:t xml:space="preserve">твключает в себя описание Единого программного интерфейса оформления актов общей формы (далее – </w:t>
      </w:r>
      <w:r w:rsidR="00CD37E5">
        <w:t>Единый программный и</w:t>
      </w:r>
      <w:r w:rsidR="00075A7D">
        <w:t>нтерфейс</w:t>
      </w:r>
      <w:r>
        <w:t xml:space="preserve">), </w:t>
      </w:r>
      <w:r w:rsidR="00657761">
        <w:t xml:space="preserve">описание </w:t>
      </w:r>
      <w:r w:rsidR="00CD37E5">
        <w:t>методов</w:t>
      </w:r>
      <w:r>
        <w:t xml:space="preserve"> обмена данными между корпоративными технологическими автоматизированными системами и </w:t>
      </w:r>
      <w:r w:rsidR="00CD37E5">
        <w:t>Единым программным интерфейсом</w:t>
      </w:r>
      <w:r>
        <w:t xml:space="preserve">, порядок получения отчетной и справочной информации о составленных актах с использованием </w:t>
      </w:r>
      <w:r w:rsidR="00CD37E5">
        <w:t>Единого программного интерфейса</w:t>
      </w:r>
      <w:r>
        <w:t>.</w:t>
      </w:r>
    </w:p>
    <w:p w:rsidR="00C55023" w:rsidRPr="00C55023" w:rsidRDefault="00C55023" w:rsidP="0046402C"/>
    <w:p w:rsidR="0010078D" w:rsidRDefault="0010078D">
      <w:pPr>
        <w:spacing w:line="240" w:lineRule="auto"/>
        <w:ind w:firstLine="0"/>
      </w:pPr>
      <w:r>
        <w:br w:type="page"/>
      </w:r>
    </w:p>
    <w:p w:rsidR="009E2719" w:rsidRDefault="0034099C" w:rsidP="009E2719">
      <w:pPr>
        <w:rPr>
          <w:noProof/>
        </w:rPr>
      </w:pPr>
      <w:r>
        <w:lastRenderedPageBreak/>
        <w:fldChar w:fldCharType="begin"/>
      </w:r>
      <w:r w:rsidR="009E2719">
        <w:instrText xml:space="preserve"> TOC \o "1-3" \h \z \u </w:instrText>
      </w:r>
      <w:r>
        <w:fldChar w:fldCharType="separate"/>
      </w:r>
    </w:p>
    <w:p w:rsidR="009E2719" w:rsidRDefault="0034099C" w:rsidP="009E2719">
      <w:r>
        <w:fldChar w:fldCharType="end"/>
      </w:r>
    </w:p>
    <w:sdt>
      <w:sdtPr>
        <w:id w:val="24860392"/>
        <w:docPartObj>
          <w:docPartGallery w:val="Table of Contents"/>
          <w:docPartUnique/>
        </w:docPartObj>
      </w:sdtPr>
      <w:sdtEndPr/>
      <w:sdtContent>
        <w:p w:rsidR="009E2719" w:rsidRPr="009E2719" w:rsidRDefault="009E2719" w:rsidP="009E2719">
          <w:pPr>
            <w:ind w:firstLine="0"/>
            <w:rPr>
              <w:b/>
            </w:rPr>
          </w:pPr>
          <w:r w:rsidRPr="009E2719">
            <w:rPr>
              <w:b/>
            </w:rPr>
            <w:t>Оглавление</w:t>
          </w:r>
        </w:p>
        <w:p w:rsidR="00887634" w:rsidRDefault="0034099C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9E2719">
            <w:instrText xml:space="preserve"> TOC \o "1-3" \h \z \u </w:instrText>
          </w:r>
          <w:r>
            <w:fldChar w:fldCharType="separate"/>
          </w:r>
          <w:hyperlink w:anchor="_Toc308434496" w:history="1">
            <w:r w:rsidR="00887634" w:rsidRPr="00773417">
              <w:rPr>
                <w:rStyle w:val="a5"/>
                <w:noProof/>
              </w:rPr>
              <w:t>1. Назначение единого программного интерфейса оформления актов общей формы</w:t>
            </w:r>
            <w:r w:rsidR="008876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497" w:history="1">
            <w:r w:rsidR="00887634" w:rsidRPr="00773417">
              <w:rPr>
                <w:rStyle w:val="a5"/>
                <w:noProof/>
              </w:rPr>
              <w:t>2. Решение прикладных задач актовой работы с использованием методов Единого программного интерфейса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_Toc308434497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7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498" w:history="1">
            <w:r w:rsidR="00887634" w:rsidRPr="00773417">
              <w:rPr>
                <w:rStyle w:val="a5"/>
                <w:noProof/>
              </w:rPr>
              <w:t>2.1 Составление нового Акта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_Toc308434498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7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499" w:history="1">
            <w:r w:rsidR="00887634" w:rsidRPr="00773417">
              <w:rPr>
                <w:rStyle w:val="a5"/>
                <w:noProof/>
              </w:rPr>
              <w:t>2.2 Коррекция ранее составленного Акта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_Toc308434499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8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00" w:history="1">
            <w:r w:rsidR="00887634" w:rsidRPr="00773417">
              <w:rPr>
                <w:rStyle w:val="a5"/>
                <w:noProof/>
              </w:rPr>
              <w:t>2.3 Формирование печатных форм составленных Актов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_Toc308434500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9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01" w:history="1">
            <w:r w:rsidR="00887634" w:rsidRPr="00773417">
              <w:rPr>
                <w:rStyle w:val="a5"/>
                <w:noProof/>
              </w:rPr>
              <w:t>2.4 Получение формализованных сведений о ранее составленном Акте для дальнейшей обработки в автоматизированных системах ОАО «РЖД»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_Toc308434501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10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02" w:history="1">
            <w:r w:rsidR="00887634" w:rsidRPr="00773417">
              <w:rPr>
                <w:rStyle w:val="a5"/>
                <w:noProof/>
              </w:rPr>
              <w:t>2.5 Получение формализованной информации, предназначенной для расчетов с клиентами, по списку составленных Актов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_Toc308434502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10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03" w:history="1">
            <w:r w:rsidR="00887634" w:rsidRPr="00773417">
              <w:rPr>
                <w:rStyle w:val="a5"/>
                <w:noProof/>
              </w:rPr>
              <w:t>2.6 Формирование Книги регистрации составленных Актов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_Toc308434503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10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04" w:history="1">
            <w:r w:rsidR="00887634" w:rsidRPr="00773417">
              <w:rPr>
                <w:rStyle w:val="a5"/>
                <w:noProof/>
              </w:rPr>
              <w:t>2.7 Предоставление нормативно-справочной информации по актовой работе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_Toc308434504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11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05" w:history="1">
            <w:r w:rsidR="00887634" w:rsidRPr="00773417">
              <w:rPr>
                <w:rStyle w:val="a5"/>
                <w:noProof/>
              </w:rPr>
              <w:t>2.8 Регистрация учетной записи пользователя для работы в Едином программном интерфейсе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_Toc308434505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11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06" w:history="1">
            <w:r w:rsidR="00887634" w:rsidRPr="00773417">
              <w:rPr>
                <w:rStyle w:val="a5"/>
                <w:noProof/>
              </w:rPr>
              <w:t>3. Описание методов Единого программного интерфейса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_Toc308434506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12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07" w:history="1">
            <w:r w:rsidR="00887634" w:rsidRPr="00773417">
              <w:rPr>
                <w:rStyle w:val="a5"/>
                <w:noProof/>
              </w:rPr>
              <w:t>3.1. Метод«putAof» – записать(изменить) Акт в сетевое хранилище ЕАСАПР М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_Toc308434507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12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08" w:history="1">
            <w:r w:rsidR="00887634" w:rsidRPr="00773417">
              <w:rPr>
                <w:rStyle w:val="a5"/>
                <w:noProof/>
              </w:rPr>
              <w:t>3.2. Метод «changeAof» – изменить Акт в сетевом хранилище ЕАСАПР М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_Toc308434508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15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09" w:history="1">
            <w:r w:rsidR="00887634" w:rsidRPr="00773417">
              <w:rPr>
                <w:rStyle w:val="a5"/>
                <w:noProof/>
              </w:rPr>
              <w:t>3.3. Метод «getPrintAof» – получить печатную форму Акта по данным сетевого хранилища ЕАСАПР М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_Toc308434509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16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10" w:history="1">
            <w:r w:rsidR="00887634" w:rsidRPr="00773417">
              <w:rPr>
                <w:rStyle w:val="a5"/>
                <w:noProof/>
              </w:rPr>
              <w:t>3.4. Метод «getAof» – получить составленный Акт из сетевого хранилища ЕАСАПР М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_Toc308434510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17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11" w:history="1">
            <w:r w:rsidR="00887634" w:rsidRPr="00773417">
              <w:rPr>
                <w:rStyle w:val="a5"/>
                <w:noProof/>
              </w:rPr>
              <w:t>3.5.Метод «getListPaymentAof» – получить список составленных Актов для расчетов с клиентами из сетевого хранилища ЕАСАПР М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_Toc308434511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19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12" w:history="1">
            <w:r w:rsidR="00887634" w:rsidRPr="00773417">
              <w:rPr>
                <w:rStyle w:val="a5"/>
                <w:noProof/>
              </w:rPr>
              <w:t>3.6. Метод «getBookAof» – сформировать Книгу регистрации Актов по данным сетевого хранилища ЕАСАПР М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_Toc308434512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21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13" w:history="1">
            <w:r w:rsidR="00887634" w:rsidRPr="00773417">
              <w:rPr>
                <w:rStyle w:val="a5"/>
                <w:noProof/>
              </w:rPr>
              <w:t>3.7. Метод «getNsi» – получить содержимое таблицы НСИ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_Toc308434513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22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14" w:history="1">
            <w:r w:rsidR="00887634" w:rsidRPr="00773417">
              <w:rPr>
                <w:rStyle w:val="a5"/>
                <w:noProof/>
              </w:rPr>
              <w:t>3.8. Метод «regAccount» – регистрация учетной записи пользователя для работы в Едином программном интерфейсе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_Toc308434514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22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15" w:history="1">
            <w:r w:rsidR="00887634" w:rsidRPr="00773417">
              <w:rPr>
                <w:rStyle w:val="a5"/>
                <w:noProof/>
              </w:rPr>
              <w:t>Приложение 1.Перечень причин составления Актов, подлежащих передаче методом «getListPaymentAof»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_Toc308434515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24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16" w:history="1">
            <w:r w:rsidR="00887634" w:rsidRPr="00773417">
              <w:rPr>
                <w:rStyle w:val="a5"/>
                <w:noProof/>
              </w:rPr>
              <w:t>Приложение 2. Используемые таблицы НСИ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_Toc308434516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25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17" w:history="1">
            <w:r w:rsidR="00887634" w:rsidRPr="00773417">
              <w:rPr>
                <w:rStyle w:val="a5"/>
                <w:noProof/>
              </w:rPr>
              <w:t>Таблица 2.1 Полный перечень используемых таблиц НСИ (list)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_Toc308434517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25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18" w:history="1">
            <w:r w:rsidR="00887634" w:rsidRPr="00773417">
              <w:rPr>
                <w:rStyle w:val="a5"/>
                <w:noProof/>
              </w:rPr>
              <w:t>Таблица 2.2 Корпоративные автоматизированные системы ОАО «РЖД» (sys)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_Toc308434518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25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19" w:history="1">
            <w:r w:rsidR="00887634" w:rsidRPr="00773417">
              <w:rPr>
                <w:rStyle w:val="a5"/>
                <w:noProof/>
              </w:rPr>
              <w:t>Таблица 2.3 Железнодорожные станции (station)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_Toc308434519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26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20" w:history="1">
            <w:r w:rsidR="00887634" w:rsidRPr="00773417">
              <w:rPr>
                <w:rStyle w:val="a5"/>
                <w:noProof/>
              </w:rPr>
              <w:t>Таблица 2.4 Дирекции ОАО «РЖД» (direction)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_Toc308434520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26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21" w:history="1">
            <w:r w:rsidR="00887634" w:rsidRPr="00773417">
              <w:rPr>
                <w:rStyle w:val="a5"/>
                <w:noProof/>
              </w:rPr>
              <w:t>Таблица 2.5 Методы Единого программного интерфейса (</w:t>
            </w:r>
            <w:r w:rsidR="00887634" w:rsidRPr="00773417">
              <w:rPr>
                <w:rStyle w:val="a5"/>
                <w:noProof/>
                <w:lang w:val="en-US"/>
              </w:rPr>
              <w:t>method</w:t>
            </w:r>
            <w:r w:rsidR="00887634" w:rsidRPr="00773417">
              <w:rPr>
                <w:rStyle w:val="a5"/>
                <w:noProof/>
              </w:rPr>
              <w:t>)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_Toc308434521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26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22" w:history="1">
            <w:r w:rsidR="00887634" w:rsidRPr="00773417">
              <w:rPr>
                <w:rStyle w:val="a5"/>
                <w:noProof/>
              </w:rPr>
              <w:t>Таблица 2.6 Перевозчики (carrier)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_Toc308434522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27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23" w:history="1">
            <w:r w:rsidR="00887634" w:rsidRPr="00773417">
              <w:rPr>
                <w:rStyle w:val="a5"/>
                <w:noProof/>
              </w:rPr>
              <w:t>Таблица 2.7 Типы актов общей формы (</w:t>
            </w:r>
            <w:r w:rsidR="00887634" w:rsidRPr="00773417">
              <w:rPr>
                <w:rStyle w:val="a5"/>
                <w:noProof/>
                <w:lang w:val="en-US"/>
              </w:rPr>
              <w:t>aofType</w:t>
            </w:r>
            <w:r w:rsidR="00887634" w:rsidRPr="00773417">
              <w:rPr>
                <w:rStyle w:val="a5"/>
                <w:noProof/>
              </w:rPr>
              <w:t>)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_Toc308434523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27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24" w:history="1">
            <w:r w:rsidR="00887634" w:rsidRPr="00773417">
              <w:rPr>
                <w:rStyle w:val="a5"/>
                <w:noProof/>
              </w:rPr>
              <w:t>Таблица 2.8 Типы отправок</w:t>
            </w:r>
            <w:r w:rsidR="00887634" w:rsidRPr="00773417">
              <w:rPr>
                <w:rStyle w:val="a5"/>
                <w:noProof/>
                <w:lang w:val="en-US"/>
              </w:rPr>
              <w:t xml:space="preserve"> (sendType)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_Toc308434524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27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25" w:history="1">
            <w:r w:rsidR="00887634" w:rsidRPr="00773417">
              <w:rPr>
                <w:rStyle w:val="a5"/>
                <w:noProof/>
              </w:rPr>
              <w:t>Таблица 2.9 Типы вагонов</w:t>
            </w:r>
            <w:r w:rsidR="00887634" w:rsidRPr="00773417">
              <w:rPr>
                <w:rStyle w:val="a5"/>
                <w:noProof/>
                <w:lang w:val="en-US"/>
              </w:rPr>
              <w:t xml:space="preserve"> (carType)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_Toc308434525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28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26" w:history="1">
            <w:r w:rsidR="00887634" w:rsidRPr="00773417">
              <w:rPr>
                <w:rStyle w:val="a5"/>
                <w:noProof/>
              </w:rPr>
              <w:t>Таблица 2.10 Собственники вагонов (</w:t>
            </w:r>
            <w:r w:rsidR="00887634" w:rsidRPr="00773417">
              <w:rPr>
                <w:rStyle w:val="a5"/>
                <w:noProof/>
                <w:lang w:val="en-US"/>
              </w:rPr>
              <w:t>carOwner</w:t>
            </w:r>
            <w:r w:rsidR="00887634" w:rsidRPr="00773417">
              <w:rPr>
                <w:rStyle w:val="a5"/>
                <w:noProof/>
              </w:rPr>
              <w:t>)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_Toc308434526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28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27" w:history="1">
            <w:r w:rsidR="00887634" w:rsidRPr="00773417">
              <w:rPr>
                <w:rStyle w:val="a5"/>
                <w:noProof/>
              </w:rPr>
              <w:t>Таблица 2.11 Типоразмеры контейнеров</w:t>
            </w:r>
            <w:r w:rsidR="00887634" w:rsidRPr="00773417">
              <w:rPr>
                <w:rStyle w:val="a5"/>
                <w:noProof/>
                <w:lang w:val="en-US"/>
              </w:rPr>
              <w:t xml:space="preserve"> (contSize)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_Toc308434527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28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28" w:history="1">
            <w:r w:rsidR="00887634" w:rsidRPr="00773417">
              <w:rPr>
                <w:rStyle w:val="a5"/>
                <w:noProof/>
              </w:rPr>
              <w:t>Таблица 2.12 Собственники контейнеров</w:t>
            </w:r>
            <w:r w:rsidR="00887634" w:rsidRPr="00773417">
              <w:rPr>
                <w:rStyle w:val="a5"/>
                <w:noProof/>
                <w:lang w:val="en-US"/>
              </w:rPr>
              <w:t xml:space="preserve"> (contOwner)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_Toc308434528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28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887634" w:rsidRDefault="00064B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08434529" w:history="1">
            <w:r w:rsidR="00887634" w:rsidRPr="00773417">
              <w:rPr>
                <w:rStyle w:val="a5"/>
                <w:noProof/>
              </w:rPr>
              <w:t>Таблица 2.13 Грузы</w:t>
            </w:r>
            <w:r w:rsidR="00887634" w:rsidRPr="00773417">
              <w:rPr>
                <w:rStyle w:val="a5"/>
                <w:noProof/>
                <w:lang w:val="en-US"/>
              </w:rPr>
              <w:t xml:space="preserve"> (cargo)</w:t>
            </w:r>
            <w:r w:rsidR="00887634">
              <w:rPr>
                <w:noProof/>
                <w:webHidden/>
              </w:rPr>
              <w:tab/>
            </w:r>
            <w:r w:rsidR="0034099C">
              <w:rPr>
                <w:noProof/>
                <w:webHidden/>
              </w:rPr>
              <w:fldChar w:fldCharType="begin"/>
            </w:r>
            <w:r w:rsidR="00887634">
              <w:rPr>
                <w:noProof/>
                <w:webHidden/>
              </w:rPr>
              <w:instrText xml:space="preserve"> PAGEREF _Toc308434529 \h </w:instrText>
            </w:r>
            <w:r w:rsidR="0034099C">
              <w:rPr>
                <w:noProof/>
                <w:webHidden/>
              </w:rPr>
            </w:r>
            <w:r w:rsidR="0034099C">
              <w:rPr>
                <w:noProof/>
                <w:webHidden/>
              </w:rPr>
              <w:fldChar w:fldCharType="separate"/>
            </w:r>
            <w:r w:rsidR="003102BB">
              <w:rPr>
                <w:noProof/>
                <w:webHidden/>
              </w:rPr>
              <w:t>28</w:t>
            </w:r>
            <w:r w:rsidR="0034099C">
              <w:rPr>
                <w:noProof/>
                <w:webHidden/>
              </w:rPr>
              <w:fldChar w:fldCharType="end"/>
            </w:r>
          </w:hyperlink>
        </w:p>
        <w:p w:rsidR="00DE7770" w:rsidRDefault="0034099C" w:rsidP="00DE7770">
          <w:r>
            <w:lastRenderedPageBreak/>
            <w:fldChar w:fldCharType="end"/>
          </w:r>
        </w:p>
      </w:sdtContent>
    </w:sdt>
    <w:p w:rsidR="00C257F9" w:rsidRPr="00AA3522" w:rsidRDefault="00070952" w:rsidP="00DE7770">
      <w:pPr>
        <w:pStyle w:val="1"/>
      </w:pPr>
      <w:bookmarkStart w:id="1" w:name="_Toc292377962"/>
      <w:bookmarkStart w:id="2" w:name="_Toc292377993"/>
      <w:bookmarkStart w:id="3" w:name="_Toc308434496"/>
      <w:r w:rsidRPr="00AA3522">
        <w:t xml:space="preserve">1. </w:t>
      </w:r>
      <w:r w:rsidR="00134EC5" w:rsidRPr="00AA3522">
        <w:t xml:space="preserve">Назначение </w:t>
      </w:r>
      <w:r w:rsidR="0016478B" w:rsidRPr="00AA3522">
        <w:t>е</w:t>
      </w:r>
      <w:r w:rsidR="00D462B5" w:rsidRPr="00AA3522">
        <w:t>дин</w:t>
      </w:r>
      <w:r w:rsidR="00134EC5" w:rsidRPr="00AA3522">
        <w:t>ого</w:t>
      </w:r>
      <w:r w:rsidR="00D462B5" w:rsidRPr="00AA3522">
        <w:t xml:space="preserve"> программн</w:t>
      </w:r>
      <w:r w:rsidR="00134EC5" w:rsidRPr="00AA3522">
        <w:t>ого</w:t>
      </w:r>
      <w:r w:rsidR="00D462B5" w:rsidRPr="00AA3522">
        <w:t xml:space="preserve"> интерфейс</w:t>
      </w:r>
      <w:r w:rsidR="00134EC5" w:rsidRPr="00AA3522">
        <w:t>а</w:t>
      </w:r>
      <w:r w:rsidR="00D462B5" w:rsidRPr="00AA3522">
        <w:t xml:space="preserve"> оформления актов обще</w:t>
      </w:r>
      <w:r w:rsidR="000A4ABB" w:rsidRPr="00AA3522">
        <w:t>й</w:t>
      </w:r>
      <w:r w:rsidR="00D462B5" w:rsidRPr="00AA3522">
        <w:t xml:space="preserve"> формы</w:t>
      </w:r>
      <w:bookmarkEnd w:id="1"/>
      <w:bookmarkEnd w:id="2"/>
      <w:bookmarkEnd w:id="3"/>
    </w:p>
    <w:p w:rsidR="007C7E9A" w:rsidRDefault="007C7E9A" w:rsidP="0046402C"/>
    <w:p w:rsidR="00EA2708" w:rsidRDefault="00075A7D" w:rsidP="003B6BCA">
      <w:r>
        <w:t>Интерфейс</w:t>
      </w:r>
      <w:r w:rsidR="003B6BCA">
        <w:t xml:space="preserve"> представляет собой </w:t>
      </w:r>
      <w:r w:rsidR="00EA2708">
        <w:t xml:space="preserve">набор </w:t>
      </w:r>
      <w:r w:rsidR="003B6BCA">
        <w:t>интранет</w:t>
      </w:r>
      <w:r w:rsidR="00376EF4" w:rsidRPr="00376EF4">
        <w:t>-</w:t>
      </w:r>
      <w:r w:rsidR="003B6BCA">
        <w:t>ресурс</w:t>
      </w:r>
      <w:r w:rsidR="00EA2708">
        <w:t>ов</w:t>
      </w:r>
      <w:r w:rsidR="003B6BCA">
        <w:t xml:space="preserve">,  </w:t>
      </w:r>
      <w:r w:rsidR="00FE6F65">
        <w:t>размещенны</w:t>
      </w:r>
      <w:r w:rsidR="00EA2708">
        <w:t>х</w:t>
      </w:r>
      <w:r w:rsidR="007C7E9A">
        <w:t>насервер</w:t>
      </w:r>
      <w:r w:rsidR="003B6BCA">
        <w:t>е приложений программно-технического комплекса</w:t>
      </w:r>
      <w:r w:rsidR="007C7E9A">
        <w:t xml:space="preserve"> ЕАСАПР</w:t>
      </w:r>
      <w:r w:rsidR="003A6A9B">
        <w:t> </w:t>
      </w:r>
      <w:r w:rsidR="007C7E9A">
        <w:t xml:space="preserve">М, </w:t>
      </w:r>
      <w:r w:rsidR="004C5603">
        <w:t>назначением</w:t>
      </w:r>
      <w:r w:rsidR="003B6BCA">
        <w:t xml:space="preserve"> котор</w:t>
      </w:r>
      <w:r w:rsidR="00EA2708">
        <w:t>ых</w:t>
      </w:r>
      <w:r w:rsidR="003B6BCA">
        <w:t xml:space="preserve"> является</w:t>
      </w:r>
      <w:r w:rsidR="00EA2708">
        <w:t>:</w:t>
      </w:r>
    </w:p>
    <w:p w:rsidR="004C5603" w:rsidRDefault="00376EF4" w:rsidP="00376EF4">
      <w:pPr>
        <w:pStyle w:val="a"/>
        <w:numPr>
          <w:ilvl w:val="0"/>
          <w:numId w:val="2"/>
        </w:numPr>
        <w:ind w:left="426" w:hanging="426"/>
      </w:pPr>
      <w:r>
        <w:t>предоставление</w:t>
      </w:r>
      <w:r w:rsidR="0054773C">
        <w:t>интерфейсов удаленного вызова и модулей реализации бизнес-логики</w:t>
      </w:r>
      <w:r>
        <w:t xml:space="preserve">разработчикам программного обеспечения для </w:t>
      </w:r>
      <w:r w:rsidR="004C5603">
        <w:t>решения следующих задач:</w:t>
      </w:r>
    </w:p>
    <w:p w:rsidR="007733EE" w:rsidRDefault="007F6705" w:rsidP="004C5603">
      <w:pPr>
        <w:pStyle w:val="a"/>
        <w:numPr>
          <w:ilvl w:val="0"/>
          <w:numId w:val="2"/>
        </w:numPr>
        <w:tabs>
          <w:tab w:val="clear" w:pos="426"/>
          <w:tab w:val="left" w:pos="993"/>
        </w:tabs>
        <w:ind w:left="993" w:hanging="426"/>
      </w:pPr>
      <w:r>
        <w:t>регистра</w:t>
      </w:r>
      <w:r w:rsidR="007733EE">
        <w:t xml:space="preserve">ции пользователей автоматизированных систем ОАО «РЖД» для работы с использованием </w:t>
      </w:r>
      <w:r w:rsidR="007733EE" w:rsidRPr="00AA3522">
        <w:t>единого программного интерфейса оформления актов общей форм</w:t>
      </w:r>
      <w:r w:rsidR="007733EE">
        <w:t>ы;</w:t>
      </w:r>
    </w:p>
    <w:p w:rsidR="00376EF4" w:rsidRDefault="00376EF4" w:rsidP="004C5603">
      <w:pPr>
        <w:pStyle w:val="a"/>
        <w:numPr>
          <w:ilvl w:val="0"/>
          <w:numId w:val="2"/>
        </w:numPr>
        <w:tabs>
          <w:tab w:val="clear" w:pos="426"/>
          <w:tab w:val="left" w:pos="993"/>
        </w:tabs>
        <w:ind w:left="993" w:hanging="426"/>
      </w:pPr>
      <w:r>
        <w:t>составления и корректировки Актов всех типов, предусмотренных Правилами составления актов при перевозках грузов железнодорожным транспортом</w:t>
      </w:r>
      <w:r w:rsidR="00FF3600">
        <w:t xml:space="preserve"> с использованием визуальных интерфейсов автоматизированных систем ОАО «РЖД»</w:t>
      </w:r>
      <w:r>
        <w:t>;</w:t>
      </w:r>
    </w:p>
    <w:p w:rsidR="00EA2708" w:rsidRDefault="00B9626F" w:rsidP="00B9626F">
      <w:pPr>
        <w:pStyle w:val="a"/>
        <w:numPr>
          <w:ilvl w:val="0"/>
          <w:numId w:val="2"/>
        </w:numPr>
        <w:tabs>
          <w:tab w:val="clear" w:pos="426"/>
          <w:tab w:val="left" w:pos="993"/>
        </w:tabs>
        <w:ind w:left="993" w:hanging="426"/>
      </w:pPr>
      <w:r>
        <w:t>предоставлениеформализованной</w:t>
      </w:r>
      <w:r w:rsidR="00EA2708">
        <w:t xml:space="preserve">информации по </w:t>
      </w:r>
      <w:r w:rsidR="007863A7">
        <w:t xml:space="preserve">отдельным </w:t>
      </w:r>
      <w:r w:rsidR="00EA2708">
        <w:t xml:space="preserve">составленным актам для дальнейшей обработки в </w:t>
      </w:r>
      <w:r w:rsidR="00FB11CC">
        <w:t>автоматизированных системах ОАО «РЖД»</w:t>
      </w:r>
      <w:r w:rsidR="00EA2708">
        <w:t>;</w:t>
      </w:r>
    </w:p>
    <w:p w:rsidR="00B9626F" w:rsidRDefault="00B9626F" w:rsidP="00B9626F">
      <w:pPr>
        <w:pStyle w:val="a"/>
        <w:numPr>
          <w:ilvl w:val="0"/>
          <w:numId w:val="2"/>
        </w:numPr>
        <w:tabs>
          <w:tab w:val="clear" w:pos="426"/>
          <w:tab w:val="left" w:pos="993"/>
        </w:tabs>
        <w:ind w:left="993" w:hanging="426"/>
      </w:pPr>
      <w:r>
        <w:t>предоставление формализованной информации</w:t>
      </w:r>
      <w:r w:rsidR="007863A7">
        <w:t>, предназначеннойдля расчетов с клиентами, п</w:t>
      </w:r>
      <w:r>
        <w:t>о списк</w:t>
      </w:r>
      <w:r w:rsidR="007863A7">
        <w:t>у</w:t>
      </w:r>
      <w:r>
        <w:t xml:space="preserve"> составленных Актов;</w:t>
      </w:r>
    </w:p>
    <w:p w:rsidR="007C7E9A" w:rsidRDefault="00EA2708" w:rsidP="00B9626F">
      <w:pPr>
        <w:pStyle w:val="a"/>
        <w:numPr>
          <w:ilvl w:val="0"/>
          <w:numId w:val="2"/>
        </w:numPr>
        <w:tabs>
          <w:tab w:val="clear" w:pos="426"/>
          <w:tab w:val="left" w:pos="993"/>
        </w:tabs>
        <w:ind w:left="993" w:hanging="426"/>
      </w:pPr>
      <w:r>
        <w:t xml:space="preserve">предоставление нормативно-справочной информации </w:t>
      </w:r>
      <w:r w:rsidR="00321366">
        <w:t>по актовой работе (далее – НСИ);</w:t>
      </w:r>
    </w:p>
    <w:p w:rsidR="00321366" w:rsidRDefault="00321366" w:rsidP="00321366">
      <w:pPr>
        <w:pStyle w:val="a"/>
        <w:numPr>
          <w:ilvl w:val="0"/>
          <w:numId w:val="2"/>
        </w:numPr>
        <w:ind w:left="426" w:hanging="426"/>
      </w:pPr>
      <w:r>
        <w:t xml:space="preserve">предоставлениевизуальных интерфейсов конечным пользователям для решения следующих задач: </w:t>
      </w:r>
    </w:p>
    <w:p w:rsidR="00321366" w:rsidRDefault="00321366" w:rsidP="00321366">
      <w:pPr>
        <w:pStyle w:val="a"/>
        <w:numPr>
          <w:ilvl w:val="0"/>
          <w:numId w:val="2"/>
        </w:numPr>
        <w:tabs>
          <w:tab w:val="clear" w:pos="426"/>
          <w:tab w:val="left" w:pos="993"/>
        </w:tabs>
        <w:ind w:left="993" w:hanging="426"/>
      </w:pPr>
      <w:r>
        <w:t>составления и корректировки Актов всех типов, предусмотренных Правилами составления актов при перевозках грузов железнодорожным транспортом;</w:t>
      </w:r>
    </w:p>
    <w:p w:rsidR="00321366" w:rsidRDefault="00321366" w:rsidP="00321366">
      <w:pPr>
        <w:pStyle w:val="a"/>
        <w:numPr>
          <w:ilvl w:val="0"/>
          <w:numId w:val="2"/>
        </w:numPr>
        <w:tabs>
          <w:tab w:val="clear" w:pos="426"/>
          <w:tab w:val="left" w:pos="993"/>
        </w:tabs>
        <w:ind w:left="993" w:hanging="426"/>
      </w:pPr>
      <w:r>
        <w:t>формирования печатных форм составленных Актов;</w:t>
      </w:r>
    </w:p>
    <w:p w:rsidR="00321366" w:rsidRDefault="00321366" w:rsidP="00321366">
      <w:pPr>
        <w:pStyle w:val="a"/>
        <w:numPr>
          <w:ilvl w:val="0"/>
          <w:numId w:val="2"/>
        </w:numPr>
        <w:tabs>
          <w:tab w:val="clear" w:pos="426"/>
          <w:tab w:val="left" w:pos="993"/>
        </w:tabs>
        <w:ind w:left="993" w:hanging="426"/>
      </w:pPr>
      <w:r>
        <w:lastRenderedPageBreak/>
        <w:t>составления Книг регистрации составленных Актов.</w:t>
      </w:r>
    </w:p>
    <w:p w:rsidR="00321366" w:rsidRDefault="00321366" w:rsidP="00321366">
      <w:pPr>
        <w:tabs>
          <w:tab w:val="left" w:pos="993"/>
        </w:tabs>
      </w:pPr>
    </w:p>
    <w:p w:rsidR="007902C5" w:rsidRDefault="003B6BCA" w:rsidP="003B6BCA">
      <w:r>
        <w:t>У</w:t>
      </w:r>
      <w:r w:rsidR="007C7E9A">
        <w:t>казанны</w:t>
      </w:r>
      <w:r w:rsidR="00CC7F5B">
        <w:t>е</w:t>
      </w:r>
      <w:r w:rsidR="007C7E9A">
        <w:t xml:space="preserve"> ресурс</w:t>
      </w:r>
      <w:r w:rsidR="00CC7F5B">
        <w:t>ы</w:t>
      </w:r>
      <w:r w:rsidR="007C7E9A">
        <w:t xml:space="preserve"> мо</w:t>
      </w:r>
      <w:r w:rsidR="00CC7F5B">
        <w:t>гу</w:t>
      </w:r>
      <w:r w:rsidR="007C7E9A">
        <w:t>т быть вызван</w:t>
      </w:r>
      <w:r w:rsidR="00CC7F5B">
        <w:t>ы</w:t>
      </w:r>
      <w:r>
        <w:t xml:space="preserve">из любой программной среды, позволяющей </w:t>
      </w:r>
      <w:r w:rsidR="007902C5">
        <w:t xml:space="preserve">использовать протокол </w:t>
      </w:r>
      <w:r w:rsidR="007902C5">
        <w:rPr>
          <w:lang w:val="en-US"/>
        </w:rPr>
        <w:t>SOAP</w:t>
      </w:r>
      <w:r w:rsidR="007902C5">
        <w:t xml:space="preserve"> и </w:t>
      </w:r>
      <w:r>
        <w:t xml:space="preserve">создать отдельное окно под управлением </w:t>
      </w:r>
      <w:r>
        <w:rPr>
          <w:lang w:val="en-US"/>
        </w:rPr>
        <w:t>MicrosoftInternetExplorer</w:t>
      </w:r>
      <w:r w:rsidRPr="003B6BCA">
        <w:t>(</w:t>
      </w:r>
      <w:r>
        <w:t xml:space="preserve">далее – </w:t>
      </w:r>
      <w:r>
        <w:rPr>
          <w:lang w:val="en-US"/>
        </w:rPr>
        <w:t>IE</w:t>
      </w:r>
      <w:r w:rsidRPr="003B6BCA">
        <w:t xml:space="preserve">) </w:t>
      </w:r>
      <w:r w:rsidR="00881D63">
        <w:t xml:space="preserve">версии 8.0 </w:t>
      </w:r>
      <w:r>
        <w:t>или выше.</w:t>
      </w:r>
    </w:p>
    <w:p w:rsidR="001414D4" w:rsidRPr="00B070D4" w:rsidRDefault="00B34095" w:rsidP="001414D4">
      <w:r>
        <w:t xml:space="preserve">Предоставлениевизуальных интерфейсов конечным пользователям осуществляется с использованием окна </w:t>
      </w:r>
      <w:r>
        <w:rPr>
          <w:lang w:val="en-US"/>
        </w:rPr>
        <w:t>IE</w:t>
      </w:r>
      <w:r w:rsidRPr="001753BF">
        <w:t>, созда</w:t>
      </w:r>
      <w:r w:rsidRPr="00A93838">
        <w:t>н</w:t>
      </w:r>
      <w:r>
        <w:t>н</w:t>
      </w:r>
      <w:r w:rsidRPr="00A93838">
        <w:t xml:space="preserve">ого средствами </w:t>
      </w:r>
      <w:r>
        <w:rPr>
          <w:lang w:val="en-US"/>
        </w:rPr>
        <w:t>WindowsAPI</w:t>
      </w:r>
      <w:r>
        <w:t>.</w:t>
      </w:r>
      <w:r w:rsidR="001414D4">
        <w:t xml:space="preserve"> Визуальные интерфейсы получают данные методом </w:t>
      </w:r>
      <w:r w:rsidR="001414D4">
        <w:rPr>
          <w:lang w:val="en-US"/>
        </w:rPr>
        <w:t>POST</w:t>
      </w:r>
      <w:r w:rsidR="001414D4">
        <w:t xml:space="preserve"> окна браузера, созданного при помощи </w:t>
      </w:r>
      <w:r w:rsidR="001414D4">
        <w:rPr>
          <w:lang w:val="en-US"/>
        </w:rPr>
        <w:t>WindowsAPI</w:t>
      </w:r>
      <w:r w:rsidR="001414D4">
        <w:t xml:space="preserve">. При этом </w:t>
      </w:r>
      <w:r w:rsidR="007F1234">
        <w:t xml:space="preserve">передаваемые </w:t>
      </w:r>
      <w:r w:rsidR="001414D4">
        <w:t xml:space="preserve">данные должны быть оформлены в виде </w:t>
      </w:r>
      <w:r w:rsidR="007F1234">
        <w:rPr>
          <w:lang w:val="en-US"/>
        </w:rPr>
        <w:t>JSON</w:t>
      </w:r>
      <w:r w:rsidR="001414D4">
        <w:t>-структуры.</w:t>
      </w:r>
    </w:p>
    <w:p w:rsidR="00B34095" w:rsidRDefault="00B34095" w:rsidP="003B6BCA">
      <w:r>
        <w:t xml:space="preserve">Предоставлениеинтерфейсов удаленного вызова и модулей реализации бизнес-логики разработчикам программного обеспечения осуществляется с использованием сервисов удаленного вызова </w:t>
      </w:r>
      <w:r>
        <w:rPr>
          <w:lang w:val="en-US"/>
        </w:rPr>
        <w:t>SOAP</w:t>
      </w:r>
      <w:r>
        <w:t>.</w:t>
      </w:r>
    </w:p>
    <w:p w:rsidR="00401346" w:rsidRDefault="00401346" w:rsidP="003B6BCA">
      <w:r>
        <w:t>Внедрение программного обеспечения, реализующего единый программный интерфейс составления актов общей формы (форма ГУ-23), не меняет бизнес-процесс</w:t>
      </w:r>
      <w:r w:rsidR="00140FD8">
        <w:t>ы</w:t>
      </w:r>
      <w:r>
        <w:t xml:space="preserve"> работы приемосдатчиков, операторов СТЦ, агентов фирменного транспортного обслуживания.  </w:t>
      </w:r>
    </w:p>
    <w:p w:rsidR="003E6EF4" w:rsidRDefault="003E6EF4">
      <w:pPr>
        <w:spacing w:line="240" w:lineRule="auto"/>
        <w:ind w:firstLine="0"/>
      </w:pPr>
      <w:r>
        <w:br w:type="page"/>
      </w:r>
    </w:p>
    <w:p w:rsidR="003E6EF4" w:rsidRDefault="003E6EF4" w:rsidP="007126A6">
      <w:pPr>
        <w:pStyle w:val="1"/>
      </w:pPr>
      <w:bookmarkStart w:id="4" w:name="_Toc308434497"/>
      <w:r>
        <w:lastRenderedPageBreak/>
        <w:t>2. Решение прикладных задач актовой работы с использованием методов Единого программного интерфейса</w:t>
      </w:r>
      <w:bookmarkEnd w:id="4"/>
    </w:p>
    <w:p w:rsidR="003E6EF4" w:rsidRDefault="003E6EF4" w:rsidP="003E6EF4"/>
    <w:p w:rsidR="003E6EF4" w:rsidRDefault="003E6EF4" w:rsidP="003E6EF4">
      <w:r>
        <w:t xml:space="preserve">В настоящем разделе приводится описание последовательности вызовов со стороны автоматизированной системы, использующей Единый программный интерфейс. </w:t>
      </w:r>
      <w:r w:rsidR="003A3AE1">
        <w:t>Деталь</w:t>
      </w:r>
      <w:r>
        <w:t>ные описания самих методов Единого интерфейса приведены в разделе 3 настоящего документа.</w:t>
      </w:r>
    </w:p>
    <w:p w:rsidR="003E6EF4" w:rsidRDefault="003E6EF4" w:rsidP="003E6EF4"/>
    <w:p w:rsidR="003E6EF4" w:rsidRDefault="003E6EF4" w:rsidP="007126A6">
      <w:pPr>
        <w:pStyle w:val="1"/>
      </w:pPr>
      <w:bookmarkStart w:id="5" w:name="_Toc308434498"/>
      <w:r w:rsidRPr="004E7251">
        <w:t>2.1 Составление нового Акта</w:t>
      </w:r>
      <w:bookmarkEnd w:id="5"/>
    </w:p>
    <w:p w:rsidR="004E7251" w:rsidRPr="004E7251" w:rsidRDefault="004E7251" w:rsidP="004E7251"/>
    <w:p w:rsidR="003E6EF4" w:rsidRDefault="003E6EF4" w:rsidP="008919E1">
      <w:r>
        <w:t>Задача составления нового Акта может решаться в двух вариантах – с использованием визуальных средств ЕАСАПР М или с использованием визуальных средств иной автоматизированной системы ОАО «РЖД».</w:t>
      </w:r>
    </w:p>
    <w:p w:rsidR="003E6EF4" w:rsidRDefault="003E6EF4" w:rsidP="008919E1">
      <w:r>
        <w:t>При составлении Акта с использованием визуальных средств ЕАСАПР М необходимо:</w:t>
      </w:r>
    </w:p>
    <w:p w:rsidR="004E7251" w:rsidRDefault="00EB3143" w:rsidP="008919E1">
      <w:pPr>
        <w:tabs>
          <w:tab w:val="left" w:pos="0"/>
        </w:tabs>
      </w:pPr>
      <w:r>
        <w:t xml:space="preserve">1. </w:t>
      </w:r>
      <w:r w:rsidR="004E7251">
        <w:t>Создать новую запись в сетевом хранилище Актов ЕАСАПР М с помощью метода удаленного вызова «</w:t>
      </w:r>
      <w:r w:rsidR="004E7251" w:rsidRPr="00EB3143">
        <w:rPr>
          <w:lang w:val="en-US"/>
        </w:rPr>
        <w:t>putAof</w:t>
      </w:r>
      <w:r w:rsidR="004E7251">
        <w:t>». В результате применения этого метода в вызвавшую систему будет возвращен уникальный номер новой записи в сетевом хранилище. Детальное описание метода приведено в п. 3.1. настоящего документа.</w:t>
      </w:r>
    </w:p>
    <w:p w:rsidR="003F19E7" w:rsidRDefault="00EB3143" w:rsidP="008919E1">
      <w:pPr>
        <w:tabs>
          <w:tab w:val="left" w:pos="0"/>
        </w:tabs>
      </w:pPr>
      <w:r>
        <w:t xml:space="preserve">2. </w:t>
      </w:r>
      <w:r w:rsidR="004E7251">
        <w:t xml:space="preserve">Вызвать метод </w:t>
      </w:r>
      <w:r w:rsidR="003F19E7">
        <w:t xml:space="preserve">визуального интерфейса </w:t>
      </w:r>
      <w:r w:rsidR="004E7251">
        <w:t>«</w:t>
      </w:r>
      <w:r w:rsidR="004E7251" w:rsidRPr="00EB3143">
        <w:t>changeAof</w:t>
      </w:r>
      <w:r w:rsidR="004E7251">
        <w:t>»</w:t>
      </w:r>
      <w:r w:rsidR="008A7F85">
        <w:t>, передав ему в качестве входного параметра уникальный номер Акта в сетевом хранилище</w:t>
      </w:r>
      <w:r w:rsidR="004E7251">
        <w:t xml:space="preserve">. В результате использования этого вызова в окно </w:t>
      </w:r>
      <w:r w:rsidR="004E7251" w:rsidRPr="00EB3143">
        <w:t>IE</w:t>
      </w:r>
      <w:r w:rsidR="004E7251">
        <w:t xml:space="preserve"> на клиентском рабочем месте вызвавшей автоматизированной системы будет загружен </w:t>
      </w:r>
      <w:r w:rsidR="007F1234">
        <w:t>HTML</w:t>
      </w:r>
      <w:r w:rsidR="004E7251">
        <w:t>-документ, позволяющий внести всю необходимую информацию о создаваемом Акте.</w:t>
      </w:r>
      <w:r w:rsidR="00577E60">
        <w:t xml:space="preserve"> После ввода всей необходимой информации по Акту будет присвоен очередной номе</w:t>
      </w:r>
      <w:r w:rsidR="00374017">
        <w:t>р</w:t>
      </w:r>
      <w:r w:rsidR="00577E60">
        <w:t xml:space="preserve"> по Книге регистрации Актов, затем будет сформирована выходная печатная форма Акта.</w:t>
      </w:r>
      <w:r w:rsidR="003F19E7">
        <w:t xml:space="preserve"> Детальное описание метода приведено в п. 3.2. настоящего документа.</w:t>
      </w:r>
    </w:p>
    <w:p w:rsidR="00577E60" w:rsidRDefault="00EB3143" w:rsidP="008919E1">
      <w:pPr>
        <w:tabs>
          <w:tab w:val="left" w:pos="0"/>
        </w:tabs>
      </w:pPr>
      <w:r>
        <w:t xml:space="preserve">3. </w:t>
      </w:r>
      <w:r w:rsidR="00577E60">
        <w:t xml:space="preserve">При наличии в вызывающей автоматизированной системе данных, которые могут быть использованы в качестве предварительной информации </w:t>
      </w:r>
      <w:r w:rsidR="00577E60">
        <w:lastRenderedPageBreak/>
        <w:t>для составления нового Акта, эти данные могут быть предварительно переданы в Единый интерфейс при вызове метода «</w:t>
      </w:r>
      <w:r w:rsidR="00577E60" w:rsidRPr="00EB3143">
        <w:t>putAof</w:t>
      </w:r>
      <w:r w:rsidR="00577E60">
        <w:t>». В этом случае, метод «</w:t>
      </w:r>
      <w:r w:rsidR="00577E60" w:rsidRPr="00EB3143">
        <w:t>changeAof</w:t>
      </w:r>
      <w:r w:rsidR="00577E60">
        <w:t>» загрузит документ</w:t>
      </w:r>
      <w:r w:rsidR="00744DE0">
        <w:t xml:space="preserve"> с уже предварительно заполненными соответствующими полями.</w:t>
      </w:r>
    </w:p>
    <w:p w:rsidR="008D3AC3" w:rsidRDefault="008D3AC3" w:rsidP="00EB3143">
      <w:pPr>
        <w:ind w:left="709" w:firstLine="0"/>
      </w:pPr>
    </w:p>
    <w:p w:rsidR="008D3AC3" w:rsidRDefault="008D3AC3" w:rsidP="008919E1">
      <w:r>
        <w:t>При составлении Акта с использованием визуальных средств иных автоматизированных систем ОАО «РЖД» необходимо:</w:t>
      </w:r>
    </w:p>
    <w:p w:rsidR="008D3AC3" w:rsidRDefault="00EB3143" w:rsidP="008919E1">
      <w:pPr>
        <w:tabs>
          <w:tab w:val="left" w:pos="0"/>
        </w:tabs>
      </w:pPr>
      <w:r>
        <w:t xml:space="preserve">1. </w:t>
      </w:r>
      <w:r w:rsidR="008D3AC3">
        <w:t>Создать новую запись в сетевом хранилище Актов ЕАСАПР М с помощью метода удаленного вызова «</w:t>
      </w:r>
      <w:r w:rsidR="008D3AC3" w:rsidRPr="00EB3143">
        <w:t>putAof</w:t>
      </w:r>
      <w:r w:rsidR="008D3AC3">
        <w:t xml:space="preserve">». </w:t>
      </w:r>
      <w:r w:rsidR="00581DFC">
        <w:t xml:space="preserve">В качестве входных параметров метода должны быть указаны значения всех полей Акта, которые должны быть заполнены. </w:t>
      </w:r>
      <w:r w:rsidR="008D3AC3">
        <w:t>В результате применения этого метода в вызвавшую систему будет возвращен уникальный номер новой записи в сетевом хранилище</w:t>
      </w:r>
      <w:r w:rsidR="00581DFC">
        <w:t xml:space="preserve"> и результат проверки корректности нового Акта</w:t>
      </w:r>
      <w:r w:rsidR="008D3AC3">
        <w:t xml:space="preserve">. </w:t>
      </w:r>
      <w:r w:rsidR="00581DFC">
        <w:t>В случае отсутствия форматных и логических ошибок в Акте, метод возвратит также присвоенный Акту номер по Книге регистрации Актов.</w:t>
      </w:r>
    </w:p>
    <w:p w:rsidR="008D3AC3" w:rsidRDefault="008D3AC3" w:rsidP="00EB3143">
      <w:pPr>
        <w:tabs>
          <w:tab w:val="left" w:pos="0"/>
        </w:tabs>
        <w:ind w:firstLine="709"/>
      </w:pPr>
    </w:p>
    <w:p w:rsidR="00C84D8A" w:rsidRDefault="00C84D8A" w:rsidP="007126A6">
      <w:pPr>
        <w:pStyle w:val="1"/>
      </w:pPr>
      <w:bookmarkStart w:id="6" w:name="_Toc308434499"/>
      <w:r w:rsidRPr="004E7251">
        <w:t>2.</w:t>
      </w:r>
      <w:r>
        <w:t>2Коррекция ранее составленного</w:t>
      </w:r>
      <w:r w:rsidRPr="004E7251">
        <w:t xml:space="preserve"> Акта</w:t>
      </w:r>
      <w:bookmarkEnd w:id="6"/>
    </w:p>
    <w:p w:rsidR="00C84D8A" w:rsidRPr="004E7251" w:rsidRDefault="00C84D8A" w:rsidP="00C84D8A"/>
    <w:p w:rsidR="00C84D8A" w:rsidRDefault="00C84D8A" w:rsidP="008919E1">
      <w:r>
        <w:t>Коррекция ранее составленного Акта разрешается в пределах интервала времени, определенного требованиями Правил составления актов общей формы. Задача может решаться в двух вариантах – с использованием визуальных средств ЕАСАПР М или с использованием визуальных средств иной автоматизированной системы ОАО «РЖД».</w:t>
      </w:r>
    </w:p>
    <w:p w:rsidR="00C84D8A" w:rsidRDefault="00C84D8A" w:rsidP="008919E1">
      <w:r>
        <w:t>При коррекции Акта с использованием визуальных средств ЕАСАПР М необходимо:</w:t>
      </w:r>
    </w:p>
    <w:p w:rsidR="008A7F85" w:rsidRDefault="008A7F85" w:rsidP="008919E1">
      <w:pPr>
        <w:tabs>
          <w:tab w:val="left" w:pos="0"/>
        </w:tabs>
      </w:pPr>
      <w:r>
        <w:t>1. Вызвать метод визуального интерфейса «</w:t>
      </w:r>
      <w:r w:rsidRPr="00EB3143">
        <w:t>changeAof</w:t>
      </w:r>
      <w:r>
        <w:t xml:space="preserve">», передав ему в качестве входного параметра уникальный номер Акта в сетевом хранилище. В результате использования этого вызова в окно </w:t>
      </w:r>
      <w:r w:rsidRPr="00EB3143">
        <w:t>IE</w:t>
      </w:r>
      <w:r>
        <w:t xml:space="preserve"> на клиентском рабочем месте вызвавшей автоматизированной системы будет загружен </w:t>
      </w:r>
      <w:r w:rsidR="007F1234">
        <w:t>HTML</w:t>
      </w:r>
      <w:r>
        <w:t xml:space="preserve">-документ, содержащий всю ранее введенную информацию по данному Акту </w:t>
      </w:r>
      <w:r>
        <w:lastRenderedPageBreak/>
        <w:t>и позволяющий внести необходимые исправления. После окончания корректировок Акту будет присвоен очередной номе</w:t>
      </w:r>
      <w:r w:rsidR="005A7646">
        <w:t>р</w:t>
      </w:r>
      <w:r>
        <w:t xml:space="preserve"> по Книге регистрации Актов (если он не был присвоен ранее), затем будет сформирована выходная печатная форма Акта.</w:t>
      </w:r>
    </w:p>
    <w:p w:rsidR="00F13863" w:rsidRDefault="00F13863" w:rsidP="00F13863">
      <w:pPr>
        <w:ind w:firstLine="709"/>
      </w:pPr>
    </w:p>
    <w:p w:rsidR="00F13863" w:rsidRDefault="00F13863" w:rsidP="008919E1">
      <w:r>
        <w:t>При коррекции Акта с использованием визуальных средств иных автоматизированных систем ОАО «РЖД» необходимо:</w:t>
      </w:r>
    </w:p>
    <w:p w:rsidR="00F13863" w:rsidRDefault="00F13863" w:rsidP="008919E1">
      <w:pPr>
        <w:tabs>
          <w:tab w:val="left" w:pos="0"/>
        </w:tabs>
      </w:pPr>
      <w:r>
        <w:t>1. Внести необходимые изменения в запись в сетевом хранилище Актов ЕАСАПР М с помощью метода удаленного вызова «</w:t>
      </w:r>
      <w:r w:rsidRPr="00EB3143">
        <w:t>putAof</w:t>
      </w:r>
      <w:r>
        <w:t>». В качестве входных параметров метода должен быть указан уникальный номер Акта в сетевом хранилище и значения всех полей Акта, которые должны быть изменены. В результате применения этого метода в вызвавшую систему будет возвращен результат проверки корректности нового Акта. В случае отсутствия форматных и логических ошибок в Акте, метод возвратит также присвоенный Акту номер по Книге регистрации Актов (если он не был присвоен ранее).</w:t>
      </w:r>
    </w:p>
    <w:p w:rsidR="003E6EF4" w:rsidRPr="003E6EF4" w:rsidRDefault="003E6EF4" w:rsidP="003E6EF4">
      <w:pPr>
        <w:ind w:firstLine="709"/>
      </w:pPr>
    </w:p>
    <w:p w:rsidR="007126A6" w:rsidRDefault="007126A6" w:rsidP="007126A6">
      <w:pPr>
        <w:pStyle w:val="1"/>
      </w:pPr>
      <w:bookmarkStart w:id="7" w:name="_Toc308434500"/>
      <w:r>
        <w:t>2</w:t>
      </w:r>
      <w:r w:rsidRPr="004E7251">
        <w:t>.</w:t>
      </w:r>
      <w:r>
        <w:t>3Формирование печатных форм составленных Актов</w:t>
      </w:r>
      <w:bookmarkEnd w:id="7"/>
    </w:p>
    <w:p w:rsidR="007126A6" w:rsidRDefault="007126A6" w:rsidP="007126A6"/>
    <w:p w:rsidR="007126A6" w:rsidRDefault="007126A6" w:rsidP="007126A6">
      <w:r>
        <w:t xml:space="preserve">Независимо от типа использованных визуальных интерфейсов для составления новых и корректировки ранее составленных Актов, формирование печатных форм составленных </w:t>
      </w:r>
      <w:r w:rsidR="005A7646">
        <w:t>А</w:t>
      </w:r>
      <w:r>
        <w:t>ктов производится путем вызова визуального интерфейса «getPrintAof»,с передачей ему в качестве входного параметра уникального номера Акта в сетевом хранилище.</w:t>
      </w:r>
    </w:p>
    <w:p w:rsidR="001414D4" w:rsidRPr="006574DB" w:rsidRDefault="007126A6" w:rsidP="008919E1">
      <w:pPr>
        <w:tabs>
          <w:tab w:val="left" w:pos="0"/>
        </w:tabs>
      </w:pPr>
      <w:r>
        <w:t xml:space="preserve">В результате использования этого вызова в окно </w:t>
      </w:r>
      <w:r w:rsidRPr="00EB3143">
        <w:t>IE</w:t>
      </w:r>
      <w:r>
        <w:t xml:space="preserve"> на клиентском рабочем месте вызвавшей автоматизированной системы будет загружен </w:t>
      </w:r>
      <w:r w:rsidR="007F1234">
        <w:t>HTML</w:t>
      </w:r>
      <w:r>
        <w:t xml:space="preserve">-документ, представляющий собой печатную форму составленного Акта. </w:t>
      </w:r>
    </w:p>
    <w:p w:rsidR="007126A6" w:rsidRDefault="007126A6" w:rsidP="008919E1">
      <w:pPr>
        <w:tabs>
          <w:tab w:val="left" w:pos="0"/>
        </w:tabs>
      </w:pPr>
      <w:r>
        <w:t>Детальное описание метода приведено в п. 3.3. настоящего документа.</w:t>
      </w:r>
    </w:p>
    <w:p w:rsidR="000C1D75" w:rsidRDefault="003E6EF4" w:rsidP="007126A6">
      <w:r>
        <w:br w:type="page"/>
      </w:r>
    </w:p>
    <w:p w:rsidR="003E6EF4" w:rsidRDefault="006B1849" w:rsidP="007126A6">
      <w:pPr>
        <w:pStyle w:val="1"/>
      </w:pPr>
      <w:bookmarkStart w:id="8" w:name="_Toc308434501"/>
      <w:r w:rsidRPr="004E7251">
        <w:lastRenderedPageBreak/>
        <w:t>2.</w:t>
      </w:r>
      <w:r w:rsidR="00BB04B6">
        <w:t>4</w:t>
      </w:r>
      <w:r>
        <w:t>Получение формализованных сведений о ранее составленном</w:t>
      </w:r>
      <w:r w:rsidRPr="004E7251">
        <w:t xml:space="preserve"> Акт</w:t>
      </w:r>
      <w:r>
        <w:t>е для дальнейшей обработки в автоматизированных системах ОАО «РЖД»</w:t>
      </w:r>
      <w:bookmarkEnd w:id="8"/>
    </w:p>
    <w:p w:rsidR="000A4ABB" w:rsidRDefault="000A4ABB" w:rsidP="0046402C"/>
    <w:p w:rsidR="006B1849" w:rsidRDefault="00760EF0" w:rsidP="0046402C">
      <w:r>
        <w:t>Решение данной задачи позволяет получить детальную информацию по Актам, составленным с помощью Единого программного интерфейса, для использования во внутренних технологических процессах автоматизированных систем ОАО «РЖД». Это реализуется с помощью метода удаленного вызова «</w:t>
      </w:r>
      <w:r>
        <w:rPr>
          <w:lang w:val="en-US"/>
        </w:rPr>
        <w:t>get</w:t>
      </w:r>
      <w:r w:rsidRPr="00EB3143">
        <w:t>Aof</w:t>
      </w:r>
      <w:r>
        <w:t xml:space="preserve">». Метод реализует получение сведений о составленном Акте по его уникальному идентификатору в сетевом хранилище ЕАСАПР </w:t>
      </w:r>
      <w:r w:rsidRPr="0052341C">
        <w:t>М.</w:t>
      </w:r>
    </w:p>
    <w:p w:rsidR="00760EF0" w:rsidRDefault="00760EF0" w:rsidP="008919E1">
      <w:pPr>
        <w:tabs>
          <w:tab w:val="left" w:pos="0"/>
        </w:tabs>
      </w:pPr>
      <w:r>
        <w:t>Детальное описание метода приведено в п. 3.4. настоящего документа.</w:t>
      </w:r>
    </w:p>
    <w:p w:rsidR="006B1849" w:rsidRDefault="006B1849" w:rsidP="0046402C"/>
    <w:p w:rsidR="000C1D75" w:rsidRPr="000C1D75" w:rsidRDefault="000C1D75" w:rsidP="007126A6">
      <w:pPr>
        <w:pStyle w:val="1"/>
      </w:pPr>
      <w:bookmarkStart w:id="9" w:name="_Toc308434502"/>
      <w:r>
        <w:t>2.</w:t>
      </w:r>
      <w:r w:rsidR="00BB04B6">
        <w:t>5</w:t>
      </w:r>
      <w:r>
        <w:t xml:space="preserve"> Получ</w:t>
      </w:r>
      <w:r w:rsidRPr="000C1D75">
        <w:t>ение формализованной информации, предназначенной для расчетов с клиентами, по списку соста</w:t>
      </w:r>
      <w:r>
        <w:t>вленных Актов</w:t>
      </w:r>
      <w:bookmarkEnd w:id="9"/>
    </w:p>
    <w:p w:rsidR="006B1849" w:rsidRDefault="006B1849">
      <w:pPr>
        <w:spacing w:line="240" w:lineRule="auto"/>
        <w:ind w:firstLine="0"/>
      </w:pPr>
    </w:p>
    <w:p w:rsidR="00F338FA" w:rsidRDefault="00F338FA" w:rsidP="00F338FA">
      <w:r>
        <w:t xml:space="preserve">Данная задача реализует получение сведений обо всех составленных Актах за указанный период времени, имеющих отношение к расчетам с клиентами через подразделения СФТО ОАО «РЖД». Для получения указанных сведений, необходимо обратиться к методу удаленного вызова «getListPaymentAof». Метод предназначен для использования системой </w:t>
      </w:r>
      <w:r w:rsidR="005A7646">
        <w:t>АС </w:t>
      </w:r>
      <w:r>
        <w:t xml:space="preserve">ЭТРАН. </w:t>
      </w:r>
    </w:p>
    <w:p w:rsidR="00F338FA" w:rsidRDefault="00F338FA" w:rsidP="008919E1">
      <w:pPr>
        <w:tabs>
          <w:tab w:val="left" w:pos="0"/>
        </w:tabs>
      </w:pPr>
      <w:r>
        <w:t>Детальное описание метода приведено в п. 3.5. настоящего документа.</w:t>
      </w:r>
    </w:p>
    <w:p w:rsidR="00F338FA" w:rsidRDefault="00F338FA" w:rsidP="008919E1">
      <w:pPr>
        <w:tabs>
          <w:tab w:val="left" w:pos="0"/>
        </w:tabs>
      </w:pPr>
      <w:r>
        <w:t>Перечень причин составления Актов, подлежащих передаче этим методом, приведен в Приложении 1 к настоящему документу.</w:t>
      </w:r>
    </w:p>
    <w:p w:rsidR="006B1849" w:rsidRDefault="006B1849" w:rsidP="0046402C"/>
    <w:p w:rsidR="00C56B7B" w:rsidRDefault="00C56B7B" w:rsidP="00C56B7B">
      <w:pPr>
        <w:pStyle w:val="1"/>
      </w:pPr>
      <w:bookmarkStart w:id="10" w:name="_Toc308434503"/>
      <w:r>
        <w:t>2.6 Формирование Книг</w:t>
      </w:r>
      <w:r w:rsidR="008919E1">
        <w:t>и</w:t>
      </w:r>
      <w:r>
        <w:t xml:space="preserve"> регистрации составленных Актов</w:t>
      </w:r>
      <w:bookmarkEnd w:id="10"/>
    </w:p>
    <w:p w:rsidR="006B1849" w:rsidRDefault="006B1849">
      <w:pPr>
        <w:spacing w:line="240" w:lineRule="auto"/>
        <w:ind w:firstLine="0"/>
      </w:pPr>
    </w:p>
    <w:p w:rsidR="006B1849" w:rsidRDefault="00C56B7B" w:rsidP="0046402C">
      <w:r>
        <w:t xml:space="preserve">Задача реализует формирование печатной формы Книги регистрации актов за указанный период времени. С этой целью необходимо </w:t>
      </w:r>
      <w:r w:rsidR="008919E1">
        <w:t>вызвать визуальный интерфейс «get</w:t>
      </w:r>
      <w:r w:rsidR="008919E1">
        <w:rPr>
          <w:lang w:val="en-US"/>
        </w:rPr>
        <w:t>Book</w:t>
      </w:r>
      <w:r w:rsidR="008919E1">
        <w:t>Aof»,с передачей ему в качестве входных параметров границ временного интервала для построения Книги.</w:t>
      </w:r>
    </w:p>
    <w:p w:rsidR="008919E1" w:rsidRDefault="008919E1" w:rsidP="008919E1">
      <w:pPr>
        <w:rPr>
          <w:lang w:eastAsia="ru-RU"/>
        </w:rPr>
      </w:pPr>
      <w:r>
        <w:rPr>
          <w:lang w:eastAsia="ru-RU"/>
        </w:rPr>
        <w:lastRenderedPageBreak/>
        <w:t xml:space="preserve">Результатом работы вызова является загрузка </w:t>
      </w:r>
      <w:r w:rsidR="007F1234">
        <w:rPr>
          <w:lang w:val="en-US" w:eastAsia="ru-RU"/>
        </w:rPr>
        <w:t>HTML</w:t>
      </w:r>
      <w:r>
        <w:rPr>
          <w:lang w:eastAsia="ru-RU"/>
        </w:rPr>
        <w:t xml:space="preserve">-документа в открытом автоматизированной системой окне под управлением </w:t>
      </w:r>
      <w:r>
        <w:rPr>
          <w:lang w:val="en-US" w:eastAsia="ru-RU"/>
        </w:rPr>
        <w:t>IE</w:t>
      </w:r>
      <w:r>
        <w:rPr>
          <w:lang w:eastAsia="ru-RU"/>
        </w:rPr>
        <w:t>, представляющего собой полностью сформированный для печати фрагмент Книги регистрации Актов на основе данных сетевого хранилища ЕАСАПР М.</w:t>
      </w:r>
    </w:p>
    <w:p w:rsidR="008919E1" w:rsidRDefault="008919E1" w:rsidP="008919E1">
      <w:pPr>
        <w:tabs>
          <w:tab w:val="left" w:pos="0"/>
        </w:tabs>
      </w:pPr>
      <w:r>
        <w:t>Детальное описание метода приведено в п. 3.6. настоящего документа.</w:t>
      </w:r>
    </w:p>
    <w:p w:rsidR="008919E1" w:rsidRDefault="008919E1" w:rsidP="008919E1">
      <w:pPr>
        <w:rPr>
          <w:lang w:eastAsia="ru-RU"/>
        </w:rPr>
      </w:pPr>
    </w:p>
    <w:p w:rsidR="008919E1" w:rsidRDefault="004D412A" w:rsidP="00F51578">
      <w:pPr>
        <w:pStyle w:val="1"/>
      </w:pPr>
      <w:bookmarkStart w:id="11" w:name="_Toc308434504"/>
      <w:r>
        <w:t xml:space="preserve">2.7 </w:t>
      </w:r>
      <w:r w:rsidR="00F51578">
        <w:t>Предоставление нормативно-справочной информации по актовой работе</w:t>
      </w:r>
      <w:bookmarkEnd w:id="11"/>
    </w:p>
    <w:p w:rsidR="008919E1" w:rsidRDefault="008919E1" w:rsidP="0046402C"/>
    <w:p w:rsidR="008919E1" w:rsidRDefault="00F51578" w:rsidP="0046402C">
      <w:r>
        <w:t>Решение этой задачи направлено на обеспечение разработчиков автоматизированных систем ОАО «РЖД» унифицированной НСИ по данному вопросу. Для получения такой информации необходимо вызвать метод удаленного доступа «</w:t>
      </w:r>
      <w:r>
        <w:rPr>
          <w:lang w:val="en-US"/>
        </w:rPr>
        <w:t>getNsi</w:t>
      </w:r>
      <w:r>
        <w:t xml:space="preserve">» </w:t>
      </w:r>
      <w:r w:rsidR="00790F80">
        <w:t>с входным параметром, определяющим нужную таблицу НСИ.</w:t>
      </w:r>
    </w:p>
    <w:p w:rsidR="00F51578" w:rsidRDefault="00F51578" w:rsidP="00F51578">
      <w:pPr>
        <w:rPr>
          <w:rStyle w:val="a9"/>
          <w:i w:val="0"/>
          <w:sz w:val="28"/>
        </w:rPr>
      </w:pPr>
      <w:r>
        <w:rPr>
          <w:lang w:eastAsia="ru-RU"/>
        </w:rPr>
        <w:t xml:space="preserve">Метод возвращает </w:t>
      </w:r>
      <w:r>
        <w:rPr>
          <w:rStyle w:val="a9"/>
          <w:i w:val="0"/>
          <w:sz w:val="28"/>
        </w:rPr>
        <w:t>набор данных в соответствии с описаниями таблиц НСИ в Приложени</w:t>
      </w:r>
      <w:r w:rsidR="00790F80">
        <w:rPr>
          <w:rStyle w:val="a9"/>
          <w:i w:val="0"/>
          <w:sz w:val="28"/>
        </w:rPr>
        <w:t>и 2</w:t>
      </w:r>
      <w:r>
        <w:rPr>
          <w:rStyle w:val="a9"/>
          <w:i w:val="0"/>
          <w:sz w:val="28"/>
        </w:rPr>
        <w:t xml:space="preserve"> к настоящему документу.</w:t>
      </w:r>
    </w:p>
    <w:p w:rsidR="00F51578" w:rsidRDefault="00F51578" w:rsidP="00F51578">
      <w:pPr>
        <w:tabs>
          <w:tab w:val="left" w:pos="0"/>
        </w:tabs>
      </w:pPr>
      <w:r>
        <w:t>Детальное описание метода приведено в п. 3.7. настоящего документа.</w:t>
      </w:r>
    </w:p>
    <w:p w:rsidR="008919E1" w:rsidRDefault="008919E1" w:rsidP="0046402C"/>
    <w:p w:rsidR="0070430A" w:rsidRDefault="0070430A" w:rsidP="0070430A">
      <w:pPr>
        <w:pStyle w:val="1"/>
      </w:pPr>
      <w:bookmarkStart w:id="12" w:name="_Toc308434505"/>
      <w:r>
        <w:t>2.8 Регистрация учетной записи пользователя для работы в Едином программном интерфейсе</w:t>
      </w:r>
      <w:bookmarkEnd w:id="12"/>
    </w:p>
    <w:p w:rsidR="0070430A" w:rsidRDefault="0070430A" w:rsidP="0070430A"/>
    <w:p w:rsidR="0070430A" w:rsidRDefault="0066382E" w:rsidP="0070430A">
      <w:r>
        <w:t>З</w:t>
      </w:r>
      <w:r w:rsidR="0070430A">
        <w:t xml:space="preserve">адача является служебной и направлена на обеспечение контроля доступа пользователей к ресурсам Единого программного интерфейса и сетевого хранилища Актов ЕАСАПР М. </w:t>
      </w:r>
      <w:r w:rsidR="00B12C12">
        <w:t>Регистрация (перерегистрация) учетной записи осуществляется с помощью метода удаленного доступа «</w:t>
      </w:r>
      <w:r w:rsidR="00B12C12">
        <w:rPr>
          <w:lang w:val="en-US"/>
        </w:rPr>
        <w:t>regAccount</w:t>
      </w:r>
      <w:r w:rsidR="00B12C12">
        <w:t xml:space="preserve">». Результатом работы метода является добавление новой или коррекция существующей учетной записи. </w:t>
      </w:r>
      <w:r w:rsidR="001414D4">
        <w:t>М</w:t>
      </w:r>
      <w:r w:rsidR="00B12C12">
        <w:t xml:space="preserve">етод возвращает уникальный идентификатор пользователя. </w:t>
      </w:r>
    </w:p>
    <w:p w:rsidR="00A15BF3" w:rsidRDefault="00A15BF3" w:rsidP="00A15BF3">
      <w:pPr>
        <w:tabs>
          <w:tab w:val="left" w:pos="0"/>
        </w:tabs>
      </w:pPr>
      <w:r>
        <w:t>Детальное описание метода приведено в п. 3.8. настоящего документа.</w:t>
      </w:r>
    </w:p>
    <w:p w:rsidR="00A15BF3" w:rsidRPr="00B12C12" w:rsidRDefault="00A15BF3" w:rsidP="0070430A"/>
    <w:p w:rsidR="000A4ABB" w:rsidRPr="0052341C" w:rsidRDefault="008919E1" w:rsidP="0052341C">
      <w:pPr>
        <w:pStyle w:val="1"/>
      </w:pPr>
      <w:r>
        <w:br w:type="page"/>
      </w:r>
      <w:bookmarkStart w:id="13" w:name="_Toc292377963"/>
      <w:bookmarkStart w:id="14" w:name="_Toc292377994"/>
      <w:bookmarkStart w:id="15" w:name="_Toc308434506"/>
      <w:r w:rsidR="00A246FA" w:rsidRPr="0052341C">
        <w:lastRenderedPageBreak/>
        <w:t>3</w:t>
      </w:r>
      <w:r w:rsidR="00AA3522" w:rsidRPr="0052341C">
        <w:t xml:space="preserve">. </w:t>
      </w:r>
      <w:bookmarkEnd w:id="13"/>
      <w:bookmarkEnd w:id="14"/>
      <w:r w:rsidR="00EF1EB6" w:rsidRPr="0052341C">
        <w:t>Описание методов Единого программного интерфейса</w:t>
      </w:r>
      <w:bookmarkEnd w:id="15"/>
    </w:p>
    <w:p w:rsidR="00B9626F" w:rsidRDefault="00B9626F" w:rsidP="00B9626F"/>
    <w:p w:rsidR="00D60180" w:rsidRPr="00A246FA" w:rsidRDefault="00A246FA" w:rsidP="007576A2">
      <w:pPr>
        <w:pStyle w:val="2"/>
      </w:pPr>
      <w:bookmarkStart w:id="16" w:name="_Toc308434507"/>
      <w:r w:rsidRPr="00A246FA">
        <w:t>3</w:t>
      </w:r>
      <w:r w:rsidR="00AA3522" w:rsidRPr="00A246FA">
        <w:t xml:space="preserve">.1. </w:t>
      </w:r>
      <w:r w:rsidR="001753BF" w:rsidRPr="00A246FA">
        <w:t>Метод</w:t>
      </w:r>
      <w:r w:rsidR="00E84F9E" w:rsidRPr="00A246FA">
        <w:t>«</w:t>
      </w:r>
      <w:r w:rsidR="004321DD" w:rsidRPr="00CF436E">
        <w:t>put</w:t>
      </w:r>
      <w:r w:rsidR="008D0EF5" w:rsidRPr="00CF436E">
        <w:t>A</w:t>
      </w:r>
      <w:r w:rsidR="004321DD" w:rsidRPr="00CF436E">
        <w:t>of</w:t>
      </w:r>
      <w:r w:rsidR="00E84F9E" w:rsidRPr="00A246FA">
        <w:t>»</w:t>
      </w:r>
      <w:r w:rsidR="004321DD" w:rsidRPr="00A246FA">
        <w:t xml:space="preserve"> – </w:t>
      </w:r>
      <w:r w:rsidR="000100F6" w:rsidRPr="00A246FA">
        <w:t>записать</w:t>
      </w:r>
      <w:r w:rsidR="00107E01" w:rsidRPr="00A246FA">
        <w:t xml:space="preserve">(изменить) </w:t>
      </w:r>
      <w:r w:rsidR="007624E1" w:rsidRPr="00A246FA">
        <w:t>Акт</w:t>
      </w:r>
      <w:r w:rsidR="000E0D64" w:rsidRPr="00A246FA">
        <w:t xml:space="preserve"> в сетевое хранилище ЕАСАПР М</w:t>
      </w:r>
      <w:bookmarkEnd w:id="16"/>
    </w:p>
    <w:p w:rsidR="007624E1" w:rsidRDefault="007624E1" w:rsidP="007624E1">
      <w:pPr>
        <w:rPr>
          <w:lang w:eastAsia="ru-RU"/>
        </w:rPr>
      </w:pPr>
    </w:p>
    <w:p w:rsidR="00B9626F" w:rsidRPr="00EF1EB6" w:rsidRDefault="00B9626F" w:rsidP="00E12E7D">
      <w:r w:rsidRPr="00C837D0">
        <w:t>Формальное описание метода представлено по адресу:</w:t>
      </w:r>
    </w:p>
    <w:p w:rsidR="00C837D0" w:rsidRPr="00C837D0" w:rsidRDefault="00C837D0" w:rsidP="00E12E7D"/>
    <w:p w:rsidR="00D60180" w:rsidRPr="006E5A1C" w:rsidRDefault="006E5A1C" w:rsidP="00E12E7D">
      <w:pPr>
        <w:rPr>
          <w:i/>
        </w:rPr>
      </w:pPr>
      <w:r w:rsidRPr="006E5A1C">
        <w:rPr>
          <w:i/>
        </w:rPr>
        <w:t>http://</w:t>
      </w:r>
      <w:r w:rsidR="0014208A">
        <w:rPr>
          <w:i/>
        </w:rPr>
        <w:t>easapr.gvc.oao.rzd:8020</w:t>
      </w:r>
      <w:r w:rsidRPr="006E5A1C">
        <w:rPr>
          <w:i/>
        </w:rPr>
        <w:t>/</w:t>
      </w:r>
      <w:r w:rsidR="000E0FE0">
        <w:rPr>
          <w:i/>
          <w:lang w:val="en-US"/>
        </w:rPr>
        <w:t>aof</w:t>
      </w:r>
      <w:r w:rsidRPr="006E5A1C">
        <w:rPr>
          <w:i/>
        </w:rPr>
        <w:t>/</w:t>
      </w:r>
      <w:r>
        <w:rPr>
          <w:i/>
          <w:lang w:val="en-US"/>
        </w:rPr>
        <w:t>aof</w:t>
      </w:r>
      <w:r w:rsidRPr="006E5A1C">
        <w:rPr>
          <w:i/>
        </w:rPr>
        <w:t>.wsdl</w:t>
      </w:r>
    </w:p>
    <w:p w:rsidR="0027774C" w:rsidRDefault="0027774C" w:rsidP="00D60180"/>
    <w:p w:rsidR="003E5591" w:rsidRDefault="008A78BF" w:rsidP="00D60180">
      <w:r>
        <w:t xml:space="preserve">В соответствии с </w:t>
      </w:r>
      <w:r>
        <w:rPr>
          <w:lang w:val="en-US"/>
        </w:rPr>
        <w:t>WSDL</w:t>
      </w:r>
      <w:r>
        <w:t xml:space="preserve">-схемой </w:t>
      </w:r>
      <w:r w:rsidR="001072CF">
        <w:t xml:space="preserve">вызов </w:t>
      </w:r>
      <w:r w:rsidR="00C837D0">
        <w:t>метод</w:t>
      </w:r>
      <w:r w:rsidR="001072CF">
        <w:t>а</w:t>
      </w:r>
      <w:r w:rsidR="003E5591">
        <w:t>сопровождается передачей набора параметров следующей структуры:</w:t>
      </w:r>
    </w:p>
    <w:p w:rsidR="003E5591" w:rsidRDefault="003E5591" w:rsidP="00164265">
      <w:pPr>
        <w:spacing w:line="240" w:lineRule="auto"/>
        <w:ind w:firstLine="0"/>
        <w:rPr>
          <w:i/>
          <w:lang w:eastAsia="ru-RU"/>
        </w:rPr>
      </w:pPr>
    </w:p>
    <w:p w:rsidR="003E5591" w:rsidRDefault="0027774C" w:rsidP="003035F6">
      <w:pPr>
        <w:pStyle w:val="a"/>
        <w:numPr>
          <w:ilvl w:val="0"/>
          <w:numId w:val="4"/>
        </w:numPr>
        <w:rPr>
          <w:rStyle w:val="aa"/>
        </w:rPr>
      </w:pPr>
      <w:r>
        <w:rPr>
          <w:rStyle w:val="aa"/>
        </w:rPr>
        <w:t xml:space="preserve">Идентификация </w:t>
      </w:r>
      <w:r w:rsidR="00B81BD2" w:rsidRPr="0050137D">
        <w:rPr>
          <w:rStyle w:val="aa"/>
        </w:rPr>
        <w:t>пользовател</w:t>
      </w:r>
      <w:r>
        <w:rPr>
          <w:rStyle w:val="aa"/>
        </w:rPr>
        <w:t>я</w:t>
      </w:r>
      <w:r w:rsidR="000D040E">
        <w:rPr>
          <w:rStyle w:val="aa"/>
        </w:rPr>
        <w:t>(обязательный параметр</w:t>
      </w:r>
      <w:r>
        <w:rPr>
          <w:rStyle w:val="aa"/>
        </w:rPr>
        <w:t>)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105096" w:rsidRPr="00105096" w:rsidTr="006E7A15">
        <w:tc>
          <w:tcPr>
            <w:tcW w:w="2376" w:type="dxa"/>
          </w:tcPr>
          <w:p w:rsidR="00105096" w:rsidRPr="00105096" w:rsidRDefault="00105096" w:rsidP="00105096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105096" w:rsidRPr="00105096" w:rsidRDefault="00105096" w:rsidP="00105096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EF1EB6" w:rsidP="001A248C">
            <w:pPr>
              <w:spacing w:line="240" w:lineRule="auto"/>
              <w:ind w:firstLine="0"/>
              <w:rPr>
                <w:rStyle w:val="ab"/>
              </w:rPr>
            </w:pPr>
            <w:r>
              <w:rPr>
                <w:rStyle w:val="ab"/>
                <w:lang w:val="en-US"/>
              </w:rPr>
              <w:t>userId</w:t>
            </w:r>
          </w:p>
        </w:tc>
        <w:tc>
          <w:tcPr>
            <w:tcW w:w="6628" w:type="dxa"/>
          </w:tcPr>
          <w:p w:rsidR="00105096" w:rsidRPr="006B0DD9" w:rsidRDefault="00EF1EB6" w:rsidP="007F1234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</w:rPr>
              <w:t xml:space="preserve">Уникальный </w:t>
            </w:r>
            <w:r w:rsidR="00A02E59">
              <w:rPr>
                <w:rStyle w:val="ab"/>
              </w:rPr>
              <w:t>идентификатор</w:t>
            </w:r>
            <w:r w:rsidR="00105096" w:rsidRPr="00105096">
              <w:rPr>
                <w:rStyle w:val="ab"/>
              </w:rPr>
              <w:t xml:space="preserve"> пользователя (</w:t>
            </w:r>
            <w:r w:rsidR="007F1234">
              <w:rPr>
                <w:rStyle w:val="ab"/>
                <w:lang w:val="en-US"/>
              </w:rPr>
              <w:t>int</w:t>
            </w:r>
            <w:r w:rsidR="00105096" w:rsidRPr="00105096">
              <w:rPr>
                <w:rStyle w:val="ab"/>
              </w:rPr>
              <w:t>)</w:t>
            </w:r>
          </w:p>
        </w:tc>
      </w:tr>
      <w:tr w:rsidR="006B0DD9" w:rsidRPr="00105096" w:rsidTr="006E7A15">
        <w:tc>
          <w:tcPr>
            <w:tcW w:w="2376" w:type="dxa"/>
          </w:tcPr>
          <w:p w:rsidR="006B0DD9" w:rsidRDefault="006B0DD9" w:rsidP="001A248C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  <w:lang w:val="en-US"/>
              </w:rPr>
              <w:t>system</w:t>
            </w:r>
          </w:p>
        </w:tc>
        <w:tc>
          <w:tcPr>
            <w:tcW w:w="6628" w:type="dxa"/>
          </w:tcPr>
          <w:p w:rsidR="006B0DD9" w:rsidRPr="006B0DD9" w:rsidRDefault="006B0DD9" w:rsidP="007F1234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</w:rPr>
              <w:t>Уникальныйидентификтаор системы (</w:t>
            </w:r>
            <w:r>
              <w:rPr>
                <w:rStyle w:val="ab"/>
                <w:lang w:val="en-US"/>
              </w:rPr>
              <w:t>string)</w:t>
            </w:r>
          </w:p>
        </w:tc>
      </w:tr>
      <w:tr w:rsidR="006B0DD9" w:rsidRPr="00105096" w:rsidTr="006E7A15">
        <w:tc>
          <w:tcPr>
            <w:tcW w:w="2376" w:type="dxa"/>
          </w:tcPr>
          <w:p w:rsidR="006B0DD9" w:rsidRDefault="006B0DD9" w:rsidP="001A248C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  <w:lang w:val="en-US"/>
              </w:rPr>
              <w:t>password</w:t>
            </w:r>
          </w:p>
        </w:tc>
        <w:tc>
          <w:tcPr>
            <w:tcW w:w="6628" w:type="dxa"/>
          </w:tcPr>
          <w:p w:rsidR="006B0DD9" w:rsidRPr="006B0DD9" w:rsidRDefault="006B0DD9" w:rsidP="007F1234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</w:rPr>
              <w:t>Пароль системы (</w:t>
            </w:r>
            <w:r>
              <w:rPr>
                <w:rStyle w:val="ab"/>
                <w:lang w:val="en-US"/>
              </w:rPr>
              <w:t>string)</w:t>
            </w:r>
          </w:p>
        </w:tc>
      </w:tr>
    </w:tbl>
    <w:p w:rsidR="000D040E" w:rsidRDefault="000D040E" w:rsidP="00EE0A21">
      <w:pPr>
        <w:spacing w:line="240" w:lineRule="auto"/>
        <w:ind w:firstLine="284"/>
        <w:rPr>
          <w:rStyle w:val="aa"/>
        </w:rPr>
      </w:pPr>
    </w:p>
    <w:p w:rsidR="00AA10E8" w:rsidRPr="006B0DD9" w:rsidRDefault="00AA10E8" w:rsidP="006B0DD9">
      <w:pPr>
        <w:spacing w:line="240" w:lineRule="auto"/>
        <w:rPr>
          <w:rStyle w:val="aa"/>
          <w:lang w:val="en-US"/>
        </w:rPr>
      </w:pPr>
    </w:p>
    <w:p w:rsidR="004350A3" w:rsidRPr="000D11A6" w:rsidRDefault="0027774C" w:rsidP="003035F6">
      <w:pPr>
        <w:pStyle w:val="a"/>
        <w:numPr>
          <w:ilvl w:val="0"/>
          <w:numId w:val="4"/>
        </w:numPr>
        <w:rPr>
          <w:rStyle w:val="aa"/>
        </w:rPr>
      </w:pPr>
      <w:r w:rsidRPr="000D11A6">
        <w:rPr>
          <w:rStyle w:val="aa"/>
        </w:rPr>
        <w:t>Общие данные по акту: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776"/>
        <w:gridCol w:w="6228"/>
      </w:tblGrid>
      <w:tr w:rsidR="00105096" w:rsidRPr="00105096" w:rsidTr="00712194">
        <w:tc>
          <w:tcPr>
            <w:tcW w:w="2776" w:type="dxa"/>
          </w:tcPr>
          <w:p w:rsidR="00105096" w:rsidRPr="00105096" w:rsidRDefault="0010509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228" w:type="dxa"/>
          </w:tcPr>
          <w:p w:rsidR="00105096" w:rsidRPr="00105096" w:rsidRDefault="0010509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6B0DD9" w:rsidRPr="00105096" w:rsidTr="00712194">
        <w:tc>
          <w:tcPr>
            <w:tcW w:w="2776" w:type="dxa"/>
          </w:tcPr>
          <w:p w:rsidR="006B0DD9" w:rsidRDefault="006B0DD9" w:rsidP="004F3AFF">
            <w:pPr>
              <w:pStyle w:val="ac"/>
              <w:ind w:firstLine="0"/>
              <w:rPr>
                <w:rStyle w:val="a9"/>
                <w:i/>
                <w:iCs w:val="0"/>
              </w:rPr>
            </w:pPr>
            <w:r>
              <w:rPr>
                <w:rStyle w:val="a9"/>
                <w:i/>
                <w:iCs w:val="0"/>
              </w:rPr>
              <w:t>aofId</w:t>
            </w:r>
          </w:p>
        </w:tc>
        <w:tc>
          <w:tcPr>
            <w:tcW w:w="6228" w:type="dxa"/>
          </w:tcPr>
          <w:p w:rsidR="006B0DD9" w:rsidRPr="006B0DD9" w:rsidRDefault="006B0DD9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  <w:lang w:val="ru-RU"/>
              </w:rPr>
              <w:t>Уникальный идентификатор акта (</w:t>
            </w:r>
            <w:r>
              <w:rPr>
                <w:rStyle w:val="a9"/>
                <w:i/>
                <w:iCs w:val="0"/>
              </w:rPr>
              <w:t>int</w:t>
            </w:r>
            <w:r w:rsidRPr="006B0DD9">
              <w:rPr>
                <w:rStyle w:val="a9"/>
                <w:i/>
                <w:iCs w:val="0"/>
                <w:lang w:val="ru-RU"/>
              </w:rPr>
              <w:t>)</w:t>
            </w:r>
            <w:r>
              <w:rPr>
                <w:rStyle w:val="a9"/>
                <w:i/>
                <w:iCs w:val="0"/>
                <w:lang w:val="ru-RU"/>
              </w:rPr>
              <w:t>, только в случае изменения существующего акта</w:t>
            </w:r>
          </w:p>
        </w:tc>
      </w:tr>
      <w:tr w:rsidR="006B0DD9" w:rsidRPr="00105096" w:rsidTr="00712194">
        <w:tc>
          <w:tcPr>
            <w:tcW w:w="2776" w:type="dxa"/>
          </w:tcPr>
          <w:p w:rsidR="006B0DD9" w:rsidRPr="006B0DD9" w:rsidRDefault="006B0DD9" w:rsidP="004F3AFF">
            <w:pPr>
              <w:pStyle w:val="ac"/>
              <w:ind w:firstLine="0"/>
              <w:rPr>
                <w:rStyle w:val="a9"/>
                <w:i/>
                <w:iCs w:val="0"/>
              </w:rPr>
            </w:pPr>
            <w:r>
              <w:rPr>
                <w:rStyle w:val="a9"/>
                <w:i/>
                <w:iCs w:val="0"/>
              </w:rPr>
              <w:t>aofSite</w:t>
            </w:r>
          </w:p>
        </w:tc>
        <w:tc>
          <w:tcPr>
            <w:tcW w:w="6228" w:type="dxa"/>
          </w:tcPr>
          <w:p w:rsidR="006B0DD9" w:rsidRPr="006B0DD9" w:rsidRDefault="006B0DD9" w:rsidP="001A248C">
            <w:pPr>
              <w:pStyle w:val="ac"/>
              <w:ind w:firstLine="0"/>
              <w:rPr>
                <w:rStyle w:val="a9"/>
                <w:i/>
                <w:iCs w:val="0"/>
              </w:rPr>
            </w:pPr>
            <w:r>
              <w:rPr>
                <w:rStyle w:val="a9"/>
                <w:i/>
                <w:iCs w:val="0"/>
                <w:lang w:val="ru-RU"/>
              </w:rPr>
              <w:t xml:space="preserve">Участок нумерации акта </w:t>
            </w:r>
            <w:r>
              <w:rPr>
                <w:rStyle w:val="a9"/>
                <w:i/>
                <w:iCs w:val="0"/>
              </w:rPr>
              <w:t>(string)</w:t>
            </w:r>
          </w:p>
        </w:tc>
      </w:tr>
      <w:tr w:rsidR="006B0DD9" w:rsidRPr="00105096" w:rsidTr="00712194">
        <w:tc>
          <w:tcPr>
            <w:tcW w:w="2776" w:type="dxa"/>
          </w:tcPr>
          <w:p w:rsidR="006B0DD9" w:rsidRPr="006B0DD9" w:rsidRDefault="006B0DD9" w:rsidP="004F3AFF">
            <w:pPr>
              <w:pStyle w:val="ac"/>
              <w:ind w:firstLine="0"/>
              <w:rPr>
                <w:rStyle w:val="a9"/>
                <w:i/>
                <w:iCs w:val="0"/>
              </w:rPr>
            </w:pPr>
            <w:r>
              <w:rPr>
                <w:rStyle w:val="a9"/>
                <w:i/>
                <w:iCs w:val="0"/>
              </w:rPr>
              <w:t>aofStation</w:t>
            </w:r>
          </w:p>
        </w:tc>
        <w:tc>
          <w:tcPr>
            <w:tcW w:w="6228" w:type="dxa"/>
          </w:tcPr>
          <w:p w:rsidR="006B0DD9" w:rsidRPr="006B0DD9" w:rsidRDefault="006B0DD9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  <w:lang w:val="ru-RU"/>
              </w:rPr>
              <w:t>Код станции составления акта (</w:t>
            </w:r>
            <w:r>
              <w:rPr>
                <w:rStyle w:val="a9"/>
                <w:i/>
                <w:iCs w:val="0"/>
              </w:rPr>
              <w:t>string</w:t>
            </w:r>
            <w:r w:rsidRPr="006B0DD9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105096" w:rsidRPr="00105096" w:rsidTr="00712194">
        <w:tc>
          <w:tcPr>
            <w:tcW w:w="2776" w:type="dxa"/>
          </w:tcPr>
          <w:p w:rsidR="00105096" w:rsidRPr="00105096" w:rsidRDefault="004B0229" w:rsidP="004F3AFF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aof</w:t>
            </w:r>
            <w:r w:rsidR="004F3AFF">
              <w:rPr>
                <w:rStyle w:val="a9"/>
                <w:i/>
                <w:iCs w:val="0"/>
              </w:rPr>
              <w:t>R</w:t>
            </w:r>
            <w:r w:rsidR="00401CA7">
              <w:rPr>
                <w:rStyle w:val="a9"/>
                <w:i/>
                <w:iCs w:val="0"/>
              </w:rPr>
              <w:t>eason</w:t>
            </w:r>
          </w:p>
        </w:tc>
        <w:tc>
          <w:tcPr>
            <w:tcW w:w="6228" w:type="dxa"/>
          </w:tcPr>
          <w:p w:rsidR="00105096" w:rsidRPr="00105096" w:rsidRDefault="00401CA7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  <w:lang w:val="ru-RU"/>
              </w:rPr>
              <w:t>Причина составления</w:t>
            </w:r>
            <w:r w:rsidR="00105096" w:rsidRPr="00105096">
              <w:rPr>
                <w:rStyle w:val="a9"/>
                <w:i/>
                <w:iCs w:val="0"/>
                <w:lang w:val="ru-RU"/>
              </w:rPr>
              <w:t xml:space="preserve"> акта (</w:t>
            </w:r>
            <w:r w:rsidR="00105096" w:rsidRPr="00105096">
              <w:rPr>
                <w:rStyle w:val="a9"/>
                <w:i/>
                <w:iCs w:val="0"/>
              </w:rPr>
              <w:t>int</w:t>
            </w:r>
            <w:r w:rsidR="00105096" w:rsidRPr="00105096">
              <w:rPr>
                <w:rStyle w:val="a9"/>
                <w:i/>
                <w:iCs w:val="0"/>
                <w:lang w:val="ru-RU"/>
              </w:rPr>
              <w:t>, НСИ)</w:t>
            </w:r>
          </w:p>
        </w:tc>
      </w:tr>
      <w:tr w:rsidR="006143A6" w:rsidRPr="00105096" w:rsidTr="00712194">
        <w:tc>
          <w:tcPr>
            <w:tcW w:w="2776" w:type="dxa"/>
          </w:tcPr>
          <w:p w:rsidR="006143A6" w:rsidRPr="006143A6" w:rsidRDefault="006143A6" w:rsidP="007E1192">
            <w:pPr>
              <w:pStyle w:val="ac"/>
              <w:ind w:firstLine="0"/>
              <w:rPr>
                <w:rStyle w:val="a9"/>
                <w:i/>
                <w:iCs w:val="0"/>
              </w:rPr>
            </w:pPr>
            <w:r>
              <w:rPr>
                <w:rStyle w:val="a9"/>
                <w:i/>
                <w:iCs w:val="0"/>
              </w:rPr>
              <w:t>aofStatus</w:t>
            </w:r>
          </w:p>
        </w:tc>
        <w:tc>
          <w:tcPr>
            <w:tcW w:w="6228" w:type="dxa"/>
          </w:tcPr>
          <w:p w:rsidR="006143A6" w:rsidRPr="006143A6" w:rsidRDefault="006143A6" w:rsidP="006143A6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  <w:lang w:val="ru-RU"/>
              </w:rPr>
              <w:t>Статус акта (</w:t>
            </w:r>
            <w:r>
              <w:rPr>
                <w:rStyle w:val="a9"/>
                <w:i/>
                <w:iCs w:val="0"/>
              </w:rPr>
              <w:t>int</w:t>
            </w:r>
            <w:r>
              <w:rPr>
                <w:rStyle w:val="a9"/>
                <w:i/>
                <w:iCs w:val="0"/>
                <w:lang w:val="ru-RU"/>
              </w:rPr>
              <w:t xml:space="preserve">, 0 - черновик </w:t>
            </w:r>
            <w:r w:rsidRPr="006143A6">
              <w:rPr>
                <w:rStyle w:val="a9"/>
                <w:i/>
                <w:iCs w:val="0"/>
                <w:lang w:val="ru-RU"/>
              </w:rPr>
              <w:t xml:space="preserve">| 1 - </w:t>
            </w:r>
            <w:r>
              <w:rPr>
                <w:rStyle w:val="a9"/>
                <w:i/>
                <w:iCs w:val="0"/>
                <w:lang w:val="ru-RU"/>
              </w:rPr>
              <w:t>документ)</w:t>
            </w:r>
          </w:p>
        </w:tc>
      </w:tr>
      <w:tr w:rsidR="00105096" w:rsidRPr="00105096" w:rsidTr="00712194">
        <w:tc>
          <w:tcPr>
            <w:tcW w:w="2776" w:type="dxa"/>
          </w:tcPr>
          <w:p w:rsidR="00105096" w:rsidRPr="00105096" w:rsidRDefault="004B0229" w:rsidP="007E1192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aof</w:t>
            </w:r>
            <w:r w:rsidR="007E1192">
              <w:rPr>
                <w:rStyle w:val="a9"/>
                <w:i/>
                <w:iCs w:val="0"/>
              </w:rPr>
              <w:t>D</w:t>
            </w:r>
            <w:r w:rsidR="00105096" w:rsidRPr="00105096">
              <w:rPr>
                <w:rStyle w:val="a9"/>
                <w:i/>
                <w:iCs w:val="0"/>
              </w:rPr>
              <w:t>ate</w:t>
            </w:r>
          </w:p>
        </w:tc>
        <w:tc>
          <w:tcPr>
            <w:tcW w:w="6228" w:type="dxa"/>
          </w:tcPr>
          <w:p w:rsidR="00105096" w:rsidRPr="00105096" w:rsidRDefault="00105096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Дата составления (</w:t>
            </w:r>
            <w:r w:rsidRPr="00105096">
              <w:rPr>
                <w:rStyle w:val="a9"/>
                <w:i/>
                <w:iCs w:val="0"/>
              </w:rPr>
              <w:t>date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105096" w:rsidRPr="00105096" w:rsidTr="00712194">
        <w:tc>
          <w:tcPr>
            <w:tcW w:w="2776" w:type="dxa"/>
          </w:tcPr>
          <w:p w:rsidR="00105096" w:rsidRPr="00105096" w:rsidRDefault="00105096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</w:rPr>
              <w:t>eventDateTime</w:t>
            </w:r>
          </w:p>
        </w:tc>
        <w:tc>
          <w:tcPr>
            <w:tcW w:w="6228" w:type="dxa"/>
          </w:tcPr>
          <w:p w:rsidR="00105096" w:rsidRPr="00105096" w:rsidRDefault="00105096" w:rsidP="001A248C">
            <w:pPr>
              <w:pStyle w:val="ac"/>
              <w:ind w:firstLine="0"/>
              <w:rPr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Дата и время наступления события акта (</w:t>
            </w:r>
            <w:r w:rsidRPr="00105096">
              <w:rPr>
                <w:rStyle w:val="a9"/>
                <w:i/>
                <w:iCs w:val="0"/>
              </w:rPr>
              <w:t>datetime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105096" w:rsidRPr="00105096" w:rsidTr="00712194">
        <w:tc>
          <w:tcPr>
            <w:tcW w:w="2776" w:type="dxa"/>
          </w:tcPr>
          <w:p w:rsidR="00105096" w:rsidRPr="00105096" w:rsidRDefault="004B0229" w:rsidP="004F3AFF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</w:rPr>
              <w:t>aof</w:t>
            </w:r>
            <w:r w:rsidR="004F3AFF">
              <w:rPr>
                <w:rStyle w:val="aa"/>
                <w:i/>
              </w:rPr>
              <w:t>D</w:t>
            </w:r>
            <w:r w:rsidR="00105096" w:rsidRPr="00105096">
              <w:rPr>
                <w:rStyle w:val="aa"/>
                <w:i/>
              </w:rPr>
              <w:t>escription</w:t>
            </w:r>
          </w:p>
        </w:tc>
        <w:tc>
          <w:tcPr>
            <w:tcW w:w="6228" w:type="dxa"/>
          </w:tcPr>
          <w:p w:rsidR="00105096" w:rsidRPr="00105096" w:rsidRDefault="00105096" w:rsidP="001A248C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 w:rsidRPr="00105096">
              <w:rPr>
                <w:rStyle w:val="aa"/>
                <w:i/>
                <w:lang w:val="ru-RU"/>
              </w:rPr>
              <w:t>Текстовое описание обстоятельств (</w:t>
            </w:r>
            <w:r w:rsidR="00E1228A">
              <w:rPr>
                <w:rStyle w:val="aa"/>
                <w:i/>
              </w:rPr>
              <w:t>string</w:t>
            </w:r>
            <w:r w:rsidRPr="00105096">
              <w:rPr>
                <w:rStyle w:val="aa"/>
                <w:i/>
                <w:lang w:val="ru-RU"/>
              </w:rPr>
              <w:t>)</w:t>
            </w:r>
          </w:p>
        </w:tc>
      </w:tr>
      <w:tr w:rsidR="000A14F8" w:rsidRPr="00105096" w:rsidTr="00712194">
        <w:tc>
          <w:tcPr>
            <w:tcW w:w="2776" w:type="dxa"/>
          </w:tcPr>
          <w:p w:rsidR="000A14F8" w:rsidRDefault="000A14F8" w:rsidP="00A83581">
            <w:pPr>
              <w:pStyle w:val="ac"/>
              <w:ind w:firstLine="0"/>
              <w:rPr>
                <w:rStyle w:val="aa"/>
                <w:i/>
              </w:rPr>
            </w:pPr>
            <w:r w:rsidRPr="000A14F8">
              <w:rPr>
                <w:rStyle w:val="aa"/>
                <w:i/>
              </w:rPr>
              <w:t>downtimeBeginEnd</w:t>
            </w:r>
          </w:p>
        </w:tc>
        <w:tc>
          <w:tcPr>
            <w:tcW w:w="6228" w:type="dxa"/>
          </w:tcPr>
          <w:p w:rsidR="000A14F8" w:rsidRPr="000A14F8" w:rsidRDefault="000A14F8" w:rsidP="000A14F8">
            <w:pPr>
              <w:pStyle w:val="ac"/>
              <w:ind w:firstLine="0"/>
              <w:rPr>
                <w:rStyle w:val="aa"/>
                <w:i/>
              </w:rPr>
            </w:pPr>
            <w:r>
              <w:rPr>
                <w:rStyle w:val="aa"/>
                <w:i/>
                <w:lang w:val="ru-RU"/>
              </w:rPr>
              <w:t>Признак начала/окончания простоя (</w:t>
            </w:r>
            <w:r>
              <w:rPr>
                <w:rStyle w:val="aa"/>
                <w:i/>
              </w:rPr>
              <w:t>boolean</w:t>
            </w:r>
            <w:r w:rsidRPr="000A14F8">
              <w:rPr>
                <w:rStyle w:val="aa"/>
                <w:i/>
                <w:lang w:val="ru-RU"/>
              </w:rPr>
              <w:t xml:space="preserve">,  </w:t>
            </w:r>
            <w:r>
              <w:rPr>
                <w:rStyle w:val="aa"/>
                <w:i/>
                <w:lang w:val="ru-RU"/>
              </w:rPr>
              <w:t xml:space="preserve">0 – начало простоя </w:t>
            </w:r>
            <w:r w:rsidRPr="000A14F8">
              <w:rPr>
                <w:rStyle w:val="aa"/>
                <w:i/>
                <w:lang w:val="ru-RU"/>
              </w:rPr>
              <w:t xml:space="preserve">| </w:t>
            </w:r>
            <w:r>
              <w:rPr>
                <w:rStyle w:val="aa"/>
                <w:i/>
                <w:lang w:val="ru-RU"/>
              </w:rPr>
              <w:t>1 – окончание простоя). Заполняется только в случае акта на простой</w:t>
            </w:r>
          </w:p>
        </w:tc>
      </w:tr>
      <w:tr w:rsidR="000A14F8" w:rsidRPr="00105096" w:rsidTr="00712194">
        <w:tc>
          <w:tcPr>
            <w:tcW w:w="2776" w:type="dxa"/>
          </w:tcPr>
          <w:p w:rsidR="000A14F8" w:rsidRPr="000A14F8" w:rsidRDefault="000A14F8" w:rsidP="00A83581">
            <w:pPr>
              <w:pStyle w:val="ac"/>
              <w:ind w:firstLine="0"/>
              <w:rPr>
                <w:rStyle w:val="aa"/>
                <w:i/>
              </w:rPr>
            </w:pPr>
            <w:r>
              <w:rPr>
                <w:rStyle w:val="aa"/>
                <w:i/>
              </w:rPr>
              <w:t>downtimeWayNum</w:t>
            </w:r>
          </w:p>
        </w:tc>
        <w:tc>
          <w:tcPr>
            <w:tcW w:w="6228" w:type="dxa"/>
          </w:tcPr>
          <w:p w:rsidR="000A14F8" w:rsidRPr="000A14F8" w:rsidRDefault="000A14F8" w:rsidP="000A14F8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 xml:space="preserve">Путь простоя </w:t>
            </w:r>
            <w:r w:rsidRPr="000A14F8">
              <w:rPr>
                <w:rStyle w:val="aa"/>
                <w:i/>
                <w:lang w:val="ru-RU"/>
              </w:rPr>
              <w:t>(</w:t>
            </w:r>
            <w:r>
              <w:rPr>
                <w:rStyle w:val="aa"/>
                <w:i/>
              </w:rPr>
              <w:t>string</w:t>
            </w:r>
            <w:r>
              <w:rPr>
                <w:rStyle w:val="aa"/>
                <w:i/>
                <w:lang w:val="ru-RU"/>
              </w:rPr>
              <w:t>). Заполняется только в случае акта на простой</w:t>
            </w:r>
          </w:p>
        </w:tc>
      </w:tr>
      <w:tr w:rsidR="000A14F8" w:rsidRPr="00105096" w:rsidTr="00712194">
        <w:tc>
          <w:tcPr>
            <w:tcW w:w="2776" w:type="dxa"/>
          </w:tcPr>
          <w:p w:rsidR="000A14F8" w:rsidRDefault="000A14F8" w:rsidP="00A83581">
            <w:pPr>
              <w:pStyle w:val="ac"/>
              <w:ind w:firstLine="0"/>
              <w:rPr>
                <w:rStyle w:val="aa"/>
                <w:i/>
              </w:rPr>
            </w:pPr>
            <w:r w:rsidRPr="000A14F8">
              <w:rPr>
                <w:rStyle w:val="aa"/>
                <w:i/>
              </w:rPr>
              <w:t>downtimeWayOwner</w:t>
            </w:r>
          </w:p>
        </w:tc>
        <w:tc>
          <w:tcPr>
            <w:tcW w:w="6228" w:type="dxa"/>
          </w:tcPr>
          <w:p w:rsidR="000A14F8" w:rsidRPr="000A14F8" w:rsidRDefault="000A14F8" w:rsidP="000A14F8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>Владелец подъездного пути необщего пользования (</w:t>
            </w:r>
            <w:r>
              <w:rPr>
                <w:rStyle w:val="aa"/>
                <w:i/>
              </w:rPr>
              <w:t>string</w:t>
            </w:r>
            <w:r>
              <w:rPr>
                <w:rStyle w:val="aa"/>
                <w:i/>
                <w:lang w:val="ru-RU"/>
              </w:rPr>
              <w:t>)</w:t>
            </w:r>
            <w:r w:rsidRPr="000A14F8">
              <w:rPr>
                <w:rStyle w:val="aa"/>
                <w:i/>
                <w:lang w:val="ru-RU"/>
              </w:rPr>
              <w:t>.</w:t>
            </w:r>
            <w:r>
              <w:rPr>
                <w:rStyle w:val="aa"/>
                <w:i/>
                <w:lang w:val="ru-RU"/>
              </w:rPr>
              <w:t>Заполняется только в случае акта на простой</w:t>
            </w:r>
          </w:p>
        </w:tc>
      </w:tr>
      <w:tr w:rsidR="000A14F8" w:rsidRPr="00105096" w:rsidTr="00712194">
        <w:tc>
          <w:tcPr>
            <w:tcW w:w="2776" w:type="dxa"/>
          </w:tcPr>
          <w:p w:rsidR="000A14F8" w:rsidRPr="000A14F8" w:rsidRDefault="000A14F8" w:rsidP="00A83581">
            <w:pPr>
              <w:pStyle w:val="ac"/>
              <w:ind w:firstLine="0"/>
              <w:rPr>
                <w:rStyle w:val="aa"/>
                <w:i/>
              </w:rPr>
            </w:pPr>
            <w:r w:rsidRPr="000A14F8">
              <w:rPr>
                <w:rStyle w:val="aa"/>
                <w:i/>
              </w:rPr>
              <w:t>downtimeChargingType</w:t>
            </w:r>
          </w:p>
        </w:tc>
        <w:tc>
          <w:tcPr>
            <w:tcW w:w="6228" w:type="dxa"/>
          </w:tcPr>
          <w:p w:rsidR="000A14F8" w:rsidRDefault="000A14F8" w:rsidP="000A14F8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 xml:space="preserve">Основание для взымания платежей </w:t>
            </w:r>
            <w:r w:rsidRPr="000A14F8">
              <w:rPr>
                <w:rStyle w:val="aa"/>
                <w:i/>
                <w:lang w:val="ru-RU"/>
              </w:rPr>
              <w:t>(</w:t>
            </w:r>
            <w:r>
              <w:rPr>
                <w:rStyle w:val="aa"/>
                <w:i/>
              </w:rPr>
              <w:t>int</w:t>
            </w:r>
            <w:r w:rsidRPr="000A14F8">
              <w:rPr>
                <w:rStyle w:val="aa"/>
                <w:i/>
                <w:lang w:val="ru-RU"/>
              </w:rPr>
              <w:t xml:space="preserve">, 0 – </w:t>
            </w:r>
            <w:r>
              <w:rPr>
                <w:rStyle w:val="aa"/>
                <w:i/>
                <w:lang w:val="ru-RU"/>
              </w:rPr>
              <w:t xml:space="preserve">Договор </w:t>
            </w:r>
            <w:r w:rsidRPr="000A14F8">
              <w:rPr>
                <w:rStyle w:val="aa"/>
                <w:i/>
                <w:lang w:val="ru-RU"/>
              </w:rPr>
              <w:t>|</w:t>
            </w:r>
            <w:r>
              <w:rPr>
                <w:rStyle w:val="aa"/>
                <w:i/>
                <w:lang w:val="ru-RU"/>
              </w:rPr>
              <w:t xml:space="preserve"> 1 – Устав ж/д транспорта РФ</w:t>
            </w:r>
            <w:r w:rsidRPr="000A14F8">
              <w:rPr>
                <w:rStyle w:val="aa"/>
                <w:i/>
                <w:lang w:val="ru-RU"/>
              </w:rPr>
              <w:t xml:space="preserve"> |</w:t>
            </w:r>
            <w:r>
              <w:rPr>
                <w:rStyle w:val="aa"/>
                <w:i/>
                <w:lang w:val="ru-RU"/>
              </w:rPr>
              <w:t xml:space="preserve"> 2 – Тарифное руководство). Заполняется только в случае акта на простой</w:t>
            </w:r>
          </w:p>
        </w:tc>
      </w:tr>
      <w:tr w:rsidR="000A14F8" w:rsidRPr="00105096" w:rsidTr="00712194">
        <w:tc>
          <w:tcPr>
            <w:tcW w:w="2776" w:type="dxa"/>
          </w:tcPr>
          <w:p w:rsidR="000A14F8" w:rsidRPr="000A14F8" w:rsidRDefault="000A14F8" w:rsidP="00E11B93">
            <w:pPr>
              <w:pStyle w:val="ac"/>
              <w:ind w:firstLine="0"/>
              <w:rPr>
                <w:rStyle w:val="aa"/>
                <w:i/>
              </w:rPr>
            </w:pPr>
            <w:r w:rsidRPr="000A14F8">
              <w:rPr>
                <w:rStyle w:val="aa"/>
                <w:i/>
              </w:rPr>
              <w:t>downtimeChargingReason</w:t>
            </w:r>
          </w:p>
        </w:tc>
        <w:tc>
          <w:tcPr>
            <w:tcW w:w="6228" w:type="dxa"/>
          </w:tcPr>
          <w:p w:rsidR="000A14F8" w:rsidRPr="000A14F8" w:rsidRDefault="000A14F8" w:rsidP="00FD4377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>Номер докумнета для взымания платежей (</w:t>
            </w:r>
            <w:r>
              <w:rPr>
                <w:rStyle w:val="aa"/>
                <w:i/>
              </w:rPr>
              <w:t>string</w:t>
            </w:r>
            <w:r w:rsidRPr="000A14F8">
              <w:rPr>
                <w:rStyle w:val="aa"/>
                <w:i/>
                <w:lang w:val="ru-RU"/>
              </w:rPr>
              <w:t>)</w:t>
            </w:r>
            <w:r w:rsidR="00FD4377" w:rsidRPr="000A14F8">
              <w:rPr>
                <w:rStyle w:val="aa"/>
                <w:i/>
                <w:lang w:val="ru-RU"/>
              </w:rPr>
              <w:t>.</w:t>
            </w:r>
            <w:r w:rsidR="00FD4377">
              <w:rPr>
                <w:rStyle w:val="aa"/>
                <w:i/>
                <w:lang w:val="ru-RU"/>
              </w:rPr>
              <w:t xml:space="preserve"> Заполняется только в случае акта на простой</w:t>
            </w:r>
          </w:p>
        </w:tc>
      </w:tr>
      <w:tr w:rsidR="000A14F8" w:rsidRPr="00105096" w:rsidTr="00712194">
        <w:tc>
          <w:tcPr>
            <w:tcW w:w="2776" w:type="dxa"/>
          </w:tcPr>
          <w:p w:rsidR="000A14F8" w:rsidRPr="000A14F8" w:rsidRDefault="00FD4377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 w:rsidRPr="00FD4377">
              <w:rPr>
                <w:rStyle w:val="aa"/>
                <w:i/>
                <w:lang w:val="ru-RU"/>
              </w:rPr>
              <w:lastRenderedPageBreak/>
              <w:t>downtimeChargingDate</w:t>
            </w:r>
          </w:p>
        </w:tc>
        <w:tc>
          <w:tcPr>
            <w:tcW w:w="6228" w:type="dxa"/>
          </w:tcPr>
          <w:p w:rsidR="000A14F8" w:rsidRPr="00FD4377" w:rsidRDefault="00FD4377" w:rsidP="00FD4377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>Дата договора, являющегося основанием для взымания платежей (</w:t>
            </w:r>
            <w:r>
              <w:rPr>
                <w:rStyle w:val="aa"/>
                <w:i/>
              </w:rPr>
              <w:t>date</w:t>
            </w:r>
            <w:r w:rsidRPr="00FD4377">
              <w:rPr>
                <w:rStyle w:val="aa"/>
                <w:i/>
                <w:lang w:val="ru-RU"/>
              </w:rPr>
              <w:t xml:space="preserve">). </w:t>
            </w:r>
            <w:r>
              <w:rPr>
                <w:rStyle w:val="aa"/>
                <w:i/>
                <w:lang w:val="ru-RU"/>
              </w:rPr>
              <w:t>Заполняется только в случае акта на простой, основанием для которого явлетсядогвор</w:t>
            </w:r>
          </w:p>
        </w:tc>
      </w:tr>
      <w:tr w:rsidR="000A14F8" w:rsidRPr="00105096" w:rsidTr="00712194">
        <w:tc>
          <w:tcPr>
            <w:tcW w:w="2776" w:type="dxa"/>
          </w:tcPr>
          <w:p w:rsidR="000A14F8" w:rsidRPr="000A14F8" w:rsidRDefault="00FD4377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 w:rsidRPr="00FD4377">
              <w:rPr>
                <w:rStyle w:val="aa"/>
                <w:i/>
                <w:lang w:val="ru-RU"/>
              </w:rPr>
              <w:t>downtimeChargingPerson</w:t>
            </w:r>
          </w:p>
        </w:tc>
        <w:tc>
          <w:tcPr>
            <w:tcW w:w="6228" w:type="dxa"/>
          </w:tcPr>
          <w:p w:rsidR="000A14F8" w:rsidRPr="00FD4377" w:rsidRDefault="00FD4377" w:rsidP="00FD4377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>Юридическое лицо, с которым заключен договор, являющийся основанием для взымания платежей (</w:t>
            </w:r>
            <w:r>
              <w:rPr>
                <w:rStyle w:val="aa"/>
                <w:i/>
              </w:rPr>
              <w:t>string</w:t>
            </w:r>
            <w:r w:rsidRPr="00FD4377">
              <w:rPr>
                <w:rStyle w:val="aa"/>
                <w:i/>
                <w:lang w:val="ru-RU"/>
              </w:rPr>
              <w:t xml:space="preserve">). </w:t>
            </w:r>
            <w:r>
              <w:rPr>
                <w:rStyle w:val="aa"/>
                <w:i/>
                <w:lang w:val="ru-RU"/>
              </w:rPr>
              <w:t>Заполняется только в случае акта на простой, основанием для которого явлетсядогвор</w:t>
            </w:r>
          </w:p>
        </w:tc>
      </w:tr>
      <w:tr w:rsidR="000A14F8" w:rsidRPr="00105096" w:rsidTr="00712194">
        <w:tc>
          <w:tcPr>
            <w:tcW w:w="2776" w:type="dxa"/>
          </w:tcPr>
          <w:p w:rsidR="000A14F8" w:rsidRPr="000A14F8" w:rsidRDefault="00FD4377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 w:rsidRPr="00FD4377">
              <w:rPr>
                <w:rStyle w:val="aa"/>
                <w:i/>
                <w:lang w:val="ru-RU"/>
              </w:rPr>
              <w:t>aofOwner</w:t>
            </w:r>
          </w:p>
        </w:tc>
        <w:tc>
          <w:tcPr>
            <w:tcW w:w="6228" w:type="dxa"/>
          </w:tcPr>
          <w:p w:rsidR="0047069B" w:rsidRPr="0047069B" w:rsidRDefault="00FD4377" w:rsidP="0047069B">
            <w:pPr>
              <w:pStyle w:val="ac"/>
              <w:ind w:firstLine="0"/>
              <w:rPr>
                <w:iCs/>
              </w:rPr>
            </w:pPr>
            <w:r>
              <w:rPr>
                <w:rStyle w:val="aa"/>
                <w:i/>
                <w:lang w:val="ru-RU"/>
              </w:rPr>
              <w:t xml:space="preserve">Подразделение в структуре ОАО «РЖД», которое составило акт </w:t>
            </w:r>
            <w:r w:rsidRPr="00FD4377">
              <w:rPr>
                <w:rStyle w:val="aa"/>
                <w:i/>
                <w:lang w:val="ru-RU"/>
              </w:rPr>
              <w:t>(</w:t>
            </w:r>
            <w:r>
              <w:rPr>
                <w:rStyle w:val="aa"/>
                <w:i/>
              </w:rPr>
              <w:t>string</w:t>
            </w:r>
            <w:r w:rsidR="0047069B" w:rsidRPr="000A14F8">
              <w:rPr>
                <w:rStyle w:val="aa"/>
                <w:i/>
                <w:lang w:val="ru-RU"/>
              </w:rPr>
              <w:t xml:space="preserve">0 – </w:t>
            </w:r>
            <w:r w:rsidR="0047069B">
              <w:rPr>
                <w:rStyle w:val="aa"/>
                <w:i/>
                <w:lang w:val="ru-RU"/>
              </w:rPr>
              <w:t xml:space="preserve">Д </w:t>
            </w:r>
            <w:r w:rsidR="0047069B" w:rsidRPr="000A14F8">
              <w:rPr>
                <w:rStyle w:val="aa"/>
                <w:i/>
                <w:lang w:val="ru-RU"/>
              </w:rPr>
              <w:t>|</w:t>
            </w:r>
            <w:r w:rsidR="0047069B">
              <w:rPr>
                <w:rStyle w:val="aa"/>
                <w:i/>
                <w:lang w:val="ru-RU"/>
              </w:rPr>
              <w:t xml:space="preserve"> 1 –ОАО «Трансконтейнер»</w:t>
            </w:r>
            <w:r w:rsidR="0047069B" w:rsidRPr="000A14F8">
              <w:rPr>
                <w:rStyle w:val="aa"/>
                <w:i/>
                <w:lang w:val="ru-RU"/>
              </w:rPr>
              <w:t xml:space="preserve"> |</w:t>
            </w:r>
            <w:r w:rsidR="0047069B">
              <w:rPr>
                <w:rStyle w:val="aa"/>
                <w:i/>
                <w:lang w:val="ru-RU"/>
              </w:rPr>
              <w:t xml:space="preserve"> 2 – ДМ). Заполняется всегда</w:t>
            </w:r>
          </w:p>
        </w:tc>
      </w:tr>
      <w:tr w:rsidR="000A14F8" w:rsidRPr="00105096" w:rsidTr="00712194">
        <w:tc>
          <w:tcPr>
            <w:tcW w:w="2776" w:type="dxa"/>
          </w:tcPr>
          <w:p w:rsidR="000A14F8" w:rsidRPr="000A14F8" w:rsidRDefault="00FD4377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 w:rsidRPr="00FD4377">
              <w:rPr>
                <w:rStyle w:val="aa"/>
                <w:i/>
                <w:lang w:val="ru-RU"/>
              </w:rPr>
              <w:t>aofProlongDay</w:t>
            </w:r>
          </w:p>
        </w:tc>
        <w:tc>
          <w:tcPr>
            <w:tcW w:w="6228" w:type="dxa"/>
          </w:tcPr>
          <w:p w:rsidR="000A14F8" w:rsidRPr="00C14CF5" w:rsidRDefault="00FD4377" w:rsidP="00C14CF5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>Подление срока доставки в сутках (</w:t>
            </w:r>
            <w:r>
              <w:rPr>
                <w:rStyle w:val="aa"/>
                <w:i/>
              </w:rPr>
              <w:t>int</w:t>
            </w:r>
            <w:r w:rsidRPr="00FD4377">
              <w:rPr>
                <w:rStyle w:val="aa"/>
                <w:i/>
                <w:lang w:val="ru-RU"/>
              </w:rPr>
              <w:t xml:space="preserve">). </w:t>
            </w:r>
            <w:r>
              <w:rPr>
                <w:rStyle w:val="aa"/>
                <w:i/>
                <w:lang w:val="ru-RU"/>
              </w:rPr>
              <w:t xml:space="preserve">Заполняется только в случае акта общей формы </w:t>
            </w:r>
            <w:r w:rsidR="00C14CF5">
              <w:rPr>
                <w:rStyle w:val="aa"/>
                <w:i/>
                <w:lang w:val="ru-RU"/>
              </w:rPr>
              <w:t>на окончание задержки (простоя</w:t>
            </w:r>
            <w:r w:rsidR="00923BD0">
              <w:rPr>
                <w:rStyle w:val="aa"/>
                <w:i/>
                <w:lang w:val="ru-RU"/>
              </w:rPr>
              <w:t xml:space="preserve"> подвижного состава</w:t>
            </w:r>
            <w:r w:rsidR="00C14CF5">
              <w:rPr>
                <w:rStyle w:val="aa"/>
                <w:i/>
                <w:lang w:val="ru-RU"/>
              </w:rPr>
              <w:t>) если нет отвественности перевозчика</w:t>
            </w:r>
          </w:p>
        </w:tc>
      </w:tr>
      <w:tr w:rsidR="000A14F8" w:rsidRPr="00105096" w:rsidTr="00712194">
        <w:tc>
          <w:tcPr>
            <w:tcW w:w="2776" w:type="dxa"/>
          </w:tcPr>
          <w:p w:rsidR="000A14F8" w:rsidRPr="000A14F8" w:rsidRDefault="00FD4377" w:rsidP="00A83581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 w:rsidRPr="00FD4377">
              <w:rPr>
                <w:rStyle w:val="aa"/>
                <w:i/>
                <w:lang w:val="ru-RU"/>
              </w:rPr>
              <w:t>aofReasonDelay</w:t>
            </w:r>
          </w:p>
        </w:tc>
        <w:tc>
          <w:tcPr>
            <w:tcW w:w="6228" w:type="dxa"/>
          </w:tcPr>
          <w:p w:rsidR="000A14F8" w:rsidRPr="00FD4377" w:rsidRDefault="00FD4377" w:rsidP="00712194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>Причина продления срока доставки по классифкатору</w:t>
            </w:r>
            <w:r w:rsidR="009B762D" w:rsidRPr="009B762D">
              <w:rPr>
                <w:rStyle w:val="aa"/>
                <w:i/>
                <w:lang w:val="ru-RU"/>
              </w:rPr>
              <w:t xml:space="preserve"> </w:t>
            </w:r>
            <w:r w:rsidR="00630BCC" w:rsidRPr="00630BCC">
              <w:rPr>
                <w:rStyle w:val="aa"/>
                <w:i/>
              </w:rPr>
              <w:t>aofDelay</w:t>
            </w:r>
            <w:r w:rsidR="00630BCC" w:rsidRPr="00630BCC">
              <w:rPr>
                <w:rStyle w:val="aa"/>
                <w:i/>
                <w:lang w:val="ru-RU"/>
              </w:rPr>
              <w:t xml:space="preserve"> </w:t>
            </w:r>
            <w:r w:rsidRPr="00FD4377">
              <w:rPr>
                <w:rStyle w:val="aa"/>
                <w:i/>
                <w:lang w:val="ru-RU"/>
              </w:rPr>
              <w:t>(</w:t>
            </w:r>
            <w:r>
              <w:rPr>
                <w:rStyle w:val="aa"/>
                <w:i/>
              </w:rPr>
              <w:t>int</w:t>
            </w:r>
            <w:r w:rsidRPr="00FD4377">
              <w:rPr>
                <w:rStyle w:val="aa"/>
                <w:i/>
                <w:lang w:val="ru-RU"/>
              </w:rPr>
              <w:t xml:space="preserve">). </w:t>
            </w:r>
            <w:r>
              <w:rPr>
                <w:rStyle w:val="aa"/>
                <w:i/>
                <w:lang w:val="ru-RU"/>
              </w:rPr>
              <w:t xml:space="preserve">Заполняется </w:t>
            </w:r>
            <w:r w:rsidR="00C14CF5">
              <w:rPr>
                <w:rStyle w:val="aa"/>
                <w:i/>
                <w:lang w:val="ru-RU"/>
              </w:rPr>
              <w:t>в случае акта общей формы на окончание задержки (простоя</w:t>
            </w:r>
            <w:r w:rsidR="00923BD0">
              <w:rPr>
                <w:rStyle w:val="aa"/>
                <w:i/>
                <w:lang w:val="ru-RU"/>
              </w:rPr>
              <w:t xml:space="preserve"> подвижного состава</w:t>
            </w:r>
            <w:r w:rsidR="00C14CF5">
              <w:rPr>
                <w:rStyle w:val="aa"/>
                <w:i/>
                <w:lang w:val="ru-RU"/>
              </w:rPr>
              <w:t>)</w:t>
            </w:r>
          </w:p>
        </w:tc>
      </w:tr>
      <w:tr w:rsidR="006A040C" w:rsidRPr="00105096" w:rsidTr="00712194">
        <w:tc>
          <w:tcPr>
            <w:tcW w:w="2776" w:type="dxa"/>
          </w:tcPr>
          <w:p w:rsidR="006A040C" w:rsidRPr="006A040C" w:rsidRDefault="006A040C" w:rsidP="00A83581">
            <w:pPr>
              <w:pStyle w:val="ac"/>
              <w:ind w:firstLine="0"/>
              <w:rPr>
                <w:rStyle w:val="aa"/>
                <w:i/>
              </w:rPr>
            </w:pPr>
            <w:r>
              <w:rPr>
                <w:rStyle w:val="aa"/>
                <w:i/>
              </w:rPr>
              <w:t>aofStationInput</w:t>
            </w:r>
          </w:p>
        </w:tc>
        <w:tc>
          <w:tcPr>
            <w:tcW w:w="6228" w:type="dxa"/>
          </w:tcPr>
          <w:p w:rsidR="006A040C" w:rsidRDefault="006A040C" w:rsidP="006A040C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9"/>
                <w:i/>
                <w:iCs w:val="0"/>
                <w:lang w:val="ru-RU"/>
              </w:rPr>
              <w:t>Код станции ввода информации (</w:t>
            </w:r>
            <w:r>
              <w:rPr>
                <w:rStyle w:val="a9"/>
                <w:i/>
                <w:iCs w:val="0"/>
              </w:rPr>
              <w:t>string</w:t>
            </w:r>
            <w:r w:rsidRPr="006B0DD9">
              <w:rPr>
                <w:rStyle w:val="a9"/>
                <w:i/>
                <w:iCs w:val="0"/>
                <w:lang w:val="ru-RU"/>
              </w:rPr>
              <w:t>)</w:t>
            </w:r>
            <w:r>
              <w:rPr>
                <w:rStyle w:val="a9"/>
                <w:i/>
                <w:iCs w:val="0"/>
                <w:lang w:val="ru-RU"/>
              </w:rPr>
              <w:t>.Заполняется в случае разных станций ввода информации и  составления аоф</w:t>
            </w:r>
          </w:p>
        </w:tc>
      </w:tr>
      <w:tr w:rsidR="004017EB" w:rsidRPr="00105096" w:rsidTr="00712194">
        <w:tc>
          <w:tcPr>
            <w:tcW w:w="2776" w:type="dxa"/>
          </w:tcPr>
          <w:p w:rsidR="004017EB" w:rsidRDefault="004017EB" w:rsidP="00A83581">
            <w:pPr>
              <w:pStyle w:val="ac"/>
              <w:ind w:firstLine="0"/>
              <w:rPr>
                <w:rStyle w:val="aa"/>
                <w:i/>
              </w:rPr>
            </w:pPr>
            <w:r w:rsidRPr="004017EB">
              <w:rPr>
                <w:rStyle w:val="aa"/>
                <w:i/>
              </w:rPr>
              <w:t>aofReasonFailure</w:t>
            </w:r>
          </w:p>
        </w:tc>
        <w:tc>
          <w:tcPr>
            <w:tcW w:w="6228" w:type="dxa"/>
          </w:tcPr>
          <w:p w:rsidR="004017EB" w:rsidRPr="004017EB" w:rsidRDefault="004017EB" w:rsidP="009B762D">
            <w:pPr>
              <w:pStyle w:val="ac"/>
              <w:ind w:firstLine="0"/>
              <w:rPr>
                <w:rStyle w:val="a9"/>
                <w:i/>
                <w:iCs w:val="0"/>
              </w:rPr>
            </w:pPr>
            <w:r>
              <w:rPr>
                <w:rStyle w:val="aa"/>
                <w:i/>
                <w:lang w:val="ru-RU"/>
              </w:rPr>
              <w:t xml:space="preserve">Причина отказа от порожнего вагона по классификатору </w:t>
            </w:r>
            <w:r w:rsidR="00630BCC" w:rsidRPr="00630BCC">
              <w:rPr>
                <w:rStyle w:val="aa"/>
                <w:i/>
              </w:rPr>
              <w:t>aofFailure</w:t>
            </w:r>
            <w:r w:rsidR="00630BCC" w:rsidRPr="00630BCC">
              <w:rPr>
                <w:rStyle w:val="aa"/>
                <w:i/>
                <w:lang w:val="ru-RU"/>
              </w:rPr>
              <w:t xml:space="preserve"> </w:t>
            </w:r>
            <w:r w:rsidRPr="00FD4377">
              <w:rPr>
                <w:rStyle w:val="aa"/>
                <w:i/>
                <w:lang w:val="ru-RU"/>
              </w:rPr>
              <w:t>(</w:t>
            </w:r>
            <w:r>
              <w:rPr>
                <w:rStyle w:val="aa"/>
                <w:i/>
              </w:rPr>
              <w:t>int</w:t>
            </w:r>
            <w:r w:rsidRPr="00FD4377">
              <w:rPr>
                <w:rStyle w:val="aa"/>
                <w:i/>
                <w:lang w:val="ru-RU"/>
              </w:rPr>
              <w:t xml:space="preserve">). </w:t>
            </w:r>
            <w:r>
              <w:rPr>
                <w:rStyle w:val="aa"/>
                <w:i/>
                <w:lang w:val="ru-RU"/>
              </w:rPr>
              <w:t>Заполняется в случае акта общей формы на отказ от порожнего вагона.</w:t>
            </w:r>
          </w:p>
        </w:tc>
      </w:tr>
    </w:tbl>
    <w:p w:rsidR="003035F6" w:rsidRDefault="003035F6" w:rsidP="003035F6">
      <w:pPr>
        <w:pStyle w:val="a"/>
        <w:numPr>
          <w:ilvl w:val="0"/>
          <w:numId w:val="0"/>
        </w:numPr>
        <w:spacing w:line="240" w:lineRule="auto"/>
        <w:ind w:left="644"/>
        <w:rPr>
          <w:rStyle w:val="aa"/>
        </w:rPr>
      </w:pPr>
    </w:p>
    <w:p w:rsidR="0027774C" w:rsidRPr="000D11A6" w:rsidRDefault="0027774C" w:rsidP="003035F6">
      <w:pPr>
        <w:pStyle w:val="a"/>
        <w:numPr>
          <w:ilvl w:val="0"/>
          <w:numId w:val="4"/>
        </w:numPr>
        <w:rPr>
          <w:rStyle w:val="aa"/>
        </w:rPr>
      </w:pPr>
      <w:r w:rsidRPr="000D11A6">
        <w:rPr>
          <w:rStyle w:val="aa"/>
        </w:rPr>
        <w:t>Сведения о присутствующих лицах: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105096" w:rsidRPr="00105096" w:rsidTr="00585014">
        <w:trPr>
          <w:trHeight w:val="70"/>
        </w:trPr>
        <w:tc>
          <w:tcPr>
            <w:tcW w:w="2376" w:type="dxa"/>
          </w:tcPr>
          <w:p w:rsidR="00105096" w:rsidRPr="00105096" w:rsidRDefault="0010509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3C636C" w:rsidP="004F3AFF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participant</w:t>
            </w:r>
            <w:r w:rsidR="004F3AFF">
              <w:rPr>
                <w:rStyle w:val="a9"/>
                <w:lang w:val="en-US"/>
              </w:rPr>
              <w:t>N</w:t>
            </w:r>
            <w:r w:rsidR="00105096" w:rsidRPr="00105096">
              <w:rPr>
                <w:rStyle w:val="a9"/>
                <w:lang w:val="en-US"/>
              </w:rPr>
              <w:t>ame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ФИО присутствующего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4F3AFF" w:rsidP="003C636C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part</w:t>
            </w:r>
            <w:r w:rsidR="003C636C">
              <w:rPr>
                <w:rStyle w:val="a9"/>
                <w:lang w:val="en-US"/>
              </w:rPr>
              <w:t>icipant</w:t>
            </w:r>
            <w:r>
              <w:rPr>
                <w:rStyle w:val="a9"/>
                <w:lang w:val="en-US"/>
              </w:rPr>
              <w:t>P</w:t>
            </w:r>
            <w:r w:rsidR="00105096" w:rsidRPr="00105096">
              <w:rPr>
                <w:rStyle w:val="a9"/>
                <w:lang w:val="en-US"/>
              </w:rPr>
              <w:t>osition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Должность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4F3AFF" w:rsidP="003C636C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part</w:t>
            </w:r>
            <w:r w:rsidR="003C636C">
              <w:rPr>
                <w:rStyle w:val="a9"/>
                <w:lang w:val="en-US"/>
              </w:rPr>
              <w:t>icipant</w:t>
            </w:r>
            <w:r>
              <w:rPr>
                <w:rStyle w:val="a9"/>
                <w:lang w:val="en-US"/>
              </w:rPr>
              <w:t>S</w:t>
            </w:r>
            <w:r w:rsidR="00105096" w:rsidRPr="00105096">
              <w:rPr>
                <w:rStyle w:val="a9"/>
                <w:lang w:val="en-US"/>
              </w:rPr>
              <w:t>ign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Наличие подписи (</w:t>
            </w:r>
            <w:r w:rsidR="00E1228A">
              <w:rPr>
                <w:rStyle w:val="a9"/>
                <w:lang w:val="en-US"/>
              </w:rPr>
              <w:t>boolean)</w:t>
            </w:r>
          </w:p>
        </w:tc>
      </w:tr>
    </w:tbl>
    <w:p w:rsidR="00EC08CC" w:rsidRPr="003A4ACE" w:rsidRDefault="00EC08CC" w:rsidP="003A4ACE">
      <w:pPr>
        <w:spacing w:line="240" w:lineRule="auto"/>
        <w:ind w:firstLine="0"/>
        <w:rPr>
          <w:rStyle w:val="a9"/>
          <w:lang w:val="en-US"/>
        </w:rPr>
      </w:pPr>
    </w:p>
    <w:p w:rsidR="006D7D92" w:rsidRPr="003A4ACE" w:rsidRDefault="006D7D92" w:rsidP="003A4ACE">
      <w:pPr>
        <w:spacing w:line="240" w:lineRule="auto"/>
        <w:ind w:firstLine="0"/>
        <w:rPr>
          <w:rStyle w:val="a9"/>
          <w:lang w:val="en-US"/>
        </w:rPr>
      </w:pPr>
    </w:p>
    <w:p w:rsidR="00E20BEB" w:rsidRPr="000D11A6" w:rsidRDefault="0027774C" w:rsidP="003035F6">
      <w:pPr>
        <w:pStyle w:val="a"/>
        <w:numPr>
          <w:ilvl w:val="0"/>
          <w:numId w:val="4"/>
        </w:numPr>
        <w:rPr>
          <w:rStyle w:val="aa"/>
        </w:rPr>
      </w:pPr>
      <w:r w:rsidRPr="000D11A6">
        <w:rPr>
          <w:rStyle w:val="aa"/>
        </w:rPr>
        <w:t>Сведения о п</w:t>
      </w:r>
      <w:r w:rsidR="00E20BEB" w:rsidRPr="000D11A6">
        <w:rPr>
          <w:rStyle w:val="aa"/>
        </w:rPr>
        <w:t>оезд</w:t>
      </w:r>
      <w:r w:rsidRPr="000D11A6">
        <w:rPr>
          <w:rStyle w:val="aa"/>
        </w:rPr>
        <w:t>е:</w:t>
      </w:r>
    </w:p>
    <w:tbl>
      <w:tblPr>
        <w:tblStyle w:val="a4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2376"/>
        <w:gridCol w:w="6628"/>
      </w:tblGrid>
      <w:tr w:rsidR="00105096" w:rsidRPr="00105096" w:rsidTr="006E7A15">
        <w:tc>
          <w:tcPr>
            <w:tcW w:w="2376" w:type="dxa"/>
          </w:tcPr>
          <w:p w:rsidR="00105096" w:rsidRPr="00105096" w:rsidRDefault="0010509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561D9C" w:rsidRPr="00105096" w:rsidTr="006E7A15">
        <w:tc>
          <w:tcPr>
            <w:tcW w:w="2376" w:type="dxa"/>
          </w:tcPr>
          <w:p w:rsidR="00561D9C" w:rsidRPr="00105096" w:rsidRDefault="007A3905" w:rsidP="00561D9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t</w:t>
            </w:r>
            <w:r w:rsidR="00561D9C">
              <w:rPr>
                <w:rStyle w:val="a9"/>
                <w:i/>
                <w:iCs w:val="0"/>
              </w:rPr>
              <w:t>rainS</w:t>
            </w:r>
            <w:r w:rsidR="00561D9C" w:rsidRPr="00105096">
              <w:rPr>
                <w:rStyle w:val="a9"/>
                <w:i/>
                <w:iCs w:val="0"/>
              </w:rPr>
              <w:t>tage</w:t>
            </w:r>
          </w:p>
        </w:tc>
        <w:tc>
          <w:tcPr>
            <w:tcW w:w="6628" w:type="dxa"/>
          </w:tcPr>
          <w:p w:rsidR="00561D9C" w:rsidRPr="00105096" w:rsidRDefault="00561D9C" w:rsidP="006E7A15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Перегон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4F3AFF" w:rsidP="004F3AFF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trainN</w:t>
            </w:r>
            <w:r w:rsidR="00105096" w:rsidRPr="00105096">
              <w:rPr>
                <w:rStyle w:val="a9"/>
                <w:i/>
                <w:iCs w:val="0"/>
              </w:rPr>
              <w:t>um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Номер поезда (</w:t>
            </w:r>
            <w:r w:rsidRPr="00105096">
              <w:rPr>
                <w:rStyle w:val="a9"/>
                <w:i/>
                <w:iCs w:val="0"/>
              </w:rPr>
              <w:t>int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4F3AFF" w:rsidP="004F3AFF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trainI</w:t>
            </w:r>
            <w:r w:rsidR="00105096" w:rsidRPr="00105096">
              <w:rPr>
                <w:rStyle w:val="a9"/>
                <w:i/>
                <w:iCs w:val="0"/>
              </w:rPr>
              <w:t>ndex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Индекс поезда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4F3AFF" w:rsidP="004F3AFF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trainD</w:t>
            </w:r>
            <w:r w:rsidR="00105096" w:rsidRPr="00105096">
              <w:rPr>
                <w:rStyle w:val="a9"/>
                <w:i/>
                <w:iCs w:val="0"/>
              </w:rPr>
              <w:t>ateTime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Дата и время прибытия поезда (</w:t>
            </w:r>
            <w:r w:rsidRPr="00105096">
              <w:rPr>
                <w:rStyle w:val="a9"/>
                <w:i/>
                <w:iCs w:val="0"/>
              </w:rPr>
              <w:t>datetime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105096" w:rsidP="001A248C">
            <w:pPr>
              <w:pStyle w:val="ac"/>
              <w:ind w:firstLine="0"/>
              <w:rPr>
                <w:lang w:val="ru-RU"/>
              </w:rPr>
            </w:pPr>
            <w:r w:rsidRPr="00105096">
              <w:t>asideOrderNum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pStyle w:val="ac"/>
              <w:ind w:firstLine="0"/>
              <w:rPr>
                <w:lang w:val="ru-RU"/>
              </w:rPr>
            </w:pPr>
            <w:r w:rsidRPr="00105096">
              <w:rPr>
                <w:lang w:val="ru-RU"/>
              </w:rPr>
              <w:t>Номер приказа на бросание/подъем поезда (</w:t>
            </w:r>
            <w:r w:rsidR="0030697A">
              <w:t>string</w:t>
            </w:r>
            <w:r w:rsidRPr="00105096">
              <w:rPr>
                <w:lang w:val="ru-RU"/>
              </w:rPr>
              <w:t>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105096" w:rsidP="001A248C">
            <w:pPr>
              <w:pStyle w:val="ac"/>
              <w:ind w:firstLine="0"/>
              <w:rPr>
                <w:lang w:val="ru-RU"/>
              </w:rPr>
            </w:pPr>
            <w:r w:rsidRPr="00105096">
              <w:t>asideOrderDateTime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pStyle w:val="ac"/>
              <w:ind w:firstLine="0"/>
              <w:rPr>
                <w:lang w:val="ru-RU"/>
              </w:rPr>
            </w:pPr>
            <w:r w:rsidRPr="00105096">
              <w:rPr>
                <w:lang w:val="ru-RU"/>
              </w:rPr>
              <w:t>Дата и время приказа на бросание/подъем поезда (</w:t>
            </w:r>
            <w:r w:rsidRPr="00105096">
              <w:t>datetime</w:t>
            </w:r>
            <w:r w:rsidRPr="00105096">
              <w:rPr>
                <w:lang w:val="ru-RU"/>
              </w:rPr>
              <w:t>)</w:t>
            </w:r>
          </w:p>
        </w:tc>
      </w:tr>
    </w:tbl>
    <w:p w:rsidR="00F41198" w:rsidRPr="003C3D71" w:rsidRDefault="00F41198" w:rsidP="00D60180">
      <w:pPr>
        <w:spacing w:line="240" w:lineRule="auto"/>
        <w:rPr>
          <w:rStyle w:val="a9"/>
        </w:rPr>
      </w:pPr>
    </w:p>
    <w:p w:rsidR="00947ECB" w:rsidRPr="000D11A6" w:rsidRDefault="0027774C" w:rsidP="003035F6">
      <w:pPr>
        <w:pStyle w:val="a"/>
        <w:numPr>
          <w:ilvl w:val="0"/>
          <w:numId w:val="4"/>
        </w:numPr>
        <w:rPr>
          <w:rStyle w:val="aa"/>
        </w:rPr>
      </w:pPr>
      <w:r w:rsidRPr="000D11A6">
        <w:rPr>
          <w:rStyle w:val="aa"/>
        </w:rPr>
        <w:t xml:space="preserve">Описание </w:t>
      </w:r>
      <w:r w:rsidR="00947ECB" w:rsidRPr="000D11A6">
        <w:rPr>
          <w:rStyle w:val="aa"/>
        </w:rPr>
        <w:t>объект</w:t>
      </w:r>
      <w:r w:rsidRPr="000D11A6">
        <w:rPr>
          <w:rStyle w:val="aa"/>
        </w:rPr>
        <w:t>ов</w:t>
      </w:r>
      <w:r w:rsidR="00947ECB" w:rsidRPr="000D11A6">
        <w:rPr>
          <w:rStyle w:val="aa"/>
        </w:rPr>
        <w:t xml:space="preserve"> перевозки, вошедши</w:t>
      </w:r>
      <w:r w:rsidRPr="000D11A6">
        <w:rPr>
          <w:rStyle w:val="aa"/>
        </w:rPr>
        <w:t>х</w:t>
      </w:r>
      <w:r w:rsidR="00947ECB" w:rsidRPr="000D11A6">
        <w:rPr>
          <w:rStyle w:val="aa"/>
        </w:rPr>
        <w:t xml:space="preserve"> в акт</w:t>
      </w:r>
      <w:r w:rsidRPr="000D11A6">
        <w:rPr>
          <w:rStyle w:val="aa"/>
        </w:rPr>
        <w:t xml:space="preserve"> (на каждый объект):</w:t>
      </w:r>
    </w:p>
    <w:p w:rsidR="007C2B54" w:rsidRPr="0050137D" w:rsidRDefault="000D11A6" w:rsidP="003035F6">
      <w:pPr>
        <w:ind w:firstLine="851"/>
        <w:rPr>
          <w:rStyle w:val="a9"/>
        </w:rPr>
      </w:pPr>
      <w:r>
        <w:rPr>
          <w:rStyle w:val="a9"/>
        </w:rPr>
        <w:t xml:space="preserve">6.1 </w:t>
      </w:r>
      <w:r w:rsidR="0027774C">
        <w:rPr>
          <w:rStyle w:val="a9"/>
        </w:rPr>
        <w:t>сведения о</w:t>
      </w:r>
      <w:r w:rsidR="007C2B54" w:rsidRPr="0050137D">
        <w:rPr>
          <w:rStyle w:val="a9"/>
        </w:rPr>
        <w:t>грузо</w:t>
      </w:r>
      <w:r w:rsidR="0027774C">
        <w:rPr>
          <w:rStyle w:val="a9"/>
        </w:rPr>
        <w:t>вой</w:t>
      </w:r>
      <w:r w:rsidR="007C2B54" w:rsidRPr="0050137D">
        <w:rPr>
          <w:rStyle w:val="a9"/>
        </w:rPr>
        <w:t xml:space="preserve"> отправк</w:t>
      </w:r>
      <w:r w:rsidR="0027774C">
        <w:rPr>
          <w:rStyle w:val="a9"/>
        </w:rPr>
        <w:t>е: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105096" w:rsidRPr="00105096" w:rsidTr="006E7A15">
        <w:tc>
          <w:tcPr>
            <w:tcW w:w="2376" w:type="dxa"/>
          </w:tcPr>
          <w:p w:rsidR="00105096" w:rsidRPr="00105096" w:rsidRDefault="0010509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4F3AFF" w:rsidP="004F3AFF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sendT</w:t>
            </w:r>
            <w:r w:rsidR="00105096" w:rsidRPr="00105096">
              <w:rPr>
                <w:rStyle w:val="a9"/>
                <w:lang w:val="en-US"/>
              </w:rPr>
              <w:t>ype</w:t>
            </w:r>
          </w:p>
        </w:tc>
        <w:tc>
          <w:tcPr>
            <w:tcW w:w="6628" w:type="dxa"/>
          </w:tcPr>
          <w:p w:rsidR="00105096" w:rsidRPr="00105096" w:rsidRDefault="00105096" w:rsidP="00492054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Тип отправки (</w:t>
            </w:r>
            <w:r w:rsidR="00492054">
              <w:rPr>
                <w:rStyle w:val="a9"/>
                <w:lang w:val="en-US"/>
              </w:rPr>
              <w:t>int</w:t>
            </w:r>
            <w:r w:rsidRPr="00105096">
              <w:rPr>
                <w:rStyle w:val="a9"/>
              </w:rPr>
              <w:t>, НСИ)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4F3AFF" w:rsidP="004F3AFF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sendN</w:t>
            </w:r>
            <w:r w:rsidR="00105096" w:rsidRPr="00105096">
              <w:rPr>
                <w:rStyle w:val="a9"/>
                <w:lang w:val="en-US"/>
              </w:rPr>
              <w:t>um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 отправки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4F3AFF" w:rsidP="004F3AFF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sendD</w:t>
            </w:r>
            <w:r w:rsidR="00105096" w:rsidRPr="00105096">
              <w:rPr>
                <w:rStyle w:val="a9"/>
                <w:lang w:val="en-US"/>
              </w:rPr>
              <w:t>ateTime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Дата приема груза к перевозке (</w:t>
            </w:r>
            <w:r w:rsidRPr="00105096">
              <w:rPr>
                <w:rStyle w:val="a9"/>
                <w:lang w:val="en-US"/>
              </w:rPr>
              <w:t>datetime</w:t>
            </w:r>
            <w:r w:rsidRPr="00105096">
              <w:rPr>
                <w:rStyle w:val="a9"/>
              </w:rPr>
              <w:t>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4F3AFF" w:rsidP="004F3AFF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sendD</w:t>
            </w:r>
            <w:r w:rsidR="00105096" w:rsidRPr="00105096">
              <w:rPr>
                <w:rStyle w:val="a9"/>
                <w:lang w:val="en-US"/>
              </w:rPr>
              <w:t>elivery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Нормативный срок доставки (</w:t>
            </w:r>
            <w:r w:rsidRPr="00105096">
              <w:rPr>
                <w:rStyle w:val="a9"/>
                <w:lang w:val="en-US"/>
              </w:rPr>
              <w:t>date</w:t>
            </w:r>
            <w:r w:rsidRPr="00105096">
              <w:rPr>
                <w:rStyle w:val="a9"/>
              </w:rPr>
              <w:t>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4F3AFF" w:rsidRDefault="004F3AFF" w:rsidP="004F3AFF">
            <w:pPr>
              <w:pStyle w:val="ac"/>
              <w:ind w:firstLine="0"/>
              <w:rPr>
                <w:i w:val="0"/>
                <w:lang w:val="ru-RU"/>
              </w:rPr>
            </w:pPr>
            <w:r w:rsidRPr="004F3AFF">
              <w:rPr>
                <w:rStyle w:val="a9"/>
                <w:i/>
              </w:rPr>
              <w:t>sendP</w:t>
            </w:r>
            <w:r w:rsidR="00105096" w:rsidRPr="004F3AFF">
              <w:t>rolong</w:t>
            </w:r>
          </w:p>
        </w:tc>
        <w:tc>
          <w:tcPr>
            <w:tcW w:w="6628" w:type="dxa"/>
          </w:tcPr>
          <w:p w:rsidR="00105096" w:rsidRPr="00105096" w:rsidRDefault="00105096" w:rsidP="00105096">
            <w:pPr>
              <w:pStyle w:val="ac"/>
              <w:ind w:firstLine="0"/>
              <w:rPr>
                <w:lang w:val="ru-RU"/>
              </w:rPr>
            </w:pPr>
            <w:r w:rsidRPr="00105096">
              <w:rPr>
                <w:lang w:val="ru-RU"/>
              </w:rPr>
              <w:t>Продление срока доставки, сут (</w:t>
            </w:r>
            <w:r w:rsidRPr="00105096">
              <w:t>int</w:t>
            </w:r>
            <w:r w:rsidRPr="00105096">
              <w:rPr>
                <w:lang w:val="ru-RU"/>
              </w:rPr>
              <w:t>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105096" w:rsidP="001A248C">
            <w:pPr>
              <w:pStyle w:val="ac"/>
              <w:ind w:firstLine="0"/>
              <w:rPr>
                <w:lang w:val="ru-RU"/>
              </w:rPr>
            </w:pPr>
            <w:r w:rsidRPr="00105096">
              <w:lastRenderedPageBreak/>
              <w:t>sender</w:t>
            </w:r>
          </w:p>
        </w:tc>
        <w:tc>
          <w:tcPr>
            <w:tcW w:w="6628" w:type="dxa"/>
          </w:tcPr>
          <w:p w:rsidR="00105096" w:rsidRPr="00105096" w:rsidRDefault="00B513C1" w:rsidP="00B513C1">
            <w:pPr>
              <w:pStyle w:val="ac"/>
              <w:ind w:firstLine="0"/>
              <w:rPr>
                <w:lang w:val="ru-RU"/>
              </w:rPr>
            </w:pPr>
            <w:r>
              <w:rPr>
                <w:lang w:val="ru-RU"/>
              </w:rPr>
              <w:t>Код о</w:t>
            </w:r>
            <w:r w:rsidR="00105096" w:rsidRPr="00105096">
              <w:rPr>
                <w:lang w:val="ru-RU"/>
              </w:rPr>
              <w:t>тправител</w:t>
            </w:r>
            <w:r>
              <w:rPr>
                <w:lang w:val="ru-RU"/>
              </w:rPr>
              <w:t>я</w:t>
            </w:r>
            <w:r w:rsidR="00105096" w:rsidRPr="00105096">
              <w:rPr>
                <w:lang w:val="ru-RU"/>
              </w:rPr>
              <w:t xml:space="preserve"> (</w:t>
            </w:r>
            <w:r w:rsidR="0030697A">
              <w:t>string</w:t>
            </w:r>
            <w:r w:rsidR="00105096" w:rsidRPr="00105096">
              <w:rPr>
                <w:lang w:val="ru-RU"/>
              </w:rPr>
              <w:t>)</w:t>
            </w:r>
          </w:p>
        </w:tc>
      </w:tr>
      <w:tr w:rsidR="00B513C1" w:rsidRPr="00105096" w:rsidTr="006E7A15">
        <w:tc>
          <w:tcPr>
            <w:tcW w:w="2376" w:type="dxa"/>
          </w:tcPr>
          <w:p w:rsidR="00B513C1" w:rsidRPr="00105096" w:rsidRDefault="00B513C1" w:rsidP="001A248C">
            <w:pPr>
              <w:pStyle w:val="ac"/>
              <w:ind w:firstLine="0"/>
            </w:pPr>
            <w:r>
              <w:t>senderName</w:t>
            </w:r>
          </w:p>
        </w:tc>
        <w:tc>
          <w:tcPr>
            <w:tcW w:w="6628" w:type="dxa"/>
          </w:tcPr>
          <w:p w:rsidR="00B513C1" w:rsidRPr="00B513C1" w:rsidRDefault="00B513C1" w:rsidP="00B513C1">
            <w:pPr>
              <w:pStyle w:val="ac"/>
              <w:ind w:firstLine="0"/>
            </w:pPr>
            <w:r w:rsidRPr="00105096">
              <w:rPr>
                <w:rStyle w:val="a9"/>
                <w:i/>
                <w:iCs w:val="0"/>
                <w:lang w:val="ru-RU"/>
              </w:rPr>
              <w:t>Наименование</w:t>
            </w:r>
            <w:r>
              <w:rPr>
                <w:lang w:val="ru-RU"/>
              </w:rPr>
              <w:t>о</w:t>
            </w:r>
            <w:r w:rsidRPr="00105096">
              <w:rPr>
                <w:lang w:val="ru-RU"/>
              </w:rPr>
              <w:t>тправител</w:t>
            </w:r>
            <w:r>
              <w:rPr>
                <w:lang w:val="ru-RU"/>
              </w:rPr>
              <w:t>я</w:t>
            </w:r>
            <w:r w:rsidRPr="00105096">
              <w:rPr>
                <w:lang w:val="ru-RU"/>
              </w:rPr>
              <w:t xml:space="preserve"> (</w:t>
            </w:r>
            <w:r w:rsidR="0030697A">
              <w:t>string</w:t>
            </w:r>
            <w:r w:rsidRPr="00105096">
              <w:rPr>
                <w:lang w:val="ru-RU"/>
              </w:rPr>
              <w:t>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B513C1" w:rsidP="001A248C">
            <w:pPr>
              <w:pStyle w:val="ac"/>
              <w:ind w:firstLine="0"/>
              <w:rPr>
                <w:lang w:val="ru-RU"/>
              </w:rPr>
            </w:pPr>
            <w:r w:rsidRPr="00105096">
              <w:t>receiver</w:t>
            </w:r>
          </w:p>
        </w:tc>
        <w:tc>
          <w:tcPr>
            <w:tcW w:w="6628" w:type="dxa"/>
          </w:tcPr>
          <w:p w:rsidR="00105096" w:rsidRPr="00105096" w:rsidRDefault="00B513C1" w:rsidP="00B513C1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lang w:val="ru-RU"/>
              </w:rPr>
              <w:t>Код п</w:t>
            </w:r>
            <w:r w:rsidR="00105096" w:rsidRPr="00105096">
              <w:rPr>
                <w:lang w:val="ru-RU"/>
              </w:rPr>
              <w:t>олучател</w:t>
            </w:r>
            <w:r>
              <w:rPr>
                <w:lang w:val="ru-RU"/>
              </w:rPr>
              <w:t>я</w:t>
            </w:r>
            <w:r w:rsidR="00105096" w:rsidRPr="00105096">
              <w:rPr>
                <w:lang w:val="ru-RU"/>
              </w:rPr>
              <w:t xml:space="preserve"> (</w:t>
            </w:r>
            <w:r w:rsidR="0030697A">
              <w:t>string</w:t>
            </w:r>
            <w:r w:rsidR="00105096" w:rsidRPr="00105096">
              <w:rPr>
                <w:lang w:val="ru-RU"/>
              </w:rPr>
              <w:t>)</w:t>
            </w:r>
          </w:p>
        </w:tc>
      </w:tr>
      <w:tr w:rsidR="00B513C1" w:rsidRPr="00105096" w:rsidTr="006E7A15">
        <w:tc>
          <w:tcPr>
            <w:tcW w:w="2376" w:type="dxa"/>
          </w:tcPr>
          <w:p w:rsidR="00B513C1" w:rsidRPr="00105096" w:rsidRDefault="00B513C1" w:rsidP="001A248C">
            <w:pPr>
              <w:pStyle w:val="ac"/>
              <w:ind w:firstLine="0"/>
              <w:rPr>
                <w:rStyle w:val="a9"/>
                <w:i/>
                <w:iCs w:val="0"/>
              </w:rPr>
            </w:pPr>
            <w:r w:rsidRPr="00105096">
              <w:t>receiver</w:t>
            </w:r>
            <w:r>
              <w:t>Name</w:t>
            </w:r>
          </w:p>
        </w:tc>
        <w:tc>
          <w:tcPr>
            <w:tcW w:w="6628" w:type="dxa"/>
          </w:tcPr>
          <w:p w:rsidR="00B513C1" w:rsidRPr="00B513C1" w:rsidRDefault="00B513C1" w:rsidP="001A248C">
            <w:pPr>
              <w:pStyle w:val="ac"/>
              <w:ind w:firstLine="0"/>
              <w:rPr>
                <w:rStyle w:val="a9"/>
                <w:i/>
                <w:iCs w:val="0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Наименование</w:t>
            </w:r>
            <w:r>
              <w:rPr>
                <w:lang w:val="ru-RU"/>
              </w:rPr>
              <w:t>п</w:t>
            </w:r>
            <w:r w:rsidRPr="00105096">
              <w:rPr>
                <w:lang w:val="ru-RU"/>
              </w:rPr>
              <w:t>олучател</w:t>
            </w:r>
            <w:r>
              <w:rPr>
                <w:lang w:val="ru-RU"/>
              </w:rPr>
              <w:t>я</w:t>
            </w:r>
            <w:r w:rsidRPr="00105096">
              <w:rPr>
                <w:lang w:val="ru-RU"/>
              </w:rPr>
              <w:t xml:space="preserve"> (</w:t>
            </w:r>
            <w:r w:rsidR="0030697A">
              <w:t>string</w:t>
            </w:r>
            <w:r w:rsidRPr="00105096">
              <w:rPr>
                <w:lang w:val="ru-RU"/>
              </w:rPr>
              <w:t>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105096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</w:rPr>
              <w:t>stationFrom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Код станции отправления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, НСИ)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105096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</w:rPr>
              <w:t>stationFromName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Наименование станции отправления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105096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</w:rPr>
              <w:t>stationTo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  <w:lang w:val="ru-RU"/>
              </w:rPr>
              <w:t>К</w:t>
            </w:r>
            <w:r w:rsidRPr="00105096">
              <w:rPr>
                <w:rStyle w:val="a9"/>
                <w:i/>
                <w:iCs w:val="0"/>
                <w:lang w:val="ru-RU"/>
              </w:rPr>
              <w:t>од станции назначения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, НСИ)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105096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</w:rPr>
              <w:t>stationToName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Наименование станции назначения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</w:tbl>
    <w:p w:rsidR="007C2B54" w:rsidRPr="0027774C" w:rsidRDefault="007C2B54" w:rsidP="002C4D19">
      <w:pPr>
        <w:spacing w:line="240" w:lineRule="auto"/>
        <w:ind w:firstLine="851"/>
        <w:rPr>
          <w:rStyle w:val="a9"/>
        </w:rPr>
      </w:pPr>
    </w:p>
    <w:p w:rsidR="007C2B54" w:rsidRPr="00934708" w:rsidRDefault="000D11A6" w:rsidP="003035F6">
      <w:pPr>
        <w:ind w:firstLine="851"/>
        <w:rPr>
          <w:rStyle w:val="a9"/>
          <w:lang w:val="en-US"/>
        </w:rPr>
      </w:pPr>
      <w:r>
        <w:rPr>
          <w:rStyle w:val="a9"/>
        </w:rPr>
        <w:t xml:space="preserve">6.2 </w:t>
      </w:r>
      <w:r w:rsidR="0027774C">
        <w:rPr>
          <w:rStyle w:val="a9"/>
        </w:rPr>
        <w:t xml:space="preserve">сведения о </w:t>
      </w:r>
      <w:r w:rsidR="007C2B54" w:rsidRPr="0050137D">
        <w:rPr>
          <w:rStyle w:val="a9"/>
        </w:rPr>
        <w:t>вагон</w:t>
      </w:r>
      <w:r w:rsidR="0027774C">
        <w:rPr>
          <w:rStyle w:val="a9"/>
        </w:rPr>
        <w:t>е: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105096" w:rsidRPr="00105096" w:rsidTr="00105096">
        <w:tc>
          <w:tcPr>
            <w:tcW w:w="2376" w:type="dxa"/>
          </w:tcPr>
          <w:p w:rsidR="00105096" w:rsidRPr="00105096" w:rsidRDefault="0010509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105096" w:rsidRPr="00105096" w:rsidTr="00105096">
        <w:tc>
          <w:tcPr>
            <w:tcW w:w="2376" w:type="dxa"/>
          </w:tcPr>
          <w:p w:rsidR="00105096" w:rsidRPr="00105096" w:rsidRDefault="004F3AFF" w:rsidP="004F3AFF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carN</w:t>
            </w:r>
            <w:r w:rsidR="00105096" w:rsidRPr="00105096">
              <w:rPr>
                <w:rStyle w:val="a9"/>
                <w:lang w:val="en-US"/>
              </w:rPr>
              <w:t>um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Номервагона</w:t>
            </w:r>
            <w:r w:rsidRPr="00105096">
              <w:rPr>
                <w:rStyle w:val="a9"/>
                <w:lang w:val="en-US"/>
              </w:rPr>
              <w:t xml:space="preserve">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  <w:lang w:val="en-US"/>
              </w:rPr>
              <w:t>)</w:t>
            </w:r>
          </w:p>
        </w:tc>
      </w:tr>
      <w:tr w:rsidR="00105096" w:rsidRPr="00105096" w:rsidTr="00105096">
        <w:tc>
          <w:tcPr>
            <w:tcW w:w="2376" w:type="dxa"/>
          </w:tcPr>
          <w:p w:rsidR="00105096" w:rsidRPr="00105096" w:rsidRDefault="004F3AFF" w:rsidP="004F3AFF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carT</w:t>
            </w:r>
            <w:r w:rsidR="00105096" w:rsidRPr="00105096">
              <w:rPr>
                <w:rStyle w:val="a9"/>
                <w:lang w:val="en-US"/>
              </w:rPr>
              <w:t>ype</w:t>
            </w:r>
          </w:p>
        </w:tc>
        <w:tc>
          <w:tcPr>
            <w:tcW w:w="6628" w:type="dxa"/>
          </w:tcPr>
          <w:p w:rsidR="00105096" w:rsidRPr="00105096" w:rsidRDefault="00105096" w:rsidP="00492054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Типвагона</w:t>
            </w:r>
            <w:r w:rsidRPr="00105096">
              <w:rPr>
                <w:rStyle w:val="a9"/>
                <w:lang w:val="en-US"/>
              </w:rPr>
              <w:t xml:space="preserve"> (</w:t>
            </w:r>
            <w:r w:rsidR="00492054">
              <w:rPr>
                <w:rStyle w:val="a9"/>
                <w:lang w:val="en-US"/>
              </w:rPr>
              <w:t>int</w:t>
            </w:r>
            <w:r w:rsidRPr="00105096">
              <w:rPr>
                <w:rStyle w:val="a9"/>
                <w:lang w:val="en-US"/>
              </w:rPr>
              <w:t xml:space="preserve">, </w:t>
            </w:r>
            <w:r w:rsidRPr="00105096">
              <w:rPr>
                <w:rStyle w:val="a9"/>
              </w:rPr>
              <w:t>НСИ</w:t>
            </w:r>
            <w:r w:rsidRPr="00105096">
              <w:rPr>
                <w:rStyle w:val="a9"/>
                <w:lang w:val="en-US"/>
              </w:rPr>
              <w:t>)</w:t>
            </w:r>
          </w:p>
        </w:tc>
      </w:tr>
      <w:tr w:rsidR="00105096" w:rsidRPr="00105096" w:rsidTr="00105096">
        <w:tc>
          <w:tcPr>
            <w:tcW w:w="2376" w:type="dxa"/>
          </w:tcPr>
          <w:p w:rsidR="00105096" w:rsidRPr="00105096" w:rsidRDefault="004F3AFF" w:rsidP="004F3AFF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carA</w:t>
            </w:r>
            <w:r w:rsidR="00105096" w:rsidRPr="00105096">
              <w:rPr>
                <w:rStyle w:val="a9"/>
                <w:lang w:val="en-US"/>
              </w:rPr>
              <w:t>xles</w:t>
            </w:r>
          </w:p>
        </w:tc>
        <w:tc>
          <w:tcPr>
            <w:tcW w:w="6628" w:type="dxa"/>
          </w:tcPr>
          <w:p w:rsidR="00105096" w:rsidRPr="00364D0D" w:rsidRDefault="00105096" w:rsidP="001A248C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 w:rsidRPr="00105096">
              <w:rPr>
                <w:rStyle w:val="a9"/>
              </w:rPr>
              <w:t>Число осей</w:t>
            </w:r>
            <w:r w:rsidR="00364D0D">
              <w:rPr>
                <w:rStyle w:val="a9"/>
                <w:lang w:val="en-US"/>
              </w:rPr>
              <w:t xml:space="preserve"> (int)</w:t>
            </w:r>
          </w:p>
        </w:tc>
      </w:tr>
      <w:tr w:rsidR="00A16351" w:rsidRPr="00105096" w:rsidTr="00105096">
        <w:tc>
          <w:tcPr>
            <w:tcW w:w="2376" w:type="dxa"/>
          </w:tcPr>
          <w:p w:rsidR="00A16351" w:rsidRPr="00105096" w:rsidRDefault="004F3AFF" w:rsidP="004F3AFF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carC</w:t>
            </w:r>
            <w:r w:rsidR="002B51A9">
              <w:rPr>
                <w:rStyle w:val="a9"/>
                <w:lang w:val="en-US"/>
              </w:rPr>
              <w:t>apacity</w:t>
            </w:r>
          </w:p>
        </w:tc>
        <w:tc>
          <w:tcPr>
            <w:tcW w:w="6628" w:type="dxa"/>
          </w:tcPr>
          <w:p w:rsidR="00A16351" w:rsidRPr="00A16351" w:rsidRDefault="00A16351" w:rsidP="00A16351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</w:rPr>
              <w:t>Грузоподъемность, т (</w:t>
            </w:r>
            <w:r w:rsidR="00893D96">
              <w:rPr>
                <w:rStyle w:val="a9"/>
                <w:lang w:val="en-US"/>
              </w:rPr>
              <w:t>decimal</w:t>
            </w:r>
            <w:r>
              <w:rPr>
                <w:rStyle w:val="a9"/>
                <w:lang w:val="en-US"/>
              </w:rPr>
              <w:t>)</w:t>
            </w:r>
          </w:p>
        </w:tc>
      </w:tr>
      <w:tr w:rsidR="00A16351" w:rsidRPr="00105096" w:rsidTr="00105096">
        <w:tc>
          <w:tcPr>
            <w:tcW w:w="2376" w:type="dxa"/>
          </w:tcPr>
          <w:p w:rsidR="00A16351" w:rsidRPr="00105096" w:rsidRDefault="004F3AFF" w:rsidP="004F3AFF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carT</w:t>
            </w:r>
            <w:r w:rsidR="002B51A9">
              <w:rPr>
                <w:rStyle w:val="a9"/>
                <w:lang w:val="en-US"/>
              </w:rPr>
              <w:t>are</w:t>
            </w:r>
          </w:p>
        </w:tc>
        <w:tc>
          <w:tcPr>
            <w:tcW w:w="6628" w:type="dxa"/>
          </w:tcPr>
          <w:p w:rsidR="00A16351" w:rsidRPr="00A16351" w:rsidRDefault="00A16351" w:rsidP="00A16351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</w:rPr>
              <w:t>Тара, кг (</w:t>
            </w:r>
            <w:r w:rsidR="00893D96">
              <w:rPr>
                <w:rStyle w:val="a9"/>
                <w:lang w:val="en-US"/>
              </w:rPr>
              <w:t>decimal</w:t>
            </w:r>
            <w:r>
              <w:rPr>
                <w:rStyle w:val="a9"/>
                <w:lang w:val="en-US"/>
              </w:rPr>
              <w:t>)</w:t>
            </w:r>
          </w:p>
        </w:tc>
      </w:tr>
      <w:tr w:rsidR="00A16351" w:rsidRPr="00105096" w:rsidTr="00105096">
        <w:tc>
          <w:tcPr>
            <w:tcW w:w="2376" w:type="dxa"/>
          </w:tcPr>
          <w:p w:rsidR="00A16351" w:rsidRPr="00105096" w:rsidRDefault="004F3AFF" w:rsidP="004F3AFF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carC</w:t>
            </w:r>
            <w:r w:rsidR="002B51A9">
              <w:rPr>
                <w:rStyle w:val="a9"/>
                <w:lang w:val="en-US"/>
              </w:rPr>
              <w:t>aliber</w:t>
            </w:r>
          </w:p>
        </w:tc>
        <w:tc>
          <w:tcPr>
            <w:tcW w:w="6628" w:type="dxa"/>
          </w:tcPr>
          <w:p w:rsidR="00A16351" w:rsidRPr="00A16351" w:rsidRDefault="00A16351" w:rsidP="00A36A39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 xml:space="preserve">Калибровочный тип </w:t>
            </w:r>
            <w:r w:rsidR="00A36A39">
              <w:rPr>
                <w:rStyle w:val="a9"/>
                <w:lang w:val="en-US"/>
              </w:rPr>
              <w:t>(string</w:t>
            </w:r>
            <w:r>
              <w:rPr>
                <w:rStyle w:val="a9"/>
              </w:rPr>
              <w:t>, НСИ)</w:t>
            </w:r>
          </w:p>
        </w:tc>
      </w:tr>
      <w:tr w:rsidR="00A16351" w:rsidRPr="00105096" w:rsidTr="00105096">
        <w:tc>
          <w:tcPr>
            <w:tcW w:w="2376" w:type="dxa"/>
          </w:tcPr>
          <w:p w:rsidR="00A16351" w:rsidRPr="00105096" w:rsidRDefault="002B51A9" w:rsidP="001A248C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weightDoc</w:t>
            </w:r>
          </w:p>
        </w:tc>
        <w:tc>
          <w:tcPr>
            <w:tcW w:w="6628" w:type="dxa"/>
          </w:tcPr>
          <w:p w:rsidR="00A16351" w:rsidRPr="00A16351" w:rsidRDefault="00A16351" w:rsidP="00B07F41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>Масса по документу, кг (</w:t>
            </w:r>
            <w:r w:rsidR="00893D96">
              <w:rPr>
                <w:rStyle w:val="a9"/>
                <w:lang w:val="en-US"/>
              </w:rPr>
              <w:t>decimal</w:t>
            </w:r>
            <w:r w:rsidRPr="00A16351">
              <w:rPr>
                <w:rStyle w:val="a9"/>
              </w:rPr>
              <w:t>)</w:t>
            </w:r>
          </w:p>
        </w:tc>
      </w:tr>
      <w:tr w:rsidR="00A16351" w:rsidRPr="00105096" w:rsidTr="00105096">
        <w:tc>
          <w:tcPr>
            <w:tcW w:w="2376" w:type="dxa"/>
          </w:tcPr>
          <w:p w:rsidR="00A16351" w:rsidRPr="002B51A9" w:rsidRDefault="002B51A9" w:rsidP="002B51A9">
            <w:pPr>
              <w:spacing w:before="100" w:beforeAutospacing="1" w:after="100" w:afterAutospacing="1" w:line="255" w:lineRule="atLeast"/>
              <w:ind w:firstLine="0"/>
              <w:jc w:val="left"/>
              <w:rPr>
                <w:rStyle w:val="a9"/>
                <w:rFonts w:ascii="Verdana" w:hAnsi="Verdana"/>
                <w:i w:val="0"/>
                <w:iCs w:val="0"/>
                <w:color w:val="000000"/>
                <w:sz w:val="18"/>
                <w:szCs w:val="18"/>
              </w:rPr>
            </w:pPr>
            <w:r>
              <w:rPr>
                <w:rStyle w:val="a9"/>
                <w:lang w:val="en-US"/>
              </w:rPr>
              <w:t>weight</w:t>
            </w:r>
            <w:hyperlink r:id="rId8" w:tooltip="Показать примеры употребления" w:history="1">
              <w:r>
                <w:rPr>
                  <w:rStyle w:val="a5"/>
                  <w:rFonts w:cs="Times New Roman"/>
                  <w:i/>
                  <w:color w:val="000000"/>
                  <w:sz w:val="24"/>
                  <w:szCs w:val="24"/>
                  <w:u w:val="none"/>
                  <w:lang w:val="en-US"/>
                </w:rPr>
                <w:t>Weighing</w:t>
              </w:r>
            </w:hyperlink>
          </w:p>
        </w:tc>
        <w:tc>
          <w:tcPr>
            <w:tcW w:w="6628" w:type="dxa"/>
          </w:tcPr>
          <w:p w:rsidR="00A16351" w:rsidRPr="00A16351" w:rsidRDefault="00A16351" w:rsidP="00A16351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>Масса по взвешиванию, кг (</w:t>
            </w:r>
            <w:r w:rsidR="00893D96">
              <w:rPr>
                <w:rStyle w:val="a9"/>
                <w:lang w:val="en-US"/>
              </w:rPr>
              <w:t>decimal</w:t>
            </w:r>
            <w:r w:rsidRPr="00A16351">
              <w:rPr>
                <w:rStyle w:val="a9"/>
              </w:rPr>
              <w:t>)</w:t>
            </w:r>
          </w:p>
        </w:tc>
      </w:tr>
      <w:tr w:rsidR="00A16351" w:rsidRPr="00105096" w:rsidTr="00105096">
        <w:tc>
          <w:tcPr>
            <w:tcW w:w="2376" w:type="dxa"/>
          </w:tcPr>
          <w:p w:rsidR="00A16351" w:rsidRPr="00105096" w:rsidRDefault="004F3AFF" w:rsidP="004F3AFF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carO</w:t>
            </w:r>
            <w:r w:rsidR="00A16351" w:rsidRPr="00105096">
              <w:rPr>
                <w:rStyle w:val="a9"/>
                <w:lang w:val="en-US"/>
              </w:rPr>
              <w:t>wner</w:t>
            </w:r>
          </w:p>
        </w:tc>
        <w:tc>
          <w:tcPr>
            <w:tcW w:w="6628" w:type="dxa"/>
          </w:tcPr>
          <w:p w:rsidR="00A16351" w:rsidRPr="00105096" w:rsidRDefault="00A16351" w:rsidP="00B07F41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Собственник вагона (</w:t>
            </w:r>
            <w:r>
              <w:rPr>
                <w:rStyle w:val="a9"/>
                <w:lang w:val="en-US"/>
              </w:rPr>
              <w:t>int</w:t>
            </w:r>
            <w:r w:rsidRPr="00105096">
              <w:rPr>
                <w:rStyle w:val="a9"/>
              </w:rPr>
              <w:t>, НСИ)</w:t>
            </w:r>
          </w:p>
        </w:tc>
      </w:tr>
      <w:tr w:rsidR="00A16351" w:rsidRPr="00105096" w:rsidTr="00105096">
        <w:tc>
          <w:tcPr>
            <w:tcW w:w="2376" w:type="dxa"/>
          </w:tcPr>
          <w:p w:rsidR="00A16351" w:rsidRPr="00105096" w:rsidRDefault="00A16351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  <w:lang w:val="en-US"/>
              </w:rPr>
              <w:t>sedimentContract</w:t>
            </w:r>
          </w:p>
        </w:tc>
        <w:tc>
          <w:tcPr>
            <w:tcW w:w="6628" w:type="dxa"/>
          </w:tcPr>
          <w:p w:rsidR="00A16351" w:rsidRPr="00105096" w:rsidRDefault="00A16351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 договора на отстой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A16351" w:rsidRPr="00105096" w:rsidTr="00105096">
        <w:tc>
          <w:tcPr>
            <w:tcW w:w="2376" w:type="dxa"/>
          </w:tcPr>
          <w:p w:rsidR="00A16351" w:rsidRPr="00105096" w:rsidRDefault="00A16351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  <w:lang w:val="en-US"/>
              </w:rPr>
              <w:t>maintenanceContract</w:t>
            </w:r>
          </w:p>
        </w:tc>
        <w:tc>
          <w:tcPr>
            <w:tcW w:w="6628" w:type="dxa"/>
          </w:tcPr>
          <w:p w:rsidR="00A16351" w:rsidRPr="00105096" w:rsidRDefault="00A16351" w:rsidP="00105096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 договора на ремонт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A16351" w:rsidRPr="00105096" w:rsidTr="00105096">
        <w:tc>
          <w:tcPr>
            <w:tcW w:w="2376" w:type="dxa"/>
          </w:tcPr>
          <w:p w:rsidR="00A16351" w:rsidRPr="00105096" w:rsidRDefault="00A16351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  <w:lang w:val="en-US"/>
              </w:rPr>
              <w:t>vu</w:t>
            </w:r>
            <w:r w:rsidRPr="00105096">
              <w:rPr>
                <w:rStyle w:val="a9"/>
              </w:rPr>
              <w:t>25</w:t>
            </w:r>
            <w:r w:rsidRPr="00105096">
              <w:rPr>
                <w:rStyle w:val="a9"/>
                <w:lang w:val="en-US"/>
              </w:rPr>
              <w:t>Num</w:t>
            </w:r>
          </w:p>
        </w:tc>
        <w:tc>
          <w:tcPr>
            <w:tcW w:w="6628" w:type="dxa"/>
          </w:tcPr>
          <w:p w:rsidR="00A16351" w:rsidRPr="00105096" w:rsidRDefault="00A16351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 ВУ-25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A16351" w:rsidRPr="00105096" w:rsidTr="00105096">
        <w:tc>
          <w:tcPr>
            <w:tcW w:w="2376" w:type="dxa"/>
          </w:tcPr>
          <w:p w:rsidR="00A16351" w:rsidRPr="00105096" w:rsidRDefault="00A16351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  <w:lang w:val="en-US"/>
              </w:rPr>
              <w:t>vu</w:t>
            </w:r>
            <w:r w:rsidRPr="00105096">
              <w:rPr>
                <w:rStyle w:val="a9"/>
              </w:rPr>
              <w:t>25</w:t>
            </w:r>
            <w:r w:rsidRPr="00105096">
              <w:rPr>
                <w:rStyle w:val="a9"/>
                <w:lang w:val="en-US"/>
              </w:rPr>
              <w:t>Date</w:t>
            </w:r>
          </w:p>
        </w:tc>
        <w:tc>
          <w:tcPr>
            <w:tcW w:w="6628" w:type="dxa"/>
          </w:tcPr>
          <w:p w:rsidR="00A16351" w:rsidRPr="00105096" w:rsidRDefault="00A16351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Дата ВУ-25 (</w:t>
            </w:r>
            <w:r w:rsidRPr="00105096">
              <w:rPr>
                <w:rStyle w:val="a9"/>
                <w:lang w:val="en-US"/>
              </w:rPr>
              <w:t>date</w:t>
            </w:r>
            <w:r w:rsidRPr="00105096">
              <w:rPr>
                <w:rStyle w:val="a9"/>
              </w:rPr>
              <w:t>)</w:t>
            </w:r>
          </w:p>
        </w:tc>
      </w:tr>
      <w:tr w:rsidR="00A16351" w:rsidRPr="00105096" w:rsidTr="00105096">
        <w:tc>
          <w:tcPr>
            <w:tcW w:w="2376" w:type="dxa"/>
          </w:tcPr>
          <w:p w:rsidR="00A16351" w:rsidRPr="00105096" w:rsidRDefault="00A16351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  <w:lang w:val="en-US"/>
              </w:rPr>
              <w:t>vu</w:t>
            </w:r>
            <w:r w:rsidRPr="00105096">
              <w:rPr>
                <w:rStyle w:val="a9"/>
              </w:rPr>
              <w:t>36</w:t>
            </w:r>
            <w:r w:rsidRPr="00105096">
              <w:rPr>
                <w:rStyle w:val="a9"/>
                <w:lang w:val="en-US"/>
              </w:rPr>
              <w:t>Num</w:t>
            </w:r>
          </w:p>
        </w:tc>
        <w:tc>
          <w:tcPr>
            <w:tcW w:w="6628" w:type="dxa"/>
          </w:tcPr>
          <w:p w:rsidR="00A16351" w:rsidRPr="00105096" w:rsidRDefault="00A16351" w:rsidP="00105096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 ВУ-36 (</w:t>
            </w:r>
            <w:r w:rsidR="0030697A">
              <w:rPr>
                <w:rStyle w:val="a9"/>
                <w:lang w:val="en-US"/>
              </w:rPr>
              <w:t>string</w:t>
            </w:r>
            <w:r>
              <w:rPr>
                <w:rStyle w:val="a9"/>
              </w:rPr>
              <w:t>)</w:t>
            </w:r>
          </w:p>
        </w:tc>
      </w:tr>
      <w:tr w:rsidR="00A16351" w:rsidRPr="00105096" w:rsidTr="00105096">
        <w:tc>
          <w:tcPr>
            <w:tcW w:w="2376" w:type="dxa"/>
          </w:tcPr>
          <w:p w:rsidR="00A16351" w:rsidRPr="00105096" w:rsidRDefault="00A16351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  <w:lang w:val="en-US"/>
              </w:rPr>
              <w:t>vu</w:t>
            </w:r>
            <w:r w:rsidRPr="00105096">
              <w:rPr>
                <w:rStyle w:val="a9"/>
              </w:rPr>
              <w:t>36</w:t>
            </w:r>
            <w:r w:rsidRPr="00105096">
              <w:rPr>
                <w:rStyle w:val="a9"/>
                <w:lang w:val="en-US"/>
              </w:rPr>
              <w:t>Date</w:t>
            </w:r>
          </w:p>
        </w:tc>
        <w:tc>
          <w:tcPr>
            <w:tcW w:w="6628" w:type="dxa"/>
          </w:tcPr>
          <w:p w:rsidR="00A16351" w:rsidRPr="00105096" w:rsidRDefault="00A16351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Дата ВУ-36 (</w:t>
            </w:r>
            <w:r w:rsidRPr="00105096">
              <w:rPr>
                <w:rStyle w:val="a9"/>
                <w:lang w:val="en-US"/>
              </w:rPr>
              <w:t>date</w:t>
            </w:r>
            <w:r w:rsidRPr="00105096">
              <w:rPr>
                <w:rStyle w:val="a9"/>
              </w:rPr>
              <w:t>)</w:t>
            </w:r>
          </w:p>
        </w:tc>
      </w:tr>
      <w:tr w:rsidR="00AA69F7" w:rsidRPr="00105096" w:rsidTr="00E11B93">
        <w:tc>
          <w:tcPr>
            <w:tcW w:w="2376" w:type="dxa"/>
          </w:tcPr>
          <w:p w:rsidR="00AA69F7" w:rsidRPr="00105096" w:rsidRDefault="00AA69F7" w:rsidP="00E11B93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 w:rsidRPr="00AA69F7">
              <w:rPr>
                <w:rStyle w:val="a9"/>
                <w:lang w:val="en-US"/>
              </w:rPr>
              <w:t>carListStation</w:t>
            </w:r>
          </w:p>
        </w:tc>
        <w:tc>
          <w:tcPr>
            <w:tcW w:w="6628" w:type="dxa"/>
          </w:tcPr>
          <w:p w:rsidR="00AA69F7" w:rsidRPr="00AA69F7" w:rsidRDefault="00AA69F7" w:rsidP="00E11B93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>Станция вагонного листа (</w:t>
            </w:r>
            <w:r>
              <w:rPr>
                <w:rStyle w:val="a9"/>
                <w:lang w:val="en-US"/>
              </w:rPr>
              <w:t>string</w:t>
            </w:r>
            <w:r w:rsidRPr="00AA69F7">
              <w:rPr>
                <w:rStyle w:val="a9"/>
              </w:rPr>
              <w:t>)</w:t>
            </w:r>
          </w:p>
        </w:tc>
      </w:tr>
      <w:tr w:rsidR="00AA69F7" w:rsidRPr="00105096" w:rsidTr="00E11B93">
        <w:tc>
          <w:tcPr>
            <w:tcW w:w="2376" w:type="dxa"/>
          </w:tcPr>
          <w:p w:rsidR="00AA69F7" w:rsidRPr="00AA69F7" w:rsidRDefault="00AA69F7" w:rsidP="00E11B93">
            <w:pPr>
              <w:spacing w:line="240" w:lineRule="auto"/>
              <w:ind w:firstLine="0"/>
              <w:rPr>
                <w:rStyle w:val="a9"/>
              </w:rPr>
            </w:pPr>
            <w:r w:rsidRPr="00AA69F7">
              <w:rPr>
                <w:rStyle w:val="a9"/>
              </w:rPr>
              <w:t>carListDate</w:t>
            </w:r>
          </w:p>
        </w:tc>
        <w:tc>
          <w:tcPr>
            <w:tcW w:w="6628" w:type="dxa"/>
          </w:tcPr>
          <w:p w:rsidR="00AA69F7" w:rsidRPr="00AA69F7" w:rsidRDefault="00AA69F7" w:rsidP="00E11B93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</w:rPr>
              <w:t>Дата вагонного листа (</w:t>
            </w:r>
            <w:r>
              <w:rPr>
                <w:rStyle w:val="a9"/>
                <w:lang w:val="en-US"/>
              </w:rPr>
              <w:t>date)</w:t>
            </w:r>
          </w:p>
        </w:tc>
      </w:tr>
      <w:tr w:rsidR="00DB4981" w:rsidRPr="00105096" w:rsidTr="00E11B93">
        <w:tc>
          <w:tcPr>
            <w:tcW w:w="2376" w:type="dxa"/>
          </w:tcPr>
          <w:p w:rsidR="00DB4981" w:rsidRPr="00DB4981" w:rsidRDefault="00DB4981" w:rsidP="00E11B93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carAG</w:t>
            </w:r>
          </w:p>
        </w:tc>
        <w:tc>
          <w:tcPr>
            <w:tcW w:w="6628" w:type="dxa"/>
          </w:tcPr>
          <w:p w:rsidR="00DB4981" w:rsidRPr="00A36A39" w:rsidRDefault="00DB4981" w:rsidP="00503039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>Признак ВСП (</w:t>
            </w:r>
            <w:r>
              <w:rPr>
                <w:rStyle w:val="a9"/>
                <w:lang w:val="en-US"/>
              </w:rPr>
              <w:t>boolean</w:t>
            </w:r>
            <w:r>
              <w:rPr>
                <w:rStyle w:val="a9"/>
              </w:rPr>
              <w:t>)</w:t>
            </w:r>
            <w:r w:rsidRPr="00A36A39">
              <w:rPr>
                <w:rStyle w:val="a9"/>
              </w:rPr>
              <w:t>(</w:t>
            </w:r>
            <w:r>
              <w:rPr>
                <w:rStyle w:val="a9"/>
              </w:rPr>
              <w:t>если есть</w:t>
            </w:r>
            <w:r w:rsidR="00503039">
              <w:rPr>
                <w:rStyle w:val="a9"/>
              </w:rPr>
              <w:t>-</w:t>
            </w:r>
            <w:r>
              <w:rPr>
                <w:rStyle w:val="a9"/>
              </w:rPr>
              <w:t>1</w:t>
            </w:r>
            <w:r w:rsidR="00503039">
              <w:rPr>
                <w:rStyle w:val="a9"/>
              </w:rPr>
              <w:t>,</w:t>
            </w:r>
            <w:r>
              <w:rPr>
                <w:rStyle w:val="a9"/>
              </w:rPr>
              <w:t>необязательный параметр</w:t>
            </w:r>
            <w:r w:rsidRPr="00A36A39">
              <w:rPr>
                <w:rStyle w:val="a9"/>
              </w:rPr>
              <w:t>)</w:t>
            </w:r>
          </w:p>
        </w:tc>
      </w:tr>
    </w:tbl>
    <w:p w:rsidR="007C2B54" w:rsidRDefault="007C2B54" w:rsidP="002C4D19">
      <w:pPr>
        <w:spacing w:line="240" w:lineRule="auto"/>
        <w:ind w:firstLine="851"/>
        <w:rPr>
          <w:rStyle w:val="a9"/>
        </w:rPr>
      </w:pPr>
    </w:p>
    <w:p w:rsidR="007C2B54" w:rsidRPr="00934708" w:rsidRDefault="000D11A6" w:rsidP="003035F6">
      <w:pPr>
        <w:ind w:firstLine="851"/>
        <w:rPr>
          <w:rStyle w:val="a9"/>
        </w:rPr>
      </w:pPr>
      <w:r>
        <w:rPr>
          <w:rStyle w:val="a9"/>
        </w:rPr>
        <w:t xml:space="preserve">6.3 </w:t>
      </w:r>
      <w:r w:rsidR="0027774C">
        <w:rPr>
          <w:rStyle w:val="a9"/>
        </w:rPr>
        <w:t xml:space="preserve">сведения о </w:t>
      </w:r>
      <w:r w:rsidR="00F9064B" w:rsidRPr="0050137D">
        <w:rPr>
          <w:rStyle w:val="a9"/>
        </w:rPr>
        <w:t>контейнер</w:t>
      </w:r>
      <w:r w:rsidR="0027774C">
        <w:rPr>
          <w:rStyle w:val="a9"/>
        </w:rPr>
        <w:t>е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105096" w:rsidRPr="00105096" w:rsidTr="006E7A15">
        <w:tc>
          <w:tcPr>
            <w:tcW w:w="2376" w:type="dxa"/>
          </w:tcPr>
          <w:p w:rsidR="00105096" w:rsidRPr="00105096" w:rsidRDefault="0010509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4F3AFF" w:rsidP="004F3AFF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contN</w:t>
            </w:r>
            <w:r w:rsidR="00105096" w:rsidRPr="00105096">
              <w:rPr>
                <w:rStyle w:val="a9"/>
                <w:lang w:val="en-US"/>
              </w:rPr>
              <w:t>um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 контейнера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4F3AFF" w:rsidP="004F3AFF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contS</w:t>
            </w:r>
            <w:r w:rsidR="00093AE4">
              <w:rPr>
                <w:rStyle w:val="a9"/>
                <w:lang w:val="en-US"/>
              </w:rPr>
              <w:t>iz</w:t>
            </w:r>
            <w:r w:rsidR="00105096" w:rsidRPr="00105096">
              <w:rPr>
                <w:rStyle w:val="a9"/>
                <w:lang w:val="en-US"/>
              </w:rPr>
              <w:t>e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Типоразмер (</w:t>
            </w:r>
            <w:r w:rsidRPr="00105096">
              <w:rPr>
                <w:rStyle w:val="a9"/>
                <w:lang w:val="en-US"/>
              </w:rPr>
              <w:t>int</w:t>
            </w:r>
            <w:r w:rsidRPr="00105096">
              <w:rPr>
                <w:rStyle w:val="a9"/>
              </w:rPr>
              <w:t>, НСИ)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4F3AFF" w:rsidP="004F3AFF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contO</w:t>
            </w:r>
            <w:r w:rsidR="00105096" w:rsidRPr="00105096">
              <w:rPr>
                <w:rStyle w:val="a9"/>
                <w:lang w:val="en-US"/>
              </w:rPr>
              <w:t>wner</w:t>
            </w:r>
          </w:p>
        </w:tc>
        <w:tc>
          <w:tcPr>
            <w:tcW w:w="6628" w:type="dxa"/>
          </w:tcPr>
          <w:p w:rsidR="00105096" w:rsidRPr="00105096" w:rsidRDefault="00105096" w:rsidP="00105096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Собственник (</w:t>
            </w:r>
            <w:r w:rsidRPr="00105096">
              <w:rPr>
                <w:rStyle w:val="a9"/>
                <w:lang w:val="en-US"/>
              </w:rPr>
              <w:t>int</w:t>
            </w:r>
            <w:r w:rsidRPr="00105096">
              <w:rPr>
                <w:rStyle w:val="a9"/>
              </w:rPr>
              <w:t>, НСИ)</w:t>
            </w:r>
          </w:p>
        </w:tc>
      </w:tr>
    </w:tbl>
    <w:p w:rsidR="00A16351" w:rsidRDefault="00A16351" w:rsidP="00A16351">
      <w:pPr>
        <w:spacing w:line="240" w:lineRule="auto"/>
        <w:ind w:firstLine="851"/>
        <w:rPr>
          <w:rStyle w:val="a9"/>
        </w:rPr>
      </w:pPr>
    </w:p>
    <w:p w:rsidR="007C2B54" w:rsidRDefault="000D11A6" w:rsidP="003035F6">
      <w:pPr>
        <w:ind w:firstLine="851"/>
        <w:rPr>
          <w:rStyle w:val="a9"/>
        </w:rPr>
      </w:pPr>
      <w:r>
        <w:rPr>
          <w:rStyle w:val="a9"/>
        </w:rPr>
        <w:t xml:space="preserve">6.4 </w:t>
      </w:r>
      <w:r w:rsidR="0027774C">
        <w:rPr>
          <w:rStyle w:val="a9"/>
        </w:rPr>
        <w:t>сведения о грузе: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105096" w:rsidRPr="00105096" w:rsidTr="006E7A15">
        <w:tc>
          <w:tcPr>
            <w:tcW w:w="2376" w:type="dxa"/>
          </w:tcPr>
          <w:p w:rsidR="00105096" w:rsidRPr="00105096" w:rsidRDefault="0010509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105096" w:rsidRPr="00105096" w:rsidTr="006E7A15">
        <w:tc>
          <w:tcPr>
            <w:tcW w:w="2376" w:type="dxa"/>
          </w:tcPr>
          <w:p w:rsidR="00105096" w:rsidRPr="00105096" w:rsidRDefault="004F3AFF" w:rsidP="004F3AFF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cargoC</w:t>
            </w:r>
            <w:r w:rsidR="00105096" w:rsidRPr="00105096">
              <w:rPr>
                <w:rStyle w:val="a9"/>
                <w:lang w:val="en-US"/>
              </w:rPr>
              <w:t>ode</w:t>
            </w:r>
          </w:p>
        </w:tc>
        <w:tc>
          <w:tcPr>
            <w:tcW w:w="6628" w:type="dxa"/>
          </w:tcPr>
          <w:p w:rsidR="00105096" w:rsidRPr="00105096" w:rsidRDefault="00105096" w:rsidP="001A248C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Код груза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, НСИ)</w:t>
            </w:r>
          </w:p>
        </w:tc>
      </w:tr>
      <w:tr w:rsidR="008304D2" w:rsidRPr="00105096" w:rsidTr="006E7A15">
        <w:tc>
          <w:tcPr>
            <w:tcW w:w="2376" w:type="dxa"/>
          </w:tcPr>
          <w:p w:rsidR="008304D2" w:rsidRPr="00105096" w:rsidRDefault="004F3AFF" w:rsidP="004F3AFF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cargoN</w:t>
            </w:r>
            <w:r w:rsidR="008304D2">
              <w:rPr>
                <w:rStyle w:val="a9"/>
                <w:lang w:val="en-US"/>
              </w:rPr>
              <w:t>ame</w:t>
            </w:r>
          </w:p>
        </w:tc>
        <w:tc>
          <w:tcPr>
            <w:tcW w:w="6628" w:type="dxa"/>
          </w:tcPr>
          <w:p w:rsidR="008304D2" w:rsidRPr="00105096" w:rsidRDefault="008304D2" w:rsidP="00375176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>Наименование</w:t>
            </w:r>
            <w:r w:rsidRPr="00105096">
              <w:rPr>
                <w:rStyle w:val="a9"/>
              </w:rPr>
              <w:t xml:space="preserve"> груза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, НСИ)</w:t>
            </w:r>
          </w:p>
        </w:tc>
      </w:tr>
    </w:tbl>
    <w:p w:rsidR="00886D99" w:rsidRPr="0027774C" w:rsidRDefault="00886D99" w:rsidP="002C4D19">
      <w:pPr>
        <w:spacing w:line="240" w:lineRule="auto"/>
        <w:rPr>
          <w:rStyle w:val="a9"/>
        </w:rPr>
      </w:pPr>
    </w:p>
    <w:p w:rsidR="00A16351" w:rsidRDefault="00A16351" w:rsidP="00A16351">
      <w:pPr>
        <w:ind w:firstLine="851"/>
        <w:rPr>
          <w:rStyle w:val="a9"/>
        </w:rPr>
      </w:pPr>
      <w:r>
        <w:rPr>
          <w:rStyle w:val="a9"/>
        </w:rPr>
        <w:t>6.5 сведения о ЗПУ: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A16351" w:rsidRPr="00105096" w:rsidTr="006E7A15">
        <w:tc>
          <w:tcPr>
            <w:tcW w:w="2376" w:type="dxa"/>
          </w:tcPr>
          <w:p w:rsidR="00A16351" w:rsidRPr="00105096" w:rsidRDefault="00A16351" w:rsidP="00375176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A16351" w:rsidRPr="00105096" w:rsidRDefault="00A16351" w:rsidP="00375176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A16351" w:rsidRPr="00105096" w:rsidTr="006E7A15">
        <w:tc>
          <w:tcPr>
            <w:tcW w:w="2376" w:type="dxa"/>
          </w:tcPr>
          <w:p w:rsidR="00A16351" w:rsidRPr="00105096" w:rsidRDefault="004F3AFF" w:rsidP="004F3AFF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zpuT</w:t>
            </w:r>
            <w:r w:rsidR="00A16351">
              <w:rPr>
                <w:rStyle w:val="a9"/>
                <w:lang w:val="en-US"/>
              </w:rPr>
              <w:t>yp</w:t>
            </w:r>
            <w:r w:rsidR="00A16351" w:rsidRPr="00105096">
              <w:rPr>
                <w:rStyle w:val="a9"/>
                <w:lang w:val="en-US"/>
              </w:rPr>
              <w:t>e</w:t>
            </w:r>
          </w:p>
        </w:tc>
        <w:tc>
          <w:tcPr>
            <w:tcW w:w="6628" w:type="dxa"/>
          </w:tcPr>
          <w:p w:rsidR="00A16351" w:rsidRPr="00105096" w:rsidRDefault="00A16351" w:rsidP="00375176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>Тип</w:t>
            </w:r>
            <w:r w:rsidRPr="00105096">
              <w:rPr>
                <w:rStyle w:val="a9"/>
              </w:rPr>
              <w:t xml:space="preserve">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, НСИ)</w:t>
            </w:r>
          </w:p>
        </w:tc>
      </w:tr>
      <w:tr w:rsidR="00A16351" w:rsidRPr="00105096" w:rsidTr="006E7A15">
        <w:tc>
          <w:tcPr>
            <w:tcW w:w="2376" w:type="dxa"/>
          </w:tcPr>
          <w:p w:rsidR="00A16351" w:rsidRDefault="004F3AFF" w:rsidP="004F3AFF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zpuN</w:t>
            </w:r>
            <w:r w:rsidR="00A16351">
              <w:rPr>
                <w:rStyle w:val="a9"/>
                <w:lang w:val="en-US"/>
              </w:rPr>
              <w:t>um</w:t>
            </w:r>
          </w:p>
        </w:tc>
        <w:tc>
          <w:tcPr>
            <w:tcW w:w="6628" w:type="dxa"/>
          </w:tcPr>
          <w:p w:rsidR="00A16351" w:rsidRDefault="00A16351" w:rsidP="00375176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>Номер (</w:t>
            </w:r>
            <w:r w:rsidR="0030697A">
              <w:rPr>
                <w:rStyle w:val="a9"/>
                <w:lang w:val="en-US"/>
              </w:rPr>
              <w:t>string</w:t>
            </w:r>
            <w:r>
              <w:rPr>
                <w:rStyle w:val="a9"/>
              </w:rPr>
              <w:t>)</w:t>
            </w:r>
          </w:p>
        </w:tc>
      </w:tr>
    </w:tbl>
    <w:p w:rsidR="000D11A6" w:rsidRDefault="000D11A6" w:rsidP="0027774C">
      <w:pPr>
        <w:spacing w:line="240" w:lineRule="auto"/>
        <w:ind w:firstLine="0"/>
        <w:rPr>
          <w:rStyle w:val="a9"/>
          <w:i w:val="0"/>
          <w:sz w:val="28"/>
        </w:rPr>
      </w:pPr>
    </w:p>
    <w:p w:rsidR="00A64769" w:rsidRDefault="007E2B61" w:rsidP="007E2B61">
      <w:pPr>
        <w:ind w:firstLine="0"/>
        <w:rPr>
          <w:rStyle w:val="a9"/>
          <w:i w:val="0"/>
          <w:sz w:val="28"/>
        </w:rPr>
      </w:pPr>
      <w:r>
        <w:rPr>
          <w:rStyle w:val="a9"/>
          <w:i w:val="0"/>
          <w:sz w:val="28"/>
        </w:rPr>
        <w:t>Примечани</w:t>
      </w:r>
      <w:r w:rsidR="00A64769">
        <w:rPr>
          <w:rStyle w:val="a9"/>
          <w:i w:val="0"/>
          <w:sz w:val="28"/>
        </w:rPr>
        <w:t>я</w:t>
      </w:r>
      <w:r>
        <w:rPr>
          <w:rStyle w:val="a9"/>
          <w:i w:val="0"/>
          <w:sz w:val="28"/>
        </w:rPr>
        <w:t xml:space="preserve">: </w:t>
      </w:r>
    </w:p>
    <w:p w:rsidR="007E2B61" w:rsidRDefault="00712194" w:rsidP="007E2B61">
      <w:pPr>
        <w:ind w:firstLine="0"/>
        <w:rPr>
          <w:rStyle w:val="a9"/>
          <w:i w:val="0"/>
          <w:sz w:val="28"/>
        </w:rPr>
      </w:pPr>
      <w:r w:rsidRPr="00712194">
        <w:rPr>
          <w:rStyle w:val="a9"/>
          <w:i w:val="0"/>
          <w:sz w:val="28"/>
        </w:rPr>
        <w:lastRenderedPageBreak/>
        <w:t>1</w:t>
      </w:r>
      <w:r w:rsidR="00A64769">
        <w:rPr>
          <w:rStyle w:val="a9"/>
          <w:i w:val="0"/>
          <w:sz w:val="28"/>
        </w:rPr>
        <w:t xml:space="preserve">. </w:t>
      </w:r>
      <w:r w:rsidR="007E2B61">
        <w:rPr>
          <w:rStyle w:val="a9"/>
          <w:i w:val="0"/>
          <w:sz w:val="28"/>
        </w:rPr>
        <w:t xml:space="preserve">Возможны следующие варианты </w:t>
      </w:r>
      <w:r w:rsidR="00DD0695">
        <w:rPr>
          <w:rStyle w:val="a9"/>
          <w:i w:val="0"/>
          <w:sz w:val="28"/>
        </w:rPr>
        <w:t xml:space="preserve">описания </w:t>
      </w:r>
      <w:r w:rsidR="007E2B61">
        <w:rPr>
          <w:rStyle w:val="a9"/>
          <w:i w:val="0"/>
          <w:sz w:val="28"/>
        </w:rPr>
        <w:t>объектов перевозки:</w:t>
      </w:r>
    </w:p>
    <w:p w:rsidR="007E2B61" w:rsidRPr="002453C5" w:rsidRDefault="00DD0695" w:rsidP="000D11A6">
      <w:pPr>
        <w:pStyle w:val="a"/>
        <w:numPr>
          <w:ilvl w:val="0"/>
          <w:numId w:val="2"/>
        </w:numPr>
        <w:ind w:left="426" w:hanging="426"/>
        <w:rPr>
          <w:iCs/>
        </w:rPr>
      </w:pPr>
      <w:r w:rsidRPr="002453C5">
        <w:rPr>
          <w:iCs/>
        </w:rPr>
        <w:t xml:space="preserve">сведения о </w:t>
      </w:r>
      <w:r w:rsidR="007E2B61" w:rsidRPr="002453C5">
        <w:rPr>
          <w:iCs/>
        </w:rPr>
        <w:t>повагонн</w:t>
      </w:r>
      <w:r w:rsidRPr="002453C5">
        <w:rPr>
          <w:iCs/>
        </w:rPr>
        <w:t>ой отправке</w:t>
      </w:r>
      <w:r w:rsidR="007E2B61" w:rsidRPr="002453C5">
        <w:rPr>
          <w:iCs/>
        </w:rPr>
        <w:t>, включая данные о вагоне</w:t>
      </w:r>
      <w:r w:rsidR="002B62B5">
        <w:rPr>
          <w:iCs/>
        </w:rPr>
        <w:t>,</w:t>
      </w:r>
      <w:r w:rsidR="007E2B61" w:rsidRPr="002453C5">
        <w:rPr>
          <w:iCs/>
        </w:rPr>
        <w:t xml:space="preserve"> грузе</w:t>
      </w:r>
      <w:r w:rsidR="002B62B5">
        <w:rPr>
          <w:iCs/>
        </w:rPr>
        <w:t xml:space="preserve"> и ЗПУ</w:t>
      </w:r>
      <w:r w:rsidR="007E2B61" w:rsidRPr="002453C5">
        <w:rPr>
          <w:iCs/>
        </w:rPr>
        <w:t>;</w:t>
      </w:r>
    </w:p>
    <w:p w:rsidR="007E2B61" w:rsidRPr="002453C5" w:rsidRDefault="00DD0695" w:rsidP="000D11A6">
      <w:pPr>
        <w:pStyle w:val="a"/>
        <w:numPr>
          <w:ilvl w:val="0"/>
          <w:numId w:val="2"/>
        </w:numPr>
        <w:ind w:left="426" w:hanging="426"/>
        <w:rPr>
          <w:iCs/>
        </w:rPr>
      </w:pPr>
      <w:r w:rsidRPr="002453C5">
        <w:rPr>
          <w:iCs/>
        </w:rPr>
        <w:t xml:space="preserve">сведения о контейнерной </w:t>
      </w:r>
      <w:r w:rsidR="002B62B5" w:rsidRPr="002B62B5">
        <w:rPr>
          <w:iCs/>
        </w:rPr>
        <w:t>(</w:t>
      </w:r>
      <w:r w:rsidR="002B62B5">
        <w:rPr>
          <w:iCs/>
        </w:rPr>
        <w:t>комплектной</w:t>
      </w:r>
      <w:r w:rsidR="002B62B5" w:rsidRPr="002B62B5">
        <w:rPr>
          <w:iCs/>
        </w:rPr>
        <w:t xml:space="preserve">) </w:t>
      </w:r>
      <w:r w:rsidRPr="002453C5">
        <w:rPr>
          <w:iCs/>
        </w:rPr>
        <w:t>отправке</w:t>
      </w:r>
      <w:r w:rsidR="007E2B61" w:rsidRPr="002453C5">
        <w:rPr>
          <w:iCs/>
        </w:rPr>
        <w:t>, включая данные о вагоне, контейнере</w:t>
      </w:r>
      <w:r w:rsidR="002B62B5">
        <w:rPr>
          <w:iCs/>
        </w:rPr>
        <w:t>,</w:t>
      </w:r>
      <w:r w:rsidR="007E2B61" w:rsidRPr="002453C5">
        <w:rPr>
          <w:iCs/>
        </w:rPr>
        <w:t xml:space="preserve"> грузе</w:t>
      </w:r>
      <w:r w:rsidR="002B62B5">
        <w:rPr>
          <w:iCs/>
        </w:rPr>
        <w:t xml:space="preserve"> и ЗПУ</w:t>
      </w:r>
      <w:r w:rsidR="007E2B61" w:rsidRPr="002453C5">
        <w:rPr>
          <w:iCs/>
        </w:rPr>
        <w:t>;</w:t>
      </w:r>
    </w:p>
    <w:p w:rsidR="007E2B61" w:rsidRPr="002453C5" w:rsidRDefault="00DD0695" w:rsidP="000D11A6">
      <w:pPr>
        <w:pStyle w:val="a"/>
        <w:numPr>
          <w:ilvl w:val="0"/>
          <w:numId w:val="2"/>
        </w:numPr>
        <w:ind w:left="426" w:hanging="426"/>
        <w:rPr>
          <w:iCs/>
        </w:rPr>
      </w:pPr>
      <w:r w:rsidRPr="002453C5">
        <w:rPr>
          <w:iCs/>
        </w:rPr>
        <w:t xml:space="preserve">сведения о </w:t>
      </w:r>
      <w:r w:rsidR="007E2B61" w:rsidRPr="002453C5">
        <w:rPr>
          <w:iCs/>
        </w:rPr>
        <w:t>маршрутн</w:t>
      </w:r>
      <w:r w:rsidRPr="002453C5">
        <w:rPr>
          <w:iCs/>
        </w:rPr>
        <w:t>ой</w:t>
      </w:r>
      <w:r w:rsidR="007E2B61" w:rsidRPr="002453C5">
        <w:rPr>
          <w:iCs/>
        </w:rPr>
        <w:t xml:space="preserve"> (группов</w:t>
      </w:r>
      <w:r w:rsidRPr="002453C5">
        <w:rPr>
          <w:iCs/>
        </w:rPr>
        <w:t>ой</w:t>
      </w:r>
      <w:r w:rsidR="007E2B61" w:rsidRPr="002453C5">
        <w:rPr>
          <w:iCs/>
        </w:rPr>
        <w:t>) отправк</w:t>
      </w:r>
      <w:r w:rsidRPr="002453C5">
        <w:rPr>
          <w:iCs/>
        </w:rPr>
        <w:t>е</w:t>
      </w:r>
      <w:r w:rsidR="007E2B61" w:rsidRPr="002453C5">
        <w:rPr>
          <w:iCs/>
        </w:rPr>
        <w:t>, включая данные о вагонах</w:t>
      </w:r>
      <w:r w:rsidR="002B62B5">
        <w:rPr>
          <w:iCs/>
        </w:rPr>
        <w:t>,</w:t>
      </w:r>
      <w:r w:rsidR="007E2B61" w:rsidRPr="002453C5">
        <w:rPr>
          <w:iCs/>
        </w:rPr>
        <w:t xml:space="preserve"> груз</w:t>
      </w:r>
      <w:r w:rsidR="002B62B5">
        <w:rPr>
          <w:iCs/>
        </w:rPr>
        <w:t>е и ЗПУ</w:t>
      </w:r>
      <w:r w:rsidR="007E2B61" w:rsidRPr="002453C5">
        <w:rPr>
          <w:iCs/>
        </w:rPr>
        <w:t>;</w:t>
      </w:r>
    </w:p>
    <w:p w:rsidR="002B62B5" w:rsidRPr="002453C5" w:rsidRDefault="002B62B5" w:rsidP="002B62B5">
      <w:pPr>
        <w:pStyle w:val="a"/>
        <w:numPr>
          <w:ilvl w:val="0"/>
          <w:numId w:val="2"/>
        </w:numPr>
        <w:ind w:left="426" w:hanging="426"/>
        <w:rPr>
          <w:iCs/>
        </w:rPr>
      </w:pPr>
      <w:r>
        <w:rPr>
          <w:iCs/>
        </w:rPr>
        <w:t>сведения о мелкой (комплектной) отправке, включая данные о вагоне, грузе и ЗПУ;</w:t>
      </w:r>
    </w:p>
    <w:p w:rsidR="007E2B61" w:rsidRPr="002453C5" w:rsidRDefault="00DD0695" w:rsidP="000D11A6">
      <w:pPr>
        <w:pStyle w:val="a"/>
        <w:numPr>
          <w:ilvl w:val="0"/>
          <w:numId w:val="2"/>
        </w:numPr>
        <w:ind w:left="426" w:hanging="426"/>
        <w:rPr>
          <w:iCs/>
        </w:rPr>
      </w:pPr>
      <w:r w:rsidRPr="002453C5">
        <w:rPr>
          <w:iCs/>
        </w:rPr>
        <w:t xml:space="preserve">сведения об </w:t>
      </w:r>
      <w:r w:rsidR="007E2B61" w:rsidRPr="002453C5">
        <w:rPr>
          <w:iCs/>
        </w:rPr>
        <w:t>одиночн</w:t>
      </w:r>
      <w:r w:rsidRPr="002453C5">
        <w:rPr>
          <w:iCs/>
        </w:rPr>
        <w:t>ом</w:t>
      </w:r>
      <w:r w:rsidR="007E2B61" w:rsidRPr="002453C5">
        <w:rPr>
          <w:iCs/>
        </w:rPr>
        <w:t xml:space="preserve"> порожн</w:t>
      </w:r>
      <w:r w:rsidRPr="002453C5">
        <w:rPr>
          <w:iCs/>
        </w:rPr>
        <w:t>ем</w:t>
      </w:r>
      <w:r w:rsidR="007E2B61" w:rsidRPr="002453C5">
        <w:rPr>
          <w:iCs/>
        </w:rPr>
        <w:t xml:space="preserve"> вагон</w:t>
      </w:r>
      <w:r w:rsidRPr="002453C5">
        <w:rPr>
          <w:iCs/>
        </w:rPr>
        <w:t>е</w:t>
      </w:r>
      <w:r w:rsidR="007E2B61" w:rsidRPr="002453C5">
        <w:rPr>
          <w:iCs/>
        </w:rPr>
        <w:t>;</w:t>
      </w:r>
    </w:p>
    <w:p w:rsidR="002B62B5" w:rsidRDefault="00DD0695" w:rsidP="000D11A6">
      <w:pPr>
        <w:pStyle w:val="a"/>
        <w:numPr>
          <w:ilvl w:val="0"/>
          <w:numId w:val="2"/>
        </w:numPr>
        <w:ind w:left="426" w:hanging="426"/>
        <w:rPr>
          <w:iCs/>
        </w:rPr>
      </w:pPr>
      <w:r w:rsidRPr="002453C5">
        <w:rPr>
          <w:iCs/>
        </w:rPr>
        <w:t xml:space="preserve">сведения об </w:t>
      </w:r>
      <w:r w:rsidR="007E2B61" w:rsidRPr="002453C5">
        <w:rPr>
          <w:iCs/>
        </w:rPr>
        <w:t>одиночн</w:t>
      </w:r>
      <w:r w:rsidRPr="002453C5">
        <w:rPr>
          <w:iCs/>
        </w:rPr>
        <w:t>ом</w:t>
      </w:r>
      <w:r w:rsidR="007E2B61" w:rsidRPr="002453C5">
        <w:rPr>
          <w:iCs/>
        </w:rPr>
        <w:t xml:space="preserve"> контейнер</w:t>
      </w:r>
      <w:r w:rsidRPr="002453C5">
        <w:rPr>
          <w:iCs/>
        </w:rPr>
        <w:t>е</w:t>
      </w:r>
      <w:r w:rsidR="007E2B61" w:rsidRPr="002453C5">
        <w:rPr>
          <w:iCs/>
        </w:rPr>
        <w:t xml:space="preserve"> на площадке, включая данные о грузе</w:t>
      </w:r>
      <w:r w:rsidR="002B62B5">
        <w:rPr>
          <w:iCs/>
        </w:rPr>
        <w:t xml:space="preserve"> и ЗПУ.</w:t>
      </w:r>
    </w:p>
    <w:p w:rsidR="007F1234" w:rsidRDefault="00712194" w:rsidP="007F1234">
      <w:pPr>
        <w:ind w:firstLine="0"/>
        <w:rPr>
          <w:rStyle w:val="a9"/>
          <w:i w:val="0"/>
          <w:sz w:val="28"/>
        </w:rPr>
      </w:pPr>
      <w:r w:rsidRPr="00712194">
        <w:rPr>
          <w:rStyle w:val="a9"/>
          <w:i w:val="0"/>
          <w:sz w:val="28"/>
        </w:rPr>
        <w:t>2</w:t>
      </w:r>
      <w:r w:rsidR="007F1234" w:rsidRPr="007F1234">
        <w:rPr>
          <w:rStyle w:val="a9"/>
          <w:i w:val="0"/>
          <w:sz w:val="28"/>
        </w:rPr>
        <w:t xml:space="preserve">. Формат полей «Date» и «DateTime» должны соответствовать </w:t>
      </w:r>
      <w:r w:rsidR="003C636C">
        <w:rPr>
          <w:rStyle w:val="a9"/>
          <w:i w:val="0"/>
          <w:sz w:val="28"/>
        </w:rPr>
        <w:t>формату</w:t>
      </w:r>
    </w:p>
    <w:p w:rsidR="003C636C" w:rsidRPr="003C636C" w:rsidRDefault="003C636C" w:rsidP="007F1234">
      <w:pPr>
        <w:ind w:firstLine="0"/>
        <w:rPr>
          <w:rStyle w:val="a9"/>
          <w:i w:val="0"/>
          <w:sz w:val="28"/>
        </w:rPr>
      </w:pPr>
      <w:r>
        <w:rPr>
          <w:rStyle w:val="a9"/>
          <w:i w:val="0"/>
          <w:sz w:val="28"/>
          <w:lang w:val="en-US"/>
        </w:rPr>
        <w:t>YYYY</w:t>
      </w:r>
      <w:r w:rsidRPr="003C636C">
        <w:rPr>
          <w:rStyle w:val="a9"/>
          <w:i w:val="0"/>
          <w:sz w:val="28"/>
        </w:rPr>
        <w:t>-</w:t>
      </w:r>
      <w:r>
        <w:rPr>
          <w:rStyle w:val="a9"/>
          <w:i w:val="0"/>
          <w:sz w:val="28"/>
          <w:lang w:val="en-US"/>
        </w:rPr>
        <w:t>MM</w:t>
      </w:r>
      <w:r w:rsidRPr="003C636C">
        <w:rPr>
          <w:rStyle w:val="a9"/>
          <w:i w:val="0"/>
          <w:sz w:val="28"/>
        </w:rPr>
        <w:t>-</w:t>
      </w:r>
      <w:r>
        <w:rPr>
          <w:rStyle w:val="a9"/>
          <w:i w:val="0"/>
          <w:sz w:val="28"/>
          <w:lang w:val="en-US"/>
        </w:rPr>
        <w:t>DD</w:t>
      </w:r>
      <w:r>
        <w:rPr>
          <w:rStyle w:val="a9"/>
          <w:i w:val="0"/>
          <w:sz w:val="28"/>
        </w:rPr>
        <w:t xml:space="preserve">и </w:t>
      </w:r>
      <w:r>
        <w:rPr>
          <w:rStyle w:val="a9"/>
          <w:i w:val="0"/>
          <w:sz w:val="28"/>
          <w:lang w:val="en-US"/>
        </w:rPr>
        <w:t>YYYY</w:t>
      </w:r>
      <w:r w:rsidRPr="003C636C">
        <w:rPr>
          <w:rStyle w:val="a9"/>
          <w:i w:val="0"/>
          <w:sz w:val="28"/>
        </w:rPr>
        <w:t>-</w:t>
      </w:r>
      <w:r>
        <w:rPr>
          <w:rStyle w:val="a9"/>
          <w:i w:val="0"/>
          <w:sz w:val="28"/>
          <w:lang w:val="en-US"/>
        </w:rPr>
        <w:t>MM</w:t>
      </w:r>
      <w:r w:rsidRPr="003C636C">
        <w:rPr>
          <w:rStyle w:val="a9"/>
          <w:i w:val="0"/>
          <w:sz w:val="28"/>
        </w:rPr>
        <w:t>-</w:t>
      </w:r>
      <w:r>
        <w:rPr>
          <w:rStyle w:val="a9"/>
          <w:i w:val="0"/>
          <w:sz w:val="28"/>
          <w:lang w:val="en-US"/>
        </w:rPr>
        <w:t>DDThh</w:t>
      </w:r>
      <w:r w:rsidRPr="003C636C">
        <w:rPr>
          <w:rStyle w:val="a9"/>
          <w:i w:val="0"/>
          <w:sz w:val="28"/>
        </w:rPr>
        <w:t>:</w:t>
      </w:r>
      <w:r>
        <w:rPr>
          <w:rStyle w:val="a9"/>
          <w:i w:val="0"/>
          <w:sz w:val="28"/>
          <w:lang w:val="en-US"/>
        </w:rPr>
        <w:t>mm</w:t>
      </w:r>
      <w:r w:rsidRPr="003C636C">
        <w:rPr>
          <w:rStyle w:val="a9"/>
          <w:i w:val="0"/>
          <w:sz w:val="28"/>
        </w:rPr>
        <w:t>:</w:t>
      </w:r>
      <w:r>
        <w:rPr>
          <w:rStyle w:val="a9"/>
          <w:i w:val="0"/>
          <w:sz w:val="28"/>
          <w:lang w:val="en-US"/>
        </w:rPr>
        <w:t>ss</w:t>
      </w:r>
      <w:r>
        <w:rPr>
          <w:rStyle w:val="a9"/>
          <w:i w:val="0"/>
          <w:sz w:val="28"/>
        </w:rPr>
        <w:t>соответс</w:t>
      </w:r>
      <w:r w:rsidR="00EC284F">
        <w:rPr>
          <w:rStyle w:val="a9"/>
          <w:i w:val="0"/>
          <w:sz w:val="28"/>
        </w:rPr>
        <w:t>т</w:t>
      </w:r>
      <w:r>
        <w:rPr>
          <w:rStyle w:val="a9"/>
          <w:i w:val="0"/>
          <w:sz w:val="28"/>
        </w:rPr>
        <w:t>венно.</w:t>
      </w:r>
    </w:p>
    <w:p w:rsidR="00C25AC8" w:rsidRPr="00C25AC8" w:rsidRDefault="00712194" w:rsidP="00C25AC8">
      <w:pPr>
        <w:ind w:firstLine="0"/>
        <w:rPr>
          <w:rStyle w:val="a9"/>
          <w:i w:val="0"/>
          <w:sz w:val="28"/>
        </w:rPr>
      </w:pPr>
      <w:r w:rsidRPr="00712194">
        <w:rPr>
          <w:rStyle w:val="a9"/>
          <w:i w:val="0"/>
          <w:sz w:val="28"/>
        </w:rPr>
        <w:t>3</w:t>
      </w:r>
      <w:r w:rsidR="00C25AC8" w:rsidRPr="00C25AC8">
        <w:rPr>
          <w:rStyle w:val="a9"/>
          <w:i w:val="0"/>
          <w:sz w:val="28"/>
        </w:rPr>
        <w:t xml:space="preserve">. </w:t>
      </w:r>
      <w:r w:rsidR="00C25AC8">
        <w:rPr>
          <w:rStyle w:val="a9"/>
          <w:i w:val="0"/>
          <w:sz w:val="28"/>
        </w:rPr>
        <w:t>Структура и содержание приведенных параметров могут быть изменены или дополнены в ходе эксплуатации Интерфейса.</w:t>
      </w:r>
    </w:p>
    <w:p w:rsidR="002271BB" w:rsidRDefault="002271BB" w:rsidP="007E2B61">
      <w:pPr>
        <w:rPr>
          <w:rStyle w:val="a9"/>
          <w:i w:val="0"/>
          <w:sz w:val="28"/>
        </w:rPr>
      </w:pPr>
    </w:p>
    <w:p w:rsidR="00EC08CC" w:rsidRDefault="00EC08CC" w:rsidP="007E2B61">
      <w:pPr>
        <w:rPr>
          <w:rStyle w:val="a9"/>
          <w:i w:val="0"/>
          <w:sz w:val="28"/>
        </w:rPr>
      </w:pPr>
    </w:p>
    <w:p w:rsidR="00EC08CC" w:rsidRDefault="00EC08CC" w:rsidP="007E2B61">
      <w:pPr>
        <w:rPr>
          <w:rStyle w:val="a9"/>
          <w:i w:val="0"/>
          <w:sz w:val="28"/>
        </w:rPr>
      </w:pPr>
    </w:p>
    <w:p w:rsidR="00D31393" w:rsidRDefault="00235FFF" w:rsidP="00F45348">
      <w:pPr>
        <w:rPr>
          <w:rStyle w:val="a9"/>
          <w:i w:val="0"/>
          <w:sz w:val="28"/>
        </w:rPr>
      </w:pPr>
      <w:r>
        <w:rPr>
          <w:rStyle w:val="a9"/>
          <w:i w:val="0"/>
          <w:sz w:val="28"/>
        </w:rPr>
        <w:t xml:space="preserve">Результатом работы </w:t>
      </w:r>
      <w:r w:rsidR="0007779E">
        <w:rPr>
          <w:rStyle w:val="a9"/>
          <w:i w:val="0"/>
          <w:sz w:val="28"/>
        </w:rPr>
        <w:t>метода</w:t>
      </w:r>
      <w:r>
        <w:rPr>
          <w:rStyle w:val="a9"/>
          <w:i w:val="0"/>
          <w:sz w:val="28"/>
        </w:rPr>
        <w:t xml:space="preserve"> является </w:t>
      </w:r>
      <w:r w:rsidR="00D31393">
        <w:rPr>
          <w:rStyle w:val="a9"/>
          <w:i w:val="0"/>
          <w:sz w:val="28"/>
        </w:rPr>
        <w:t xml:space="preserve">следующий </w:t>
      </w:r>
      <w:r>
        <w:rPr>
          <w:rStyle w:val="a9"/>
          <w:i w:val="0"/>
          <w:sz w:val="28"/>
        </w:rPr>
        <w:t>набор данных</w:t>
      </w:r>
      <w:r w:rsidR="00D31393">
        <w:rPr>
          <w:rStyle w:val="a9"/>
          <w:i w:val="0"/>
          <w:sz w:val="28"/>
        </w:rPr>
        <w:t>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D31393" w:rsidRPr="00105096" w:rsidTr="006E7A15">
        <w:tc>
          <w:tcPr>
            <w:tcW w:w="2376" w:type="dxa"/>
          </w:tcPr>
          <w:p w:rsidR="00D31393" w:rsidRPr="00105096" w:rsidRDefault="00D31393" w:rsidP="00375176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D31393" w:rsidRPr="00105096" w:rsidRDefault="00D31393" w:rsidP="00375176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D31393" w:rsidRPr="00105096" w:rsidTr="006E7A15">
        <w:tc>
          <w:tcPr>
            <w:tcW w:w="2376" w:type="dxa"/>
          </w:tcPr>
          <w:p w:rsidR="00D31393" w:rsidRPr="00105096" w:rsidRDefault="003C636C" w:rsidP="00A246FA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aof</w:t>
            </w:r>
            <w:r w:rsidR="00A246FA">
              <w:rPr>
                <w:rStyle w:val="a9"/>
                <w:i/>
                <w:iCs w:val="0"/>
              </w:rPr>
              <w:t>I</w:t>
            </w:r>
            <w:r w:rsidR="00D31393" w:rsidRPr="00105096">
              <w:rPr>
                <w:rStyle w:val="a9"/>
                <w:i/>
                <w:iCs w:val="0"/>
              </w:rPr>
              <w:t>d</w:t>
            </w:r>
          </w:p>
        </w:tc>
        <w:tc>
          <w:tcPr>
            <w:tcW w:w="6628" w:type="dxa"/>
          </w:tcPr>
          <w:p w:rsidR="00D31393" w:rsidRPr="00105096" w:rsidRDefault="00D31393" w:rsidP="00375176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 xml:space="preserve"> Идентификатор акта в системе ЕАСАПР М (</w:t>
            </w:r>
            <w:r w:rsidRPr="00105096">
              <w:rPr>
                <w:rStyle w:val="a9"/>
                <w:i/>
                <w:iCs w:val="0"/>
              </w:rPr>
              <w:t>int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D31393" w:rsidRPr="00D31393" w:rsidTr="006E7A15">
        <w:tc>
          <w:tcPr>
            <w:tcW w:w="2376" w:type="dxa"/>
          </w:tcPr>
          <w:p w:rsidR="00D31393" w:rsidRPr="00475DDF" w:rsidRDefault="00D31393" w:rsidP="00375176">
            <w:pPr>
              <w:spacing w:line="240" w:lineRule="auto"/>
              <w:ind w:firstLine="0"/>
              <w:rPr>
                <w:rStyle w:val="a9"/>
                <w:szCs w:val="24"/>
                <w:lang w:val="en-US"/>
              </w:rPr>
            </w:pPr>
            <w:r w:rsidRPr="00D31393">
              <w:rPr>
                <w:rStyle w:val="a9"/>
                <w:szCs w:val="24"/>
                <w:lang w:val="en-US"/>
              </w:rPr>
              <w:t>verify</w:t>
            </w:r>
          </w:p>
        </w:tc>
        <w:tc>
          <w:tcPr>
            <w:tcW w:w="6628" w:type="dxa"/>
          </w:tcPr>
          <w:p w:rsidR="00D31393" w:rsidRPr="00D31393" w:rsidRDefault="00D31393" w:rsidP="00375176">
            <w:pPr>
              <w:spacing w:line="240" w:lineRule="auto"/>
              <w:ind w:firstLine="0"/>
              <w:rPr>
                <w:rStyle w:val="a9"/>
                <w:szCs w:val="24"/>
              </w:rPr>
            </w:pPr>
            <w:r w:rsidRPr="00D31393">
              <w:rPr>
                <w:rStyle w:val="a9"/>
                <w:szCs w:val="24"/>
              </w:rPr>
              <w:t>Результат проверки записанного Акта(</w:t>
            </w:r>
            <w:r w:rsidR="0030697A">
              <w:rPr>
                <w:rStyle w:val="a9"/>
                <w:szCs w:val="24"/>
                <w:lang w:val="en-US"/>
              </w:rPr>
              <w:t>string</w:t>
            </w:r>
            <w:r w:rsidRPr="00D31393">
              <w:rPr>
                <w:rStyle w:val="a9"/>
                <w:szCs w:val="24"/>
              </w:rPr>
              <w:t>)</w:t>
            </w:r>
          </w:p>
        </w:tc>
      </w:tr>
      <w:tr w:rsidR="00D31393" w:rsidRPr="00105096" w:rsidTr="006E7A15">
        <w:tc>
          <w:tcPr>
            <w:tcW w:w="2376" w:type="dxa"/>
          </w:tcPr>
          <w:p w:rsidR="00D31393" w:rsidRPr="00105096" w:rsidRDefault="003C636C" w:rsidP="00A246FA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aof</w:t>
            </w:r>
            <w:r w:rsidR="00A246FA">
              <w:rPr>
                <w:rStyle w:val="a9"/>
                <w:lang w:val="en-US"/>
              </w:rPr>
              <w:t>N</w:t>
            </w:r>
            <w:r w:rsidR="00D31393" w:rsidRPr="00105096">
              <w:rPr>
                <w:rStyle w:val="a9"/>
                <w:lang w:val="en-US"/>
              </w:rPr>
              <w:t>um</w:t>
            </w:r>
          </w:p>
        </w:tc>
        <w:tc>
          <w:tcPr>
            <w:tcW w:w="6628" w:type="dxa"/>
          </w:tcPr>
          <w:p w:rsidR="00D31393" w:rsidRPr="00105096" w:rsidRDefault="00D31393" w:rsidP="002A2194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 xml:space="preserve">Номер </w:t>
            </w:r>
            <w:r w:rsidR="002A2194">
              <w:rPr>
                <w:rStyle w:val="a9"/>
              </w:rPr>
              <w:t>акта</w:t>
            </w:r>
            <w:r w:rsidRPr="00105096">
              <w:rPr>
                <w:rStyle w:val="a9"/>
              </w:rPr>
              <w:t xml:space="preserve">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</w:tbl>
    <w:p w:rsidR="00EC284F" w:rsidRDefault="00EC284F" w:rsidP="00F45348">
      <w:pPr>
        <w:rPr>
          <w:rStyle w:val="a9"/>
          <w:i w:val="0"/>
          <w:iCs w:val="0"/>
          <w:sz w:val="28"/>
          <w:lang w:val="en-US"/>
        </w:rPr>
      </w:pPr>
    </w:p>
    <w:p w:rsidR="00F45348" w:rsidRPr="00F45348" w:rsidRDefault="00D31393" w:rsidP="00F45348">
      <w:pPr>
        <w:rPr>
          <w:rStyle w:val="a9"/>
          <w:i w:val="0"/>
          <w:iCs w:val="0"/>
          <w:sz w:val="28"/>
        </w:rPr>
      </w:pPr>
      <w:r>
        <w:rPr>
          <w:rStyle w:val="a9"/>
          <w:i w:val="0"/>
          <w:iCs w:val="0"/>
          <w:sz w:val="28"/>
        </w:rPr>
        <w:t>Д</w:t>
      </w:r>
      <w:r w:rsidRPr="00F45348">
        <w:rPr>
          <w:rStyle w:val="a9"/>
          <w:i w:val="0"/>
          <w:iCs w:val="0"/>
          <w:sz w:val="28"/>
        </w:rPr>
        <w:t>ля последующего доступа к созданному Акту в сетевом хранилище ЕАСАПР М</w:t>
      </w:r>
      <w:r>
        <w:rPr>
          <w:rStyle w:val="a9"/>
          <w:i w:val="0"/>
          <w:iCs w:val="0"/>
          <w:sz w:val="28"/>
        </w:rPr>
        <w:t>,</w:t>
      </w:r>
      <w:r w:rsidR="00F464FC">
        <w:rPr>
          <w:rStyle w:val="a9"/>
          <w:i w:val="0"/>
          <w:sz w:val="28"/>
        </w:rPr>
        <w:t>поле</w:t>
      </w:r>
      <w:r w:rsidR="00E84F9E">
        <w:rPr>
          <w:rStyle w:val="a9"/>
          <w:i w:val="0"/>
          <w:sz w:val="28"/>
        </w:rPr>
        <w:t>«</w:t>
      </w:r>
      <w:r w:rsidR="003C636C">
        <w:rPr>
          <w:rStyle w:val="a9"/>
          <w:i w:val="0"/>
          <w:sz w:val="28"/>
          <w:lang w:val="en-US"/>
        </w:rPr>
        <w:t>aof</w:t>
      </w:r>
      <w:r w:rsidR="00A246FA">
        <w:rPr>
          <w:rStyle w:val="a9"/>
          <w:i w:val="0"/>
          <w:sz w:val="28"/>
          <w:lang w:val="en-US"/>
        </w:rPr>
        <w:t>I</w:t>
      </w:r>
      <w:r w:rsidR="00F45348" w:rsidRPr="00F45348">
        <w:rPr>
          <w:rStyle w:val="a9"/>
          <w:i w:val="0"/>
          <w:iCs w:val="0"/>
          <w:sz w:val="28"/>
        </w:rPr>
        <w:t>d</w:t>
      </w:r>
      <w:r w:rsidR="00E84F9E">
        <w:rPr>
          <w:rStyle w:val="a9"/>
          <w:i w:val="0"/>
          <w:iCs w:val="0"/>
          <w:sz w:val="28"/>
        </w:rPr>
        <w:t>»</w:t>
      </w:r>
      <w:r w:rsidR="00F45348" w:rsidRPr="00F45348">
        <w:rPr>
          <w:rStyle w:val="a9"/>
          <w:i w:val="0"/>
          <w:iCs w:val="0"/>
          <w:sz w:val="28"/>
        </w:rPr>
        <w:t xml:space="preserve"> должн</w:t>
      </w:r>
      <w:r w:rsidR="00F464FC">
        <w:rPr>
          <w:rStyle w:val="a9"/>
          <w:i w:val="0"/>
          <w:iCs w:val="0"/>
          <w:sz w:val="28"/>
        </w:rPr>
        <w:t>о</w:t>
      </w:r>
      <w:r w:rsidR="00F45348" w:rsidRPr="00F45348">
        <w:rPr>
          <w:rStyle w:val="a9"/>
          <w:i w:val="0"/>
          <w:iCs w:val="0"/>
          <w:sz w:val="28"/>
        </w:rPr>
        <w:t xml:space="preserve"> быть сохранен</w:t>
      </w:r>
      <w:r w:rsidR="00F464FC">
        <w:rPr>
          <w:rStyle w:val="a9"/>
          <w:i w:val="0"/>
          <w:iCs w:val="0"/>
          <w:sz w:val="28"/>
        </w:rPr>
        <w:t>о</w:t>
      </w:r>
      <w:r w:rsidR="00F45348" w:rsidRPr="00F45348">
        <w:rPr>
          <w:rStyle w:val="a9"/>
          <w:i w:val="0"/>
          <w:iCs w:val="0"/>
          <w:sz w:val="28"/>
        </w:rPr>
        <w:t xml:space="preserve"> в вызывающей системе.</w:t>
      </w:r>
    </w:p>
    <w:p w:rsidR="001A248C" w:rsidRPr="00E84F9E" w:rsidRDefault="00416F55" w:rsidP="001A248C">
      <w:pPr>
        <w:rPr>
          <w:rStyle w:val="a9"/>
          <w:i w:val="0"/>
          <w:sz w:val="28"/>
        </w:rPr>
      </w:pPr>
      <w:r>
        <w:rPr>
          <w:rStyle w:val="a9"/>
          <w:i w:val="0"/>
          <w:sz w:val="28"/>
        </w:rPr>
        <w:t>В</w:t>
      </w:r>
      <w:r w:rsidR="001A248C">
        <w:rPr>
          <w:rStyle w:val="a9"/>
          <w:i w:val="0"/>
          <w:sz w:val="28"/>
        </w:rPr>
        <w:t xml:space="preserve">ызов </w:t>
      </w:r>
      <w:r w:rsidR="0007779E">
        <w:rPr>
          <w:rStyle w:val="a9"/>
          <w:i w:val="0"/>
          <w:sz w:val="28"/>
        </w:rPr>
        <w:t>метода</w:t>
      </w:r>
      <w:r w:rsidR="001A248C">
        <w:rPr>
          <w:rStyle w:val="a9"/>
          <w:i w:val="0"/>
          <w:sz w:val="28"/>
        </w:rPr>
        <w:t xml:space="preserve"> «</w:t>
      </w:r>
      <w:r w:rsidR="003C636C">
        <w:rPr>
          <w:rStyle w:val="a9"/>
          <w:i w:val="0"/>
          <w:sz w:val="28"/>
          <w:lang w:val="en-US"/>
        </w:rPr>
        <w:t>putA</w:t>
      </w:r>
      <w:r w:rsidR="001A248C">
        <w:rPr>
          <w:rStyle w:val="a9"/>
          <w:i w:val="0"/>
          <w:sz w:val="28"/>
          <w:lang w:val="en-US"/>
        </w:rPr>
        <w:t>of</w:t>
      </w:r>
      <w:r w:rsidR="001A248C">
        <w:rPr>
          <w:rStyle w:val="a9"/>
          <w:i w:val="0"/>
          <w:sz w:val="28"/>
        </w:rPr>
        <w:t>» приводит к записи строки в сетевое хранилище ЕАСАПР М и возвращает пол</w:t>
      </w:r>
      <w:r w:rsidR="00F464FC">
        <w:rPr>
          <w:rStyle w:val="a9"/>
          <w:i w:val="0"/>
          <w:sz w:val="28"/>
        </w:rPr>
        <w:t>е</w:t>
      </w:r>
      <w:r w:rsidR="001A248C">
        <w:rPr>
          <w:rStyle w:val="a9"/>
          <w:i w:val="0"/>
          <w:sz w:val="28"/>
        </w:rPr>
        <w:t xml:space="preserve"> «</w:t>
      </w:r>
      <w:r w:rsidR="003C636C">
        <w:rPr>
          <w:rStyle w:val="a9"/>
          <w:i w:val="0"/>
          <w:sz w:val="28"/>
          <w:lang w:val="en-US"/>
        </w:rPr>
        <w:t>aof</w:t>
      </w:r>
      <w:r w:rsidR="00A246FA">
        <w:rPr>
          <w:rStyle w:val="a9"/>
          <w:i w:val="0"/>
          <w:sz w:val="28"/>
          <w:lang w:val="en-US"/>
        </w:rPr>
        <w:t>I</w:t>
      </w:r>
      <w:r w:rsidR="001A248C" w:rsidRPr="00F45348">
        <w:rPr>
          <w:rStyle w:val="a9"/>
          <w:i w:val="0"/>
          <w:iCs w:val="0"/>
          <w:sz w:val="28"/>
        </w:rPr>
        <w:t>d</w:t>
      </w:r>
      <w:r w:rsidR="001A248C">
        <w:rPr>
          <w:rStyle w:val="a9"/>
          <w:i w:val="0"/>
          <w:iCs w:val="0"/>
          <w:sz w:val="28"/>
        </w:rPr>
        <w:t>»</w:t>
      </w:r>
      <w:r w:rsidR="0049363A">
        <w:rPr>
          <w:rStyle w:val="a9"/>
          <w:i w:val="0"/>
          <w:iCs w:val="0"/>
          <w:sz w:val="28"/>
        </w:rPr>
        <w:t xml:space="preserve">при условии успешной авторизации запроса, </w:t>
      </w:r>
      <w:r w:rsidR="001A248C">
        <w:rPr>
          <w:rStyle w:val="a9"/>
          <w:i w:val="0"/>
          <w:iCs w:val="0"/>
          <w:sz w:val="28"/>
        </w:rPr>
        <w:t xml:space="preserve">независимо от </w:t>
      </w:r>
      <w:r w:rsidR="004C3D47">
        <w:rPr>
          <w:rStyle w:val="a9"/>
          <w:i w:val="0"/>
          <w:iCs w:val="0"/>
          <w:sz w:val="28"/>
        </w:rPr>
        <w:t xml:space="preserve">полноты </w:t>
      </w:r>
      <w:r w:rsidR="00266796">
        <w:rPr>
          <w:rStyle w:val="a9"/>
          <w:i w:val="0"/>
          <w:iCs w:val="0"/>
          <w:sz w:val="28"/>
        </w:rPr>
        <w:t xml:space="preserve">и корректности </w:t>
      </w:r>
      <w:r w:rsidR="004C3D47">
        <w:rPr>
          <w:rStyle w:val="a9"/>
          <w:i w:val="0"/>
          <w:iCs w:val="0"/>
          <w:sz w:val="28"/>
        </w:rPr>
        <w:t>записываемой информации по данному</w:t>
      </w:r>
      <w:r w:rsidR="001A248C">
        <w:rPr>
          <w:rStyle w:val="a9"/>
          <w:i w:val="0"/>
          <w:iCs w:val="0"/>
          <w:sz w:val="28"/>
        </w:rPr>
        <w:t xml:space="preserve"> Акт</w:t>
      </w:r>
      <w:r w:rsidR="004C3D47">
        <w:rPr>
          <w:rStyle w:val="a9"/>
          <w:i w:val="0"/>
          <w:iCs w:val="0"/>
          <w:sz w:val="28"/>
        </w:rPr>
        <w:t>у</w:t>
      </w:r>
      <w:r w:rsidR="001A248C">
        <w:rPr>
          <w:rStyle w:val="a9"/>
          <w:i w:val="0"/>
          <w:iCs w:val="0"/>
          <w:sz w:val="28"/>
        </w:rPr>
        <w:t>.</w:t>
      </w:r>
    </w:p>
    <w:p w:rsidR="00DA7659" w:rsidRPr="002D2E81" w:rsidRDefault="006126C2" w:rsidP="007E2B61">
      <w:pPr>
        <w:rPr>
          <w:rStyle w:val="a9"/>
          <w:i w:val="0"/>
          <w:sz w:val="28"/>
        </w:rPr>
      </w:pPr>
      <w:r>
        <w:rPr>
          <w:rStyle w:val="a9"/>
          <w:i w:val="0"/>
          <w:sz w:val="28"/>
        </w:rPr>
        <w:lastRenderedPageBreak/>
        <w:t xml:space="preserve">Результат проверки корректности записанного Акта </w:t>
      </w:r>
      <w:r w:rsidR="001A248C">
        <w:rPr>
          <w:rStyle w:val="a9"/>
          <w:i w:val="0"/>
          <w:sz w:val="28"/>
        </w:rPr>
        <w:t>возвращает</w:t>
      </w:r>
      <w:r>
        <w:rPr>
          <w:rStyle w:val="a9"/>
          <w:i w:val="0"/>
          <w:sz w:val="28"/>
        </w:rPr>
        <w:t xml:space="preserve">сяв текстовом виде </w:t>
      </w:r>
      <w:r w:rsidR="001A248C">
        <w:rPr>
          <w:rStyle w:val="a9"/>
          <w:i w:val="0"/>
          <w:sz w:val="28"/>
        </w:rPr>
        <w:t>в поле «</w:t>
      </w:r>
      <w:r w:rsidR="000E6AAC">
        <w:rPr>
          <w:rStyle w:val="a9"/>
          <w:i w:val="0"/>
          <w:sz w:val="28"/>
          <w:lang w:val="en-US"/>
        </w:rPr>
        <w:t>verify</w:t>
      </w:r>
      <w:r w:rsidR="001A248C">
        <w:rPr>
          <w:rStyle w:val="a9"/>
          <w:i w:val="0"/>
          <w:sz w:val="28"/>
        </w:rPr>
        <w:t xml:space="preserve">». </w:t>
      </w:r>
    </w:p>
    <w:p w:rsidR="002453C5" w:rsidRPr="00DA7659" w:rsidRDefault="00107E01" w:rsidP="007E2B61">
      <w:pPr>
        <w:rPr>
          <w:rStyle w:val="a9"/>
          <w:i w:val="0"/>
          <w:sz w:val="28"/>
        </w:rPr>
      </w:pPr>
      <w:r>
        <w:rPr>
          <w:rStyle w:val="a9"/>
          <w:i w:val="0"/>
          <w:sz w:val="28"/>
        </w:rPr>
        <w:t xml:space="preserve">В случае если переданные данные по Акту позволяют </w:t>
      </w:r>
      <w:r w:rsidR="0007779E">
        <w:rPr>
          <w:rStyle w:val="a9"/>
          <w:i w:val="0"/>
          <w:sz w:val="28"/>
        </w:rPr>
        <w:t xml:space="preserve">системе </w:t>
      </w:r>
      <w:r>
        <w:rPr>
          <w:rStyle w:val="a9"/>
          <w:i w:val="0"/>
          <w:sz w:val="28"/>
        </w:rPr>
        <w:t xml:space="preserve">ЕАСАПР М считать документ законченным, </w:t>
      </w:r>
      <w:r w:rsidR="0007779E">
        <w:rPr>
          <w:rStyle w:val="a9"/>
          <w:i w:val="0"/>
          <w:sz w:val="28"/>
        </w:rPr>
        <w:t>метод</w:t>
      </w:r>
      <w:r>
        <w:rPr>
          <w:rStyle w:val="a9"/>
          <w:i w:val="0"/>
          <w:sz w:val="28"/>
        </w:rPr>
        <w:t xml:space="preserve"> возвращает поле </w:t>
      </w:r>
      <w:r w:rsidR="00E84F9E">
        <w:rPr>
          <w:rStyle w:val="a9"/>
          <w:i w:val="0"/>
          <w:sz w:val="28"/>
        </w:rPr>
        <w:t>«</w:t>
      </w:r>
      <w:r w:rsidR="003C636C">
        <w:rPr>
          <w:rStyle w:val="a9"/>
          <w:i w:val="0"/>
          <w:sz w:val="28"/>
          <w:lang w:val="en-US"/>
        </w:rPr>
        <w:t>aof</w:t>
      </w:r>
      <w:r w:rsidR="00A246FA">
        <w:rPr>
          <w:rStyle w:val="a9"/>
          <w:i w:val="0"/>
          <w:sz w:val="28"/>
          <w:lang w:val="en-US"/>
        </w:rPr>
        <w:t>N</w:t>
      </w:r>
      <w:r>
        <w:rPr>
          <w:rStyle w:val="a9"/>
          <w:i w:val="0"/>
          <w:sz w:val="28"/>
          <w:lang w:val="en-US"/>
        </w:rPr>
        <w:t>um</w:t>
      </w:r>
      <w:r w:rsidR="00E84F9E">
        <w:rPr>
          <w:rStyle w:val="a9"/>
          <w:i w:val="0"/>
          <w:sz w:val="28"/>
        </w:rPr>
        <w:t>»</w:t>
      </w:r>
      <w:r>
        <w:rPr>
          <w:rStyle w:val="a9"/>
          <w:i w:val="0"/>
          <w:sz w:val="28"/>
        </w:rPr>
        <w:t>, содержащее порядковый номер Акта</w:t>
      </w:r>
      <w:r w:rsidR="006B3F90">
        <w:rPr>
          <w:rStyle w:val="a9"/>
          <w:i w:val="0"/>
          <w:sz w:val="28"/>
        </w:rPr>
        <w:t xml:space="preserve"> по Книге регистрации</w:t>
      </w:r>
      <w:r>
        <w:rPr>
          <w:rStyle w:val="a9"/>
          <w:i w:val="0"/>
          <w:sz w:val="28"/>
        </w:rPr>
        <w:t>, присвоенный системой ЕАСАПР М.</w:t>
      </w:r>
      <w:r w:rsidR="00DA7659">
        <w:rPr>
          <w:rStyle w:val="a9"/>
          <w:i w:val="0"/>
          <w:sz w:val="28"/>
        </w:rPr>
        <w:t>В этом случае поле «</w:t>
      </w:r>
      <w:r w:rsidR="00DA7659">
        <w:rPr>
          <w:rStyle w:val="a9"/>
          <w:i w:val="0"/>
          <w:sz w:val="28"/>
          <w:lang w:val="en-US"/>
        </w:rPr>
        <w:t>verify</w:t>
      </w:r>
      <w:r w:rsidR="00DA7659">
        <w:rPr>
          <w:rStyle w:val="a9"/>
          <w:i w:val="0"/>
          <w:sz w:val="28"/>
        </w:rPr>
        <w:t>» содержит значение «</w:t>
      </w:r>
      <w:r w:rsidR="00DA7659">
        <w:rPr>
          <w:rStyle w:val="a9"/>
          <w:i w:val="0"/>
          <w:sz w:val="28"/>
          <w:lang w:val="en-US"/>
        </w:rPr>
        <w:t>ok</w:t>
      </w:r>
      <w:r w:rsidR="00DA7659">
        <w:rPr>
          <w:rStyle w:val="a9"/>
          <w:i w:val="0"/>
          <w:sz w:val="28"/>
        </w:rPr>
        <w:t>».</w:t>
      </w:r>
    </w:p>
    <w:p w:rsidR="00CF436E" w:rsidRDefault="00CF436E" w:rsidP="00D11F23">
      <w:pPr>
        <w:ind w:firstLine="0"/>
        <w:rPr>
          <w:rStyle w:val="a9"/>
          <w:i w:val="0"/>
          <w:sz w:val="28"/>
        </w:rPr>
      </w:pPr>
    </w:p>
    <w:p w:rsidR="001414D4" w:rsidRPr="001414D4" w:rsidRDefault="001414D4" w:rsidP="007576A2">
      <w:pPr>
        <w:pStyle w:val="2"/>
      </w:pPr>
      <w:bookmarkStart w:id="17" w:name="_Toc308434508"/>
      <w:r w:rsidRPr="001414D4">
        <w:t>3.</w:t>
      </w:r>
      <w:r>
        <w:t>2</w:t>
      </w:r>
      <w:r w:rsidRPr="001414D4">
        <w:t xml:space="preserve">. </w:t>
      </w:r>
      <w:r w:rsidR="00B27BE8">
        <w:t>Метод</w:t>
      </w:r>
      <w:r w:rsidRPr="001414D4">
        <w:t xml:space="preserve"> «</w:t>
      </w:r>
      <w:r>
        <w:t>changeAof</w:t>
      </w:r>
      <w:r w:rsidRPr="001414D4">
        <w:t>» – изменить Акт в сетевом хранилище ЕАСАПР</w:t>
      </w:r>
      <w:r>
        <w:t> </w:t>
      </w:r>
      <w:r w:rsidRPr="001414D4">
        <w:t>М</w:t>
      </w:r>
      <w:bookmarkEnd w:id="17"/>
    </w:p>
    <w:p w:rsidR="001414D4" w:rsidRDefault="001414D4" w:rsidP="001414D4">
      <w:pPr>
        <w:rPr>
          <w:lang w:eastAsia="ru-RU"/>
        </w:rPr>
      </w:pPr>
    </w:p>
    <w:p w:rsidR="001414D4" w:rsidRPr="007624E1" w:rsidRDefault="001414D4" w:rsidP="001414D4">
      <w:pPr>
        <w:rPr>
          <w:lang w:eastAsia="ru-RU"/>
        </w:rPr>
      </w:pPr>
      <w:r>
        <w:rPr>
          <w:lang w:eastAsia="ru-RU"/>
        </w:rPr>
        <w:t xml:space="preserve">Адрес </w:t>
      </w:r>
      <w:r w:rsidR="00B27BE8">
        <w:rPr>
          <w:lang w:eastAsia="ru-RU"/>
        </w:rPr>
        <w:t>метод</w:t>
      </w:r>
      <w:r>
        <w:rPr>
          <w:lang w:eastAsia="ru-RU"/>
        </w:rPr>
        <w:t xml:space="preserve">а: </w:t>
      </w:r>
    </w:p>
    <w:p w:rsidR="001414D4" w:rsidRPr="006E5A1C" w:rsidRDefault="001414D4" w:rsidP="001414D4">
      <w:pPr>
        <w:rPr>
          <w:i/>
        </w:rPr>
      </w:pPr>
      <w:r w:rsidRPr="006E5A1C">
        <w:rPr>
          <w:i/>
        </w:rPr>
        <w:t>http://</w:t>
      </w:r>
      <w:r>
        <w:rPr>
          <w:i/>
        </w:rPr>
        <w:t>easapr.gvc.oao.rzd:8020</w:t>
      </w:r>
      <w:r w:rsidRPr="006E5A1C">
        <w:rPr>
          <w:i/>
        </w:rPr>
        <w:t>/</w:t>
      </w:r>
      <w:r w:rsidR="00712194">
        <w:rPr>
          <w:i/>
          <w:lang w:val="en-US"/>
        </w:rPr>
        <w:t>aof</w:t>
      </w:r>
      <w:r w:rsidRPr="006E5A1C">
        <w:rPr>
          <w:i/>
        </w:rPr>
        <w:t>/</w:t>
      </w:r>
      <w:r w:rsidR="00712194">
        <w:rPr>
          <w:i/>
          <w:lang w:val="en-US"/>
        </w:rPr>
        <w:t>changeA</w:t>
      </w:r>
      <w:r>
        <w:rPr>
          <w:i/>
          <w:lang w:val="en-US"/>
        </w:rPr>
        <w:t>of</w:t>
      </w:r>
      <w:r w:rsidRPr="006E5A1C">
        <w:rPr>
          <w:i/>
        </w:rPr>
        <w:t>.</w:t>
      </w:r>
      <w:r w:rsidR="007F1234">
        <w:rPr>
          <w:i/>
          <w:lang w:val="en-US"/>
        </w:rPr>
        <w:t>php</w:t>
      </w:r>
    </w:p>
    <w:p w:rsidR="001414D4" w:rsidRDefault="001414D4" w:rsidP="001414D4"/>
    <w:p w:rsidR="001414D4" w:rsidRDefault="001072CF" w:rsidP="001414D4">
      <w:r>
        <w:t>Вызов м</w:t>
      </w:r>
      <w:r w:rsidR="00B27BE8">
        <w:t>етод</w:t>
      </w:r>
      <w:r w:rsidR="001414D4">
        <w:t>а сопровождается передачей набора параметров</w:t>
      </w:r>
      <w:r w:rsidR="008B71FB">
        <w:t>ввиде следующей строки</w:t>
      </w:r>
      <w:r w:rsidR="001414D4">
        <w:t>:</w:t>
      </w:r>
    </w:p>
    <w:p w:rsidR="008B71FB" w:rsidRPr="008B71FB" w:rsidRDefault="008B71FB" w:rsidP="001414D4">
      <w:pPr>
        <w:rPr>
          <w:i/>
          <w:sz w:val="24"/>
          <w:szCs w:val="24"/>
        </w:rPr>
      </w:pPr>
      <w:r w:rsidRPr="008B71FB">
        <w:rPr>
          <w:i/>
          <w:sz w:val="24"/>
          <w:szCs w:val="24"/>
        </w:rPr>
        <w:t>{</w:t>
      </w:r>
    </w:p>
    <w:p w:rsidR="008B71FB" w:rsidRPr="008B71FB" w:rsidRDefault="008B71FB" w:rsidP="001414D4">
      <w:pPr>
        <w:rPr>
          <w:i/>
          <w:sz w:val="24"/>
          <w:szCs w:val="24"/>
        </w:rPr>
      </w:pPr>
      <w:r w:rsidRPr="008B71FB">
        <w:rPr>
          <w:i/>
          <w:sz w:val="24"/>
          <w:szCs w:val="24"/>
        </w:rPr>
        <w:t>"</w:t>
      </w:r>
      <w:r w:rsidRPr="008B71FB">
        <w:rPr>
          <w:i/>
          <w:sz w:val="24"/>
          <w:szCs w:val="24"/>
          <w:lang w:val="en-US"/>
        </w:rPr>
        <w:t>userId</w:t>
      </w:r>
      <w:r w:rsidRPr="008B71FB">
        <w:rPr>
          <w:i/>
          <w:sz w:val="24"/>
          <w:szCs w:val="24"/>
        </w:rPr>
        <w:t>":”</w:t>
      </w:r>
      <w:r>
        <w:rPr>
          <w:i/>
          <w:sz w:val="24"/>
          <w:szCs w:val="24"/>
        </w:rPr>
        <w:t>Уникальный идентификатор пользователя (</w:t>
      </w:r>
      <w:r w:rsidR="007F1234">
        <w:rPr>
          <w:i/>
          <w:sz w:val="24"/>
          <w:szCs w:val="24"/>
          <w:lang w:val="en-US"/>
        </w:rPr>
        <w:t>int</w:t>
      </w:r>
      <w:r w:rsidRPr="008B71FB">
        <w:rPr>
          <w:i/>
          <w:sz w:val="24"/>
          <w:szCs w:val="24"/>
        </w:rPr>
        <w:t>)”,</w:t>
      </w:r>
    </w:p>
    <w:p w:rsidR="008B71FB" w:rsidRPr="006574DB" w:rsidRDefault="008B71FB" w:rsidP="001414D4">
      <w:pPr>
        <w:rPr>
          <w:i/>
          <w:sz w:val="24"/>
          <w:szCs w:val="24"/>
        </w:rPr>
      </w:pPr>
      <w:r w:rsidRPr="008B71FB">
        <w:rPr>
          <w:i/>
          <w:sz w:val="24"/>
          <w:szCs w:val="24"/>
        </w:rPr>
        <w:t>"</w:t>
      </w:r>
      <w:r w:rsidR="003C636C">
        <w:rPr>
          <w:i/>
          <w:sz w:val="24"/>
          <w:szCs w:val="24"/>
          <w:lang w:val="en-US"/>
        </w:rPr>
        <w:t>aof</w:t>
      </w:r>
      <w:r w:rsidRPr="008B71FB">
        <w:rPr>
          <w:i/>
          <w:sz w:val="24"/>
          <w:szCs w:val="24"/>
          <w:lang w:val="en-US"/>
        </w:rPr>
        <w:t>Id</w:t>
      </w:r>
      <w:r w:rsidRPr="008B71FB">
        <w:rPr>
          <w:i/>
          <w:sz w:val="24"/>
          <w:szCs w:val="24"/>
        </w:rPr>
        <w:t>":" Идентификатор акта в системе ЕАСАПР М (int)"</w:t>
      </w:r>
    </w:p>
    <w:p w:rsidR="001414D4" w:rsidRPr="006574DB" w:rsidRDefault="008B71FB" w:rsidP="001414D4">
      <w:pPr>
        <w:tabs>
          <w:tab w:val="left" w:pos="2376"/>
        </w:tabs>
        <w:spacing w:line="240" w:lineRule="auto"/>
        <w:ind w:left="567" w:hanging="567"/>
        <w:jc w:val="left"/>
        <w:rPr>
          <w:i/>
          <w:sz w:val="24"/>
          <w:szCs w:val="24"/>
        </w:rPr>
      </w:pPr>
      <w:r w:rsidRPr="006574DB">
        <w:rPr>
          <w:i/>
          <w:sz w:val="24"/>
          <w:szCs w:val="24"/>
        </w:rPr>
        <w:tab/>
        <w:t>}</w:t>
      </w:r>
    </w:p>
    <w:p w:rsidR="001414D4" w:rsidRPr="008552CE" w:rsidRDefault="001414D4" w:rsidP="001414D4">
      <w:pPr>
        <w:tabs>
          <w:tab w:val="left" w:pos="2376"/>
        </w:tabs>
        <w:spacing w:line="240" w:lineRule="auto"/>
        <w:ind w:left="567" w:firstLine="0"/>
        <w:jc w:val="left"/>
        <w:rPr>
          <w:i/>
          <w:sz w:val="24"/>
          <w:szCs w:val="24"/>
        </w:rPr>
      </w:pPr>
    </w:p>
    <w:p w:rsidR="001414D4" w:rsidRPr="005808C6" w:rsidRDefault="001414D4" w:rsidP="001414D4">
      <w:pPr>
        <w:rPr>
          <w:lang w:eastAsia="ru-RU"/>
        </w:rPr>
      </w:pPr>
      <w:r>
        <w:rPr>
          <w:lang w:eastAsia="ru-RU"/>
        </w:rPr>
        <w:t xml:space="preserve">Результатом работы </w:t>
      </w:r>
      <w:r w:rsidR="00B27BE8">
        <w:rPr>
          <w:lang w:eastAsia="ru-RU"/>
        </w:rPr>
        <w:t>метода</w:t>
      </w:r>
      <w:r>
        <w:rPr>
          <w:lang w:eastAsia="ru-RU"/>
        </w:rPr>
        <w:t xml:space="preserve"> является загрузка </w:t>
      </w:r>
      <w:r w:rsidR="007F1234">
        <w:rPr>
          <w:lang w:val="en-US" w:eastAsia="ru-RU"/>
        </w:rPr>
        <w:t>HTML</w:t>
      </w:r>
      <w:r>
        <w:rPr>
          <w:lang w:eastAsia="ru-RU"/>
        </w:rPr>
        <w:t xml:space="preserve">-документа для оформления Акта в окне, открытом автоматизированной системой под управлением </w:t>
      </w:r>
      <w:r>
        <w:rPr>
          <w:lang w:val="en-US" w:eastAsia="ru-RU"/>
        </w:rPr>
        <w:t>IE</w:t>
      </w:r>
      <w:r>
        <w:rPr>
          <w:lang w:eastAsia="ru-RU"/>
        </w:rPr>
        <w:t>. В загруженном документе автоматически заполняются все поля Акта, имеющиеся в сетевом хранилище ЕАСАПР М.</w:t>
      </w:r>
    </w:p>
    <w:p w:rsidR="001414D4" w:rsidRDefault="00B27BE8" w:rsidP="001414D4">
      <w:pPr>
        <w:rPr>
          <w:lang w:eastAsia="ru-RU"/>
        </w:rPr>
      </w:pPr>
      <w:r>
        <w:rPr>
          <w:lang w:eastAsia="ru-RU"/>
        </w:rPr>
        <w:t>Д</w:t>
      </w:r>
      <w:r w:rsidR="001414D4">
        <w:rPr>
          <w:lang w:eastAsia="ru-RU"/>
        </w:rPr>
        <w:t xml:space="preserve">ля использования </w:t>
      </w:r>
      <w:r>
        <w:rPr>
          <w:lang w:eastAsia="ru-RU"/>
        </w:rPr>
        <w:t>метода</w:t>
      </w:r>
      <w:r w:rsidR="001414D4">
        <w:rPr>
          <w:lang w:eastAsia="ru-RU"/>
        </w:rPr>
        <w:t xml:space="preserve"> изменения акта предварительно должна быть создана запись в сетевом хранилище актов ЕАСАПР М с помощью метода «</w:t>
      </w:r>
      <w:r w:rsidR="001414D4">
        <w:rPr>
          <w:lang w:val="en-US" w:eastAsia="ru-RU"/>
        </w:rPr>
        <w:t>putAof</w:t>
      </w:r>
      <w:r w:rsidR="001414D4">
        <w:rPr>
          <w:lang w:eastAsia="ru-RU"/>
        </w:rPr>
        <w:t>».</w:t>
      </w:r>
    </w:p>
    <w:p w:rsidR="00E950E6" w:rsidRDefault="00E950E6" w:rsidP="001414D4">
      <w:pPr>
        <w:rPr>
          <w:lang w:eastAsia="ru-RU"/>
        </w:rPr>
      </w:pPr>
    </w:p>
    <w:p w:rsidR="00304256" w:rsidRPr="00304256" w:rsidRDefault="00304256" w:rsidP="007576A2">
      <w:pPr>
        <w:pStyle w:val="2"/>
      </w:pPr>
      <w:bookmarkStart w:id="18" w:name="_Toc308434509"/>
      <w:r w:rsidRPr="00304256">
        <w:t>3.</w:t>
      </w:r>
      <w:r>
        <w:t>3</w:t>
      </w:r>
      <w:r w:rsidRPr="00304256">
        <w:t xml:space="preserve">. </w:t>
      </w:r>
      <w:r>
        <w:t>Метод</w:t>
      </w:r>
      <w:r w:rsidRPr="00304256">
        <w:t xml:space="preserve"> «</w:t>
      </w:r>
      <w:r>
        <w:t>getPrintAof</w:t>
      </w:r>
      <w:r w:rsidRPr="00304256">
        <w:t>» – получить печатную форму Акта по данным сетевого хранилища ЕАСАПР М</w:t>
      </w:r>
      <w:bookmarkEnd w:id="18"/>
    </w:p>
    <w:p w:rsidR="00304256" w:rsidRDefault="00304256" w:rsidP="00304256">
      <w:pPr>
        <w:rPr>
          <w:lang w:eastAsia="ru-RU"/>
        </w:rPr>
      </w:pPr>
    </w:p>
    <w:p w:rsidR="00304256" w:rsidRPr="007624E1" w:rsidRDefault="00304256" w:rsidP="00304256">
      <w:pPr>
        <w:rPr>
          <w:lang w:eastAsia="ru-RU"/>
        </w:rPr>
      </w:pPr>
      <w:r>
        <w:rPr>
          <w:lang w:eastAsia="ru-RU"/>
        </w:rPr>
        <w:t xml:space="preserve">Адрес вызова: </w:t>
      </w:r>
    </w:p>
    <w:p w:rsidR="00304256" w:rsidRPr="006E5A1C" w:rsidRDefault="00304256" w:rsidP="00304256">
      <w:pPr>
        <w:rPr>
          <w:i/>
        </w:rPr>
      </w:pPr>
      <w:r w:rsidRPr="006E5A1C">
        <w:rPr>
          <w:i/>
        </w:rPr>
        <w:lastRenderedPageBreak/>
        <w:t>http://</w:t>
      </w:r>
      <w:r>
        <w:rPr>
          <w:i/>
        </w:rPr>
        <w:t>easapr.gvc.oao.rzd:8020</w:t>
      </w:r>
      <w:r w:rsidRPr="006E5A1C">
        <w:rPr>
          <w:i/>
        </w:rPr>
        <w:t>/</w:t>
      </w:r>
      <w:r w:rsidR="00712194">
        <w:rPr>
          <w:i/>
          <w:lang w:val="en-US"/>
        </w:rPr>
        <w:t>aof</w:t>
      </w:r>
      <w:r w:rsidRPr="006E5A1C">
        <w:rPr>
          <w:i/>
        </w:rPr>
        <w:t>/</w:t>
      </w:r>
      <w:r>
        <w:rPr>
          <w:i/>
          <w:lang w:val="en-US"/>
        </w:rPr>
        <w:t>getprintaof</w:t>
      </w:r>
      <w:r w:rsidRPr="006E5A1C">
        <w:rPr>
          <w:i/>
        </w:rPr>
        <w:t>.</w:t>
      </w:r>
      <w:r w:rsidR="007F1234">
        <w:rPr>
          <w:i/>
          <w:lang w:val="en-US"/>
        </w:rPr>
        <w:t>php</w:t>
      </w:r>
    </w:p>
    <w:p w:rsidR="00304256" w:rsidRPr="008552CE" w:rsidRDefault="00304256" w:rsidP="00304256"/>
    <w:p w:rsidR="00304256" w:rsidRDefault="00D87928" w:rsidP="00304256">
      <w:r>
        <w:t>Вызов м</w:t>
      </w:r>
      <w:r w:rsidR="00304256">
        <w:t>етода сопровождается передачей набора параметровввиде следующей строки:</w:t>
      </w:r>
    </w:p>
    <w:p w:rsidR="00304256" w:rsidRPr="008B71FB" w:rsidRDefault="00304256" w:rsidP="00304256">
      <w:pPr>
        <w:rPr>
          <w:i/>
          <w:sz w:val="24"/>
          <w:szCs w:val="24"/>
        </w:rPr>
      </w:pPr>
      <w:r w:rsidRPr="008B71FB">
        <w:rPr>
          <w:i/>
          <w:sz w:val="24"/>
          <w:szCs w:val="24"/>
        </w:rPr>
        <w:t>{</w:t>
      </w:r>
    </w:p>
    <w:p w:rsidR="00304256" w:rsidRPr="008B71FB" w:rsidRDefault="00304256" w:rsidP="00304256">
      <w:pPr>
        <w:rPr>
          <w:i/>
          <w:sz w:val="24"/>
          <w:szCs w:val="24"/>
        </w:rPr>
      </w:pPr>
      <w:r w:rsidRPr="008B71FB">
        <w:rPr>
          <w:i/>
          <w:sz w:val="24"/>
          <w:szCs w:val="24"/>
        </w:rPr>
        <w:t>"</w:t>
      </w:r>
      <w:r w:rsidRPr="008B71FB">
        <w:rPr>
          <w:i/>
          <w:sz w:val="24"/>
          <w:szCs w:val="24"/>
          <w:lang w:val="en-US"/>
        </w:rPr>
        <w:t>userId</w:t>
      </w:r>
      <w:r w:rsidRPr="008B71FB">
        <w:rPr>
          <w:i/>
          <w:sz w:val="24"/>
          <w:szCs w:val="24"/>
        </w:rPr>
        <w:t>":”</w:t>
      </w:r>
      <w:r>
        <w:rPr>
          <w:i/>
          <w:sz w:val="24"/>
          <w:szCs w:val="24"/>
        </w:rPr>
        <w:t>Уникальный идентификатор пользователя (</w:t>
      </w:r>
      <w:r w:rsidR="007F1234">
        <w:rPr>
          <w:i/>
          <w:sz w:val="24"/>
          <w:szCs w:val="24"/>
          <w:lang w:val="en-US"/>
        </w:rPr>
        <w:t>int</w:t>
      </w:r>
      <w:r w:rsidRPr="008B71FB">
        <w:rPr>
          <w:i/>
          <w:sz w:val="24"/>
          <w:szCs w:val="24"/>
        </w:rPr>
        <w:t>)”,</w:t>
      </w:r>
    </w:p>
    <w:p w:rsidR="00304256" w:rsidRPr="00304256" w:rsidRDefault="00304256" w:rsidP="00304256">
      <w:pPr>
        <w:rPr>
          <w:i/>
          <w:sz w:val="24"/>
          <w:szCs w:val="24"/>
        </w:rPr>
      </w:pPr>
      <w:r w:rsidRPr="008B71FB">
        <w:rPr>
          <w:i/>
          <w:sz w:val="24"/>
          <w:szCs w:val="24"/>
        </w:rPr>
        <w:t>"</w:t>
      </w:r>
      <w:r w:rsidR="003C636C">
        <w:rPr>
          <w:i/>
          <w:sz w:val="24"/>
          <w:szCs w:val="24"/>
          <w:lang w:val="en-US"/>
        </w:rPr>
        <w:t>aof</w:t>
      </w:r>
      <w:r w:rsidRPr="008B71FB">
        <w:rPr>
          <w:i/>
          <w:sz w:val="24"/>
          <w:szCs w:val="24"/>
          <w:lang w:val="en-US"/>
        </w:rPr>
        <w:t>Id</w:t>
      </w:r>
      <w:r w:rsidRPr="008B71FB">
        <w:rPr>
          <w:i/>
          <w:sz w:val="24"/>
          <w:szCs w:val="24"/>
        </w:rPr>
        <w:t>":" Идентификатор акта в системе ЕАСАПР М (int)"</w:t>
      </w:r>
    </w:p>
    <w:p w:rsidR="00304256" w:rsidRPr="006574DB" w:rsidRDefault="00304256" w:rsidP="00304256">
      <w:pPr>
        <w:tabs>
          <w:tab w:val="left" w:pos="2376"/>
        </w:tabs>
        <w:spacing w:line="240" w:lineRule="auto"/>
        <w:ind w:left="567" w:hanging="567"/>
        <w:jc w:val="left"/>
        <w:rPr>
          <w:i/>
          <w:sz w:val="24"/>
          <w:szCs w:val="24"/>
        </w:rPr>
      </w:pPr>
      <w:r w:rsidRPr="00304256">
        <w:rPr>
          <w:i/>
          <w:sz w:val="24"/>
          <w:szCs w:val="24"/>
        </w:rPr>
        <w:tab/>
      </w:r>
      <w:r w:rsidRPr="006574DB">
        <w:rPr>
          <w:i/>
          <w:sz w:val="24"/>
          <w:szCs w:val="24"/>
        </w:rPr>
        <w:t>}</w:t>
      </w:r>
    </w:p>
    <w:p w:rsidR="00304256" w:rsidRPr="008552CE" w:rsidRDefault="00304256" w:rsidP="00304256">
      <w:pPr>
        <w:tabs>
          <w:tab w:val="left" w:pos="2376"/>
        </w:tabs>
        <w:spacing w:line="240" w:lineRule="auto"/>
        <w:ind w:left="567" w:firstLine="0"/>
        <w:jc w:val="left"/>
        <w:rPr>
          <w:i/>
          <w:sz w:val="24"/>
          <w:szCs w:val="24"/>
        </w:rPr>
      </w:pPr>
    </w:p>
    <w:p w:rsidR="00304256" w:rsidRPr="000D45AB" w:rsidRDefault="00304256" w:rsidP="00304256">
      <w:pPr>
        <w:rPr>
          <w:lang w:eastAsia="ru-RU"/>
        </w:rPr>
      </w:pPr>
      <w:r>
        <w:rPr>
          <w:lang w:eastAsia="ru-RU"/>
        </w:rPr>
        <w:t xml:space="preserve">Результатом работы </w:t>
      </w:r>
      <w:r w:rsidR="002D2F9D">
        <w:rPr>
          <w:lang w:eastAsia="ru-RU"/>
        </w:rPr>
        <w:t>метода</w:t>
      </w:r>
      <w:r>
        <w:rPr>
          <w:lang w:eastAsia="ru-RU"/>
        </w:rPr>
        <w:t xml:space="preserve"> является загрузка </w:t>
      </w:r>
      <w:r w:rsidR="007F1234">
        <w:rPr>
          <w:lang w:val="en-US" w:eastAsia="ru-RU"/>
        </w:rPr>
        <w:t>HTML</w:t>
      </w:r>
      <w:r>
        <w:rPr>
          <w:lang w:eastAsia="ru-RU"/>
        </w:rPr>
        <w:t xml:space="preserve">-документа в открытом автоматизированной системой окне под управлением </w:t>
      </w:r>
      <w:r>
        <w:rPr>
          <w:lang w:val="en-US" w:eastAsia="ru-RU"/>
        </w:rPr>
        <w:t>IE</w:t>
      </w:r>
      <w:r>
        <w:rPr>
          <w:lang w:eastAsia="ru-RU"/>
        </w:rPr>
        <w:t>, представляющего собой полностью сформированную для печати выходную форму Акта на основе данных сетевого хранилища ЕАСАПР М.</w:t>
      </w:r>
    </w:p>
    <w:p w:rsidR="003A4ACE" w:rsidRPr="006A040C" w:rsidRDefault="003A4ACE" w:rsidP="003A4ACE">
      <w:pPr>
        <w:ind w:firstLine="0"/>
        <w:rPr>
          <w:lang w:eastAsia="ru-RU"/>
        </w:rPr>
      </w:pPr>
    </w:p>
    <w:p w:rsidR="005D0035" w:rsidRPr="005D0035" w:rsidRDefault="005D0035" w:rsidP="005D0035">
      <w:pPr>
        <w:rPr>
          <w:lang w:eastAsia="ru-RU"/>
        </w:rPr>
      </w:pPr>
    </w:p>
    <w:p w:rsidR="008D0EF5" w:rsidRPr="00A246FA" w:rsidRDefault="00A246FA" w:rsidP="007576A2">
      <w:pPr>
        <w:pStyle w:val="2"/>
      </w:pPr>
      <w:bookmarkStart w:id="19" w:name="_Toc308434510"/>
      <w:r w:rsidRPr="001414D4">
        <w:t>3</w:t>
      </w:r>
      <w:r w:rsidR="001710BA" w:rsidRPr="00A246FA">
        <w:t>.</w:t>
      </w:r>
      <w:r w:rsidR="00304256">
        <w:t>4</w:t>
      </w:r>
      <w:r w:rsidR="008D0EF5" w:rsidRPr="00A246FA">
        <w:t xml:space="preserve">. </w:t>
      </w:r>
      <w:r w:rsidR="0007779E" w:rsidRPr="00A246FA">
        <w:t>Метод</w:t>
      </w:r>
      <w:r w:rsidR="008D0EF5" w:rsidRPr="00A246FA">
        <w:t xml:space="preserve"> «</w:t>
      </w:r>
      <w:r w:rsidR="008D0EF5">
        <w:t>getAof</w:t>
      </w:r>
      <w:r w:rsidR="008D0EF5" w:rsidRPr="00A246FA">
        <w:t>» – получить составленны</w:t>
      </w:r>
      <w:r w:rsidR="00BE3C56" w:rsidRPr="00A246FA">
        <w:t>й</w:t>
      </w:r>
      <w:r w:rsidR="008D0EF5" w:rsidRPr="00A246FA">
        <w:t xml:space="preserve"> Акт из сетевого хранилища ЕАСАПР М</w:t>
      </w:r>
      <w:bookmarkEnd w:id="19"/>
    </w:p>
    <w:p w:rsidR="008D0EF5" w:rsidRDefault="008D0EF5" w:rsidP="008D0EF5">
      <w:pPr>
        <w:rPr>
          <w:lang w:eastAsia="ru-RU"/>
        </w:rPr>
      </w:pPr>
    </w:p>
    <w:p w:rsidR="00612091" w:rsidRDefault="00612091" w:rsidP="00612091">
      <w:r w:rsidRPr="00C837D0">
        <w:t>Формальное описание метода представлено по адресу:</w:t>
      </w:r>
    </w:p>
    <w:p w:rsidR="00612091" w:rsidRPr="00C837D0" w:rsidRDefault="00612091" w:rsidP="00612091"/>
    <w:p w:rsidR="00612091" w:rsidRPr="006E5A1C" w:rsidRDefault="00612091" w:rsidP="00612091">
      <w:pPr>
        <w:rPr>
          <w:i/>
        </w:rPr>
      </w:pPr>
      <w:r w:rsidRPr="006E5A1C">
        <w:rPr>
          <w:i/>
        </w:rPr>
        <w:t>http://</w:t>
      </w:r>
      <w:r w:rsidR="0014208A">
        <w:rPr>
          <w:i/>
        </w:rPr>
        <w:t>easapr.gvc.oao.rzd:8020</w:t>
      </w:r>
      <w:r w:rsidRPr="006E5A1C">
        <w:rPr>
          <w:i/>
        </w:rPr>
        <w:t>/</w:t>
      </w:r>
      <w:r w:rsidR="00712194">
        <w:rPr>
          <w:i/>
          <w:lang w:val="en-US"/>
        </w:rPr>
        <w:t>aof</w:t>
      </w:r>
      <w:r w:rsidRPr="006E5A1C">
        <w:rPr>
          <w:i/>
        </w:rPr>
        <w:t>/</w:t>
      </w:r>
      <w:r>
        <w:rPr>
          <w:i/>
          <w:lang w:val="en-US"/>
        </w:rPr>
        <w:t>aof</w:t>
      </w:r>
      <w:r w:rsidRPr="006E5A1C">
        <w:rPr>
          <w:i/>
        </w:rPr>
        <w:t>.wsdl</w:t>
      </w:r>
    </w:p>
    <w:p w:rsidR="00612091" w:rsidRDefault="00612091" w:rsidP="001710BA"/>
    <w:p w:rsidR="001710BA" w:rsidRDefault="00BE23BC" w:rsidP="001710BA">
      <w:r>
        <w:t>Метод</w:t>
      </w:r>
      <w:r w:rsidR="001710BA">
        <w:t xml:space="preserve"> реализует получение сведений о составленном Акте по </w:t>
      </w:r>
      <w:r w:rsidR="00612091">
        <w:t>его уникальному идентификатору в системе ЕАСАПР М</w:t>
      </w:r>
      <w:r w:rsidR="001710BA">
        <w:t>.</w:t>
      </w:r>
    </w:p>
    <w:p w:rsidR="001710BA" w:rsidRDefault="001710BA" w:rsidP="001710BA"/>
    <w:p w:rsidR="008D0EF5" w:rsidRPr="001525D0" w:rsidRDefault="008D0EF5" w:rsidP="008D0EF5">
      <w:r>
        <w:t xml:space="preserve">В соответствии с </w:t>
      </w:r>
      <w:r>
        <w:rPr>
          <w:lang w:val="en-US"/>
        </w:rPr>
        <w:t>WSDL</w:t>
      </w:r>
      <w:r>
        <w:t>-схемой вызов</w:t>
      </w:r>
      <w:r w:rsidR="00BE23BC">
        <w:t xml:space="preserve"> метода</w:t>
      </w:r>
      <w:r w:rsidR="004D6A99">
        <w:t>«</w:t>
      </w:r>
      <w:r w:rsidR="004D6A99">
        <w:rPr>
          <w:lang w:val="en-US"/>
        </w:rPr>
        <w:t>getAof</w:t>
      </w:r>
      <w:r w:rsidR="004D6A99">
        <w:t>»</w:t>
      </w:r>
      <w:r>
        <w:t xml:space="preserve"> сопровождается передачей набора параметров следующей структуры:</w:t>
      </w:r>
    </w:p>
    <w:p w:rsidR="003723A6" w:rsidRPr="001525D0" w:rsidRDefault="003723A6" w:rsidP="008D0EF5"/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830790" w:rsidRPr="00105096" w:rsidTr="00712194">
        <w:tc>
          <w:tcPr>
            <w:tcW w:w="2376" w:type="dxa"/>
          </w:tcPr>
          <w:p w:rsidR="00830790" w:rsidRPr="00105096" w:rsidRDefault="00830790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830790" w:rsidRPr="00105096" w:rsidRDefault="00830790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830790" w:rsidRPr="00105096" w:rsidTr="00712194">
        <w:tc>
          <w:tcPr>
            <w:tcW w:w="2376" w:type="dxa"/>
          </w:tcPr>
          <w:p w:rsidR="00830790" w:rsidRPr="00304256" w:rsidRDefault="00304256" w:rsidP="001A248C">
            <w:pPr>
              <w:spacing w:line="240" w:lineRule="auto"/>
              <w:ind w:firstLine="0"/>
              <w:rPr>
                <w:rStyle w:val="ab"/>
              </w:rPr>
            </w:pPr>
            <w:r>
              <w:rPr>
                <w:rStyle w:val="ab"/>
                <w:lang w:val="en-US"/>
              </w:rPr>
              <w:t>userId</w:t>
            </w:r>
          </w:p>
        </w:tc>
        <w:tc>
          <w:tcPr>
            <w:tcW w:w="6628" w:type="dxa"/>
          </w:tcPr>
          <w:p w:rsidR="00830790" w:rsidRPr="00105096" w:rsidRDefault="00A02E59" w:rsidP="007F1234">
            <w:pPr>
              <w:spacing w:line="240" w:lineRule="auto"/>
              <w:ind w:firstLine="0"/>
              <w:rPr>
                <w:rStyle w:val="ab"/>
              </w:rPr>
            </w:pPr>
            <w:r>
              <w:rPr>
                <w:i/>
                <w:sz w:val="24"/>
                <w:szCs w:val="24"/>
              </w:rPr>
              <w:t>Уникальный идентификатор пользователя (</w:t>
            </w:r>
            <w:r w:rsidR="007F1234">
              <w:rPr>
                <w:i/>
                <w:sz w:val="24"/>
                <w:szCs w:val="24"/>
                <w:lang w:val="en-US"/>
              </w:rPr>
              <w:t>int</w:t>
            </w:r>
            <w:r w:rsidRPr="008B71FB">
              <w:rPr>
                <w:i/>
                <w:sz w:val="24"/>
                <w:szCs w:val="24"/>
              </w:rPr>
              <w:t>)</w:t>
            </w:r>
          </w:p>
        </w:tc>
      </w:tr>
      <w:tr w:rsidR="00830790" w:rsidRPr="006B3F90" w:rsidTr="00712194">
        <w:tc>
          <w:tcPr>
            <w:tcW w:w="2376" w:type="dxa"/>
          </w:tcPr>
          <w:p w:rsidR="00830790" w:rsidRPr="00105096" w:rsidRDefault="003C636C" w:rsidP="00E071AE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aof</w:t>
            </w:r>
            <w:r w:rsidR="00E071AE">
              <w:rPr>
                <w:rStyle w:val="a9"/>
                <w:i/>
                <w:iCs w:val="0"/>
              </w:rPr>
              <w:t>Id</w:t>
            </w:r>
          </w:p>
        </w:tc>
        <w:tc>
          <w:tcPr>
            <w:tcW w:w="6628" w:type="dxa"/>
          </w:tcPr>
          <w:p w:rsidR="00830790" w:rsidRPr="006B3F90" w:rsidRDefault="00E071AE" w:rsidP="00E071AE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  <w:lang w:val="ru-RU"/>
              </w:rPr>
              <w:t>Уникальный идентификаторА</w:t>
            </w:r>
            <w:r w:rsidR="006B3F90">
              <w:rPr>
                <w:rStyle w:val="a9"/>
                <w:i/>
                <w:iCs w:val="0"/>
                <w:lang w:val="ru-RU"/>
              </w:rPr>
              <w:t>кта</w:t>
            </w:r>
            <w:r w:rsidR="00830790" w:rsidRPr="00105096">
              <w:rPr>
                <w:rStyle w:val="a9"/>
                <w:i/>
                <w:iCs w:val="0"/>
                <w:lang w:val="ru-RU"/>
              </w:rPr>
              <w:t>(</w:t>
            </w:r>
            <w:r>
              <w:rPr>
                <w:rStyle w:val="a9"/>
                <w:i/>
                <w:iCs w:val="0"/>
              </w:rPr>
              <w:t>int</w:t>
            </w:r>
            <w:r w:rsidR="00830790"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712194" w:rsidRPr="00105096" w:rsidTr="00712194">
        <w:tc>
          <w:tcPr>
            <w:tcW w:w="2376" w:type="dxa"/>
          </w:tcPr>
          <w:p w:rsidR="00712194" w:rsidRDefault="00712194" w:rsidP="00E11B93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  <w:lang w:val="en-US"/>
              </w:rPr>
              <w:t>system</w:t>
            </w:r>
          </w:p>
        </w:tc>
        <w:tc>
          <w:tcPr>
            <w:tcW w:w="6628" w:type="dxa"/>
          </w:tcPr>
          <w:p w:rsidR="00712194" w:rsidRPr="006B0DD9" w:rsidRDefault="00712194" w:rsidP="00E11B93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</w:rPr>
              <w:t>Уникальныйидентификтаор системы (</w:t>
            </w:r>
            <w:r>
              <w:rPr>
                <w:rStyle w:val="ab"/>
                <w:lang w:val="en-US"/>
              </w:rPr>
              <w:t>string)</w:t>
            </w:r>
          </w:p>
        </w:tc>
      </w:tr>
      <w:tr w:rsidR="00712194" w:rsidRPr="00105096" w:rsidTr="00712194">
        <w:tc>
          <w:tcPr>
            <w:tcW w:w="2376" w:type="dxa"/>
          </w:tcPr>
          <w:p w:rsidR="00712194" w:rsidRDefault="00712194" w:rsidP="00E11B93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  <w:lang w:val="en-US"/>
              </w:rPr>
              <w:t>password</w:t>
            </w:r>
          </w:p>
        </w:tc>
        <w:tc>
          <w:tcPr>
            <w:tcW w:w="6628" w:type="dxa"/>
          </w:tcPr>
          <w:p w:rsidR="00712194" w:rsidRPr="006B0DD9" w:rsidRDefault="00712194" w:rsidP="00E11B93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</w:rPr>
              <w:t>Пароль системы (</w:t>
            </w:r>
            <w:r>
              <w:rPr>
                <w:rStyle w:val="ab"/>
                <w:lang w:val="en-US"/>
              </w:rPr>
              <w:t>string)</w:t>
            </w:r>
          </w:p>
        </w:tc>
      </w:tr>
    </w:tbl>
    <w:p w:rsidR="001710BA" w:rsidRDefault="00BE23BC" w:rsidP="001710BA">
      <w:pPr>
        <w:rPr>
          <w:rStyle w:val="a9"/>
          <w:i w:val="0"/>
          <w:sz w:val="28"/>
        </w:rPr>
      </w:pPr>
      <w:r>
        <w:rPr>
          <w:lang w:eastAsia="ru-RU"/>
        </w:rPr>
        <w:lastRenderedPageBreak/>
        <w:t>Метод</w:t>
      </w:r>
      <w:r w:rsidR="001710BA">
        <w:rPr>
          <w:lang w:eastAsia="ru-RU"/>
        </w:rPr>
        <w:t xml:space="preserve"> возвращает </w:t>
      </w:r>
      <w:r w:rsidR="001710BA">
        <w:rPr>
          <w:rStyle w:val="a9"/>
          <w:i w:val="0"/>
          <w:sz w:val="28"/>
        </w:rPr>
        <w:t xml:space="preserve">набор данных </w:t>
      </w:r>
      <w:r w:rsidR="00D87928">
        <w:rPr>
          <w:rStyle w:val="a9"/>
          <w:i w:val="0"/>
          <w:sz w:val="28"/>
        </w:rPr>
        <w:t xml:space="preserve">следующей </w:t>
      </w:r>
      <w:r w:rsidR="001710BA">
        <w:rPr>
          <w:rStyle w:val="a9"/>
          <w:i w:val="0"/>
          <w:sz w:val="28"/>
        </w:rPr>
        <w:t>структуры</w:t>
      </w:r>
      <w:r w:rsidR="00D87928">
        <w:rPr>
          <w:rStyle w:val="a9"/>
          <w:i w:val="0"/>
          <w:sz w:val="28"/>
        </w:rPr>
        <w:t>:</w:t>
      </w:r>
    </w:p>
    <w:p w:rsidR="00D87928" w:rsidRPr="000D11A6" w:rsidRDefault="00D87928" w:rsidP="00D87928">
      <w:pPr>
        <w:ind w:left="284" w:firstLine="0"/>
        <w:rPr>
          <w:rStyle w:val="aa"/>
        </w:rPr>
      </w:pPr>
      <w:r>
        <w:rPr>
          <w:rStyle w:val="aa"/>
        </w:rPr>
        <w:t xml:space="preserve">1. </w:t>
      </w:r>
      <w:r w:rsidRPr="000D11A6">
        <w:rPr>
          <w:rStyle w:val="aa"/>
        </w:rPr>
        <w:t>Общие данные по акту: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776"/>
        <w:gridCol w:w="6228"/>
      </w:tblGrid>
      <w:tr w:rsidR="00D87928" w:rsidRPr="00105096" w:rsidTr="00712194">
        <w:tc>
          <w:tcPr>
            <w:tcW w:w="2776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228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712194" w:rsidRPr="006B0DD9" w:rsidTr="00712194">
        <w:tc>
          <w:tcPr>
            <w:tcW w:w="2776" w:type="dxa"/>
          </w:tcPr>
          <w:p w:rsidR="00712194" w:rsidRDefault="00712194" w:rsidP="00E11B93">
            <w:pPr>
              <w:pStyle w:val="ac"/>
              <w:ind w:firstLine="0"/>
              <w:rPr>
                <w:rStyle w:val="a9"/>
                <w:i/>
                <w:iCs w:val="0"/>
              </w:rPr>
            </w:pPr>
            <w:r>
              <w:rPr>
                <w:rStyle w:val="a9"/>
                <w:i/>
                <w:iCs w:val="0"/>
              </w:rPr>
              <w:t>aofId</w:t>
            </w:r>
          </w:p>
        </w:tc>
        <w:tc>
          <w:tcPr>
            <w:tcW w:w="6228" w:type="dxa"/>
          </w:tcPr>
          <w:p w:rsidR="00712194" w:rsidRPr="003A4ACE" w:rsidRDefault="00712194" w:rsidP="003A4ACE">
            <w:pPr>
              <w:pStyle w:val="ac"/>
              <w:ind w:firstLine="0"/>
              <w:rPr>
                <w:rStyle w:val="a9"/>
                <w:i/>
                <w:iCs w:val="0"/>
              </w:rPr>
            </w:pPr>
            <w:r>
              <w:rPr>
                <w:rStyle w:val="a9"/>
                <w:i/>
                <w:iCs w:val="0"/>
                <w:lang w:val="ru-RU"/>
              </w:rPr>
              <w:t>Уникальный идентификатор акта (</w:t>
            </w:r>
            <w:r>
              <w:rPr>
                <w:rStyle w:val="a9"/>
                <w:i/>
                <w:iCs w:val="0"/>
              </w:rPr>
              <w:t>int</w:t>
            </w:r>
            <w:r w:rsidRPr="006B0DD9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712194" w:rsidRPr="006B0DD9" w:rsidTr="00712194">
        <w:tc>
          <w:tcPr>
            <w:tcW w:w="2776" w:type="dxa"/>
          </w:tcPr>
          <w:p w:rsidR="00712194" w:rsidRPr="006B0DD9" w:rsidRDefault="00712194" w:rsidP="00E11B93">
            <w:pPr>
              <w:pStyle w:val="ac"/>
              <w:ind w:firstLine="0"/>
              <w:rPr>
                <w:rStyle w:val="a9"/>
                <w:i/>
                <w:iCs w:val="0"/>
              </w:rPr>
            </w:pPr>
            <w:r>
              <w:rPr>
                <w:rStyle w:val="a9"/>
                <w:i/>
                <w:iCs w:val="0"/>
              </w:rPr>
              <w:t>aofSite</w:t>
            </w:r>
          </w:p>
        </w:tc>
        <w:tc>
          <w:tcPr>
            <w:tcW w:w="6228" w:type="dxa"/>
          </w:tcPr>
          <w:p w:rsidR="00712194" w:rsidRPr="006B0DD9" w:rsidRDefault="00712194" w:rsidP="00E11B93">
            <w:pPr>
              <w:pStyle w:val="ac"/>
              <w:ind w:firstLine="0"/>
              <w:rPr>
                <w:rStyle w:val="a9"/>
                <w:i/>
                <w:iCs w:val="0"/>
              </w:rPr>
            </w:pPr>
            <w:r>
              <w:rPr>
                <w:rStyle w:val="a9"/>
                <w:i/>
                <w:iCs w:val="0"/>
                <w:lang w:val="ru-RU"/>
              </w:rPr>
              <w:t xml:space="preserve">Участок нумерации акта </w:t>
            </w:r>
            <w:r>
              <w:rPr>
                <w:rStyle w:val="a9"/>
                <w:i/>
                <w:iCs w:val="0"/>
              </w:rPr>
              <w:t>(string)</w:t>
            </w:r>
          </w:p>
        </w:tc>
      </w:tr>
      <w:tr w:rsidR="00712194" w:rsidRPr="006B0DD9" w:rsidTr="00712194">
        <w:tc>
          <w:tcPr>
            <w:tcW w:w="2776" w:type="dxa"/>
          </w:tcPr>
          <w:p w:rsidR="00712194" w:rsidRPr="006B0DD9" w:rsidRDefault="00712194" w:rsidP="00E11B93">
            <w:pPr>
              <w:pStyle w:val="ac"/>
              <w:ind w:firstLine="0"/>
              <w:rPr>
                <w:rStyle w:val="a9"/>
                <w:i/>
                <w:iCs w:val="0"/>
              </w:rPr>
            </w:pPr>
            <w:r>
              <w:rPr>
                <w:rStyle w:val="a9"/>
                <w:i/>
                <w:iCs w:val="0"/>
              </w:rPr>
              <w:t>aofStation</w:t>
            </w:r>
          </w:p>
        </w:tc>
        <w:tc>
          <w:tcPr>
            <w:tcW w:w="6228" w:type="dxa"/>
          </w:tcPr>
          <w:p w:rsidR="00712194" w:rsidRPr="006B0DD9" w:rsidRDefault="00712194" w:rsidP="00E11B93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  <w:lang w:val="ru-RU"/>
              </w:rPr>
              <w:t>Код станции составления акта (</w:t>
            </w:r>
            <w:r>
              <w:rPr>
                <w:rStyle w:val="a9"/>
                <w:i/>
                <w:iCs w:val="0"/>
              </w:rPr>
              <w:t>string</w:t>
            </w:r>
            <w:r w:rsidRPr="006B0DD9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712194" w:rsidRPr="00105096" w:rsidTr="00712194">
        <w:tc>
          <w:tcPr>
            <w:tcW w:w="2776" w:type="dxa"/>
          </w:tcPr>
          <w:p w:rsidR="00712194" w:rsidRPr="00105096" w:rsidRDefault="00712194" w:rsidP="00E11B93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aofReason</w:t>
            </w:r>
          </w:p>
        </w:tc>
        <w:tc>
          <w:tcPr>
            <w:tcW w:w="6228" w:type="dxa"/>
          </w:tcPr>
          <w:p w:rsidR="00712194" w:rsidRPr="00105096" w:rsidRDefault="00712194" w:rsidP="00E11B93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  <w:lang w:val="ru-RU"/>
              </w:rPr>
              <w:t>Причина составления</w:t>
            </w:r>
            <w:r w:rsidRPr="00105096">
              <w:rPr>
                <w:rStyle w:val="a9"/>
                <w:i/>
                <w:iCs w:val="0"/>
                <w:lang w:val="ru-RU"/>
              </w:rPr>
              <w:t xml:space="preserve"> акта (</w:t>
            </w:r>
            <w:r w:rsidRPr="00105096">
              <w:rPr>
                <w:rStyle w:val="a9"/>
                <w:i/>
                <w:iCs w:val="0"/>
              </w:rPr>
              <w:t>int</w:t>
            </w:r>
            <w:r w:rsidRPr="00105096">
              <w:rPr>
                <w:rStyle w:val="a9"/>
                <w:i/>
                <w:iCs w:val="0"/>
                <w:lang w:val="ru-RU"/>
              </w:rPr>
              <w:t>, НСИ)</w:t>
            </w:r>
          </w:p>
        </w:tc>
      </w:tr>
      <w:tr w:rsidR="00712194" w:rsidRPr="006143A6" w:rsidTr="00712194">
        <w:tc>
          <w:tcPr>
            <w:tcW w:w="2776" w:type="dxa"/>
          </w:tcPr>
          <w:p w:rsidR="00712194" w:rsidRPr="006143A6" w:rsidRDefault="00712194" w:rsidP="00E11B93">
            <w:pPr>
              <w:pStyle w:val="ac"/>
              <w:ind w:firstLine="0"/>
              <w:rPr>
                <w:rStyle w:val="a9"/>
                <w:i/>
                <w:iCs w:val="0"/>
              </w:rPr>
            </w:pPr>
            <w:r>
              <w:rPr>
                <w:rStyle w:val="a9"/>
                <w:i/>
                <w:iCs w:val="0"/>
              </w:rPr>
              <w:t>aofStatus</w:t>
            </w:r>
          </w:p>
        </w:tc>
        <w:tc>
          <w:tcPr>
            <w:tcW w:w="6228" w:type="dxa"/>
          </w:tcPr>
          <w:p w:rsidR="00712194" w:rsidRPr="006143A6" w:rsidRDefault="00712194" w:rsidP="00E11B93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  <w:lang w:val="ru-RU"/>
              </w:rPr>
              <w:t>Статус акта (</w:t>
            </w:r>
            <w:r>
              <w:rPr>
                <w:rStyle w:val="a9"/>
                <w:i/>
                <w:iCs w:val="0"/>
              </w:rPr>
              <w:t>int</w:t>
            </w:r>
            <w:r>
              <w:rPr>
                <w:rStyle w:val="a9"/>
                <w:i/>
                <w:iCs w:val="0"/>
                <w:lang w:val="ru-RU"/>
              </w:rPr>
              <w:t xml:space="preserve">, 0 - черновик </w:t>
            </w:r>
            <w:r w:rsidRPr="006143A6">
              <w:rPr>
                <w:rStyle w:val="a9"/>
                <w:i/>
                <w:iCs w:val="0"/>
                <w:lang w:val="ru-RU"/>
              </w:rPr>
              <w:t xml:space="preserve">| 1 - </w:t>
            </w:r>
            <w:r>
              <w:rPr>
                <w:rStyle w:val="a9"/>
                <w:i/>
                <w:iCs w:val="0"/>
                <w:lang w:val="ru-RU"/>
              </w:rPr>
              <w:t>документ)</w:t>
            </w:r>
          </w:p>
        </w:tc>
      </w:tr>
      <w:tr w:rsidR="00712194" w:rsidRPr="00105096" w:rsidTr="00712194">
        <w:tc>
          <w:tcPr>
            <w:tcW w:w="2776" w:type="dxa"/>
          </w:tcPr>
          <w:p w:rsidR="00712194" w:rsidRPr="00105096" w:rsidRDefault="00712194" w:rsidP="00E11B93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aofD</w:t>
            </w:r>
            <w:r w:rsidRPr="00105096">
              <w:rPr>
                <w:rStyle w:val="a9"/>
                <w:i/>
                <w:iCs w:val="0"/>
              </w:rPr>
              <w:t>ate</w:t>
            </w:r>
          </w:p>
        </w:tc>
        <w:tc>
          <w:tcPr>
            <w:tcW w:w="6228" w:type="dxa"/>
          </w:tcPr>
          <w:p w:rsidR="00712194" w:rsidRPr="00105096" w:rsidRDefault="00712194" w:rsidP="00E11B93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Дата составления (</w:t>
            </w:r>
            <w:r w:rsidRPr="00105096">
              <w:rPr>
                <w:rStyle w:val="a9"/>
                <w:i/>
                <w:iCs w:val="0"/>
              </w:rPr>
              <w:t>date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712194" w:rsidRPr="00105096" w:rsidTr="00712194">
        <w:tc>
          <w:tcPr>
            <w:tcW w:w="2776" w:type="dxa"/>
          </w:tcPr>
          <w:p w:rsidR="00712194" w:rsidRPr="00105096" w:rsidRDefault="00712194" w:rsidP="00E11B93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</w:rPr>
              <w:t>eventDateTime</w:t>
            </w:r>
          </w:p>
        </w:tc>
        <w:tc>
          <w:tcPr>
            <w:tcW w:w="6228" w:type="dxa"/>
          </w:tcPr>
          <w:p w:rsidR="00712194" w:rsidRPr="00105096" w:rsidRDefault="00712194" w:rsidP="00E11B93">
            <w:pPr>
              <w:pStyle w:val="ac"/>
              <w:ind w:firstLine="0"/>
              <w:rPr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Дата и время наступления события акта (</w:t>
            </w:r>
            <w:r w:rsidRPr="00105096">
              <w:rPr>
                <w:rStyle w:val="a9"/>
                <w:i/>
                <w:iCs w:val="0"/>
              </w:rPr>
              <w:t>datetime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712194" w:rsidRPr="00105096" w:rsidTr="00712194">
        <w:tc>
          <w:tcPr>
            <w:tcW w:w="2776" w:type="dxa"/>
          </w:tcPr>
          <w:p w:rsidR="00712194" w:rsidRPr="00105096" w:rsidRDefault="00712194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</w:rPr>
              <w:t>aofD</w:t>
            </w:r>
            <w:r w:rsidRPr="00105096">
              <w:rPr>
                <w:rStyle w:val="aa"/>
                <w:i/>
              </w:rPr>
              <w:t>escription</w:t>
            </w:r>
          </w:p>
        </w:tc>
        <w:tc>
          <w:tcPr>
            <w:tcW w:w="6228" w:type="dxa"/>
          </w:tcPr>
          <w:p w:rsidR="00712194" w:rsidRPr="00105096" w:rsidRDefault="00712194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 w:rsidRPr="00105096">
              <w:rPr>
                <w:rStyle w:val="aa"/>
                <w:i/>
                <w:lang w:val="ru-RU"/>
              </w:rPr>
              <w:t>Текстовое описание обстоятельств (</w:t>
            </w:r>
            <w:r>
              <w:rPr>
                <w:rStyle w:val="aa"/>
                <w:i/>
              </w:rPr>
              <w:t>string</w:t>
            </w:r>
            <w:r w:rsidRPr="00105096">
              <w:rPr>
                <w:rStyle w:val="aa"/>
                <w:i/>
                <w:lang w:val="ru-RU"/>
              </w:rPr>
              <w:t>)</w:t>
            </w:r>
          </w:p>
        </w:tc>
      </w:tr>
      <w:tr w:rsidR="00712194" w:rsidRPr="000A14F8" w:rsidTr="00712194">
        <w:tc>
          <w:tcPr>
            <w:tcW w:w="2776" w:type="dxa"/>
          </w:tcPr>
          <w:p w:rsidR="00712194" w:rsidRDefault="00712194" w:rsidP="00E11B93">
            <w:pPr>
              <w:pStyle w:val="ac"/>
              <w:ind w:firstLine="0"/>
              <w:rPr>
                <w:rStyle w:val="aa"/>
                <w:i/>
              </w:rPr>
            </w:pPr>
            <w:r w:rsidRPr="000A14F8">
              <w:rPr>
                <w:rStyle w:val="aa"/>
                <w:i/>
              </w:rPr>
              <w:t>downtimeBeginEnd</w:t>
            </w:r>
          </w:p>
        </w:tc>
        <w:tc>
          <w:tcPr>
            <w:tcW w:w="6228" w:type="dxa"/>
          </w:tcPr>
          <w:p w:rsidR="00712194" w:rsidRPr="000A14F8" w:rsidRDefault="00712194" w:rsidP="00E11B93">
            <w:pPr>
              <w:pStyle w:val="ac"/>
              <w:ind w:firstLine="0"/>
              <w:rPr>
                <w:rStyle w:val="aa"/>
                <w:i/>
              </w:rPr>
            </w:pPr>
            <w:r>
              <w:rPr>
                <w:rStyle w:val="aa"/>
                <w:i/>
                <w:lang w:val="ru-RU"/>
              </w:rPr>
              <w:t>Признак начала/окончания простоя (</w:t>
            </w:r>
            <w:r>
              <w:rPr>
                <w:rStyle w:val="aa"/>
                <w:i/>
              </w:rPr>
              <w:t>boolean</w:t>
            </w:r>
            <w:r w:rsidRPr="000A14F8">
              <w:rPr>
                <w:rStyle w:val="aa"/>
                <w:i/>
                <w:lang w:val="ru-RU"/>
              </w:rPr>
              <w:t xml:space="preserve">,  </w:t>
            </w:r>
            <w:r>
              <w:rPr>
                <w:rStyle w:val="aa"/>
                <w:i/>
                <w:lang w:val="ru-RU"/>
              </w:rPr>
              <w:t xml:space="preserve">0 – начало простоя </w:t>
            </w:r>
            <w:r w:rsidRPr="000A14F8">
              <w:rPr>
                <w:rStyle w:val="aa"/>
                <w:i/>
                <w:lang w:val="ru-RU"/>
              </w:rPr>
              <w:t xml:space="preserve">| </w:t>
            </w:r>
            <w:r>
              <w:rPr>
                <w:rStyle w:val="aa"/>
                <w:i/>
                <w:lang w:val="ru-RU"/>
              </w:rPr>
              <w:t>1 – окончание простоя). Заполняется только в случае акта на простой</w:t>
            </w:r>
          </w:p>
        </w:tc>
      </w:tr>
      <w:tr w:rsidR="00712194" w:rsidRPr="000A14F8" w:rsidTr="00712194">
        <w:tc>
          <w:tcPr>
            <w:tcW w:w="2776" w:type="dxa"/>
          </w:tcPr>
          <w:p w:rsidR="00712194" w:rsidRPr="000A14F8" w:rsidRDefault="00712194" w:rsidP="00E11B93">
            <w:pPr>
              <w:pStyle w:val="ac"/>
              <w:ind w:firstLine="0"/>
              <w:rPr>
                <w:rStyle w:val="aa"/>
                <w:i/>
              </w:rPr>
            </w:pPr>
            <w:r>
              <w:rPr>
                <w:rStyle w:val="aa"/>
                <w:i/>
              </w:rPr>
              <w:t>downtimeWayNum</w:t>
            </w:r>
          </w:p>
        </w:tc>
        <w:tc>
          <w:tcPr>
            <w:tcW w:w="6228" w:type="dxa"/>
          </w:tcPr>
          <w:p w:rsidR="00712194" w:rsidRPr="000A14F8" w:rsidRDefault="00712194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 xml:space="preserve">Путь простоя </w:t>
            </w:r>
            <w:r w:rsidRPr="000A14F8">
              <w:rPr>
                <w:rStyle w:val="aa"/>
                <w:i/>
                <w:lang w:val="ru-RU"/>
              </w:rPr>
              <w:t>(</w:t>
            </w:r>
            <w:r>
              <w:rPr>
                <w:rStyle w:val="aa"/>
                <w:i/>
              </w:rPr>
              <w:t>string</w:t>
            </w:r>
            <w:r>
              <w:rPr>
                <w:rStyle w:val="aa"/>
                <w:i/>
                <w:lang w:val="ru-RU"/>
              </w:rPr>
              <w:t>). Заполняется только в случае акта на простой</w:t>
            </w:r>
          </w:p>
        </w:tc>
      </w:tr>
      <w:tr w:rsidR="00712194" w:rsidRPr="000A14F8" w:rsidTr="00712194">
        <w:tc>
          <w:tcPr>
            <w:tcW w:w="2776" w:type="dxa"/>
          </w:tcPr>
          <w:p w:rsidR="00712194" w:rsidRDefault="00712194" w:rsidP="00E11B93">
            <w:pPr>
              <w:pStyle w:val="ac"/>
              <w:ind w:firstLine="0"/>
              <w:rPr>
                <w:rStyle w:val="aa"/>
                <w:i/>
              </w:rPr>
            </w:pPr>
            <w:r w:rsidRPr="000A14F8">
              <w:rPr>
                <w:rStyle w:val="aa"/>
                <w:i/>
              </w:rPr>
              <w:t>downtimeWayOwner</w:t>
            </w:r>
          </w:p>
        </w:tc>
        <w:tc>
          <w:tcPr>
            <w:tcW w:w="6228" w:type="dxa"/>
          </w:tcPr>
          <w:p w:rsidR="00712194" w:rsidRPr="000A14F8" w:rsidRDefault="00712194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>Владелец подъездного пути необщего пользования (</w:t>
            </w:r>
            <w:r>
              <w:rPr>
                <w:rStyle w:val="aa"/>
                <w:i/>
              </w:rPr>
              <w:t>string</w:t>
            </w:r>
            <w:r>
              <w:rPr>
                <w:rStyle w:val="aa"/>
                <w:i/>
                <w:lang w:val="ru-RU"/>
              </w:rPr>
              <w:t>)</w:t>
            </w:r>
            <w:r w:rsidRPr="000A14F8">
              <w:rPr>
                <w:rStyle w:val="aa"/>
                <w:i/>
                <w:lang w:val="ru-RU"/>
              </w:rPr>
              <w:t>.</w:t>
            </w:r>
            <w:r>
              <w:rPr>
                <w:rStyle w:val="aa"/>
                <w:i/>
                <w:lang w:val="ru-RU"/>
              </w:rPr>
              <w:t xml:space="preserve"> Заполняется только в случае акта на простой</w:t>
            </w:r>
          </w:p>
        </w:tc>
      </w:tr>
      <w:tr w:rsidR="00712194" w:rsidTr="00712194">
        <w:tc>
          <w:tcPr>
            <w:tcW w:w="2776" w:type="dxa"/>
          </w:tcPr>
          <w:p w:rsidR="00712194" w:rsidRPr="000A14F8" w:rsidRDefault="00712194" w:rsidP="00E11B93">
            <w:pPr>
              <w:pStyle w:val="ac"/>
              <w:ind w:firstLine="0"/>
              <w:rPr>
                <w:rStyle w:val="aa"/>
                <w:i/>
              </w:rPr>
            </w:pPr>
            <w:r w:rsidRPr="000A14F8">
              <w:rPr>
                <w:rStyle w:val="aa"/>
                <w:i/>
              </w:rPr>
              <w:t>downtimeChargingType</w:t>
            </w:r>
          </w:p>
        </w:tc>
        <w:tc>
          <w:tcPr>
            <w:tcW w:w="6228" w:type="dxa"/>
          </w:tcPr>
          <w:p w:rsidR="00712194" w:rsidRDefault="00712194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 xml:space="preserve">Основание для взымания платежей </w:t>
            </w:r>
            <w:r w:rsidRPr="000A14F8">
              <w:rPr>
                <w:rStyle w:val="aa"/>
                <w:i/>
                <w:lang w:val="ru-RU"/>
              </w:rPr>
              <w:t>(</w:t>
            </w:r>
            <w:r>
              <w:rPr>
                <w:rStyle w:val="aa"/>
                <w:i/>
              </w:rPr>
              <w:t>int</w:t>
            </w:r>
            <w:r w:rsidRPr="000A14F8">
              <w:rPr>
                <w:rStyle w:val="aa"/>
                <w:i/>
                <w:lang w:val="ru-RU"/>
              </w:rPr>
              <w:t xml:space="preserve">, 0 – </w:t>
            </w:r>
            <w:r>
              <w:rPr>
                <w:rStyle w:val="aa"/>
                <w:i/>
                <w:lang w:val="ru-RU"/>
              </w:rPr>
              <w:t xml:space="preserve">Договор </w:t>
            </w:r>
            <w:r w:rsidRPr="000A14F8">
              <w:rPr>
                <w:rStyle w:val="aa"/>
                <w:i/>
                <w:lang w:val="ru-RU"/>
              </w:rPr>
              <w:t>|</w:t>
            </w:r>
            <w:r>
              <w:rPr>
                <w:rStyle w:val="aa"/>
                <w:i/>
                <w:lang w:val="ru-RU"/>
              </w:rPr>
              <w:t xml:space="preserve"> 1 – Устав ж/д транспорта РФ</w:t>
            </w:r>
            <w:r w:rsidRPr="000A14F8">
              <w:rPr>
                <w:rStyle w:val="aa"/>
                <w:i/>
                <w:lang w:val="ru-RU"/>
              </w:rPr>
              <w:t xml:space="preserve"> |</w:t>
            </w:r>
            <w:r>
              <w:rPr>
                <w:rStyle w:val="aa"/>
                <w:i/>
                <w:lang w:val="ru-RU"/>
              </w:rPr>
              <w:t xml:space="preserve"> 2 – Тарифное руководство). Заполняется только в случае акта на простой</w:t>
            </w:r>
          </w:p>
        </w:tc>
      </w:tr>
      <w:tr w:rsidR="00712194" w:rsidRPr="000A14F8" w:rsidTr="00712194">
        <w:tc>
          <w:tcPr>
            <w:tcW w:w="2776" w:type="dxa"/>
          </w:tcPr>
          <w:p w:rsidR="00712194" w:rsidRPr="000A14F8" w:rsidRDefault="00712194" w:rsidP="00E11B93">
            <w:pPr>
              <w:pStyle w:val="ac"/>
              <w:ind w:firstLine="0"/>
              <w:rPr>
                <w:rStyle w:val="aa"/>
                <w:i/>
              </w:rPr>
            </w:pPr>
            <w:r w:rsidRPr="000A14F8">
              <w:rPr>
                <w:rStyle w:val="aa"/>
                <w:i/>
              </w:rPr>
              <w:t>downtimeChargingReason</w:t>
            </w:r>
          </w:p>
        </w:tc>
        <w:tc>
          <w:tcPr>
            <w:tcW w:w="6228" w:type="dxa"/>
          </w:tcPr>
          <w:p w:rsidR="00712194" w:rsidRPr="000A14F8" w:rsidRDefault="00712194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>Номер докумнета для взымания платежей (</w:t>
            </w:r>
            <w:r>
              <w:rPr>
                <w:rStyle w:val="aa"/>
                <w:i/>
              </w:rPr>
              <w:t>string</w:t>
            </w:r>
            <w:r w:rsidRPr="000A14F8">
              <w:rPr>
                <w:rStyle w:val="aa"/>
                <w:i/>
                <w:lang w:val="ru-RU"/>
              </w:rPr>
              <w:t>).</w:t>
            </w:r>
            <w:r>
              <w:rPr>
                <w:rStyle w:val="aa"/>
                <w:i/>
                <w:lang w:val="ru-RU"/>
              </w:rPr>
              <w:t xml:space="preserve"> Заполняется только в случае акта на простой</w:t>
            </w:r>
          </w:p>
        </w:tc>
      </w:tr>
      <w:tr w:rsidR="00712194" w:rsidRPr="00FD4377" w:rsidTr="00712194">
        <w:tc>
          <w:tcPr>
            <w:tcW w:w="2776" w:type="dxa"/>
          </w:tcPr>
          <w:p w:rsidR="00712194" w:rsidRPr="000A14F8" w:rsidRDefault="00712194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 w:rsidRPr="00FD4377">
              <w:rPr>
                <w:rStyle w:val="aa"/>
                <w:i/>
                <w:lang w:val="ru-RU"/>
              </w:rPr>
              <w:t>downtimeChargingDate</w:t>
            </w:r>
          </w:p>
        </w:tc>
        <w:tc>
          <w:tcPr>
            <w:tcW w:w="6228" w:type="dxa"/>
          </w:tcPr>
          <w:p w:rsidR="00712194" w:rsidRPr="00FD4377" w:rsidRDefault="00712194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>Дата договора, являющегося основанием для взымания платежей (</w:t>
            </w:r>
            <w:r>
              <w:rPr>
                <w:rStyle w:val="aa"/>
                <w:i/>
              </w:rPr>
              <w:t>date</w:t>
            </w:r>
            <w:r w:rsidRPr="00FD4377">
              <w:rPr>
                <w:rStyle w:val="aa"/>
                <w:i/>
                <w:lang w:val="ru-RU"/>
              </w:rPr>
              <w:t xml:space="preserve">). </w:t>
            </w:r>
            <w:r>
              <w:rPr>
                <w:rStyle w:val="aa"/>
                <w:i/>
                <w:lang w:val="ru-RU"/>
              </w:rPr>
              <w:t>Заполняется только в случае акта на простой, основанием для которого явлетсядогвор</w:t>
            </w:r>
          </w:p>
        </w:tc>
      </w:tr>
      <w:tr w:rsidR="00712194" w:rsidRPr="00FD4377" w:rsidTr="00712194">
        <w:tc>
          <w:tcPr>
            <w:tcW w:w="2776" w:type="dxa"/>
          </w:tcPr>
          <w:p w:rsidR="00712194" w:rsidRPr="000A14F8" w:rsidRDefault="00712194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 w:rsidRPr="00FD4377">
              <w:rPr>
                <w:rStyle w:val="aa"/>
                <w:i/>
                <w:lang w:val="ru-RU"/>
              </w:rPr>
              <w:t>downtimeChargingPerson</w:t>
            </w:r>
          </w:p>
        </w:tc>
        <w:tc>
          <w:tcPr>
            <w:tcW w:w="6228" w:type="dxa"/>
          </w:tcPr>
          <w:p w:rsidR="00712194" w:rsidRPr="00FD4377" w:rsidRDefault="00712194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>Юридическое лицо, с которым заключен договор, являющийся основанием для взымания платежей (</w:t>
            </w:r>
            <w:r>
              <w:rPr>
                <w:rStyle w:val="aa"/>
                <w:i/>
              </w:rPr>
              <w:t>string</w:t>
            </w:r>
            <w:r w:rsidRPr="00FD4377">
              <w:rPr>
                <w:rStyle w:val="aa"/>
                <w:i/>
                <w:lang w:val="ru-RU"/>
              </w:rPr>
              <w:t xml:space="preserve">). </w:t>
            </w:r>
            <w:r>
              <w:rPr>
                <w:rStyle w:val="aa"/>
                <w:i/>
                <w:lang w:val="ru-RU"/>
              </w:rPr>
              <w:t>Заполняется только в случае акта на простой, основанием для которого явлетсядогвор</w:t>
            </w:r>
          </w:p>
        </w:tc>
      </w:tr>
      <w:tr w:rsidR="00712194" w:rsidRPr="00FD4377" w:rsidTr="00712194">
        <w:tc>
          <w:tcPr>
            <w:tcW w:w="2776" w:type="dxa"/>
          </w:tcPr>
          <w:p w:rsidR="00712194" w:rsidRPr="000A14F8" w:rsidRDefault="00712194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 w:rsidRPr="00FD4377">
              <w:rPr>
                <w:rStyle w:val="aa"/>
                <w:i/>
                <w:lang w:val="ru-RU"/>
              </w:rPr>
              <w:t>aofOwner</w:t>
            </w:r>
          </w:p>
        </w:tc>
        <w:tc>
          <w:tcPr>
            <w:tcW w:w="6228" w:type="dxa"/>
          </w:tcPr>
          <w:p w:rsidR="00712194" w:rsidRPr="00FD4377" w:rsidRDefault="00712194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 xml:space="preserve">Подразделение в структуре ОАО «РЖД», которое составило акт </w:t>
            </w:r>
            <w:r w:rsidRPr="00FD4377">
              <w:rPr>
                <w:rStyle w:val="aa"/>
                <w:i/>
                <w:lang w:val="ru-RU"/>
              </w:rPr>
              <w:t>(</w:t>
            </w:r>
            <w:r>
              <w:rPr>
                <w:rStyle w:val="aa"/>
                <w:i/>
              </w:rPr>
              <w:t>string</w:t>
            </w:r>
            <w:r w:rsidRPr="00FD4377">
              <w:rPr>
                <w:rStyle w:val="aa"/>
                <w:i/>
                <w:lang w:val="ru-RU"/>
              </w:rPr>
              <w:t>)</w:t>
            </w:r>
          </w:p>
        </w:tc>
      </w:tr>
      <w:tr w:rsidR="00712194" w:rsidRPr="00FD4377" w:rsidTr="00712194">
        <w:tc>
          <w:tcPr>
            <w:tcW w:w="2776" w:type="dxa"/>
          </w:tcPr>
          <w:p w:rsidR="00712194" w:rsidRPr="000A14F8" w:rsidRDefault="00712194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 w:rsidRPr="00FD4377">
              <w:rPr>
                <w:rStyle w:val="aa"/>
                <w:i/>
                <w:lang w:val="ru-RU"/>
              </w:rPr>
              <w:t>aofProlongDay</w:t>
            </w:r>
          </w:p>
        </w:tc>
        <w:tc>
          <w:tcPr>
            <w:tcW w:w="6228" w:type="dxa"/>
          </w:tcPr>
          <w:p w:rsidR="00712194" w:rsidRPr="00FD4377" w:rsidRDefault="00712194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>Подление срока доставки в сутках (</w:t>
            </w:r>
            <w:r>
              <w:rPr>
                <w:rStyle w:val="aa"/>
                <w:i/>
              </w:rPr>
              <w:t>int</w:t>
            </w:r>
            <w:r w:rsidRPr="00FD4377">
              <w:rPr>
                <w:rStyle w:val="aa"/>
                <w:i/>
                <w:lang w:val="ru-RU"/>
              </w:rPr>
              <w:t xml:space="preserve">). </w:t>
            </w:r>
            <w:r>
              <w:rPr>
                <w:rStyle w:val="aa"/>
                <w:i/>
                <w:lang w:val="ru-RU"/>
              </w:rPr>
              <w:t>Заполняется только в случае составления акта общей формы на продление срока доставки</w:t>
            </w:r>
          </w:p>
        </w:tc>
      </w:tr>
      <w:tr w:rsidR="00712194" w:rsidRPr="00FD4377" w:rsidTr="00712194">
        <w:tc>
          <w:tcPr>
            <w:tcW w:w="2776" w:type="dxa"/>
          </w:tcPr>
          <w:p w:rsidR="00712194" w:rsidRPr="000A14F8" w:rsidRDefault="00712194" w:rsidP="00E11B93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 w:rsidRPr="00FD4377">
              <w:rPr>
                <w:rStyle w:val="aa"/>
                <w:i/>
                <w:lang w:val="ru-RU"/>
              </w:rPr>
              <w:t>aofReasonDelay</w:t>
            </w:r>
          </w:p>
        </w:tc>
        <w:tc>
          <w:tcPr>
            <w:tcW w:w="6228" w:type="dxa"/>
          </w:tcPr>
          <w:p w:rsidR="00712194" w:rsidRPr="00FD4377" w:rsidRDefault="00712194" w:rsidP="00712194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>Причина продления срока доставки по классифкатору</w:t>
            </w:r>
            <w:r w:rsidR="00630BCC">
              <w:rPr>
                <w:rStyle w:val="aa"/>
                <w:i/>
                <w:lang w:val="ru-RU"/>
              </w:rPr>
              <w:t xml:space="preserve"> </w:t>
            </w:r>
            <w:r w:rsidR="00630BCC">
              <w:rPr>
                <w:rStyle w:val="aa"/>
                <w:i/>
              </w:rPr>
              <w:t>aof</w:t>
            </w:r>
            <w:r>
              <w:rPr>
                <w:rStyle w:val="aa"/>
                <w:i/>
              </w:rPr>
              <w:t>Delay</w:t>
            </w:r>
            <w:r w:rsidRPr="00FD4377">
              <w:rPr>
                <w:rStyle w:val="aa"/>
                <w:i/>
                <w:lang w:val="ru-RU"/>
              </w:rPr>
              <w:t xml:space="preserve"> (</w:t>
            </w:r>
            <w:r>
              <w:rPr>
                <w:rStyle w:val="aa"/>
                <w:i/>
              </w:rPr>
              <w:t>int</w:t>
            </w:r>
            <w:r w:rsidRPr="00FD4377">
              <w:rPr>
                <w:rStyle w:val="aa"/>
                <w:i/>
                <w:lang w:val="ru-RU"/>
              </w:rPr>
              <w:t xml:space="preserve">). </w:t>
            </w:r>
            <w:r>
              <w:rPr>
                <w:rStyle w:val="aa"/>
                <w:i/>
                <w:lang w:val="ru-RU"/>
              </w:rPr>
              <w:t>Заполняется только в случае акта общей формы на продление срока доставки</w:t>
            </w:r>
          </w:p>
        </w:tc>
      </w:tr>
      <w:tr w:rsidR="00630BCC" w:rsidRPr="00FD4377" w:rsidTr="00712194">
        <w:tc>
          <w:tcPr>
            <w:tcW w:w="2776" w:type="dxa"/>
          </w:tcPr>
          <w:p w:rsidR="00630BCC" w:rsidRDefault="00630BCC" w:rsidP="00630BCC">
            <w:pPr>
              <w:pStyle w:val="ac"/>
              <w:ind w:firstLine="0"/>
              <w:rPr>
                <w:rStyle w:val="aa"/>
                <w:i/>
              </w:rPr>
            </w:pPr>
            <w:r w:rsidRPr="004017EB">
              <w:rPr>
                <w:rStyle w:val="aa"/>
                <w:i/>
              </w:rPr>
              <w:t>aofReasonFailure</w:t>
            </w:r>
          </w:p>
        </w:tc>
        <w:tc>
          <w:tcPr>
            <w:tcW w:w="6228" w:type="dxa"/>
          </w:tcPr>
          <w:p w:rsidR="00630BCC" w:rsidRPr="00630BCC" w:rsidRDefault="00630BCC" w:rsidP="00630BCC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a"/>
                <w:i/>
                <w:lang w:val="ru-RU"/>
              </w:rPr>
              <w:t xml:space="preserve">Причина отказа от порожнего вагона по классификатору </w:t>
            </w:r>
            <w:r w:rsidRPr="00630BCC">
              <w:rPr>
                <w:rStyle w:val="aa"/>
                <w:i/>
              </w:rPr>
              <w:t>aofFailure</w:t>
            </w:r>
            <w:r w:rsidRPr="00630BCC">
              <w:rPr>
                <w:rStyle w:val="aa"/>
                <w:i/>
                <w:lang w:val="ru-RU"/>
              </w:rPr>
              <w:t xml:space="preserve"> </w:t>
            </w:r>
            <w:r w:rsidRPr="00FD4377">
              <w:rPr>
                <w:rStyle w:val="aa"/>
                <w:i/>
                <w:lang w:val="ru-RU"/>
              </w:rPr>
              <w:t>(</w:t>
            </w:r>
            <w:r>
              <w:rPr>
                <w:rStyle w:val="aa"/>
                <w:i/>
              </w:rPr>
              <w:t>int</w:t>
            </w:r>
            <w:r w:rsidRPr="00FD4377">
              <w:rPr>
                <w:rStyle w:val="aa"/>
                <w:i/>
                <w:lang w:val="ru-RU"/>
              </w:rPr>
              <w:t xml:space="preserve">). </w:t>
            </w:r>
            <w:r>
              <w:rPr>
                <w:rStyle w:val="aa"/>
                <w:i/>
                <w:lang w:val="ru-RU"/>
              </w:rPr>
              <w:t>Заполняется в случае акта общей формы на отказ от порожнего вагона.</w:t>
            </w:r>
          </w:p>
        </w:tc>
      </w:tr>
    </w:tbl>
    <w:p w:rsidR="00D87928" w:rsidRDefault="00D87928" w:rsidP="00D87928">
      <w:pPr>
        <w:pStyle w:val="a"/>
        <w:numPr>
          <w:ilvl w:val="0"/>
          <w:numId w:val="0"/>
        </w:numPr>
        <w:spacing w:line="240" w:lineRule="auto"/>
        <w:ind w:left="644"/>
        <w:rPr>
          <w:rStyle w:val="aa"/>
        </w:rPr>
      </w:pPr>
    </w:p>
    <w:p w:rsidR="00D87928" w:rsidRPr="000D11A6" w:rsidRDefault="00D87928" w:rsidP="00D87928">
      <w:pPr>
        <w:ind w:left="284" w:firstLine="0"/>
        <w:rPr>
          <w:rStyle w:val="aa"/>
        </w:rPr>
      </w:pPr>
      <w:r>
        <w:rPr>
          <w:rStyle w:val="aa"/>
        </w:rPr>
        <w:t xml:space="preserve">2. </w:t>
      </w:r>
      <w:r w:rsidRPr="000D11A6">
        <w:rPr>
          <w:rStyle w:val="aa"/>
        </w:rPr>
        <w:t>Сведения о присутствующих лицах: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3C636C" w:rsidP="003723A6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participant</w:t>
            </w:r>
            <w:r w:rsidR="003723A6">
              <w:rPr>
                <w:rStyle w:val="a9"/>
                <w:lang w:val="en-US"/>
              </w:rPr>
              <w:t>N</w:t>
            </w:r>
            <w:r w:rsidR="00D87928" w:rsidRPr="00105096">
              <w:rPr>
                <w:rStyle w:val="a9"/>
                <w:lang w:val="en-US"/>
              </w:rPr>
              <w:t>ame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ФИО присутствующего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3C636C" w:rsidP="003723A6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participant</w:t>
            </w:r>
            <w:r w:rsidR="003723A6">
              <w:rPr>
                <w:rStyle w:val="a9"/>
                <w:lang w:val="en-US"/>
              </w:rPr>
              <w:t>P</w:t>
            </w:r>
            <w:r w:rsidR="00D87928" w:rsidRPr="00105096">
              <w:rPr>
                <w:rStyle w:val="a9"/>
                <w:lang w:val="en-US"/>
              </w:rPr>
              <w:t>osition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Должность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3723A6" w:rsidP="003C636C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part</w:t>
            </w:r>
            <w:r w:rsidR="003C636C">
              <w:rPr>
                <w:rStyle w:val="a9"/>
                <w:lang w:val="en-US"/>
              </w:rPr>
              <w:t>icipant</w:t>
            </w:r>
            <w:r>
              <w:rPr>
                <w:rStyle w:val="a9"/>
                <w:lang w:val="en-US"/>
              </w:rPr>
              <w:t>S</w:t>
            </w:r>
            <w:r w:rsidR="00D87928" w:rsidRPr="00105096">
              <w:rPr>
                <w:rStyle w:val="a9"/>
                <w:lang w:val="en-US"/>
              </w:rPr>
              <w:t>ign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Наличие подписи (</w:t>
            </w:r>
            <w:r w:rsidR="00E1228A">
              <w:rPr>
                <w:rStyle w:val="a9"/>
                <w:lang w:val="en-US"/>
              </w:rPr>
              <w:t>boolean)</w:t>
            </w:r>
          </w:p>
        </w:tc>
      </w:tr>
    </w:tbl>
    <w:p w:rsidR="00D87928" w:rsidRDefault="00D87928" w:rsidP="00D87928">
      <w:pPr>
        <w:spacing w:line="240" w:lineRule="auto"/>
        <w:rPr>
          <w:rStyle w:val="a9"/>
        </w:rPr>
      </w:pPr>
    </w:p>
    <w:p w:rsidR="005D0035" w:rsidRPr="00934708" w:rsidRDefault="005D0035" w:rsidP="00D87928">
      <w:pPr>
        <w:spacing w:line="240" w:lineRule="auto"/>
        <w:rPr>
          <w:rStyle w:val="a9"/>
        </w:rPr>
      </w:pPr>
    </w:p>
    <w:p w:rsidR="00D87928" w:rsidRPr="000D11A6" w:rsidRDefault="00D87928" w:rsidP="00D87928">
      <w:pPr>
        <w:ind w:left="284" w:firstLine="0"/>
        <w:rPr>
          <w:rStyle w:val="aa"/>
        </w:rPr>
      </w:pPr>
      <w:r>
        <w:rPr>
          <w:rStyle w:val="aa"/>
        </w:rPr>
        <w:lastRenderedPageBreak/>
        <w:t xml:space="preserve">3. </w:t>
      </w:r>
      <w:r w:rsidRPr="000D11A6">
        <w:rPr>
          <w:rStyle w:val="aa"/>
        </w:rPr>
        <w:t>Сведения о поезде: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E950E6" w:rsidRPr="00105096" w:rsidTr="006E7A15">
        <w:tc>
          <w:tcPr>
            <w:tcW w:w="2376" w:type="dxa"/>
          </w:tcPr>
          <w:p w:rsidR="00E950E6" w:rsidRPr="00105096" w:rsidRDefault="00E950E6" w:rsidP="00E950E6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tarinS</w:t>
            </w:r>
            <w:r w:rsidRPr="00105096">
              <w:rPr>
                <w:rStyle w:val="a9"/>
                <w:i/>
                <w:iCs w:val="0"/>
              </w:rPr>
              <w:t>tage</w:t>
            </w:r>
          </w:p>
        </w:tc>
        <w:tc>
          <w:tcPr>
            <w:tcW w:w="6628" w:type="dxa"/>
          </w:tcPr>
          <w:p w:rsidR="00E950E6" w:rsidRPr="00105096" w:rsidRDefault="00E950E6" w:rsidP="006E7A15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Перегон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6158D1" w:rsidP="006158D1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trainN</w:t>
            </w:r>
            <w:r w:rsidR="00D87928" w:rsidRPr="00105096">
              <w:rPr>
                <w:rStyle w:val="a9"/>
                <w:i/>
                <w:iCs w:val="0"/>
              </w:rPr>
              <w:t>um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Номер поезда (</w:t>
            </w:r>
            <w:r w:rsidRPr="00105096">
              <w:rPr>
                <w:rStyle w:val="a9"/>
                <w:i/>
                <w:iCs w:val="0"/>
              </w:rPr>
              <w:t>int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E950E6" w:rsidP="00E950E6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trainI</w:t>
            </w:r>
            <w:r w:rsidR="00D87928" w:rsidRPr="00105096">
              <w:rPr>
                <w:rStyle w:val="a9"/>
                <w:i/>
                <w:iCs w:val="0"/>
              </w:rPr>
              <w:t>ndex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Индекс поезда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6158D1" w:rsidP="006158D1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trainD</w:t>
            </w:r>
            <w:r w:rsidR="00D87928" w:rsidRPr="00105096">
              <w:rPr>
                <w:rStyle w:val="a9"/>
                <w:i/>
                <w:iCs w:val="0"/>
              </w:rPr>
              <w:t>ateTime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Дата и время прибытия поезда (</w:t>
            </w:r>
            <w:r w:rsidRPr="00105096">
              <w:rPr>
                <w:rStyle w:val="a9"/>
                <w:i/>
                <w:iCs w:val="0"/>
              </w:rPr>
              <w:t>datetime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lang w:val="ru-RU"/>
              </w:rPr>
            </w:pPr>
            <w:r w:rsidRPr="00105096">
              <w:t>asideOrderNum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lang w:val="ru-RU"/>
              </w:rPr>
            </w:pPr>
            <w:r w:rsidRPr="00105096">
              <w:rPr>
                <w:lang w:val="ru-RU"/>
              </w:rPr>
              <w:t>Номер приказа на бросание/подъем поезда (</w:t>
            </w:r>
            <w:r w:rsidR="0030697A">
              <w:t>string</w:t>
            </w:r>
            <w:r w:rsidRPr="00105096">
              <w:rPr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lang w:val="ru-RU"/>
              </w:rPr>
            </w:pPr>
            <w:r w:rsidRPr="00105096">
              <w:t>asideOrderDateTime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lang w:val="ru-RU"/>
              </w:rPr>
            </w:pPr>
            <w:r w:rsidRPr="00105096">
              <w:rPr>
                <w:lang w:val="ru-RU"/>
              </w:rPr>
              <w:t>Дата и время приказа на бросание/подъем поезда (</w:t>
            </w:r>
            <w:r w:rsidRPr="00105096">
              <w:t>datetime</w:t>
            </w:r>
            <w:r w:rsidRPr="00105096">
              <w:rPr>
                <w:lang w:val="ru-RU"/>
              </w:rPr>
              <w:t>)</w:t>
            </w:r>
          </w:p>
        </w:tc>
      </w:tr>
    </w:tbl>
    <w:p w:rsidR="00D87928" w:rsidRPr="003C3D71" w:rsidRDefault="00D87928" w:rsidP="00D87928">
      <w:pPr>
        <w:spacing w:line="240" w:lineRule="auto"/>
        <w:rPr>
          <w:rStyle w:val="a9"/>
        </w:rPr>
      </w:pPr>
    </w:p>
    <w:p w:rsidR="00D87928" w:rsidRPr="000D11A6" w:rsidRDefault="00D87928" w:rsidP="00D87928">
      <w:pPr>
        <w:ind w:left="284" w:firstLine="0"/>
        <w:rPr>
          <w:rStyle w:val="aa"/>
        </w:rPr>
      </w:pPr>
      <w:r>
        <w:rPr>
          <w:rStyle w:val="aa"/>
        </w:rPr>
        <w:t xml:space="preserve">4. </w:t>
      </w:r>
      <w:r w:rsidRPr="000D11A6">
        <w:rPr>
          <w:rStyle w:val="aa"/>
        </w:rPr>
        <w:t>Описание объектов перевозки, вошедших в акт (на каждый объект):</w:t>
      </w:r>
    </w:p>
    <w:p w:rsidR="00D87928" w:rsidRPr="0050137D" w:rsidRDefault="00D87928" w:rsidP="00D87928">
      <w:pPr>
        <w:ind w:firstLine="851"/>
        <w:rPr>
          <w:rStyle w:val="a9"/>
        </w:rPr>
      </w:pPr>
      <w:r>
        <w:rPr>
          <w:rStyle w:val="a9"/>
        </w:rPr>
        <w:t xml:space="preserve">4.1 сведения о </w:t>
      </w:r>
      <w:r w:rsidRPr="0050137D">
        <w:rPr>
          <w:rStyle w:val="a9"/>
        </w:rPr>
        <w:t>грузо</w:t>
      </w:r>
      <w:r>
        <w:rPr>
          <w:rStyle w:val="a9"/>
        </w:rPr>
        <w:t>вой</w:t>
      </w:r>
      <w:r w:rsidRPr="0050137D">
        <w:rPr>
          <w:rStyle w:val="a9"/>
        </w:rPr>
        <w:t xml:space="preserve"> отправк</w:t>
      </w:r>
      <w:r>
        <w:rPr>
          <w:rStyle w:val="a9"/>
        </w:rPr>
        <w:t>е: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6158D1" w:rsidP="006158D1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sendT</w:t>
            </w:r>
            <w:r w:rsidR="00D87928" w:rsidRPr="00105096">
              <w:rPr>
                <w:rStyle w:val="a9"/>
                <w:lang w:val="en-US"/>
              </w:rPr>
              <w:t>ype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Тип отправки (</w:t>
            </w:r>
            <w:r>
              <w:rPr>
                <w:rStyle w:val="a9"/>
                <w:lang w:val="en-US"/>
              </w:rPr>
              <w:t>int</w:t>
            </w:r>
            <w:r w:rsidRPr="00105096">
              <w:rPr>
                <w:rStyle w:val="a9"/>
              </w:rPr>
              <w:t>, НСИ)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6158D1" w:rsidP="006158D1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sendN</w:t>
            </w:r>
            <w:r w:rsidR="00D87928" w:rsidRPr="00105096">
              <w:rPr>
                <w:rStyle w:val="a9"/>
                <w:lang w:val="en-US"/>
              </w:rPr>
              <w:t>um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 отправки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6158D1" w:rsidP="006158D1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sendD</w:t>
            </w:r>
            <w:r w:rsidR="00D87928" w:rsidRPr="00105096">
              <w:rPr>
                <w:rStyle w:val="a9"/>
                <w:lang w:val="en-US"/>
              </w:rPr>
              <w:t>ateTime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Дата приема груза к перевозке (</w:t>
            </w:r>
            <w:r w:rsidRPr="00105096">
              <w:rPr>
                <w:rStyle w:val="a9"/>
                <w:lang w:val="en-US"/>
              </w:rPr>
              <w:t>datetime</w:t>
            </w:r>
            <w:r w:rsidRPr="00105096">
              <w:rPr>
                <w:rStyle w:val="a9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3723A6" w:rsidP="003723A6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sendD</w:t>
            </w:r>
            <w:r w:rsidR="00D87928" w:rsidRPr="00105096">
              <w:rPr>
                <w:rStyle w:val="a9"/>
                <w:lang w:val="en-US"/>
              </w:rPr>
              <w:t>elivery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Нормативный срок доставки (</w:t>
            </w:r>
            <w:r w:rsidRPr="00105096">
              <w:rPr>
                <w:rStyle w:val="a9"/>
                <w:lang w:val="en-US"/>
              </w:rPr>
              <w:t>date</w:t>
            </w:r>
            <w:r w:rsidRPr="00105096">
              <w:rPr>
                <w:rStyle w:val="a9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3723A6" w:rsidP="003723A6">
            <w:pPr>
              <w:pStyle w:val="ac"/>
              <w:ind w:firstLine="0"/>
              <w:rPr>
                <w:lang w:val="ru-RU"/>
              </w:rPr>
            </w:pPr>
            <w:r>
              <w:t>sendP</w:t>
            </w:r>
            <w:r w:rsidR="00D87928" w:rsidRPr="00105096">
              <w:t>rolong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lang w:val="ru-RU"/>
              </w:rPr>
            </w:pPr>
            <w:r w:rsidRPr="00105096">
              <w:rPr>
                <w:lang w:val="ru-RU"/>
              </w:rPr>
              <w:t>Продление срока доставки, сут (</w:t>
            </w:r>
            <w:r w:rsidRPr="00105096">
              <w:t>int</w:t>
            </w:r>
            <w:r w:rsidRPr="00105096">
              <w:rPr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lang w:val="ru-RU"/>
              </w:rPr>
            </w:pPr>
            <w:r w:rsidRPr="00105096">
              <w:t>sender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lang w:val="ru-RU"/>
              </w:rPr>
            </w:pPr>
            <w:r>
              <w:rPr>
                <w:lang w:val="ru-RU"/>
              </w:rPr>
              <w:t>Код о</w:t>
            </w:r>
            <w:r w:rsidRPr="00105096">
              <w:rPr>
                <w:lang w:val="ru-RU"/>
              </w:rPr>
              <w:t>тправител</w:t>
            </w:r>
            <w:r>
              <w:rPr>
                <w:lang w:val="ru-RU"/>
              </w:rPr>
              <w:t>я</w:t>
            </w:r>
            <w:r w:rsidRPr="00105096">
              <w:rPr>
                <w:lang w:val="ru-RU"/>
              </w:rPr>
              <w:t xml:space="preserve"> (</w:t>
            </w:r>
            <w:r w:rsidR="0030697A">
              <w:t>string</w:t>
            </w:r>
            <w:r w:rsidRPr="00105096">
              <w:rPr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</w:pPr>
            <w:r>
              <w:t>senderName</w:t>
            </w:r>
          </w:p>
        </w:tc>
        <w:tc>
          <w:tcPr>
            <w:tcW w:w="6628" w:type="dxa"/>
          </w:tcPr>
          <w:p w:rsidR="00D87928" w:rsidRPr="00B513C1" w:rsidRDefault="00D87928" w:rsidP="005F1CDB">
            <w:pPr>
              <w:pStyle w:val="ac"/>
              <w:ind w:firstLine="0"/>
            </w:pPr>
            <w:r w:rsidRPr="00105096">
              <w:rPr>
                <w:rStyle w:val="a9"/>
                <w:i/>
                <w:iCs w:val="0"/>
                <w:lang w:val="ru-RU"/>
              </w:rPr>
              <w:t>Наименование</w:t>
            </w:r>
            <w:r>
              <w:rPr>
                <w:lang w:val="ru-RU"/>
              </w:rPr>
              <w:t>о</w:t>
            </w:r>
            <w:r w:rsidRPr="00105096">
              <w:rPr>
                <w:lang w:val="ru-RU"/>
              </w:rPr>
              <w:t>тправител</w:t>
            </w:r>
            <w:r>
              <w:rPr>
                <w:lang w:val="ru-RU"/>
              </w:rPr>
              <w:t>я</w:t>
            </w:r>
            <w:r w:rsidRPr="00105096">
              <w:rPr>
                <w:lang w:val="ru-RU"/>
              </w:rPr>
              <w:t xml:space="preserve"> (</w:t>
            </w:r>
            <w:r w:rsidR="0030697A">
              <w:t>string</w:t>
            </w:r>
            <w:r w:rsidRPr="00105096">
              <w:rPr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lang w:val="ru-RU"/>
              </w:rPr>
            </w:pPr>
            <w:r w:rsidRPr="00105096">
              <w:t>receiver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lang w:val="ru-RU"/>
              </w:rPr>
              <w:t>Код п</w:t>
            </w:r>
            <w:r w:rsidRPr="00105096">
              <w:rPr>
                <w:lang w:val="ru-RU"/>
              </w:rPr>
              <w:t>олучател</w:t>
            </w:r>
            <w:r>
              <w:rPr>
                <w:lang w:val="ru-RU"/>
              </w:rPr>
              <w:t>я</w:t>
            </w:r>
            <w:r w:rsidRPr="00105096">
              <w:rPr>
                <w:lang w:val="ru-RU"/>
              </w:rPr>
              <w:t xml:space="preserve"> (</w:t>
            </w:r>
            <w:r w:rsidR="0030697A">
              <w:t>string</w:t>
            </w:r>
            <w:r w:rsidRPr="00105096">
              <w:rPr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</w:rPr>
            </w:pPr>
            <w:r w:rsidRPr="00105096">
              <w:t>receiver</w:t>
            </w:r>
            <w:r>
              <w:t>Name</w:t>
            </w:r>
          </w:p>
        </w:tc>
        <w:tc>
          <w:tcPr>
            <w:tcW w:w="6628" w:type="dxa"/>
          </w:tcPr>
          <w:p w:rsidR="00D87928" w:rsidRPr="00B513C1" w:rsidRDefault="00D87928" w:rsidP="005F1CDB">
            <w:pPr>
              <w:pStyle w:val="ac"/>
              <w:ind w:firstLine="0"/>
              <w:rPr>
                <w:rStyle w:val="a9"/>
                <w:i/>
                <w:iCs w:val="0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Наименование</w:t>
            </w:r>
            <w:r>
              <w:rPr>
                <w:lang w:val="ru-RU"/>
              </w:rPr>
              <w:t>п</w:t>
            </w:r>
            <w:r w:rsidRPr="00105096">
              <w:rPr>
                <w:lang w:val="ru-RU"/>
              </w:rPr>
              <w:t>олучател</w:t>
            </w:r>
            <w:r>
              <w:rPr>
                <w:lang w:val="ru-RU"/>
              </w:rPr>
              <w:t>я</w:t>
            </w:r>
            <w:r w:rsidRPr="00105096">
              <w:rPr>
                <w:lang w:val="ru-RU"/>
              </w:rPr>
              <w:t xml:space="preserve"> (</w:t>
            </w:r>
            <w:r w:rsidR="0030697A">
              <w:t>string</w:t>
            </w:r>
            <w:r w:rsidRPr="00105096">
              <w:rPr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</w:rPr>
              <w:t>stationFrom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Код станции отправления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, НСИ)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</w:rPr>
              <w:t>stationFromName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Наименование станции отправления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</w:rPr>
              <w:t>stationTo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  <w:lang w:val="ru-RU"/>
              </w:rPr>
              <w:t>К</w:t>
            </w:r>
            <w:r w:rsidRPr="00105096">
              <w:rPr>
                <w:rStyle w:val="a9"/>
                <w:i/>
                <w:iCs w:val="0"/>
                <w:lang w:val="ru-RU"/>
              </w:rPr>
              <w:t>од станции назначения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, НСИ)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</w:rPr>
              <w:t>stationToName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Наименование станции назначения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</w:tbl>
    <w:p w:rsidR="00D87928" w:rsidRPr="0027774C" w:rsidRDefault="00D87928" w:rsidP="00D87928">
      <w:pPr>
        <w:spacing w:line="240" w:lineRule="auto"/>
        <w:ind w:firstLine="851"/>
        <w:rPr>
          <w:rStyle w:val="a9"/>
        </w:rPr>
      </w:pPr>
    </w:p>
    <w:p w:rsidR="00D87928" w:rsidRPr="00934708" w:rsidRDefault="00D87928" w:rsidP="00D87928">
      <w:pPr>
        <w:ind w:firstLine="851"/>
        <w:rPr>
          <w:rStyle w:val="a9"/>
          <w:lang w:val="en-US"/>
        </w:rPr>
      </w:pPr>
      <w:r>
        <w:rPr>
          <w:rStyle w:val="a9"/>
        </w:rPr>
        <w:t xml:space="preserve">4.2 сведения о </w:t>
      </w:r>
      <w:r w:rsidRPr="0050137D">
        <w:rPr>
          <w:rStyle w:val="a9"/>
        </w:rPr>
        <w:t>вагон</w:t>
      </w:r>
      <w:r>
        <w:rPr>
          <w:rStyle w:val="a9"/>
        </w:rPr>
        <w:t>е: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D87928" w:rsidRPr="00105096" w:rsidTr="003A4ACE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D87928" w:rsidRPr="00105096" w:rsidTr="003A4ACE">
        <w:tc>
          <w:tcPr>
            <w:tcW w:w="2376" w:type="dxa"/>
          </w:tcPr>
          <w:p w:rsidR="00D87928" w:rsidRPr="00105096" w:rsidRDefault="006158D1" w:rsidP="006158D1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carN</w:t>
            </w:r>
            <w:r w:rsidR="00D87928" w:rsidRPr="00105096">
              <w:rPr>
                <w:rStyle w:val="a9"/>
                <w:lang w:val="en-US"/>
              </w:rPr>
              <w:t>um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Номервагона</w:t>
            </w:r>
            <w:r w:rsidRPr="00105096">
              <w:rPr>
                <w:rStyle w:val="a9"/>
                <w:lang w:val="en-US"/>
              </w:rPr>
              <w:t xml:space="preserve">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  <w:lang w:val="en-US"/>
              </w:rPr>
              <w:t>)</w:t>
            </w:r>
          </w:p>
        </w:tc>
      </w:tr>
      <w:tr w:rsidR="00D87928" w:rsidRPr="00105096" w:rsidTr="003A4ACE">
        <w:tc>
          <w:tcPr>
            <w:tcW w:w="2376" w:type="dxa"/>
          </w:tcPr>
          <w:p w:rsidR="00D87928" w:rsidRPr="00105096" w:rsidRDefault="006158D1" w:rsidP="006158D1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carT</w:t>
            </w:r>
            <w:r w:rsidR="00D87928" w:rsidRPr="00105096">
              <w:rPr>
                <w:rStyle w:val="a9"/>
                <w:lang w:val="en-US"/>
              </w:rPr>
              <w:t>ype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Типвагона</w:t>
            </w:r>
            <w:r w:rsidRPr="00105096">
              <w:rPr>
                <w:rStyle w:val="a9"/>
                <w:lang w:val="en-US"/>
              </w:rPr>
              <w:t xml:space="preserve"> (</w:t>
            </w:r>
            <w:r>
              <w:rPr>
                <w:rStyle w:val="a9"/>
                <w:lang w:val="en-US"/>
              </w:rPr>
              <w:t>int</w:t>
            </w:r>
            <w:r w:rsidRPr="00105096">
              <w:rPr>
                <w:rStyle w:val="a9"/>
                <w:lang w:val="en-US"/>
              </w:rPr>
              <w:t xml:space="preserve">, </w:t>
            </w:r>
            <w:r w:rsidRPr="00105096">
              <w:rPr>
                <w:rStyle w:val="a9"/>
              </w:rPr>
              <w:t>НСИ</w:t>
            </w:r>
            <w:r w:rsidRPr="00105096">
              <w:rPr>
                <w:rStyle w:val="a9"/>
                <w:lang w:val="en-US"/>
              </w:rPr>
              <w:t>)</w:t>
            </w:r>
          </w:p>
        </w:tc>
      </w:tr>
      <w:tr w:rsidR="00D87928" w:rsidRPr="00105096" w:rsidTr="003A4ACE">
        <w:tc>
          <w:tcPr>
            <w:tcW w:w="2376" w:type="dxa"/>
          </w:tcPr>
          <w:p w:rsidR="00D87928" w:rsidRPr="00105096" w:rsidRDefault="003723A6" w:rsidP="003723A6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carA</w:t>
            </w:r>
            <w:r w:rsidR="00D87928" w:rsidRPr="00105096">
              <w:rPr>
                <w:rStyle w:val="a9"/>
                <w:lang w:val="en-US"/>
              </w:rPr>
              <w:t>xles</w:t>
            </w:r>
          </w:p>
        </w:tc>
        <w:tc>
          <w:tcPr>
            <w:tcW w:w="6628" w:type="dxa"/>
          </w:tcPr>
          <w:p w:rsidR="00D87928" w:rsidRPr="00021E01" w:rsidRDefault="00D87928" w:rsidP="005F1CDB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 w:rsidRPr="00105096">
              <w:rPr>
                <w:rStyle w:val="a9"/>
              </w:rPr>
              <w:t>Число осей</w:t>
            </w:r>
            <w:r w:rsidR="00021E01">
              <w:rPr>
                <w:rStyle w:val="a9"/>
                <w:lang w:val="en-US"/>
              </w:rPr>
              <w:t xml:space="preserve"> (int)</w:t>
            </w:r>
          </w:p>
        </w:tc>
      </w:tr>
      <w:tr w:rsidR="00D87928" w:rsidRPr="00105096" w:rsidTr="003A4ACE">
        <w:tc>
          <w:tcPr>
            <w:tcW w:w="2376" w:type="dxa"/>
          </w:tcPr>
          <w:p w:rsidR="00D87928" w:rsidRPr="00105096" w:rsidRDefault="003723A6" w:rsidP="003723A6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carC</w:t>
            </w:r>
            <w:r w:rsidR="00D87928">
              <w:rPr>
                <w:rStyle w:val="a9"/>
                <w:lang w:val="en-US"/>
              </w:rPr>
              <w:t>apacity</w:t>
            </w:r>
          </w:p>
        </w:tc>
        <w:tc>
          <w:tcPr>
            <w:tcW w:w="6628" w:type="dxa"/>
          </w:tcPr>
          <w:p w:rsidR="00D87928" w:rsidRPr="00A16351" w:rsidRDefault="00D87928" w:rsidP="005F1CDB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</w:rPr>
              <w:t>Грузоподъемность, т (</w:t>
            </w:r>
            <w:r w:rsidR="00893D96">
              <w:rPr>
                <w:rStyle w:val="a9"/>
                <w:lang w:val="en-US"/>
              </w:rPr>
              <w:t>decimal</w:t>
            </w:r>
            <w:r>
              <w:rPr>
                <w:rStyle w:val="a9"/>
                <w:lang w:val="en-US"/>
              </w:rPr>
              <w:t>)</w:t>
            </w:r>
          </w:p>
        </w:tc>
      </w:tr>
      <w:tr w:rsidR="00D87928" w:rsidRPr="00105096" w:rsidTr="003A4ACE">
        <w:tc>
          <w:tcPr>
            <w:tcW w:w="2376" w:type="dxa"/>
          </w:tcPr>
          <w:p w:rsidR="00D87928" w:rsidRPr="00105096" w:rsidRDefault="003723A6" w:rsidP="003723A6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carT</w:t>
            </w:r>
            <w:r w:rsidR="00D87928">
              <w:rPr>
                <w:rStyle w:val="a9"/>
                <w:lang w:val="en-US"/>
              </w:rPr>
              <w:t>are</w:t>
            </w:r>
          </w:p>
        </w:tc>
        <w:tc>
          <w:tcPr>
            <w:tcW w:w="6628" w:type="dxa"/>
          </w:tcPr>
          <w:p w:rsidR="00D87928" w:rsidRPr="00A16351" w:rsidRDefault="00D87928" w:rsidP="005F1CDB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</w:rPr>
              <w:t>Тара, кг (</w:t>
            </w:r>
            <w:r w:rsidR="00893D96">
              <w:rPr>
                <w:rStyle w:val="a9"/>
                <w:lang w:val="en-US"/>
              </w:rPr>
              <w:t>decimal</w:t>
            </w:r>
            <w:r>
              <w:rPr>
                <w:rStyle w:val="a9"/>
                <w:lang w:val="en-US"/>
              </w:rPr>
              <w:t>)</w:t>
            </w:r>
          </w:p>
        </w:tc>
      </w:tr>
      <w:tr w:rsidR="00D87928" w:rsidRPr="00105096" w:rsidTr="003A4ACE">
        <w:tc>
          <w:tcPr>
            <w:tcW w:w="2376" w:type="dxa"/>
          </w:tcPr>
          <w:p w:rsidR="00D87928" w:rsidRPr="00105096" w:rsidRDefault="003723A6" w:rsidP="003723A6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carC</w:t>
            </w:r>
            <w:r w:rsidR="00D87928">
              <w:rPr>
                <w:rStyle w:val="a9"/>
                <w:lang w:val="en-US"/>
              </w:rPr>
              <w:t>aliber</w:t>
            </w:r>
          </w:p>
        </w:tc>
        <w:tc>
          <w:tcPr>
            <w:tcW w:w="6628" w:type="dxa"/>
          </w:tcPr>
          <w:p w:rsidR="00D87928" w:rsidRPr="00A16351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 xml:space="preserve">Калибровочный тип </w:t>
            </w:r>
            <w:r>
              <w:rPr>
                <w:rStyle w:val="a9"/>
                <w:lang w:val="en-US"/>
              </w:rPr>
              <w:t>(</w:t>
            </w:r>
            <w:r w:rsidR="00A36A39">
              <w:rPr>
                <w:rStyle w:val="a9"/>
                <w:lang w:val="en-US"/>
              </w:rPr>
              <w:t>string</w:t>
            </w:r>
            <w:r>
              <w:rPr>
                <w:rStyle w:val="a9"/>
              </w:rPr>
              <w:t>, НСИ)</w:t>
            </w:r>
          </w:p>
        </w:tc>
      </w:tr>
      <w:tr w:rsidR="00D87928" w:rsidRPr="00105096" w:rsidTr="003A4ACE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weightDoc</w:t>
            </w:r>
          </w:p>
        </w:tc>
        <w:tc>
          <w:tcPr>
            <w:tcW w:w="6628" w:type="dxa"/>
          </w:tcPr>
          <w:p w:rsidR="00D87928" w:rsidRPr="00A16351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>Масса по документу, кг (</w:t>
            </w:r>
            <w:r w:rsidR="00893D96">
              <w:rPr>
                <w:rStyle w:val="a9"/>
                <w:lang w:val="en-US"/>
              </w:rPr>
              <w:t>decimal</w:t>
            </w:r>
            <w:r w:rsidRPr="00A16351">
              <w:rPr>
                <w:rStyle w:val="a9"/>
              </w:rPr>
              <w:t>)</w:t>
            </w:r>
          </w:p>
        </w:tc>
      </w:tr>
      <w:tr w:rsidR="00D87928" w:rsidRPr="00105096" w:rsidTr="003A4ACE">
        <w:tc>
          <w:tcPr>
            <w:tcW w:w="2376" w:type="dxa"/>
          </w:tcPr>
          <w:p w:rsidR="00D87928" w:rsidRPr="002B51A9" w:rsidRDefault="00D87928" w:rsidP="005F1CDB">
            <w:pPr>
              <w:spacing w:before="100" w:beforeAutospacing="1" w:after="100" w:afterAutospacing="1" w:line="255" w:lineRule="atLeast"/>
              <w:ind w:firstLine="0"/>
              <w:jc w:val="left"/>
              <w:rPr>
                <w:rStyle w:val="a9"/>
                <w:rFonts w:ascii="Verdana" w:hAnsi="Verdana"/>
                <w:i w:val="0"/>
                <w:iCs w:val="0"/>
                <w:color w:val="000000"/>
                <w:sz w:val="18"/>
                <w:szCs w:val="18"/>
              </w:rPr>
            </w:pPr>
            <w:r>
              <w:rPr>
                <w:rStyle w:val="a9"/>
                <w:lang w:val="en-US"/>
              </w:rPr>
              <w:t>weight</w:t>
            </w:r>
            <w:hyperlink r:id="rId9" w:tooltip="Показать примеры употребления" w:history="1">
              <w:r>
                <w:rPr>
                  <w:rStyle w:val="a5"/>
                  <w:rFonts w:cs="Times New Roman"/>
                  <w:i/>
                  <w:color w:val="000000"/>
                  <w:sz w:val="24"/>
                  <w:szCs w:val="24"/>
                  <w:u w:val="none"/>
                  <w:lang w:val="en-US"/>
                </w:rPr>
                <w:t>Weighing</w:t>
              </w:r>
            </w:hyperlink>
          </w:p>
        </w:tc>
        <w:tc>
          <w:tcPr>
            <w:tcW w:w="6628" w:type="dxa"/>
          </w:tcPr>
          <w:p w:rsidR="00D87928" w:rsidRPr="00A16351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>Масса по взвешиванию, кг (</w:t>
            </w:r>
            <w:r w:rsidR="00893D96">
              <w:rPr>
                <w:rStyle w:val="a9"/>
                <w:lang w:val="en-US"/>
              </w:rPr>
              <w:t>decimal</w:t>
            </w:r>
            <w:r w:rsidRPr="00A16351">
              <w:rPr>
                <w:rStyle w:val="a9"/>
              </w:rPr>
              <w:t>)</w:t>
            </w:r>
          </w:p>
        </w:tc>
      </w:tr>
      <w:tr w:rsidR="00D87928" w:rsidRPr="00105096" w:rsidTr="003A4ACE">
        <w:tc>
          <w:tcPr>
            <w:tcW w:w="2376" w:type="dxa"/>
          </w:tcPr>
          <w:p w:rsidR="00D87928" w:rsidRPr="00105096" w:rsidRDefault="006158D1" w:rsidP="006158D1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carO</w:t>
            </w:r>
            <w:r w:rsidR="00D87928" w:rsidRPr="00105096">
              <w:rPr>
                <w:rStyle w:val="a9"/>
                <w:lang w:val="en-US"/>
              </w:rPr>
              <w:t>wner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Собственник вагона (</w:t>
            </w:r>
            <w:r>
              <w:rPr>
                <w:rStyle w:val="a9"/>
                <w:lang w:val="en-US"/>
              </w:rPr>
              <w:t>int</w:t>
            </w:r>
            <w:r w:rsidRPr="00105096">
              <w:rPr>
                <w:rStyle w:val="a9"/>
              </w:rPr>
              <w:t>, НСИ)</w:t>
            </w:r>
          </w:p>
        </w:tc>
      </w:tr>
      <w:tr w:rsidR="00D87928" w:rsidRPr="00105096" w:rsidTr="003A4ACE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  <w:lang w:val="en-US"/>
              </w:rPr>
              <w:t>sedimentContract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 договора на отстой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D87928" w:rsidRPr="00105096" w:rsidTr="003A4ACE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  <w:lang w:val="en-US"/>
              </w:rPr>
              <w:t>maintenanceContract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 договора на ремонт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D87928" w:rsidRPr="00105096" w:rsidTr="003A4ACE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  <w:lang w:val="en-US"/>
              </w:rPr>
              <w:t>vu</w:t>
            </w:r>
            <w:r w:rsidRPr="00105096">
              <w:rPr>
                <w:rStyle w:val="a9"/>
              </w:rPr>
              <w:t>25</w:t>
            </w:r>
            <w:r w:rsidRPr="00105096">
              <w:rPr>
                <w:rStyle w:val="a9"/>
                <w:lang w:val="en-US"/>
              </w:rPr>
              <w:t>Num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 ВУ-25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D87928" w:rsidRPr="00105096" w:rsidTr="003A4ACE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  <w:lang w:val="en-US"/>
              </w:rPr>
              <w:t>vu</w:t>
            </w:r>
            <w:r w:rsidRPr="00105096">
              <w:rPr>
                <w:rStyle w:val="a9"/>
              </w:rPr>
              <w:t>25</w:t>
            </w:r>
            <w:r w:rsidRPr="00105096">
              <w:rPr>
                <w:rStyle w:val="a9"/>
                <w:lang w:val="en-US"/>
              </w:rPr>
              <w:t>Date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Дата ВУ-25 (</w:t>
            </w:r>
            <w:r w:rsidRPr="00105096">
              <w:rPr>
                <w:rStyle w:val="a9"/>
                <w:lang w:val="en-US"/>
              </w:rPr>
              <w:t>date</w:t>
            </w:r>
            <w:r w:rsidRPr="00105096">
              <w:rPr>
                <w:rStyle w:val="a9"/>
              </w:rPr>
              <w:t>)</w:t>
            </w:r>
          </w:p>
        </w:tc>
      </w:tr>
      <w:tr w:rsidR="00D87928" w:rsidRPr="00105096" w:rsidTr="003A4ACE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  <w:lang w:val="en-US"/>
              </w:rPr>
              <w:t>vu</w:t>
            </w:r>
            <w:r w:rsidRPr="00105096">
              <w:rPr>
                <w:rStyle w:val="a9"/>
              </w:rPr>
              <w:t>36</w:t>
            </w:r>
            <w:r w:rsidRPr="00105096">
              <w:rPr>
                <w:rStyle w:val="a9"/>
                <w:lang w:val="en-US"/>
              </w:rPr>
              <w:t>Num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 ВУ-36 (</w:t>
            </w:r>
            <w:r w:rsidR="0030697A">
              <w:rPr>
                <w:rStyle w:val="a9"/>
                <w:lang w:val="en-US"/>
              </w:rPr>
              <w:t>string</w:t>
            </w:r>
            <w:r>
              <w:rPr>
                <w:rStyle w:val="a9"/>
              </w:rPr>
              <w:t>)</w:t>
            </w:r>
          </w:p>
        </w:tc>
      </w:tr>
      <w:tr w:rsidR="00D87928" w:rsidRPr="00105096" w:rsidTr="003A4ACE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  <w:lang w:val="en-US"/>
              </w:rPr>
              <w:t>vu</w:t>
            </w:r>
            <w:r w:rsidRPr="00105096">
              <w:rPr>
                <w:rStyle w:val="a9"/>
              </w:rPr>
              <w:t>36</w:t>
            </w:r>
            <w:r w:rsidRPr="00105096">
              <w:rPr>
                <w:rStyle w:val="a9"/>
                <w:lang w:val="en-US"/>
              </w:rPr>
              <w:t>Date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Дата ВУ-36 (</w:t>
            </w:r>
            <w:r w:rsidRPr="00105096">
              <w:rPr>
                <w:rStyle w:val="a9"/>
                <w:lang w:val="en-US"/>
              </w:rPr>
              <w:t>date</w:t>
            </w:r>
            <w:r w:rsidRPr="00105096">
              <w:rPr>
                <w:rStyle w:val="a9"/>
              </w:rPr>
              <w:t>)</w:t>
            </w:r>
          </w:p>
        </w:tc>
      </w:tr>
      <w:tr w:rsidR="003A4ACE" w:rsidRPr="00105096" w:rsidTr="003A4ACE">
        <w:tc>
          <w:tcPr>
            <w:tcW w:w="2376" w:type="dxa"/>
          </w:tcPr>
          <w:p w:rsidR="003A4ACE" w:rsidRPr="00105096" w:rsidRDefault="003A4ACE" w:rsidP="00E11B93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 w:rsidRPr="00AA69F7">
              <w:rPr>
                <w:rStyle w:val="a9"/>
                <w:lang w:val="en-US"/>
              </w:rPr>
              <w:t>carListStation</w:t>
            </w:r>
          </w:p>
        </w:tc>
        <w:tc>
          <w:tcPr>
            <w:tcW w:w="6628" w:type="dxa"/>
          </w:tcPr>
          <w:p w:rsidR="003A4ACE" w:rsidRPr="00AA69F7" w:rsidRDefault="003A4ACE" w:rsidP="00E11B93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>Станция вагонного листа (</w:t>
            </w:r>
            <w:r>
              <w:rPr>
                <w:rStyle w:val="a9"/>
                <w:lang w:val="en-US"/>
              </w:rPr>
              <w:t>string</w:t>
            </w:r>
            <w:r w:rsidRPr="00AA69F7">
              <w:rPr>
                <w:rStyle w:val="a9"/>
              </w:rPr>
              <w:t>)</w:t>
            </w:r>
          </w:p>
        </w:tc>
      </w:tr>
      <w:tr w:rsidR="003A4ACE" w:rsidRPr="00105096" w:rsidTr="003A4ACE">
        <w:tc>
          <w:tcPr>
            <w:tcW w:w="2376" w:type="dxa"/>
          </w:tcPr>
          <w:p w:rsidR="003A4ACE" w:rsidRPr="00AA69F7" w:rsidRDefault="003A4ACE" w:rsidP="00E11B93">
            <w:pPr>
              <w:spacing w:line="240" w:lineRule="auto"/>
              <w:ind w:firstLine="0"/>
              <w:rPr>
                <w:rStyle w:val="a9"/>
              </w:rPr>
            </w:pPr>
            <w:r w:rsidRPr="00AA69F7">
              <w:rPr>
                <w:rStyle w:val="a9"/>
              </w:rPr>
              <w:t>carListDate</w:t>
            </w:r>
          </w:p>
        </w:tc>
        <w:tc>
          <w:tcPr>
            <w:tcW w:w="6628" w:type="dxa"/>
          </w:tcPr>
          <w:p w:rsidR="003A4ACE" w:rsidRPr="00AA69F7" w:rsidRDefault="003A4ACE" w:rsidP="00E11B93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</w:rPr>
              <w:t>Дата вагонного листа (</w:t>
            </w:r>
            <w:r>
              <w:rPr>
                <w:rStyle w:val="a9"/>
                <w:lang w:val="en-US"/>
              </w:rPr>
              <w:t>date)</w:t>
            </w:r>
          </w:p>
        </w:tc>
      </w:tr>
    </w:tbl>
    <w:p w:rsidR="005D0035" w:rsidRPr="003A4ACE" w:rsidRDefault="005D0035" w:rsidP="003A4ACE">
      <w:pPr>
        <w:spacing w:line="240" w:lineRule="auto"/>
        <w:ind w:firstLine="0"/>
        <w:rPr>
          <w:rStyle w:val="a9"/>
          <w:lang w:val="en-US"/>
        </w:rPr>
      </w:pPr>
    </w:p>
    <w:p w:rsidR="00D87928" w:rsidRPr="00934708" w:rsidRDefault="00D87928" w:rsidP="00D87928">
      <w:pPr>
        <w:ind w:firstLine="851"/>
        <w:rPr>
          <w:rStyle w:val="a9"/>
        </w:rPr>
      </w:pPr>
      <w:r>
        <w:rPr>
          <w:rStyle w:val="a9"/>
        </w:rPr>
        <w:t xml:space="preserve">4.3 сведения о </w:t>
      </w:r>
      <w:r w:rsidRPr="0050137D">
        <w:rPr>
          <w:rStyle w:val="a9"/>
        </w:rPr>
        <w:t>контейнер</w:t>
      </w:r>
      <w:r>
        <w:rPr>
          <w:rStyle w:val="a9"/>
        </w:rPr>
        <w:t>е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lastRenderedPageBreak/>
              <w:t>Имя поля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6158D1" w:rsidP="006158D1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contN</w:t>
            </w:r>
            <w:r w:rsidR="00D87928" w:rsidRPr="00105096">
              <w:rPr>
                <w:rStyle w:val="a9"/>
                <w:lang w:val="en-US"/>
              </w:rPr>
              <w:t>um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 контейнера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3723A6" w:rsidP="003723A6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contS</w:t>
            </w:r>
            <w:r w:rsidR="00D87928">
              <w:rPr>
                <w:rStyle w:val="a9"/>
                <w:lang w:val="en-US"/>
              </w:rPr>
              <w:t>iz</w:t>
            </w:r>
            <w:r w:rsidR="00D87928" w:rsidRPr="00105096">
              <w:rPr>
                <w:rStyle w:val="a9"/>
                <w:lang w:val="en-US"/>
              </w:rPr>
              <w:t>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Типоразмер (</w:t>
            </w:r>
            <w:r w:rsidRPr="00105096">
              <w:rPr>
                <w:rStyle w:val="a9"/>
                <w:lang w:val="en-US"/>
              </w:rPr>
              <w:t>int</w:t>
            </w:r>
            <w:r w:rsidRPr="00105096">
              <w:rPr>
                <w:rStyle w:val="a9"/>
              </w:rPr>
              <w:t>, НСИ)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6158D1" w:rsidP="006158D1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contO</w:t>
            </w:r>
            <w:r w:rsidR="00D87928" w:rsidRPr="00105096">
              <w:rPr>
                <w:rStyle w:val="a9"/>
                <w:lang w:val="en-US"/>
              </w:rPr>
              <w:t>wner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Собственник (</w:t>
            </w:r>
            <w:r w:rsidRPr="00105096">
              <w:rPr>
                <w:rStyle w:val="a9"/>
                <w:lang w:val="en-US"/>
              </w:rPr>
              <w:t>int</w:t>
            </w:r>
            <w:r w:rsidRPr="00105096">
              <w:rPr>
                <w:rStyle w:val="a9"/>
              </w:rPr>
              <w:t>, НСИ)</w:t>
            </w:r>
          </w:p>
        </w:tc>
      </w:tr>
    </w:tbl>
    <w:p w:rsidR="00D87928" w:rsidRDefault="00D87928" w:rsidP="00D87928">
      <w:pPr>
        <w:spacing w:line="240" w:lineRule="auto"/>
        <w:ind w:firstLine="851"/>
        <w:rPr>
          <w:rStyle w:val="a9"/>
        </w:rPr>
      </w:pPr>
    </w:p>
    <w:p w:rsidR="00D87928" w:rsidRDefault="00D87928" w:rsidP="00D87928">
      <w:pPr>
        <w:ind w:firstLine="851"/>
        <w:rPr>
          <w:rStyle w:val="a9"/>
        </w:rPr>
      </w:pPr>
      <w:r>
        <w:rPr>
          <w:rStyle w:val="a9"/>
        </w:rPr>
        <w:t>4.4 сведения о грузе: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6158D1" w:rsidP="006158D1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cargoC</w:t>
            </w:r>
            <w:r w:rsidR="00D87928" w:rsidRPr="00105096">
              <w:rPr>
                <w:rStyle w:val="a9"/>
                <w:lang w:val="en-US"/>
              </w:rPr>
              <w:t>ode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Код груза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, НСИ)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6158D1" w:rsidP="006158D1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cargoN</w:t>
            </w:r>
            <w:r w:rsidR="00D87928">
              <w:rPr>
                <w:rStyle w:val="a9"/>
                <w:lang w:val="en-US"/>
              </w:rPr>
              <w:t>ame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>Наименование</w:t>
            </w:r>
            <w:r w:rsidRPr="00105096">
              <w:rPr>
                <w:rStyle w:val="a9"/>
              </w:rPr>
              <w:t xml:space="preserve"> груза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, НСИ)</w:t>
            </w:r>
          </w:p>
        </w:tc>
      </w:tr>
    </w:tbl>
    <w:p w:rsidR="00D87928" w:rsidRPr="0027774C" w:rsidRDefault="00D87928" w:rsidP="00D87928">
      <w:pPr>
        <w:spacing w:line="240" w:lineRule="auto"/>
        <w:rPr>
          <w:rStyle w:val="a9"/>
        </w:rPr>
      </w:pPr>
    </w:p>
    <w:p w:rsidR="00D87928" w:rsidRDefault="00D87928" w:rsidP="00D87928">
      <w:pPr>
        <w:ind w:firstLine="851"/>
        <w:rPr>
          <w:rStyle w:val="a9"/>
        </w:rPr>
      </w:pPr>
      <w:r>
        <w:rPr>
          <w:rStyle w:val="a9"/>
        </w:rPr>
        <w:t>4.5 сведения о ЗПУ: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6158D1" w:rsidP="006158D1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zpuT</w:t>
            </w:r>
            <w:r w:rsidR="00D87928">
              <w:rPr>
                <w:rStyle w:val="a9"/>
                <w:lang w:val="en-US"/>
              </w:rPr>
              <w:t>yp</w:t>
            </w:r>
            <w:r w:rsidR="00D87928" w:rsidRPr="00105096">
              <w:rPr>
                <w:rStyle w:val="a9"/>
                <w:lang w:val="en-US"/>
              </w:rPr>
              <w:t>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>Тип</w:t>
            </w:r>
            <w:r w:rsidRPr="00105096">
              <w:rPr>
                <w:rStyle w:val="a9"/>
              </w:rPr>
              <w:t xml:space="preserve">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, НСИ)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Default="006158D1" w:rsidP="006158D1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zpuN</w:t>
            </w:r>
            <w:r w:rsidR="00D87928">
              <w:rPr>
                <w:rStyle w:val="a9"/>
                <w:lang w:val="en-US"/>
              </w:rPr>
              <w:t>um</w:t>
            </w:r>
          </w:p>
        </w:tc>
        <w:tc>
          <w:tcPr>
            <w:tcW w:w="6628" w:type="dxa"/>
          </w:tcPr>
          <w:p w:rsidR="00D87928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>Номер (</w:t>
            </w:r>
            <w:r w:rsidR="0030697A">
              <w:rPr>
                <w:rStyle w:val="a9"/>
                <w:lang w:val="en-US"/>
              </w:rPr>
              <w:t>string</w:t>
            </w:r>
            <w:r>
              <w:rPr>
                <w:rStyle w:val="a9"/>
              </w:rPr>
              <w:t>)</w:t>
            </w:r>
          </w:p>
        </w:tc>
      </w:tr>
    </w:tbl>
    <w:p w:rsidR="00D87928" w:rsidRDefault="00D87928" w:rsidP="00D87928">
      <w:pPr>
        <w:spacing w:line="240" w:lineRule="auto"/>
        <w:ind w:firstLine="0"/>
        <w:rPr>
          <w:rStyle w:val="a9"/>
          <w:i w:val="0"/>
          <w:sz w:val="28"/>
        </w:rPr>
      </w:pPr>
    </w:p>
    <w:p w:rsidR="005D0035" w:rsidRDefault="005D0035" w:rsidP="00D87928">
      <w:pPr>
        <w:spacing w:line="240" w:lineRule="auto"/>
        <w:ind w:firstLine="0"/>
        <w:rPr>
          <w:rStyle w:val="a9"/>
          <w:i w:val="0"/>
          <w:sz w:val="28"/>
        </w:rPr>
      </w:pPr>
    </w:p>
    <w:p w:rsidR="00BE3C56" w:rsidRPr="00D87928" w:rsidRDefault="00BE3C56" w:rsidP="007576A2">
      <w:pPr>
        <w:pStyle w:val="2"/>
      </w:pPr>
      <w:bookmarkStart w:id="20" w:name="_Toc308434511"/>
      <w:r w:rsidRPr="00D87928">
        <w:t>3.</w:t>
      </w:r>
      <w:r w:rsidR="00D87928">
        <w:t>5.</w:t>
      </w:r>
      <w:r w:rsidR="00BE23BC" w:rsidRPr="00D87928">
        <w:t>Метод</w:t>
      </w:r>
      <w:r w:rsidRPr="00D87928">
        <w:t xml:space="preserve"> «</w:t>
      </w:r>
      <w:r>
        <w:t>getListPaymentAof</w:t>
      </w:r>
      <w:r w:rsidRPr="00D87928">
        <w:t>» – получить список составленных Актов для расчетов с клиентами из сетевого хранилища ЕАСАПР М</w:t>
      </w:r>
      <w:bookmarkEnd w:id="20"/>
    </w:p>
    <w:p w:rsidR="00BE3C56" w:rsidRDefault="00BE3C56" w:rsidP="00BE3C56">
      <w:pPr>
        <w:rPr>
          <w:lang w:eastAsia="ru-RU"/>
        </w:rPr>
      </w:pPr>
    </w:p>
    <w:p w:rsidR="00BE3C56" w:rsidRDefault="00BE23BC" w:rsidP="00BE3C56">
      <w:r>
        <w:t>Метод</w:t>
      </w:r>
      <w:r w:rsidR="00BE3C56">
        <w:t xml:space="preserve"> реализует получение сведений обо всех составленных Актах за указанный период времени, имеющих отношение к расчетам с клиентами через подразделения СФТО ОАО «РЖД». </w:t>
      </w:r>
      <w:r>
        <w:t>Метод</w:t>
      </w:r>
      <w:r w:rsidR="00BE3C56">
        <w:t xml:space="preserve"> предназначен для использования системой ЭТРАН. </w:t>
      </w:r>
    </w:p>
    <w:p w:rsidR="00F464FC" w:rsidRDefault="00F464FC" w:rsidP="00BE3C56">
      <w:r>
        <w:t xml:space="preserve">Перечень причин составления Актов, подлежащих передаче через этот </w:t>
      </w:r>
      <w:r w:rsidR="00BE23BC">
        <w:t>метод</w:t>
      </w:r>
      <w:r>
        <w:t>, приведен в Приложении 1 к настоящему документу.</w:t>
      </w:r>
    </w:p>
    <w:p w:rsidR="002C4940" w:rsidRDefault="002C4940" w:rsidP="00BE3C56">
      <w:pPr>
        <w:rPr>
          <w:lang w:eastAsia="ru-RU"/>
        </w:rPr>
      </w:pPr>
    </w:p>
    <w:p w:rsidR="00612091" w:rsidRDefault="00612091" w:rsidP="00612091">
      <w:r w:rsidRPr="00C837D0">
        <w:t>Формальное описание метода представлено по адресу:</w:t>
      </w:r>
    </w:p>
    <w:p w:rsidR="00612091" w:rsidRPr="00C837D0" w:rsidRDefault="00612091" w:rsidP="00612091"/>
    <w:p w:rsidR="00612091" w:rsidRPr="006E5A1C" w:rsidRDefault="00612091" w:rsidP="00612091">
      <w:pPr>
        <w:rPr>
          <w:i/>
        </w:rPr>
      </w:pPr>
      <w:r w:rsidRPr="006E5A1C">
        <w:rPr>
          <w:i/>
        </w:rPr>
        <w:t>http://</w:t>
      </w:r>
      <w:r w:rsidR="0014208A">
        <w:rPr>
          <w:i/>
        </w:rPr>
        <w:t>easapr.gvc.oao.rzd:8020</w:t>
      </w:r>
      <w:r w:rsidRPr="006E5A1C">
        <w:rPr>
          <w:i/>
        </w:rPr>
        <w:t>/</w:t>
      </w:r>
      <w:r w:rsidR="003A4ACE">
        <w:rPr>
          <w:i/>
          <w:lang w:val="en-US"/>
        </w:rPr>
        <w:t>aof</w:t>
      </w:r>
      <w:r w:rsidRPr="006E5A1C">
        <w:rPr>
          <w:i/>
        </w:rPr>
        <w:t>/</w:t>
      </w:r>
      <w:r>
        <w:rPr>
          <w:i/>
          <w:lang w:val="en-US"/>
        </w:rPr>
        <w:t>aof</w:t>
      </w:r>
      <w:r w:rsidRPr="006E5A1C">
        <w:rPr>
          <w:i/>
        </w:rPr>
        <w:t>.wsdl</w:t>
      </w:r>
    </w:p>
    <w:p w:rsidR="00BE3C56" w:rsidRDefault="00BE3C56" w:rsidP="00BE3C56"/>
    <w:p w:rsidR="00BE3C56" w:rsidRPr="004B0229" w:rsidRDefault="00BE3C56" w:rsidP="00BE3C56">
      <w:r>
        <w:t xml:space="preserve">В соответствии с </w:t>
      </w:r>
      <w:r>
        <w:rPr>
          <w:lang w:val="en-US"/>
        </w:rPr>
        <w:t>WSDL</w:t>
      </w:r>
      <w:r>
        <w:t>-схемой вызов</w:t>
      </w:r>
      <w:r w:rsidR="00BE23BC">
        <w:t xml:space="preserve"> метода</w:t>
      </w:r>
      <w:r>
        <w:t xml:space="preserve"> «</w:t>
      </w:r>
      <w:r>
        <w:rPr>
          <w:lang w:val="en-US"/>
        </w:rPr>
        <w:t>getListPaymentAof</w:t>
      </w:r>
      <w:r>
        <w:t>» сопровождается передачей набора параметров следующей структуры:</w:t>
      </w:r>
    </w:p>
    <w:p w:rsidR="007F1234" w:rsidRDefault="007F1234" w:rsidP="00BE3C56"/>
    <w:p w:rsidR="005D0035" w:rsidRDefault="005D0035" w:rsidP="00BE3C56"/>
    <w:p w:rsidR="005D0035" w:rsidRPr="004B0229" w:rsidRDefault="005D0035" w:rsidP="00BE3C56"/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BE3C56" w:rsidRPr="00105096" w:rsidTr="006E7A15">
        <w:tc>
          <w:tcPr>
            <w:tcW w:w="2376" w:type="dxa"/>
          </w:tcPr>
          <w:p w:rsidR="00BE3C56" w:rsidRPr="00105096" w:rsidRDefault="00BE3C5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lastRenderedPageBreak/>
              <w:t>Имя поля</w:t>
            </w:r>
          </w:p>
        </w:tc>
        <w:tc>
          <w:tcPr>
            <w:tcW w:w="6628" w:type="dxa"/>
          </w:tcPr>
          <w:p w:rsidR="00BE3C56" w:rsidRPr="00105096" w:rsidRDefault="00BE3C56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BE3C56" w:rsidRPr="00105096" w:rsidTr="006E7A15">
        <w:tc>
          <w:tcPr>
            <w:tcW w:w="2376" w:type="dxa"/>
          </w:tcPr>
          <w:p w:rsidR="00BE3C56" w:rsidRPr="00105096" w:rsidRDefault="00BE3C56" w:rsidP="001A248C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  <w:lang w:val="en-US"/>
              </w:rPr>
              <w:t>system</w:t>
            </w:r>
          </w:p>
        </w:tc>
        <w:tc>
          <w:tcPr>
            <w:tcW w:w="6628" w:type="dxa"/>
          </w:tcPr>
          <w:p w:rsidR="00BE3C56" w:rsidRPr="00105096" w:rsidRDefault="00BE3C56" w:rsidP="00492054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</w:rPr>
              <w:t>Код автоматизированной системы пользователя (</w:t>
            </w:r>
            <w:r w:rsidR="0030697A">
              <w:rPr>
                <w:rStyle w:val="ab"/>
                <w:lang w:val="en-US"/>
              </w:rPr>
              <w:t>string</w:t>
            </w:r>
            <w:r w:rsidRPr="00105096">
              <w:rPr>
                <w:rStyle w:val="ab"/>
              </w:rPr>
              <w:t>, НСИ)</w:t>
            </w:r>
          </w:p>
        </w:tc>
      </w:tr>
      <w:tr w:rsidR="00BE3C56" w:rsidRPr="00105096" w:rsidTr="006E7A15">
        <w:tc>
          <w:tcPr>
            <w:tcW w:w="2376" w:type="dxa"/>
          </w:tcPr>
          <w:p w:rsidR="00BE3C56" w:rsidRPr="00105096" w:rsidRDefault="00BE3C56" w:rsidP="001A248C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  <w:lang w:val="en-US"/>
              </w:rPr>
              <w:t>password</w:t>
            </w:r>
          </w:p>
        </w:tc>
        <w:tc>
          <w:tcPr>
            <w:tcW w:w="6628" w:type="dxa"/>
          </w:tcPr>
          <w:p w:rsidR="00BE3C56" w:rsidRPr="00492054" w:rsidRDefault="00BE3C56" w:rsidP="001A248C">
            <w:pPr>
              <w:spacing w:line="240" w:lineRule="auto"/>
              <w:ind w:firstLine="0"/>
              <w:rPr>
                <w:rStyle w:val="ab"/>
              </w:rPr>
            </w:pPr>
            <w:r>
              <w:rPr>
                <w:rStyle w:val="ab"/>
              </w:rPr>
              <w:t xml:space="preserve">Пароль доступа для автоматизированной системы </w:t>
            </w:r>
            <w:r w:rsidR="00492054" w:rsidRPr="00492054">
              <w:rPr>
                <w:rStyle w:val="ab"/>
              </w:rPr>
              <w:t>(</w:t>
            </w:r>
            <w:r w:rsidR="0030697A">
              <w:rPr>
                <w:rStyle w:val="ab"/>
                <w:lang w:val="en-US"/>
              </w:rPr>
              <w:t>string</w:t>
            </w:r>
            <w:r w:rsidR="00492054" w:rsidRPr="00492054">
              <w:rPr>
                <w:rStyle w:val="ab"/>
              </w:rPr>
              <w:t>)</w:t>
            </w:r>
          </w:p>
        </w:tc>
      </w:tr>
      <w:tr w:rsidR="00BE3C56" w:rsidRPr="001549B7" w:rsidTr="006E7A15">
        <w:tc>
          <w:tcPr>
            <w:tcW w:w="2376" w:type="dxa"/>
          </w:tcPr>
          <w:p w:rsidR="00BE3C56" w:rsidRPr="001549B7" w:rsidRDefault="003C636C" w:rsidP="00D87928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  <w:lang w:val="en-US"/>
              </w:rPr>
              <w:t>aof</w:t>
            </w:r>
            <w:r w:rsidR="00D87928">
              <w:rPr>
                <w:rStyle w:val="ab"/>
                <w:lang w:val="en-US"/>
              </w:rPr>
              <w:t>I</w:t>
            </w:r>
            <w:r w:rsidR="001549B7" w:rsidRPr="001549B7">
              <w:rPr>
                <w:rStyle w:val="ab"/>
                <w:lang w:val="en-US"/>
              </w:rPr>
              <w:t>d</w:t>
            </w:r>
          </w:p>
        </w:tc>
        <w:tc>
          <w:tcPr>
            <w:tcW w:w="6628" w:type="dxa"/>
          </w:tcPr>
          <w:p w:rsidR="00BE3C56" w:rsidRPr="001549B7" w:rsidRDefault="001549B7" w:rsidP="001549B7">
            <w:pPr>
              <w:spacing w:line="240" w:lineRule="auto"/>
              <w:ind w:firstLine="0"/>
              <w:rPr>
                <w:rStyle w:val="ab"/>
              </w:rPr>
            </w:pPr>
            <w:r w:rsidRPr="001549B7">
              <w:rPr>
                <w:rStyle w:val="a9"/>
                <w:iCs w:val="0"/>
              </w:rPr>
              <w:t>Идентификатор последнего полученного акта из сетевого хранилища ЕАСАПР М (int)</w:t>
            </w:r>
          </w:p>
        </w:tc>
      </w:tr>
    </w:tbl>
    <w:p w:rsidR="00BE3C56" w:rsidRDefault="00BE3C56" w:rsidP="00BE3C56">
      <w:pPr>
        <w:pStyle w:val="ac"/>
        <w:ind w:firstLine="567"/>
        <w:rPr>
          <w:rStyle w:val="ab"/>
          <w:i/>
          <w:lang w:val="ru-RU"/>
        </w:rPr>
      </w:pPr>
    </w:p>
    <w:p w:rsidR="002D2F9D" w:rsidRDefault="002D2F9D" w:rsidP="00BE3C56">
      <w:pPr>
        <w:rPr>
          <w:lang w:eastAsia="ru-RU"/>
        </w:rPr>
      </w:pPr>
    </w:p>
    <w:p w:rsidR="00D87928" w:rsidRDefault="00D87928" w:rsidP="00D87928">
      <w:pPr>
        <w:rPr>
          <w:rStyle w:val="a9"/>
          <w:i w:val="0"/>
          <w:sz w:val="28"/>
        </w:rPr>
      </w:pPr>
      <w:r>
        <w:rPr>
          <w:lang w:eastAsia="ru-RU"/>
        </w:rPr>
        <w:t xml:space="preserve">Метод возвращает </w:t>
      </w:r>
      <w:r>
        <w:rPr>
          <w:rStyle w:val="a9"/>
          <w:i w:val="0"/>
          <w:sz w:val="28"/>
        </w:rPr>
        <w:t>набор данных следующей структуры:</w:t>
      </w:r>
    </w:p>
    <w:p w:rsidR="00D87928" w:rsidRPr="000D11A6" w:rsidRDefault="00D87928" w:rsidP="00D87928">
      <w:pPr>
        <w:ind w:left="284" w:firstLine="0"/>
        <w:rPr>
          <w:rStyle w:val="aa"/>
        </w:rPr>
      </w:pPr>
      <w:r>
        <w:rPr>
          <w:rStyle w:val="aa"/>
        </w:rPr>
        <w:t xml:space="preserve">1. </w:t>
      </w:r>
      <w:r w:rsidRPr="000D11A6">
        <w:rPr>
          <w:rStyle w:val="aa"/>
        </w:rPr>
        <w:t>Общие данные по акту: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6E7A15" w:rsidRPr="00105096" w:rsidTr="006E7A15">
        <w:tc>
          <w:tcPr>
            <w:tcW w:w="2376" w:type="dxa"/>
          </w:tcPr>
          <w:p w:rsidR="006E7A15" w:rsidRDefault="003C636C" w:rsidP="003723A6">
            <w:pPr>
              <w:pStyle w:val="ac"/>
              <w:ind w:firstLine="0"/>
              <w:rPr>
                <w:rStyle w:val="a9"/>
                <w:i/>
                <w:iCs w:val="0"/>
              </w:rPr>
            </w:pPr>
            <w:r>
              <w:rPr>
                <w:rStyle w:val="a9"/>
                <w:i/>
                <w:iCs w:val="0"/>
              </w:rPr>
              <w:t>aof</w:t>
            </w:r>
            <w:r w:rsidR="006E7A15">
              <w:rPr>
                <w:rStyle w:val="a9"/>
                <w:i/>
                <w:iCs w:val="0"/>
              </w:rPr>
              <w:t>Id</w:t>
            </w:r>
          </w:p>
        </w:tc>
        <w:tc>
          <w:tcPr>
            <w:tcW w:w="6628" w:type="dxa"/>
          </w:tcPr>
          <w:p w:rsidR="006E7A15" w:rsidRPr="006E7A15" w:rsidRDefault="006E7A15" w:rsidP="005F1CDB">
            <w:pPr>
              <w:pStyle w:val="ac"/>
              <w:ind w:firstLine="0"/>
              <w:rPr>
                <w:rStyle w:val="a9"/>
                <w:i/>
                <w:iCs w:val="0"/>
              </w:rPr>
            </w:pPr>
            <w:r>
              <w:rPr>
                <w:rStyle w:val="a9"/>
                <w:i/>
                <w:iCs w:val="0"/>
                <w:lang w:val="ru-RU"/>
              </w:rPr>
              <w:t>Уникальный идентификатор акта (</w:t>
            </w:r>
            <w:r>
              <w:rPr>
                <w:rStyle w:val="a9"/>
                <w:i/>
                <w:iCs w:val="0"/>
              </w:rPr>
              <w:t>int)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3C636C" w:rsidP="003723A6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aof</w:t>
            </w:r>
            <w:r w:rsidR="003723A6">
              <w:rPr>
                <w:rStyle w:val="a9"/>
                <w:i/>
                <w:iCs w:val="0"/>
              </w:rPr>
              <w:t>R</w:t>
            </w:r>
            <w:r w:rsidR="00D87928">
              <w:rPr>
                <w:rStyle w:val="a9"/>
                <w:i/>
                <w:iCs w:val="0"/>
              </w:rPr>
              <w:t>eason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  <w:lang w:val="ru-RU"/>
              </w:rPr>
              <w:t>Причина составления</w:t>
            </w:r>
            <w:r w:rsidRPr="00105096">
              <w:rPr>
                <w:rStyle w:val="a9"/>
                <w:i/>
                <w:iCs w:val="0"/>
                <w:lang w:val="ru-RU"/>
              </w:rPr>
              <w:t xml:space="preserve"> акта (</w:t>
            </w:r>
            <w:r w:rsidRPr="00105096">
              <w:rPr>
                <w:rStyle w:val="a9"/>
                <w:i/>
                <w:iCs w:val="0"/>
              </w:rPr>
              <w:t>int</w:t>
            </w:r>
            <w:r w:rsidRPr="00105096">
              <w:rPr>
                <w:rStyle w:val="a9"/>
                <w:i/>
                <w:iCs w:val="0"/>
                <w:lang w:val="ru-RU"/>
              </w:rPr>
              <w:t>, НСИ)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3C636C" w:rsidP="00582893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</w:rPr>
              <w:t>aof</w:t>
            </w:r>
            <w:r w:rsidR="00582893">
              <w:rPr>
                <w:rStyle w:val="a9"/>
                <w:i/>
                <w:iCs w:val="0"/>
              </w:rPr>
              <w:t>D</w:t>
            </w:r>
            <w:r w:rsidR="00D87928" w:rsidRPr="00105096">
              <w:rPr>
                <w:rStyle w:val="a9"/>
                <w:i/>
                <w:iCs w:val="0"/>
              </w:rPr>
              <w:t>ate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Дата составления (</w:t>
            </w:r>
            <w:r w:rsidRPr="00105096">
              <w:rPr>
                <w:rStyle w:val="a9"/>
                <w:i/>
                <w:iCs w:val="0"/>
              </w:rPr>
              <w:t>date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</w:rPr>
              <w:t>eventDateTime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Дата и время наступления события акта (</w:t>
            </w:r>
            <w:r w:rsidRPr="00105096">
              <w:rPr>
                <w:rStyle w:val="a9"/>
                <w:i/>
                <w:iCs w:val="0"/>
              </w:rPr>
              <w:t>datetime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CF6002" w:rsidRPr="00105096" w:rsidTr="006E7A15">
        <w:tc>
          <w:tcPr>
            <w:tcW w:w="2376" w:type="dxa"/>
          </w:tcPr>
          <w:p w:rsidR="00CF6002" w:rsidRPr="006E7A15" w:rsidDel="00CF6002" w:rsidRDefault="003C636C" w:rsidP="003723A6">
            <w:pPr>
              <w:pStyle w:val="ac"/>
              <w:ind w:firstLine="0"/>
              <w:rPr>
                <w:rStyle w:val="aa"/>
                <w:i/>
              </w:rPr>
            </w:pPr>
            <w:r>
              <w:rPr>
                <w:rStyle w:val="aa"/>
                <w:i/>
              </w:rPr>
              <w:t>aof</w:t>
            </w:r>
            <w:r w:rsidR="006E7A15">
              <w:rPr>
                <w:rStyle w:val="aa"/>
                <w:i/>
              </w:rPr>
              <w:t>Station</w:t>
            </w:r>
          </w:p>
        </w:tc>
        <w:tc>
          <w:tcPr>
            <w:tcW w:w="6628" w:type="dxa"/>
          </w:tcPr>
          <w:p w:rsidR="00CF6002" w:rsidRPr="006E7A15" w:rsidDel="00CF6002" w:rsidRDefault="00CF6002" w:rsidP="005F1CDB">
            <w:pPr>
              <w:pStyle w:val="ac"/>
              <w:ind w:firstLine="0"/>
              <w:rPr>
                <w:rStyle w:val="aa"/>
                <w:i/>
              </w:rPr>
            </w:pPr>
            <w:r>
              <w:rPr>
                <w:rStyle w:val="aa"/>
                <w:i/>
                <w:lang w:val="ru-RU"/>
              </w:rPr>
              <w:t xml:space="preserve">Станция </w:t>
            </w:r>
            <w:r w:rsidR="00A33EC5">
              <w:rPr>
                <w:rStyle w:val="aa"/>
                <w:i/>
                <w:lang w:val="ru-RU"/>
              </w:rPr>
              <w:t>составлении</w:t>
            </w:r>
            <w:r>
              <w:rPr>
                <w:rStyle w:val="aa"/>
                <w:i/>
                <w:lang w:val="ru-RU"/>
              </w:rPr>
              <w:t>я</w:t>
            </w:r>
            <w:r w:rsidR="006E7A15">
              <w:rPr>
                <w:rStyle w:val="aa"/>
                <w:i/>
                <w:lang w:val="ru-RU"/>
              </w:rPr>
              <w:t>акта (</w:t>
            </w:r>
            <w:r w:rsidR="0030697A">
              <w:rPr>
                <w:rStyle w:val="aa"/>
                <w:i/>
              </w:rPr>
              <w:t>string</w:t>
            </w:r>
            <w:r w:rsidR="006E7A15">
              <w:rPr>
                <w:rStyle w:val="aa"/>
                <w:i/>
              </w:rPr>
              <w:t>)</w:t>
            </w:r>
          </w:p>
        </w:tc>
      </w:tr>
      <w:tr w:rsidR="00126D22" w:rsidRPr="00126D22" w:rsidTr="006E7A15">
        <w:tc>
          <w:tcPr>
            <w:tcW w:w="2376" w:type="dxa"/>
          </w:tcPr>
          <w:p w:rsidR="00126D22" w:rsidRPr="00126D22" w:rsidRDefault="003C636C" w:rsidP="005F1CDB">
            <w:pPr>
              <w:pStyle w:val="ac"/>
              <w:ind w:firstLine="0"/>
              <w:rPr>
                <w:rStyle w:val="aa"/>
                <w:i/>
              </w:rPr>
            </w:pPr>
            <w:r>
              <w:rPr>
                <w:rStyle w:val="aa"/>
                <w:i/>
              </w:rPr>
              <w:t>aof</w:t>
            </w:r>
            <w:r w:rsidR="00126D22" w:rsidRPr="00126D22">
              <w:rPr>
                <w:rStyle w:val="aa"/>
                <w:i/>
              </w:rPr>
              <w:t>Num</w:t>
            </w:r>
          </w:p>
        </w:tc>
        <w:tc>
          <w:tcPr>
            <w:tcW w:w="6628" w:type="dxa"/>
          </w:tcPr>
          <w:p w:rsidR="00126D22" w:rsidRPr="00D27287" w:rsidRDefault="00126D22" w:rsidP="005F1CDB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 w:rsidRPr="00126D22">
              <w:rPr>
                <w:rStyle w:val="aa"/>
                <w:i/>
                <w:lang w:val="ru-RU"/>
              </w:rPr>
              <w:t>Номер Акта по книге регистрации</w:t>
            </w:r>
            <w:r w:rsidR="00D27287" w:rsidRPr="00D27287">
              <w:rPr>
                <w:rStyle w:val="aa"/>
                <w:i/>
                <w:lang w:val="ru-RU"/>
              </w:rPr>
              <w:t xml:space="preserve"> (</w:t>
            </w:r>
            <w:r w:rsidR="00D27287">
              <w:rPr>
                <w:rStyle w:val="aa"/>
                <w:i/>
              </w:rPr>
              <w:t>int</w:t>
            </w:r>
            <w:r w:rsidR="00D27287" w:rsidRPr="00D27287">
              <w:rPr>
                <w:rStyle w:val="aa"/>
                <w:i/>
                <w:lang w:val="ru-RU"/>
              </w:rPr>
              <w:t>)</w:t>
            </w:r>
          </w:p>
        </w:tc>
      </w:tr>
      <w:tr w:rsidR="00D87928" w:rsidRPr="00126D22" w:rsidTr="006E7A15">
        <w:tc>
          <w:tcPr>
            <w:tcW w:w="2376" w:type="dxa"/>
          </w:tcPr>
          <w:p w:rsidR="00D87928" w:rsidRPr="00126D22" w:rsidRDefault="003C636C" w:rsidP="006E7A15">
            <w:pPr>
              <w:pStyle w:val="ac"/>
              <w:ind w:firstLine="0"/>
              <w:rPr>
                <w:rStyle w:val="aa"/>
                <w:i/>
              </w:rPr>
            </w:pPr>
            <w:r>
              <w:rPr>
                <w:rStyle w:val="aa"/>
                <w:i/>
              </w:rPr>
              <w:t>aof</w:t>
            </w:r>
            <w:r w:rsidR="006E7A15">
              <w:rPr>
                <w:rStyle w:val="aa"/>
                <w:i/>
              </w:rPr>
              <w:t>S</w:t>
            </w:r>
            <w:r w:rsidR="00D87928" w:rsidRPr="00126D22">
              <w:rPr>
                <w:rStyle w:val="aa"/>
                <w:i/>
              </w:rPr>
              <w:t>ite</w:t>
            </w:r>
          </w:p>
        </w:tc>
        <w:tc>
          <w:tcPr>
            <w:tcW w:w="6628" w:type="dxa"/>
          </w:tcPr>
          <w:p w:rsidR="00D87928" w:rsidRPr="00126D22" w:rsidRDefault="00D87928" w:rsidP="005F1CDB">
            <w:pPr>
              <w:pStyle w:val="ac"/>
              <w:ind w:firstLine="0"/>
              <w:rPr>
                <w:rStyle w:val="aa"/>
                <w:i/>
              </w:rPr>
            </w:pPr>
            <w:r w:rsidRPr="00126D22">
              <w:rPr>
                <w:rStyle w:val="aa"/>
                <w:i/>
                <w:lang w:val="ru-RU"/>
              </w:rPr>
              <w:t>Участок нумерации актов (</w:t>
            </w:r>
            <w:r w:rsidR="0030697A">
              <w:rPr>
                <w:rStyle w:val="aa"/>
                <w:i/>
              </w:rPr>
              <w:t>string</w:t>
            </w:r>
            <w:r w:rsidRPr="00126D22">
              <w:rPr>
                <w:rStyle w:val="aa"/>
                <w:i/>
              </w:rPr>
              <w:t>)</w:t>
            </w:r>
          </w:p>
        </w:tc>
      </w:tr>
      <w:tr w:rsidR="00573C7A" w:rsidRPr="00126D22" w:rsidTr="006E7A15">
        <w:tc>
          <w:tcPr>
            <w:tcW w:w="2376" w:type="dxa"/>
          </w:tcPr>
          <w:p w:rsidR="00573C7A" w:rsidRDefault="003C636C" w:rsidP="006E7A15">
            <w:pPr>
              <w:pStyle w:val="ac"/>
              <w:ind w:firstLine="0"/>
              <w:rPr>
                <w:rStyle w:val="aa"/>
                <w:i/>
              </w:rPr>
            </w:pPr>
            <w:r>
              <w:rPr>
                <w:rStyle w:val="aa"/>
                <w:i/>
              </w:rPr>
              <w:t>aof</w:t>
            </w:r>
            <w:r w:rsidR="00573C7A">
              <w:rPr>
                <w:rStyle w:val="aa"/>
                <w:i/>
              </w:rPr>
              <w:t>Delay</w:t>
            </w:r>
          </w:p>
        </w:tc>
        <w:tc>
          <w:tcPr>
            <w:tcW w:w="6628" w:type="dxa"/>
          </w:tcPr>
          <w:p w:rsidR="00573C7A" w:rsidRPr="00573C7A" w:rsidRDefault="00573C7A" w:rsidP="005F1CDB">
            <w:pPr>
              <w:pStyle w:val="ac"/>
              <w:ind w:firstLine="0"/>
              <w:rPr>
                <w:rStyle w:val="aa"/>
                <w:i/>
                <w:lang w:val="ru-RU"/>
              </w:rPr>
            </w:pPr>
            <w:r>
              <w:rPr>
                <w:rStyle w:val="aa"/>
                <w:i/>
                <w:lang w:val="ru-RU"/>
              </w:rPr>
              <w:t>Величина задержки или простоя по акту, час (</w:t>
            </w:r>
            <w:r>
              <w:rPr>
                <w:rStyle w:val="aa"/>
                <w:i/>
              </w:rPr>
              <w:t>int</w:t>
            </w:r>
            <w:r w:rsidRPr="00573C7A">
              <w:rPr>
                <w:rStyle w:val="aa"/>
                <w:i/>
                <w:lang w:val="ru-RU"/>
              </w:rPr>
              <w:t>)</w:t>
            </w:r>
          </w:p>
        </w:tc>
      </w:tr>
      <w:tr w:rsidR="003A5932" w:rsidRPr="00126D22" w:rsidTr="006E7A15">
        <w:tc>
          <w:tcPr>
            <w:tcW w:w="2376" w:type="dxa"/>
          </w:tcPr>
          <w:p w:rsidR="003A5932" w:rsidRDefault="003A5932" w:rsidP="003A5932">
            <w:pPr>
              <w:pStyle w:val="ac"/>
              <w:ind w:firstLine="0"/>
              <w:rPr>
                <w:rStyle w:val="aa"/>
                <w:i/>
              </w:rPr>
            </w:pPr>
            <w:r w:rsidRPr="004017EB">
              <w:rPr>
                <w:rStyle w:val="aa"/>
                <w:i/>
              </w:rPr>
              <w:t>aofReasonFailure</w:t>
            </w:r>
          </w:p>
        </w:tc>
        <w:tc>
          <w:tcPr>
            <w:tcW w:w="6628" w:type="dxa"/>
          </w:tcPr>
          <w:p w:rsidR="003A5932" w:rsidRPr="00630BCC" w:rsidRDefault="003A5932" w:rsidP="003A5932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a"/>
                <w:i/>
                <w:lang w:val="ru-RU"/>
              </w:rPr>
              <w:t xml:space="preserve">Причина отказа от порожнего вагона по классификатору </w:t>
            </w:r>
            <w:r w:rsidRPr="00630BCC">
              <w:rPr>
                <w:rStyle w:val="aa"/>
                <w:i/>
              </w:rPr>
              <w:t>aofFailure</w:t>
            </w:r>
            <w:r w:rsidRPr="00630BCC">
              <w:rPr>
                <w:rStyle w:val="aa"/>
                <w:i/>
                <w:lang w:val="ru-RU"/>
              </w:rPr>
              <w:t xml:space="preserve"> </w:t>
            </w:r>
            <w:r w:rsidRPr="00FD4377">
              <w:rPr>
                <w:rStyle w:val="aa"/>
                <w:i/>
                <w:lang w:val="ru-RU"/>
              </w:rPr>
              <w:t>(</w:t>
            </w:r>
            <w:r>
              <w:rPr>
                <w:rStyle w:val="aa"/>
                <w:i/>
              </w:rPr>
              <w:t>int</w:t>
            </w:r>
            <w:r w:rsidRPr="00FD4377">
              <w:rPr>
                <w:rStyle w:val="aa"/>
                <w:i/>
                <w:lang w:val="ru-RU"/>
              </w:rPr>
              <w:t xml:space="preserve">). </w:t>
            </w:r>
            <w:r>
              <w:rPr>
                <w:rStyle w:val="aa"/>
                <w:i/>
                <w:lang w:val="ru-RU"/>
              </w:rPr>
              <w:t>Заполняется в случае акта общей формы на отказ от порожнего вагона.</w:t>
            </w:r>
          </w:p>
        </w:tc>
      </w:tr>
    </w:tbl>
    <w:p w:rsidR="00D87928" w:rsidRPr="003C3D71" w:rsidRDefault="00D87928" w:rsidP="00D87928">
      <w:pPr>
        <w:spacing w:line="240" w:lineRule="auto"/>
        <w:rPr>
          <w:rStyle w:val="a9"/>
        </w:rPr>
      </w:pPr>
    </w:p>
    <w:p w:rsidR="00D87928" w:rsidRPr="000D11A6" w:rsidRDefault="00F97638" w:rsidP="00D87928">
      <w:pPr>
        <w:ind w:left="284" w:firstLine="0"/>
        <w:rPr>
          <w:rStyle w:val="aa"/>
        </w:rPr>
      </w:pPr>
      <w:r>
        <w:rPr>
          <w:rStyle w:val="aa"/>
        </w:rPr>
        <w:t>2</w:t>
      </w:r>
      <w:r w:rsidR="00D87928">
        <w:rPr>
          <w:rStyle w:val="aa"/>
        </w:rPr>
        <w:t xml:space="preserve">. </w:t>
      </w:r>
      <w:r w:rsidR="00D87928" w:rsidRPr="000D11A6">
        <w:rPr>
          <w:rStyle w:val="aa"/>
        </w:rPr>
        <w:t>Описание объектов перевозки, вошедших в акт (на каждый объект):</w:t>
      </w:r>
    </w:p>
    <w:p w:rsidR="00D87928" w:rsidRPr="0050137D" w:rsidRDefault="00F97638" w:rsidP="00D87928">
      <w:pPr>
        <w:ind w:firstLine="851"/>
        <w:rPr>
          <w:rStyle w:val="a9"/>
        </w:rPr>
      </w:pPr>
      <w:r>
        <w:rPr>
          <w:rStyle w:val="a9"/>
        </w:rPr>
        <w:t>2</w:t>
      </w:r>
      <w:r w:rsidR="00D87928">
        <w:rPr>
          <w:rStyle w:val="a9"/>
        </w:rPr>
        <w:t xml:space="preserve">.1 сведения о </w:t>
      </w:r>
      <w:r w:rsidR="00D87928" w:rsidRPr="0050137D">
        <w:rPr>
          <w:rStyle w:val="a9"/>
        </w:rPr>
        <w:t>грузо</w:t>
      </w:r>
      <w:r w:rsidR="00D87928">
        <w:rPr>
          <w:rStyle w:val="a9"/>
        </w:rPr>
        <w:t>вой</w:t>
      </w:r>
      <w:r w:rsidR="00D87928" w:rsidRPr="0050137D">
        <w:rPr>
          <w:rStyle w:val="a9"/>
        </w:rPr>
        <w:t xml:space="preserve"> отправк</w:t>
      </w:r>
      <w:r w:rsidR="00D87928">
        <w:rPr>
          <w:rStyle w:val="a9"/>
        </w:rPr>
        <w:t>е: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B16164" w:rsidP="00B16164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sendT</w:t>
            </w:r>
            <w:r w:rsidR="00D87928" w:rsidRPr="00105096">
              <w:rPr>
                <w:rStyle w:val="a9"/>
                <w:lang w:val="en-US"/>
              </w:rPr>
              <w:t>ype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Тип отправки (</w:t>
            </w:r>
            <w:r>
              <w:rPr>
                <w:rStyle w:val="a9"/>
                <w:lang w:val="en-US"/>
              </w:rPr>
              <w:t>int</w:t>
            </w:r>
            <w:r w:rsidRPr="00105096">
              <w:rPr>
                <w:rStyle w:val="a9"/>
              </w:rPr>
              <w:t>, НСИ)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B16164" w:rsidP="00B16164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sendN</w:t>
            </w:r>
            <w:r w:rsidR="00D87928" w:rsidRPr="00105096">
              <w:rPr>
                <w:rStyle w:val="a9"/>
                <w:lang w:val="en-US"/>
              </w:rPr>
              <w:t>um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 отправки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B16164" w:rsidP="00B16164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sendD</w:t>
            </w:r>
            <w:r w:rsidR="00D87928" w:rsidRPr="00105096">
              <w:rPr>
                <w:rStyle w:val="a9"/>
                <w:lang w:val="en-US"/>
              </w:rPr>
              <w:t>ateTime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Дата приема груза к перевозке (</w:t>
            </w:r>
            <w:r w:rsidRPr="00105096">
              <w:rPr>
                <w:rStyle w:val="a9"/>
                <w:lang w:val="en-US"/>
              </w:rPr>
              <w:t>datetime</w:t>
            </w:r>
            <w:r w:rsidRPr="00105096">
              <w:rPr>
                <w:rStyle w:val="a9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lang w:val="ru-RU"/>
              </w:rPr>
            </w:pPr>
            <w:r w:rsidRPr="00105096">
              <w:t>sender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lang w:val="ru-RU"/>
              </w:rPr>
            </w:pPr>
            <w:r>
              <w:rPr>
                <w:lang w:val="ru-RU"/>
              </w:rPr>
              <w:t>Код о</w:t>
            </w:r>
            <w:r w:rsidRPr="00105096">
              <w:rPr>
                <w:lang w:val="ru-RU"/>
              </w:rPr>
              <w:t>тправител</w:t>
            </w:r>
            <w:r>
              <w:rPr>
                <w:lang w:val="ru-RU"/>
              </w:rPr>
              <w:t>я</w:t>
            </w:r>
            <w:r w:rsidRPr="00105096">
              <w:rPr>
                <w:lang w:val="ru-RU"/>
              </w:rPr>
              <w:t xml:space="preserve"> (</w:t>
            </w:r>
            <w:r w:rsidR="0030697A">
              <w:t>string</w:t>
            </w:r>
            <w:r w:rsidRPr="00105096">
              <w:rPr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</w:pPr>
            <w:r>
              <w:t>senderName</w:t>
            </w:r>
          </w:p>
        </w:tc>
        <w:tc>
          <w:tcPr>
            <w:tcW w:w="6628" w:type="dxa"/>
          </w:tcPr>
          <w:p w:rsidR="00D87928" w:rsidRPr="00B513C1" w:rsidRDefault="00D87928" w:rsidP="005F1CDB">
            <w:pPr>
              <w:pStyle w:val="ac"/>
              <w:ind w:firstLine="0"/>
            </w:pPr>
            <w:r w:rsidRPr="00105096">
              <w:rPr>
                <w:rStyle w:val="a9"/>
                <w:i/>
                <w:iCs w:val="0"/>
                <w:lang w:val="ru-RU"/>
              </w:rPr>
              <w:t>Наименование</w:t>
            </w:r>
            <w:r>
              <w:rPr>
                <w:lang w:val="ru-RU"/>
              </w:rPr>
              <w:t>о</w:t>
            </w:r>
            <w:r w:rsidRPr="00105096">
              <w:rPr>
                <w:lang w:val="ru-RU"/>
              </w:rPr>
              <w:t>тправител</w:t>
            </w:r>
            <w:r>
              <w:rPr>
                <w:lang w:val="ru-RU"/>
              </w:rPr>
              <w:t>я</w:t>
            </w:r>
            <w:r w:rsidRPr="00105096">
              <w:rPr>
                <w:lang w:val="ru-RU"/>
              </w:rPr>
              <w:t xml:space="preserve"> (</w:t>
            </w:r>
            <w:r w:rsidR="0030697A">
              <w:t>string</w:t>
            </w:r>
            <w:r w:rsidRPr="00105096">
              <w:rPr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lang w:val="ru-RU"/>
              </w:rPr>
            </w:pPr>
            <w:r w:rsidRPr="00105096">
              <w:t>receiver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lang w:val="ru-RU"/>
              </w:rPr>
              <w:t>Код п</w:t>
            </w:r>
            <w:r w:rsidRPr="00105096">
              <w:rPr>
                <w:lang w:val="ru-RU"/>
              </w:rPr>
              <w:t>олучател</w:t>
            </w:r>
            <w:r>
              <w:rPr>
                <w:lang w:val="ru-RU"/>
              </w:rPr>
              <w:t>я</w:t>
            </w:r>
            <w:r w:rsidRPr="00105096">
              <w:rPr>
                <w:lang w:val="ru-RU"/>
              </w:rPr>
              <w:t xml:space="preserve"> (</w:t>
            </w:r>
            <w:r w:rsidR="0030697A">
              <w:t>string</w:t>
            </w:r>
            <w:r w:rsidRPr="00105096">
              <w:rPr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</w:rPr>
            </w:pPr>
            <w:r w:rsidRPr="00105096">
              <w:t>receiver</w:t>
            </w:r>
            <w:r>
              <w:t>Name</w:t>
            </w:r>
          </w:p>
        </w:tc>
        <w:tc>
          <w:tcPr>
            <w:tcW w:w="6628" w:type="dxa"/>
          </w:tcPr>
          <w:p w:rsidR="00D87928" w:rsidRPr="00B513C1" w:rsidRDefault="00D87928" w:rsidP="005F1CDB">
            <w:pPr>
              <w:pStyle w:val="ac"/>
              <w:ind w:firstLine="0"/>
              <w:rPr>
                <w:rStyle w:val="a9"/>
                <w:i/>
                <w:iCs w:val="0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Наименование</w:t>
            </w:r>
            <w:r>
              <w:rPr>
                <w:lang w:val="ru-RU"/>
              </w:rPr>
              <w:t>п</w:t>
            </w:r>
            <w:r w:rsidRPr="00105096">
              <w:rPr>
                <w:lang w:val="ru-RU"/>
              </w:rPr>
              <w:t>олучател</w:t>
            </w:r>
            <w:r>
              <w:rPr>
                <w:lang w:val="ru-RU"/>
              </w:rPr>
              <w:t>я</w:t>
            </w:r>
            <w:r w:rsidRPr="00105096">
              <w:rPr>
                <w:lang w:val="ru-RU"/>
              </w:rPr>
              <w:t xml:space="preserve"> (</w:t>
            </w:r>
            <w:r w:rsidR="0030697A">
              <w:t>string</w:t>
            </w:r>
            <w:r w:rsidRPr="00105096">
              <w:rPr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</w:rPr>
              <w:t>stationFrom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Код станции отправления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, НСИ)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</w:rPr>
              <w:t>stationFromName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Наименование станции отправления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</w:rPr>
              <w:t>stationTo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  <w:lang w:val="ru-RU"/>
              </w:rPr>
              <w:t>К</w:t>
            </w:r>
            <w:r w:rsidRPr="00105096">
              <w:rPr>
                <w:rStyle w:val="a9"/>
                <w:i/>
                <w:iCs w:val="0"/>
                <w:lang w:val="ru-RU"/>
              </w:rPr>
              <w:t>од станции назначения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, НСИ)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</w:rPr>
              <w:t>stationToName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 w:rsidRPr="00105096">
              <w:rPr>
                <w:rStyle w:val="a9"/>
                <w:i/>
                <w:iCs w:val="0"/>
                <w:lang w:val="ru-RU"/>
              </w:rPr>
              <w:t>Наименование станции назначения (</w:t>
            </w:r>
            <w:r w:rsidR="0030697A">
              <w:rPr>
                <w:rStyle w:val="a9"/>
                <w:i/>
                <w:iCs w:val="0"/>
              </w:rPr>
              <w:t>string</w:t>
            </w:r>
            <w:r w:rsidRPr="00105096">
              <w:rPr>
                <w:rStyle w:val="a9"/>
                <w:i/>
                <w:iCs w:val="0"/>
                <w:lang w:val="ru-RU"/>
              </w:rPr>
              <w:t>)</w:t>
            </w:r>
          </w:p>
        </w:tc>
      </w:tr>
    </w:tbl>
    <w:p w:rsidR="00D87928" w:rsidRPr="0027774C" w:rsidRDefault="00D87928" w:rsidP="00D87928">
      <w:pPr>
        <w:spacing w:line="240" w:lineRule="auto"/>
        <w:ind w:firstLine="851"/>
        <w:rPr>
          <w:rStyle w:val="a9"/>
        </w:rPr>
      </w:pPr>
    </w:p>
    <w:p w:rsidR="00D87928" w:rsidRPr="00934708" w:rsidRDefault="00F97638" w:rsidP="00D87928">
      <w:pPr>
        <w:ind w:firstLine="851"/>
        <w:rPr>
          <w:rStyle w:val="a9"/>
          <w:lang w:val="en-US"/>
        </w:rPr>
      </w:pPr>
      <w:r>
        <w:rPr>
          <w:rStyle w:val="a9"/>
        </w:rPr>
        <w:t>2</w:t>
      </w:r>
      <w:r w:rsidR="00D87928">
        <w:rPr>
          <w:rStyle w:val="a9"/>
        </w:rPr>
        <w:t xml:space="preserve">.2 сведения о </w:t>
      </w:r>
      <w:r w:rsidR="00D87928" w:rsidRPr="0050137D">
        <w:rPr>
          <w:rStyle w:val="a9"/>
        </w:rPr>
        <w:t>вагон</w:t>
      </w:r>
      <w:r w:rsidR="00D87928">
        <w:rPr>
          <w:rStyle w:val="a9"/>
        </w:rPr>
        <w:t>е: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D87928" w:rsidRPr="00105096" w:rsidTr="005F1CDB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D87928" w:rsidRPr="00105096" w:rsidTr="005F1CDB">
        <w:tc>
          <w:tcPr>
            <w:tcW w:w="2376" w:type="dxa"/>
          </w:tcPr>
          <w:p w:rsidR="00D87928" w:rsidRPr="00105096" w:rsidRDefault="00B16164" w:rsidP="00B16164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carN</w:t>
            </w:r>
            <w:r w:rsidR="00D87928" w:rsidRPr="00105096">
              <w:rPr>
                <w:rStyle w:val="a9"/>
                <w:lang w:val="en-US"/>
              </w:rPr>
              <w:t>um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Номервагона</w:t>
            </w:r>
            <w:r w:rsidRPr="00105096">
              <w:rPr>
                <w:rStyle w:val="a9"/>
                <w:lang w:val="en-US"/>
              </w:rPr>
              <w:t xml:space="preserve">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  <w:lang w:val="en-US"/>
              </w:rPr>
              <w:t>)</w:t>
            </w:r>
          </w:p>
        </w:tc>
      </w:tr>
      <w:tr w:rsidR="00D87928" w:rsidRPr="00105096" w:rsidTr="005F1CDB">
        <w:tc>
          <w:tcPr>
            <w:tcW w:w="2376" w:type="dxa"/>
          </w:tcPr>
          <w:p w:rsidR="00D87928" w:rsidRPr="00105096" w:rsidRDefault="00B16164" w:rsidP="00B16164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carT</w:t>
            </w:r>
            <w:r w:rsidR="00D87928" w:rsidRPr="00105096">
              <w:rPr>
                <w:rStyle w:val="a9"/>
                <w:lang w:val="en-US"/>
              </w:rPr>
              <w:t>ype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Типвагона</w:t>
            </w:r>
            <w:r w:rsidRPr="00105096">
              <w:rPr>
                <w:rStyle w:val="a9"/>
                <w:lang w:val="en-US"/>
              </w:rPr>
              <w:t xml:space="preserve"> (</w:t>
            </w:r>
            <w:r>
              <w:rPr>
                <w:rStyle w:val="a9"/>
                <w:lang w:val="en-US"/>
              </w:rPr>
              <w:t>int</w:t>
            </w:r>
            <w:r w:rsidRPr="00105096">
              <w:rPr>
                <w:rStyle w:val="a9"/>
                <w:lang w:val="en-US"/>
              </w:rPr>
              <w:t xml:space="preserve">, </w:t>
            </w:r>
            <w:r w:rsidRPr="00105096">
              <w:rPr>
                <w:rStyle w:val="a9"/>
              </w:rPr>
              <w:t>НСИ</w:t>
            </w:r>
            <w:r w:rsidRPr="00105096">
              <w:rPr>
                <w:rStyle w:val="a9"/>
                <w:lang w:val="en-US"/>
              </w:rPr>
              <w:t>)</w:t>
            </w:r>
          </w:p>
        </w:tc>
      </w:tr>
      <w:tr w:rsidR="00D87928" w:rsidRPr="00105096" w:rsidTr="005F1CDB">
        <w:tc>
          <w:tcPr>
            <w:tcW w:w="2376" w:type="dxa"/>
          </w:tcPr>
          <w:p w:rsidR="00D87928" w:rsidRPr="00105096" w:rsidRDefault="00B16164" w:rsidP="00B16164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carO</w:t>
            </w:r>
            <w:r w:rsidR="00D87928" w:rsidRPr="00105096">
              <w:rPr>
                <w:rStyle w:val="a9"/>
                <w:lang w:val="en-US"/>
              </w:rPr>
              <w:t>wner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Собственник вагона (</w:t>
            </w:r>
            <w:r>
              <w:rPr>
                <w:rStyle w:val="a9"/>
                <w:lang w:val="en-US"/>
              </w:rPr>
              <w:t>int</w:t>
            </w:r>
            <w:r w:rsidRPr="00105096">
              <w:rPr>
                <w:rStyle w:val="a9"/>
              </w:rPr>
              <w:t>, НСИ)</w:t>
            </w:r>
          </w:p>
        </w:tc>
      </w:tr>
      <w:tr w:rsidR="00D87928" w:rsidRPr="00105096" w:rsidTr="005F1CDB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  <w:lang w:val="en-US"/>
              </w:rPr>
              <w:t>sedimentContract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 договора на отстой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</w:tbl>
    <w:p w:rsidR="00D87928" w:rsidRDefault="00D87928" w:rsidP="00D87928">
      <w:pPr>
        <w:spacing w:line="240" w:lineRule="auto"/>
        <w:ind w:firstLine="851"/>
        <w:rPr>
          <w:rStyle w:val="a9"/>
        </w:rPr>
      </w:pPr>
    </w:p>
    <w:p w:rsidR="00D87928" w:rsidRPr="00934708" w:rsidRDefault="00F97638" w:rsidP="00D87928">
      <w:pPr>
        <w:ind w:firstLine="851"/>
        <w:rPr>
          <w:rStyle w:val="a9"/>
        </w:rPr>
      </w:pPr>
      <w:r>
        <w:rPr>
          <w:rStyle w:val="a9"/>
        </w:rPr>
        <w:t>2</w:t>
      </w:r>
      <w:r w:rsidR="00D87928">
        <w:rPr>
          <w:rStyle w:val="a9"/>
        </w:rPr>
        <w:t xml:space="preserve">.3 сведения о </w:t>
      </w:r>
      <w:r w:rsidR="00D87928" w:rsidRPr="0050137D">
        <w:rPr>
          <w:rStyle w:val="a9"/>
        </w:rPr>
        <w:t>контейнер</w:t>
      </w:r>
      <w:r w:rsidR="00D87928">
        <w:rPr>
          <w:rStyle w:val="a9"/>
        </w:rPr>
        <w:t>е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lastRenderedPageBreak/>
              <w:t>Имя поля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B16164" w:rsidP="00B16164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contN</w:t>
            </w:r>
            <w:r w:rsidR="00D87928" w:rsidRPr="00105096">
              <w:rPr>
                <w:rStyle w:val="a9"/>
                <w:lang w:val="en-US"/>
              </w:rPr>
              <w:t>um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Номер контейнера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3723A6" w:rsidP="003723A6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contS</w:t>
            </w:r>
            <w:r w:rsidR="00D87928">
              <w:rPr>
                <w:rStyle w:val="a9"/>
                <w:lang w:val="en-US"/>
              </w:rPr>
              <w:t>iz</w:t>
            </w:r>
            <w:r w:rsidR="00D87928" w:rsidRPr="00105096">
              <w:rPr>
                <w:rStyle w:val="a9"/>
                <w:lang w:val="en-US"/>
              </w:rPr>
              <w:t>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Типоразмер (</w:t>
            </w:r>
            <w:r w:rsidRPr="00105096">
              <w:rPr>
                <w:rStyle w:val="a9"/>
                <w:lang w:val="en-US"/>
              </w:rPr>
              <w:t>int</w:t>
            </w:r>
            <w:r w:rsidRPr="00105096">
              <w:rPr>
                <w:rStyle w:val="a9"/>
              </w:rPr>
              <w:t>, НСИ)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B16164" w:rsidP="00B16164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contO</w:t>
            </w:r>
            <w:r w:rsidR="00D87928" w:rsidRPr="00105096">
              <w:rPr>
                <w:rStyle w:val="a9"/>
                <w:lang w:val="en-US"/>
              </w:rPr>
              <w:t>wner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Собственник (</w:t>
            </w:r>
            <w:r w:rsidRPr="00105096">
              <w:rPr>
                <w:rStyle w:val="a9"/>
                <w:lang w:val="en-US"/>
              </w:rPr>
              <w:t>int</w:t>
            </w:r>
            <w:r w:rsidRPr="00105096">
              <w:rPr>
                <w:rStyle w:val="a9"/>
              </w:rPr>
              <w:t>, НСИ)</w:t>
            </w:r>
          </w:p>
        </w:tc>
      </w:tr>
    </w:tbl>
    <w:p w:rsidR="00D87928" w:rsidRDefault="00D87928" w:rsidP="00D87928">
      <w:pPr>
        <w:spacing w:line="240" w:lineRule="auto"/>
        <w:ind w:firstLine="851"/>
        <w:rPr>
          <w:rStyle w:val="a9"/>
        </w:rPr>
      </w:pPr>
    </w:p>
    <w:p w:rsidR="00D87928" w:rsidRDefault="00F97638" w:rsidP="00D87928">
      <w:pPr>
        <w:ind w:firstLine="851"/>
        <w:rPr>
          <w:rStyle w:val="a9"/>
        </w:rPr>
      </w:pPr>
      <w:r>
        <w:rPr>
          <w:rStyle w:val="a9"/>
        </w:rPr>
        <w:t>2</w:t>
      </w:r>
      <w:r w:rsidR="00D87928">
        <w:rPr>
          <w:rStyle w:val="a9"/>
        </w:rPr>
        <w:t>.4 сведения о грузе: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D87928" w:rsidRPr="00105096" w:rsidTr="006E7A15">
        <w:tc>
          <w:tcPr>
            <w:tcW w:w="2376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B16164" w:rsidP="00B16164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  <w:lang w:val="en-US"/>
              </w:rPr>
              <w:t>cargoC</w:t>
            </w:r>
            <w:r w:rsidR="00D87928" w:rsidRPr="00105096">
              <w:rPr>
                <w:rStyle w:val="a9"/>
                <w:lang w:val="en-US"/>
              </w:rPr>
              <w:t>ode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 w:rsidRPr="00105096">
              <w:rPr>
                <w:rStyle w:val="a9"/>
              </w:rPr>
              <w:t>Код груза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, НСИ)</w:t>
            </w:r>
          </w:p>
        </w:tc>
      </w:tr>
      <w:tr w:rsidR="00D87928" w:rsidRPr="00105096" w:rsidTr="006E7A15">
        <w:tc>
          <w:tcPr>
            <w:tcW w:w="2376" w:type="dxa"/>
          </w:tcPr>
          <w:p w:rsidR="00D87928" w:rsidRPr="00105096" w:rsidRDefault="00B16164" w:rsidP="00B16164">
            <w:pPr>
              <w:spacing w:line="240" w:lineRule="auto"/>
              <w:ind w:firstLine="0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cargoN</w:t>
            </w:r>
            <w:r w:rsidR="00D87928">
              <w:rPr>
                <w:rStyle w:val="a9"/>
                <w:lang w:val="en-US"/>
              </w:rPr>
              <w:t>ame</w:t>
            </w:r>
          </w:p>
        </w:tc>
        <w:tc>
          <w:tcPr>
            <w:tcW w:w="6628" w:type="dxa"/>
          </w:tcPr>
          <w:p w:rsidR="00D87928" w:rsidRPr="00105096" w:rsidRDefault="00D87928" w:rsidP="005F1CDB">
            <w:pPr>
              <w:spacing w:line="240" w:lineRule="auto"/>
              <w:ind w:firstLine="0"/>
              <w:rPr>
                <w:rStyle w:val="a9"/>
              </w:rPr>
            </w:pPr>
            <w:r>
              <w:rPr>
                <w:rStyle w:val="a9"/>
              </w:rPr>
              <w:t>Наименование</w:t>
            </w:r>
            <w:r w:rsidRPr="00105096">
              <w:rPr>
                <w:rStyle w:val="a9"/>
              </w:rPr>
              <w:t xml:space="preserve"> груза (</w:t>
            </w:r>
            <w:r w:rsidR="0030697A">
              <w:rPr>
                <w:rStyle w:val="a9"/>
                <w:lang w:val="en-US"/>
              </w:rPr>
              <w:t>string</w:t>
            </w:r>
            <w:r w:rsidRPr="00105096">
              <w:rPr>
                <w:rStyle w:val="a9"/>
              </w:rPr>
              <w:t>, НСИ)</w:t>
            </w:r>
          </w:p>
        </w:tc>
      </w:tr>
    </w:tbl>
    <w:p w:rsidR="00D87928" w:rsidRPr="0027774C" w:rsidRDefault="00D87928" w:rsidP="00D87928">
      <w:pPr>
        <w:spacing w:line="240" w:lineRule="auto"/>
        <w:rPr>
          <w:rStyle w:val="a9"/>
        </w:rPr>
      </w:pPr>
    </w:p>
    <w:p w:rsidR="00D87928" w:rsidRDefault="00D87928" w:rsidP="00D87928">
      <w:pPr>
        <w:spacing w:line="240" w:lineRule="auto"/>
        <w:ind w:firstLine="0"/>
        <w:rPr>
          <w:rStyle w:val="a9"/>
          <w:i w:val="0"/>
          <w:sz w:val="28"/>
        </w:rPr>
      </w:pPr>
    </w:p>
    <w:p w:rsidR="00BE3C56" w:rsidRDefault="00BE3C56" w:rsidP="001710BA">
      <w:pPr>
        <w:rPr>
          <w:rStyle w:val="a9"/>
          <w:i w:val="0"/>
          <w:sz w:val="28"/>
        </w:rPr>
      </w:pPr>
    </w:p>
    <w:p w:rsidR="00D87928" w:rsidRPr="00304256" w:rsidRDefault="00D87928" w:rsidP="007576A2">
      <w:pPr>
        <w:pStyle w:val="2"/>
      </w:pPr>
      <w:bookmarkStart w:id="21" w:name="_Toc308434512"/>
      <w:r w:rsidRPr="00304256">
        <w:t>3.</w:t>
      </w:r>
      <w:r>
        <w:t>6</w:t>
      </w:r>
      <w:r w:rsidRPr="00304256">
        <w:t xml:space="preserve">. </w:t>
      </w:r>
      <w:r>
        <w:t>Метод</w:t>
      </w:r>
      <w:r w:rsidRPr="00304256">
        <w:t xml:space="preserve"> «</w:t>
      </w:r>
      <w:r>
        <w:t>getBookAof</w:t>
      </w:r>
      <w:r w:rsidRPr="00304256">
        <w:t>» – сформировать Книгу регистрации Актов по данным сетевого хранилища ЕАСАПР М</w:t>
      </w:r>
      <w:bookmarkEnd w:id="21"/>
    </w:p>
    <w:p w:rsidR="00D87928" w:rsidRDefault="00D87928" w:rsidP="00D87928">
      <w:pPr>
        <w:rPr>
          <w:lang w:eastAsia="ru-RU"/>
        </w:rPr>
      </w:pPr>
    </w:p>
    <w:p w:rsidR="00D87928" w:rsidRPr="007624E1" w:rsidRDefault="00D87928" w:rsidP="00D87928">
      <w:pPr>
        <w:rPr>
          <w:lang w:eastAsia="ru-RU"/>
        </w:rPr>
      </w:pPr>
      <w:r>
        <w:rPr>
          <w:lang w:eastAsia="ru-RU"/>
        </w:rPr>
        <w:t xml:space="preserve">Адрес вызова: </w:t>
      </w:r>
    </w:p>
    <w:p w:rsidR="00D87928" w:rsidRPr="006E5A1C" w:rsidRDefault="00D87928" w:rsidP="00D87928">
      <w:pPr>
        <w:rPr>
          <w:i/>
        </w:rPr>
      </w:pPr>
      <w:r w:rsidRPr="006E5A1C">
        <w:rPr>
          <w:i/>
        </w:rPr>
        <w:t>http://</w:t>
      </w:r>
      <w:r>
        <w:rPr>
          <w:i/>
        </w:rPr>
        <w:t>easapr.gvc.oao.rzd:8020</w:t>
      </w:r>
      <w:r w:rsidRPr="006E5A1C">
        <w:rPr>
          <w:i/>
        </w:rPr>
        <w:t>/</w:t>
      </w:r>
      <w:r w:rsidR="003A4ACE">
        <w:rPr>
          <w:i/>
          <w:lang w:val="en-US"/>
        </w:rPr>
        <w:t>aof</w:t>
      </w:r>
      <w:r w:rsidRPr="006E5A1C">
        <w:rPr>
          <w:i/>
        </w:rPr>
        <w:t>/</w:t>
      </w:r>
      <w:r>
        <w:rPr>
          <w:i/>
          <w:lang w:val="en-US"/>
        </w:rPr>
        <w:t>getbookaof</w:t>
      </w:r>
      <w:r w:rsidRPr="006E5A1C">
        <w:rPr>
          <w:i/>
        </w:rPr>
        <w:t>.</w:t>
      </w:r>
      <w:r w:rsidR="007F1234">
        <w:rPr>
          <w:i/>
          <w:lang w:val="en-US"/>
        </w:rPr>
        <w:t>php</w:t>
      </w:r>
    </w:p>
    <w:p w:rsidR="00D87928" w:rsidRDefault="00D87928" w:rsidP="00D87928"/>
    <w:p w:rsidR="00020A44" w:rsidRDefault="00D87928" w:rsidP="00020A44">
      <w:r>
        <w:t xml:space="preserve">Вызов метода сопровождается передачей </w:t>
      </w:r>
      <w:r w:rsidR="00020A44">
        <w:t>набора параметров в виде следующей строки:</w:t>
      </w:r>
    </w:p>
    <w:p w:rsidR="002D2F9D" w:rsidRPr="008B71FB" w:rsidRDefault="002D2F9D" w:rsidP="00020A44">
      <w:pPr>
        <w:rPr>
          <w:i/>
          <w:sz w:val="24"/>
          <w:szCs w:val="24"/>
        </w:rPr>
      </w:pPr>
      <w:r w:rsidRPr="008B71FB">
        <w:rPr>
          <w:i/>
          <w:sz w:val="24"/>
          <w:szCs w:val="24"/>
        </w:rPr>
        <w:t>{</w:t>
      </w:r>
    </w:p>
    <w:p w:rsidR="002D2F9D" w:rsidRPr="008B71FB" w:rsidRDefault="002D2F9D" w:rsidP="00020A44">
      <w:pPr>
        <w:rPr>
          <w:i/>
          <w:sz w:val="24"/>
          <w:szCs w:val="24"/>
        </w:rPr>
      </w:pPr>
      <w:r w:rsidRPr="008B71FB">
        <w:rPr>
          <w:i/>
          <w:sz w:val="24"/>
          <w:szCs w:val="24"/>
        </w:rPr>
        <w:t>"</w:t>
      </w:r>
      <w:r w:rsidRPr="008B71FB">
        <w:rPr>
          <w:i/>
          <w:sz w:val="24"/>
          <w:szCs w:val="24"/>
          <w:lang w:val="en-US"/>
        </w:rPr>
        <w:t>userId</w:t>
      </w:r>
      <w:r w:rsidRPr="008B71FB">
        <w:rPr>
          <w:i/>
          <w:sz w:val="24"/>
          <w:szCs w:val="24"/>
        </w:rPr>
        <w:t>":”</w:t>
      </w:r>
      <w:r>
        <w:rPr>
          <w:i/>
          <w:sz w:val="24"/>
          <w:szCs w:val="24"/>
        </w:rPr>
        <w:t>Уникальный идентификатор пользователя (</w:t>
      </w:r>
      <w:r w:rsidR="007F1234">
        <w:rPr>
          <w:i/>
          <w:sz w:val="24"/>
          <w:szCs w:val="24"/>
          <w:lang w:val="en-US"/>
        </w:rPr>
        <w:t>int</w:t>
      </w:r>
      <w:r w:rsidRPr="008B71FB">
        <w:rPr>
          <w:i/>
          <w:sz w:val="24"/>
          <w:szCs w:val="24"/>
        </w:rPr>
        <w:t>)”,</w:t>
      </w:r>
    </w:p>
    <w:p w:rsidR="002D2F9D" w:rsidRPr="002D2F9D" w:rsidRDefault="002D2F9D" w:rsidP="00020A44">
      <w:pPr>
        <w:tabs>
          <w:tab w:val="left" w:pos="2376"/>
        </w:tabs>
        <w:jc w:val="left"/>
        <w:rPr>
          <w:rStyle w:val="a9"/>
          <w:iCs w:val="0"/>
        </w:rPr>
      </w:pPr>
      <w:r w:rsidRPr="002D2F9D">
        <w:rPr>
          <w:rStyle w:val="a9"/>
          <w:iCs w:val="0"/>
        </w:rPr>
        <w:t>“</w:t>
      </w:r>
      <w:r w:rsidRPr="00F81F29">
        <w:rPr>
          <w:rStyle w:val="a9"/>
          <w:iCs w:val="0"/>
        </w:rPr>
        <w:t>dateBeg</w:t>
      </w:r>
      <w:r w:rsidRPr="002D2F9D">
        <w:rPr>
          <w:rStyle w:val="a9"/>
          <w:iCs w:val="0"/>
        </w:rPr>
        <w:t>”:</w:t>
      </w:r>
      <w:r w:rsidRPr="00F81F29">
        <w:rPr>
          <w:rStyle w:val="a9"/>
          <w:iCs w:val="0"/>
        </w:rPr>
        <w:t xml:space="preserve"> “</w:t>
      </w:r>
      <w:r w:rsidR="00A66ECA">
        <w:rPr>
          <w:rStyle w:val="a9"/>
          <w:iCs w:val="0"/>
        </w:rPr>
        <w:t>Начало п</w:t>
      </w:r>
      <w:r w:rsidRPr="00F81F29">
        <w:rPr>
          <w:rStyle w:val="a9"/>
          <w:iCs w:val="0"/>
        </w:rPr>
        <w:t>ериод</w:t>
      </w:r>
      <w:r w:rsidR="00A66ECA">
        <w:rPr>
          <w:rStyle w:val="a9"/>
          <w:iCs w:val="0"/>
        </w:rPr>
        <w:t>а</w:t>
      </w:r>
      <w:r w:rsidRPr="00F81F29">
        <w:rPr>
          <w:rStyle w:val="a9"/>
          <w:iCs w:val="0"/>
        </w:rPr>
        <w:t xml:space="preserve"> для построения Книги</w:t>
      </w:r>
      <w:r>
        <w:rPr>
          <w:rStyle w:val="a9"/>
          <w:iCs w:val="0"/>
        </w:rPr>
        <w:t xml:space="preserve"> регистрации Актов (datetime)”</w:t>
      </w:r>
      <w:r w:rsidRPr="002D2F9D">
        <w:rPr>
          <w:rStyle w:val="a9"/>
          <w:iCs w:val="0"/>
        </w:rPr>
        <w:t>,</w:t>
      </w:r>
    </w:p>
    <w:p w:rsidR="002D2F9D" w:rsidRPr="00F81F29" w:rsidRDefault="002D2F9D" w:rsidP="00020A44">
      <w:pPr>
        <w:tabs>
          <w:tab w:val="left" w:pos="2376"/>
        </w:tabs>
        <w:jc w:val="left"/>
        <w:rPr>
          <w:rStyle w:val="a9"/>
          <w:iCs w:val="0"/>
        </w:rPr>
      </w:pPr>
      <w:r w:rsidRPr="002D2F9D">
        <w:rPr>
          <w:rStyle w:val="a9"/>
          <w:iCs w:val="0"/>
        </w:rPr>
        <w:t>“</w:t>
      </w:r>
      <w:r w:rsidRPr="00F81F29">
        <w:rPr>
          <w:rStyle w:val="a9"/>
          <w:iCs w:val="0"/>
        </w:rPr>
        <w:t>dateEnd</w:t>
      </w:r>
      <w:r w:rsidRPr="002D2F9D">
        <w:rPr>
          <w:rStyle w:val="a9"/>
          <w:iCs w:val="0"/>
        </w:rPr>
        <w:t xml:space="preserve">”: </w:t>
      </w:r>
      <w:r w:rsidRPr="00F81F29">
        <w:rPr>
          <w:rStyle w:val="a9"/>
          <w:iCs w:val="0"/>
        </w:rPr>
        <w:t>“</w:t>
      </w:r>
      <w:r w:rsidR="00A66ECA">
        <w:rPr>
          <w:rStyle w:val="a9"/>
          <w:iCs w:val="0"/>
        </w:rPr>
        <w:t>окончание п</w:t>
      </w:r>
      <w:r w:rsidRPr="00F81F29">
        <w:rPr>
          <w:rStyle w:val="a9"/>
          <w:iCs w:val="0"/>
        </w:rPr>
        <w:t>ериод</w:t>
      </w:r>
      <w:r w:rsidR="00A66ECA">
        <w:rPr>
          <w:rStyle w:val="a9"/>
          <w:iCs w:val="0"/>
        </w:rPr>
        <w:t>а</w:t>
      </w:r>
      <w:r w:rsidRPr="00F81F29">
        <w:rPr>
          <w:rStyle w:val="a9"/>
          <w:iCs w:val="0"/>
        </w:rPr>
        <w:t xml:space="preserve"> для построения Книги регистрации Актов (datetime)”</w:t>
      </w:r>
    </w:p>
    <w:p w:rsidR="002D2F9D" w:rsidRPr="002D2F9D" w:rsidRDefault="002D2F9D" w:rsidP="00020A44">
      <w:pPr>
        <w:tabs>
          <w:tab w:val="left" w:pos="2376"/>
        </w:tabs>
        <w:ind w:left="567" w:hanging="567"/>
        <w:jc w:val="left"/>
        <w:rPr>
          <w:i/>
          <w:sz w:val="24"/>
          <w:szCs w:val="24"/>
        </w:rPr>
      </w:pPr>
      <w:r w:rsidRPr="00A66ECA">
        <w:rPr>
          <w:i/>
          <w:sz w:val="24"/>
          <w:szCs w:val="24"/>
        </w:rPr>
        <w:tab/>
      </w:r>
      <w:r w:rsidRPr="002D2F9D">
        <w:rPr>
          <w:i/>
          <w:sz w:val="24"/>
          <w:szCs w:val="24"/>
        </w:rPr>
        <w:t>}</w:t>
      </w:r>
    </w:p>
    <w:p w:rsidR="00D87928" w:rsidRPr="00305FFA" w:rsidRDefault="00D87928" w:rsidP="00D87928">
      <w:pPr>
        <w:tabs>
          <w:tab w:val="left" w:pos="993"/>
        </w:tabs>
        <w:spacing w:line="240" w:lineRule="auto"/>
        <w:ind w:left="567" w:firstLine="0"/>
        <w:jc w:val="left"/>
        <w:rPr>
          <w:i/>
          <w:sz w:val="24"/>
          <w:szCs w:val="24"/>
        </w:rPr>
      </w:pPr>
    </w:p>
    <w:p w:rsidR="005D0035" w:rsidRPr="003A4ACE" w:rsidRDefault="00D87928" w:rsidP="003A4ACE">
      <w:pPr>
        <w:rPr>
          <w:rStyle w:val="a9"/>
          <w:i w:val="0"/>
          <w:iCs w:val="0"/>
          <w:sz w:val="28"/>
          <w:lang w:eastAsia="ru-RU"/>
        </w:rPr>
      </w:pPr>
      <w:r>
        <w:rPr>
          <w:lang w:eastAsia="ru-RU"/>
        </w:rPr>
        <w:t xml:space="preserve">Результатом работы вызова является загрузка </w:t>
      </w:r>
      <w:r w:rsidR="007F1234">
        <w:rPr>
          <w:lang w:val="en-US" w:eastAsia="ru-RU"/>
        </w:rPr>
        <w:t>HTML</w:t>
      </w:r>
      <w:r>
        <w:rPr>
          <w:lang w:eastAsia="ru-RU"/>
        </w:rPr>
        <w:t xml:space="preserve">-документа в открытом автоматизированной системой окне под управлением </w:t>
      </w:r>
      <w:r>
        <w:rPr>
          <w:lang w:val="en-US" w:eastAsia="ru-RU"/>
        </w:rPr>
        <w:t>IE</w:t>
      </w:r>
      <w:r>
        <w:rPr>
          <w:lang w:eastAsia="ru-RU"/>
        </w:rPr>
        <w:t>, представляющего собой полностью сформированный для печати фрагмент Книги регистрации Актов на основе данных сетевого хранилища ЕАСАПР М.</w:t>
      </w:r>
    </w:p>
    <w:p w:rsidR="005D0035" w:rsidRPr="006574DB" w:rsidRDefault="005D0035" w:rsidP="001710BA">
      <w:pPr>
        <w:rPr>
          <w:rStyle w:val="a9"/>
          <w:i w:val="0"/>
          <w:sz w:val="28"/>
        </w:rPr>
      </w:pPr>
    </w:p>
    <w:p w:rsidR="002C4940" w:rsidRPr="00D87928" w:rsidRDefault="005F1FFF" w:rsidP="007576A2">
      <w:pPr>
        <w:pStyle w:val="2"/>
      </w:pPr>
      <w:bookmarkStart w:id="22" w:name="_Toc308434513"/>
      <w:r>
        <w:t>3</w:t>
      </w:r>
      <w:r w:rsidR="002C4940" w:rsidRPr="00D87928">
        <w:t>.</w:t>
      </w:r>
      <w:r>
        <w:t>7</w:t>
      </w:r>
      <w:r w:rsidR="002C4940" w:rsidRPr="00D87928">
        <w:t xml:space="preserve">. </w:t>
      </w:r>
      <w:r w:rsidR="00BE23BC" w:rsidRPr="00D87928">
        <w:t>Метод</w:t>
      </w:r>
      <w:r w:rsidR="002C4940" w:rsidRPr="00D87928">
        <w:t xml:space="preserve"> «</w:t>
      </w:r>
      <w:r w:rsidR="002C4940">
        <w:t>getNsi</w:t>
      </w:r>
      <w:r w:rsidR="002C4940" w:rsidRPr="00D87928">
        <w:t>» – получить содержимое таблицы НСИ</w:t>
      </w:r>
      <w:bookmarkEnd w:id="22"/>
    </w:p>
    <w:p w:rsidR="002C4940" w:rsidRDefault="002C4940" w:rsidP="002C4940">
      <w:pPr>
        <w:rPr>
          <w:lang w:eastAsia="ru-RU"/>
        </w:rPr>
      </w:pPr>
    </w:p>
    <w:p w:rsidR="002C4940" w:rsidRDefault="00BE23BC" w:rsidP="002C4940">
      <w:r>
        <w:lastRenderedPageBreak/>
        <w:t>Метод</w:t>
      </w:r>
      <w:r w:rsidR="002C4940">
        <w:t xml:space="preserve"> реализует получение содержимого </w:t>
      </w:r>
      <w:r w:rsidR="001C7B78">
        <w:t>одно</w:t>
      </w:r>
      <w:r w:rsidR="002C4940">
        <w:t xml:space="preserve">й из используемых в </w:t>
      </w:r>
      <w:r w:rsidR="0059271A">
        <w:t>Интерфейсе</w:t>
      </w:r>
      <w:r w:rsidR="002C4940">
        <w:t xml:space="preserve"> таблиц НСИ. </w:t>
      </w:r>
      <w:r w:rsidR="0020432A">
        <w:t>Метод</w:t>
      </w:r>
      <w:r w:rsidR="002C4940">
        <w:t xml:space="preserve"> предназначен для использования разработчиками автоматизированных систем. </w:t>
      </w:r>
    </w:p>
    <w:p w:rsidR="002C4940" w:rsidRDefault="002C4940" w:rsidP="002C4940">
      <w:pPr>
        <w:rPr>
          <w:lang w:eastAsia="ru-RU"/>
        </w:rPr>
      </w:pPr>
    </w:p>
    <w:p w:rsidR="0020432A" w:rsidRDefault="0020432A" w:rsidP="0020432A">
      <w:r w:rsidRPr="00C837D0">
        <w:t>Формальное описание метода представлено по адресу:</w:t>
      </w:r>
    </w:p>
    <w:p w:rsidR="0020432A" w:rsidRPr="00C837D0" w:rsidRDefault="0020432A" w:rsidP="0020432A"/>
    <w:p w:rsidR="0020432A" w:rsidRPr="006E5A1C" w:rsidRDefault="0020432A" w:rsidP="0020432A">
      <w:pPr>
        <w:rPr>
          <w:i/>
        </w:rPr>
      </w:pPr>
      <w:r w:rsidRPr="006E5A1C">
        <w:rPr>
          <w:i/>
        </w:rPr>
        <w:t>http://</w:t>
      </w:r>
      <w:r w:rsidR="0014208A">
        <w:rPr>
          <w:i/>
        </w:rPr>
        <w:t>easapr.gvc.oao.rzd:8020</w:t>
      </w:r>
      <w:r w:rsidRPr="006E5A1C">
        <w:rPr>
          <w:i/>
        </w:rPr>
        <w:t>/interfaces/</w:t>
      </w:r>
      <w:r>
        <w:rPr>
          <w:i/>
          <w:lang w:val="en-US"/>
        </w:rPr>
        <w:t>nsi</w:t>
      </w:r>
      <w:r w:rsidRPr="006E5A1C">
        <w:rPr>
          <w:i/>
        </w:rPr>
        <w:t>.wsdl</w:t>
      </w:r>
    </w:p>
    <w:p w:rsidR="002C4940" w:rsidRDefault="002C4940" w:rsidP="002C4940"/>
    <w:p w:rsidR="002C4940" w:rsidRDefault="002C4940" w:rsidP="002C4940">
      <w:r>
        <w:t xml:space="preserve">В соответствии с </w:t>
      </w:r>
      <w:r>
        <w:rPr>
          <w:lang w:val="en-US"/>
        </w:rPr>
        <w:t>WSDL</w:t>
      </w:r>
      <w:r>
        <w:t xml:space="preserve">-схемой вызов </w:t>
      </w:r>
      <w:r w:rsidR="00BE23BC">
        <w:t xml:space="preserve">метода </w:t>
      </w:r>
      <w:r>
        <w:t>«</w:t>
      </w:r>
      <w:r>
        <w:rPr>
          <w:lang w:val="en-US"/>
        </w:rPr>
        <w:t>getNsi</w:t>
      </w:r>
      <w:r>
        <w:t>» сопровождается передачей набора параметров следующей структуры: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2C4940" w:rsidRPr="00105096" w:rsidTr="006E7A15">
        <w:tc>
          <w:tcPr>
            <w:tcW w:w="2376" w:type="dxa"/>
          </w:tcPr>
          <w:p w:rsidR="002C4940" w:rsidRPr="00105096" w:rsidRDefault="002C4940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2C4940" w:rsidRPr="00105096" w:rsidRDefault="002C4940" w:rsidP="001A248C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2C4940" w:rsidRPr="00105096" w:rsidTr="006E7A15">
        <w:tc>
          <w:tcPr>
            <w:tcW w:w="2376" w:type="dxa"/>
          </w:tcPr>
          <w:p w:rsidR="002C4940" w:rsidRPr="00105096" w:rsidRDefault="002C4940" w:rsidP="001A248C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  <w:lang w:val="en-US"/>
              </w:rPr>
              <w:t>system</w:t>
            </w:r>
          </w:p>
        </w:tc>
        <w:tc>
          <w:tcPr>
            <w:tcW w:w="6628" w:type="dxa"/>
          </w:tcPr>
          <w:p w:rsidR="002C4940" w:rsidRPr="00105096" w:rsidRDefault="002C4940" w:rsidP="00492054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</w:rPr>
              <w:t>Код автоматизированной системы пользователя (</w:t>
            </w:r>
            <w:r w:rsidR="0030697A">
              <w:rPr>
                <w:rStyle w:val="ab"/>
                <w:lang w:val="en-US"/>
              </w:rPr>
              <w:t>string</w:t>
            </w:r>
            <w:r w:rsidRPr="00105096">
              <w:rPr>
                <w:rStyle w:val="ab"/>
              </w:rPr>
              <w:t>, НСИ)</w:t>
            </w:r>
          </w:p>
        </w:tc>
      </w:tr>
      <w:tr w:rsidR="002C4940" w:rsidRPr="00105096" w:rsidTr="006E7A15">
        <w:tc>
          <w:tcPr>
            <w:tcW w:w="2376" w:type="dxa"/>
          </w:tcPr>
          <w:p w:rsidR="002C4940" w:rsidRPr="00105096" w:rsidRDefault="002C4940" w:rsidP="001A248C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  <w:lang w:val="en-US"/>
              </w:rPr>
              <w:t>password</w:t>
            </w:r>
          </w:p>
        </w:tc>
        <w:tc>
          <w:tcPr>
            <w:tcW w:w="6628" w:type="dxa"/>
          </w:tcPr>
          <w:p w:rsidR="002C4940" w:rsidRPr="00492054" w:rsidRDefault="002C4940" w:rsidP="001A248C">
            <w:pPr>
              <w:spacing w:line="240" w:lineRule="auto"/>
              <w:ind w:firstLine="0"/>
              <w:rPr>
                <w:rStyle w:val="ab"/>
              </w:rPr>
            </w:pPr>
            <w:r>
              <w:rPr>
                <w:rStyle w:val="ab"/>
              </w:rPr>
              <w:t xml:space="preserve">Пароль доступа для автоматизированной системы </w:t>
            </w:r>
            <w:r w:rsidR="00492054" w:rsidRPr="00492054">
              <w:rPr>
                <w:rStyle w:val="ab"/>
              </w:rPr>
              <w:t>(</w:t>
            </w:r>
            <w:r w:rsidR="0030697A">
              <w:rPr>
                <w:rStyle w:val="ab"/>
                <w:lang w:val="en-US"/>
              </w:rPr>
              <w:t>string</w:t>
            </w:r>
            <w:r w:rsidR="00492054" w:rsidRPr="00492054">
              <w:rPr>
                <w:rStyle w:val="ab"/>
              </w:rPr>
              <w:t>)</w:t>
            </w:r>
          </w:p>
        </w:tc>
      </w:tr>
      <w:tr w:rsidR="002C4940" w:rsidRPr="00EB267E" w:rsidTr="006E7A15">
        <w:tc>
          <w:tcPr>
            <w:tcW w:w="2376" w:type="dxa"/>
          </w:tcPr>
          <w:p w:rsidR="002C4940" w:rsidRPr="00B25F05" w:rsidRDefault="001026A3" w:rsidP="001A248C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  <w:lang w:val="en-US"/>
              </w:rPr>
              <w:t>tabl</w:t>
            </w:r>
            <w:r w:rsidR="00B25F05">
              <w:rPr>
                <w:rStyle w:val="ab"/>
                <w:lang w:val="en-US"/>
              </w:rPr>
              <w:t>e</w:t>
            </w:r>
          </w:p>
        </w:tc>
        <w:tc>
          <w:tcPr>
            <w:tcW w:w="6628" w:type="dxa"/>
          </w:tcPr>
          <w:p w:rsidR="002C4940" w:rsidRPr="0030697A" w:rsidRDefault="00B25F05" w:rsidP="00B5156F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</w:rPr>
              <w:t>КодтаблицыНСИ</w:t>
            </w:r>
            <w:r w:rsidR="00492054" w:rsidRPr="0030697A">
              <w:rPr>
                <w:rStyle w:val="ab"/>
                <w:lang w:val="en-US"/>
              </w:rPr>
              <w:t xml:space="preserve"> (</w:t>
            </w:r>
            <w:r w:rsidR="0030697A">
              <w:rPr>
                <w:rStyle w:val="ab"/>
                <w:lang w:val="en-US"/>
              </w:rPr>
              <w:t>string</w:t>
            </w:r>
            <w:r w:rsidR="00492054" w:rsidRPr="0030697A">
              <w:rPr>
                <w:rStyle w:val="ab"/>
                <w:lang w:val="en-US"/>
              </w:rPr>
              <w:t xml:space="preserve">, </w:t>
            </w:r>
            <w:r w:rsidR="00492054">
              <w:rPr>
                <w:rStyle w:val="ab"/>
              </w:rPr>
              <w:t>НСИ</w:t>
            </w:r>
            <w:r w:rsidR="00492054" w:rsidRPr="0030697A">
              <w:rPr>
                <w:rStyle w:val="ab"/>
                <w:lang w:val="en-US"/>
              </w:rPr>
              <w:t>)</w:t>
            </w:r>
          </w:p>
        </w:tc>
      </w:tr>
    </w:tbl>
    <w:p w:rsidR="002C4940" w:rsidRPr="0030697A" w:rsidRDefault="002C4940" w:rsidP="002C4940">
      <w:pPr>
        <w:pStyle w:val="ac"/>
        <w:ind w:firstLine="567"/>
        <w:rPr>
          <w:rStyle w:val="ab"/>
          <w:i/>
        </w:rPr>
      </w:pPr>
    </w:p>
    <w:p w:rsidR="00B82AF9" w:rsidRDefault="00BE23BC" w:rsidP="002C4940">
      <w:pPr>
        <w:rPr>
          <w:rStyle w:val="a9"/>
          <w:i w:val="0"/>
          <w:sz w:val="28"/>
        </w:rPr>
      </w:pPr>
      <w:r>
        <w:rPr>
          <w:lang w:eastAsia="ru-RU"/>
        </w:rPr>
        <w:t>Метод</w:t>
      </w:r>
      <w:r w:rsidR="002C4940">
        <w:rPr>
          <w:lang w:eastAsia="ru-RU"/>
        </w:rPr>
        <w:t xml:space="preserve"> возвращает </w:t>
      </w:r>
      <w:r w:rsidR="002C4940">
        <w:rPr>
          <w:rStyle w:val="a9"/>
          <w:i w:val="0"/>
          <w:sz w:val="28"/>
        </w:rPr>
        <w:t>набор данных</w:t>
      </w:r>
      <w:r w:rsidR="00B25F05">
        <w:rPr>
          <w:rStyle w:val="a9"/>
          <w:i w:val="0"/>
          <w:sz w:val="28"/>
        </w:rPr>
        <w:t xml:space="preserve"> в соответствии с описаниями таблиц НСИ в Приложениях к настоящему документу</w:t>
      </w:r>
      <w:r w:rsidR="002C4940">
        <w:rPr>
          <w:rStyle w:val="a9"/>
          <w:i w:val="0"/>
          <w:sz w:val="28"/>
        </w:rPr>
        <w:t>.</w:t>
      </w:r>
    </w:p>
    <w:p w:rsidR="002C4940" w:rsidRDefault="00B25F05" w:rsidP="002C4940">
      <w:r>
        <w:rPr>
          <w:rStyle w:val="a9"/>
          <w:i w:val="0"/>
          <w:sz w:val="28"/>
        </w:rPr>
        <w:t xml:space="preserve">При незаполненном </w:t>
      </w:r>
      <w:r w:rsidR="008536D9">
        <w:rPr>
          <w:rStyle w:val="a9"/>
          <w:i w:val="0"/>
          <w:sz w:val="28"/>
        </w:rPr>
        <w:t xml:space="preserve">или неверном </w:t>
      </w:r>
      <w:r>
        <w:rPr>
          <w:rStyle w:val="a9"/>
          <w:i w:val="0"/>
          <w:sz w:val="28"/>
        </w:rPr>
        <w:t>параметре «</w:t>
      </w:r>
      <w:r w:rsidR="00403392">
        <w:rPr>
          <w:rStyle w:val="a9"/>
          <w:i w:val="0"/>
          <w:sz w:val="28"/>
          <w:lang w:val="en-US"/>
        </w:rPr>
        <w:t>tabl</w:t>
      </w:r>
      <w:r>
        <w:rPr>
          <w:rStyle w:val="a9"/>
          <w:i w:val="0"/>
          <w:sz w:val="28"/>
          <w:lang w:val="en-US"/>
        </w:rPr>
        <w:t>e</w:t>
      </w:r>
      <w:r>
        <w:rPr>
          <w:rStyle w:val="a9"/>
          <w:i w:val="0"/>
          <w:sz w:val="28"/>
        </w:rPr>
        <w:t xml:space="preserve">» </w:t>
      </w:r>
      <w:r w:rsidR="00BE23BC">
        <w:rPr>
          <w:rStyle w:val="a9"/>
          <w:i w:val="0"/>
          <w:sz w:val="28"/>
        </w:rPr>
        <w:t xml:space="preserve">метод возвращает </w:t>
      </w:r>
      <w:r>
        <w:rPr>
          <w:rStyle w:val="a9"/>
          <w:i w:val="0"/>
          <w:sz w:val="28"/>
        </w:rPr>
        <w:t xml:space="preserve">содержимое таблицы </w:t>
      </w:r>
      <w:r w:rsidR="00403392">
        <w:rPr>
          <w:rStyle w:val="a9"/>
          <w:i w:val="0"/>
          <w:sz w:val="28"/>
        </w:rPr>
        <w:t>«</w:t>
      </w:r>
      <w:r w:rsidR="00403392">
        <w:rPr>
          <w:rStyle w:val="a9"/>
          <w:i w:val="0"/>
          <w:sz w:val="28"/>
          <w:lang w:val="en-US"/>
        </w:rPr>
        <w:t>list</w:t>
      </w:r>
      <w:r w:rsidR="00403392">
        <w:rPr>
          <w:rStyle w:val="a9"/>
          <w:i w:val="0"/>
          <w:sz w:val="28"/>
        </w:rPr>
        <w:t>»</w:t>
      </w:r>
      <w:r w:rsidR="00492054" w:rsidRPr="00492054">
        <w:rPr>
          <w:rStyle w:val="a9"/>
          <w:i w:val="0"/>
          <w:sz w:val="28"/>
        </w:rPr>
        <w:t xml:space="preserve"> – </w:t>
      </w:r>
      <w:r>
        <w:rPr>
          <w:rStyle w:val="a9"/>
          <w:i w:val="0"/>
          <w:sz w:val="28"/>
        </w:rPr>
        <w:t>«</w:t>
      </w:r>
      <w:r>
        <w:t>Перечень используемых таблиц НСИ».</w:t>
      </w:r>
    </w:p>
    <w:p w:rsidR="00B74F29" w:rsidRPr="00B25F05" w:rsidRDefault="00B74F29" w:rsidP="002C4940">
      <w:pPr>
        <w:rPr>
          <w:rStyle w:val="a9"/>
          <w:i w:val="0"/>
          <w:sz w:val="28"/>
        </w:rPr>
      </w:pPr>
      <w:r>
        <w:t>Полный перечень используемых таблиц НСИ приведен в Приложении 2 к настоящему документу</w:t>
      </w:r>
    </w:p>
    <w:p w:rsidR="001710BA" w:rsidRDefault="001710BA" w:rsidP="001710BA">
      <w:pPr>
        <w:rPr>
          <w:lang w:eastAsia="ru-RU"/>
        </w:rPr>
      </w:pPr>
    </w:p>
    <w:p w:rsidR="005D0035" w:rsidRDefault="005D0035" w:rsidP="001710BA">
      <w:pPr>
        <w:rPr>
          <w:lang w:eastAsia="ru-RU"/>
        </w:rPr>
      </w:pPr>
    </w:p>
    <w:p w:rsidR="005F1FFF" w:rsidRPr="006548EC" w:rsidRDefault="005F1FFF" w:rsidP="007576A2">
      <w:pPr>
        <w:pStyle w:val="2"/>
      </w:pPr>
      <w:bookmarkStart w:id="23" w:name="_Toc308434514"/>
      <w:r w:rsidRPr="006548EC">
        <w:t xml:space="preserve">3.8. Метод «regAccount» – </w:t>
      </w:r>
      <w:r w:rsidR="00353BFE" w:rsidRPr="006548EC">
        <w:t>регистрация учетной записи пользователя для работы в Едином программном интерфейсе</w:t>
      </w:r>
      <w:bookmarkEnd w:id="23"/>
    </w:p>
    <w:p w:rsidR="005F1FFF" w:rsidRDefault="005F1FFF" w:rsidP="005F1FFF">
      <w:pPr>
        <w:rPr>
          <w:lang w:eastAsia="ru-RU"/>
        </w:rPr>
      </w:pPr>
    </w:p>
    <w:p w:rsidR="005F1FFF" w:rsidRPr="006574DB" w:rsidRDefault="00353BFE" w:rsidP="005F1FFF">
      <w:r>
        <w:t>Результатом работы метода является добавление новой или коррекция существующей учетной записи. Метод возвращает уникальный идентификатор пользователя.</w:t>
      </w:r>
    </w:p>
    <w:p w:rsidR="005F1FFF" w:rsidRDefault="005F1FFF" w:rsidP="005F1FFF">
      <w:r w:rsidRPr="00C837D0">
        <w:t>Формальное описание метода представлено по адресу:</w:t>
      </w:r>
    </w:p>
    <w:p w:rsidR="005F1FFF" w:rsidRPr="00C837D0" w:rsidRDefault="005F1FFF" w:rsidP="005F1FFF"/>
    <w:p w:rsidR="005F1FFF" w:rsidRPr="006E5A1C" w:rsidRDefault="005F1FFF" w:rsidP="005F1FFF">
      <w:pPr>
        <w:rPr>
          <w:i/>
        </w:rPr>
      </w:pPr>
      <w:r w:rsidRPr="006E5A1C">
        <w:rPr>
          <w:i/>
        </w:rPr>
        <w:lastRenderedPageBreak/>
        <w:t>http://</w:t>
      </w:r>
      <w:r>
        <w:rPr>
          <w:i/>
        </w:rPr>
        <w:t>easapr.gvc.oao.rzd:8020</w:t>
      </w:r>
      <w:r w:rsidRPr="006E5A1C">
        <w:rPr>
          <w:i/>
        </w:rPr>
        <w:t>/</w:t>
      </w:r>
      <w:r w:rsidR="003A4ACE">
        <w:rPr>
          <w:i/>
          <w:lang w:val="en-US"/>
        </w:rPr>
        <w:t>aof</w:t>
      </w:r>
      <w:r w:rsidRPr="006E5A1C">
        <w:rPr>
          <w:i/>
        </w:rPr>
        <w:t>/</w:t>
      </w:r>
      <w:r w:rsidR="00353BFE">
        <w:rPr>
          <w:i/>
          <w:lang w:val="en-US"/>
        </w:rPr>
        <w:t>aof</w:t>
      </w:r>
      <w:r w:rsidRPr="006E5A1C">
        <w:rPr>
          <w:i/>
        </w:rPr>
        <w:t>.wsdl</w:t>
      </w:r>
    </w:p>
    <w:p w:rsidR="005F1FFF" w:rsidRDefault="005F1FFF" w:rsidP="005F1FFF"/>
    <w:p w:rsidR="005F1FFF" w:rsidRDefault="005F1FFF" w:rsidP="005F1FFF">
      <w:r>
        <w:t xml:space="preserve">В соответствии с </w:t>
      </w:r>
      <w:r>
        <w:rPr>
          <w:lang w:val="en-US"/>
        </w:rPr>
        <w:t>WSDL</w:t>
      </w:r>
      <w:r>
        <w:t>-схемой вызов метода «</w:t>
      </w:r>
      <w:r w:rsidR="00353BFE">
        <w:t>regAccount</w:t>
      </w:r>
      <w:r>
        <w:t>» сопровождается передачей набора параметров следующей структуры: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5F1FFF" w:rsidRPr="00105096" w:rsidTr="006E7A15">
        <w:tc>
          <w:tcPr>
            <w:tcW w:w="2376" w:type="dxa"/>
          </w:tcPr>
          <w:p w:rsidR="005F1FFF" w:rsidRPr="00105096" w:rsidRDefault="005F1FFF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5F1FFF" w:rsidRPr="00105096" w:rsidRDefault="005F1FFF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353BFE" w:rsidRPr="00105096" w:rsidTr="006E7A15">
        <w:tc>
          <w:tcPr>
            <w:tcW w:w="2376" w:type="dxa"/>
          </w:tcPr>
          <w:p w:rsidR="00353BFE" w:rsidRPr="00105096" w:rsidRDefault="00353BFE" w:rsidP="005F1CDB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  <w:lang w:val="en-US"/>
              </w:rPr>
              <w:t>system</w:t>
            </w:r>
          </w:p>
        </w:tc>
        <w:tc>
          <w:tcPr>
            <w:tcW w:w="6628" w:type="dxa"/>
          </w:tcPr>
          <w:p w:rsidR="00353BFE" w:rsidRPr="00105096" w:rsidRDefault="00353BFE" w:rsidP="005F1CDB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</w:rPr>
              <w:t>Код автоматизированной системы пользователя (</w:t>
            </w:r>
            <w:r w:rsidR="0030697A">
              <w:rPr>
                <w:rStyle w:val="ab"/>
                <w:lang w:val="en-US"/>
              </w:rPr>
              <w:t>string</w:t>
            </w:r>
            <w:r w:rsidRPr="00105096">
              <w:rPr>
                <w:rStyle w:val="ab"/>
              </w:rPr>
              <w:t>, НСИ)</w:t>
            </w:r>
          </w:p>
        </w:tc>
      </w:tr>
      <w:tr w:rsidR="00353BFE" w:rsidRPr="00105096" w:rsidTr="006E7A15">
        <w:tc>
          <w:tcPr>
            <w:tcW w:w="2376" w:type="dxa"/>
          </w:tcPr>
          <w:p w:rsidR="00353BFE" w:rsidRPr="00105096" w:rsidRDefault="00353BFE" w:rsidP="005F1CDB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  <w:lang w:val="en-US"/>
              </w:rPr>
              <w:t>password</w:t>
            </w:r>
          </w:p>
        </w:tc>
        <w:tc>
          <w:tcPr>
            <w:tcW w:w="6628" w:type="dxa"/>
          </w:tcPr>
          <w:p w:rsidR="00353BFE" w:rsidRPr="00021E01" w:rsidRDefault="00353BFE" w:rsidP="005F1CDB">
            <w:pPr>
              <w:spacing w:line="240" w:lineRule="auto"/>
              <w:ind w:firstLine="0"/>
              <w:rPr>
                <w:rStyle w:val="ab"/>
              </w:rPr>
            </w:pPr>
            <w:r>
              <w:rPr>
                <w:rStyle w:val="ab"/>
              </w:rPr>
              <w:t xml:space="preserve">Пароль доступа для автоматизированной системы </w:t>
            </w:r>
            <w:r w:rsidR="00021E01">
              <w:rPr>
                <w:rStyle w:val="ab"/>
              </w:rPr>
              <w:t>(</w:t>
            </w:r>
            <w:r w:rsidR="00021E01">
              <w:rPr>
                <w:rStyle w:val="ab"/>
                <w:lang w:val="en-US"/>
              </w:rPr>
              <w:t>string</w:t>
            </w:r>
            <w:r w:rsidR="00021E01" w:rsidRPr="00021E01">
              <w:rPr>
                <w:rStyle w:val="ab"/>
              </w:rPr>
              <w:t>)</w:t>
            </w:r>
          </w:p>
        </w:tc>
      </w:tr>
      <w:tr w:rsidR="00353BFE" w:rsidRPr="00105096" w:rsidTr="006E7A15">
        <w:tc>
          <w:tcPr>
            <w:tcW w:w="2376" w:type="dxa"/>
          </w:tcPr>
          <w:p w:rsidR="00353BFE" w:rsidRPr="00105096" w:rsidRDefault="00353BFE" w:rsidP="005F1CDB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  <w:lang w:val="en-US"/>
              </w:rPr>
              <w:t>station</w:t>
            </w:r>
          </w:p>
        </w:tc>
        <w:tc>
          <w:tcPr>
            <w:tcW w:w="6628" w:type="dxa"/>
          </w:tcPr>
          <w:p w:rsidR="00353BFE" w:rsidRPr="00105096" w:rsidRDefault="00353BFE" w:rsidP="005F1CDB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</w:rPr>
              <w:t>Код станции (</w:t>
            </w:r>
            <w:r w:rsidR="0030697A">
              <w:rPr>
                <w:rStyle w:val="ab"/>
                <w:lang w:val="en-US"/>
              </w:rPr>
              <w:t>string</w:t>
            </w:r>
            <w:r w:rsidRPr="00105096">
              <w:rPr>
                <w:rStyle w:val="ab"/>
              </w:rPr>
              <w:t>, НСИ)</w:t>
            </w:r>
          </w:p>
        </w:tc>
      </w:tr>
      <w:tr w:rsidR="00353BFE" w:rsidRPr="00105096" w:rsidTr="006E7A15">
        <w:tc>
          <w:tcPr>
            <w:tcW w:w="2376" w:type="dxa"/>
          </w:tcPr>
          <w:p w:rsidR="00353BFE" w:rsidRPr="00105096" w:rsidRDefault="00353BFE" w:rsidP="005F1CDB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  <w:lang w:val="en-US"/>
              </w:rPr>
              <w:t>name</w:t>
            </w:r>
          </w:p>
        </w:tc>
        <w:tc>
          <w:tcPr>
            <w:tcW w:w="6628" w:type="dxa"/>
          </w:tcPr>
          <w:p w:rsidR="00353BFE" w:rsidRPr="00105096" w:rsidRDefault="00353BFE" w:rsidP="005F1CDB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</w:rPr>
              <w:t>ФИО пользователя (</w:t>
            </w:r>
            <w:r w:rsidR="0030697A">
              <w:rPr>
                <w:rStyle w:val="ab"/>
              </w:rPr>
              <w:t>string</w:t>
            </w:r>
            <w:r w:rsidRPr="00105096">
              <w:rPr>
                <w:rStyle w:val="ab"/>
              </w:rPr>
              <w:t>)</w:t>
            </w:r>
          </w:p>
        </w:tc>
      </w:tr>
      <w:tr w:rsidR="00353BFE" w:rsidRPr="00105096" w:rsidTr="006E7A15">
        <w:tc>
          <w:tcPr>
            <w:tcW w:w="2376" w:type="dxa"/>
          </w:tcPr>
          <w:p w:rsidR="00353BFE" w:rsidRPr="00105096" w:rsidRDefault="00353BFE" w:rsidP="005F1CDB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  <w:lang w:val="en-US"/>
              </w:rPr>
              <w:t>direction</w:t>
            </w:r>
          </w:p>
        </w:tc>
        <w:tc>
          <w:tcPr>
            <w:tcW w:w="6628" w:type="dxa"/>
          </w:tcPr>
          <w:p w:rsidR="00353BFE" w:rsidRPr="00105096" w:rsidRDefault="00353BFE" w:rsidP="005F1CDB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</w:rPr>
              <w:t xml:space="preserve">Дирекция ОАО «РЖД» </w:t>
            </w:r>
            <w:r w:rsidRPr="00B07F41">
              <w:rPr>
                <w:rStyle w:val="ab"/>
              </w:rPr>
              <w:t>(</w:t>
            </w:r>
            <w:r w:rsidR="0030697A">
              <w:rPr>
                <w:rStyle w:val="ab"/>
                <w:lang w:val="en-US"/>
              </w:rPr>
              <w:t>string</w:t>
            </w:r>
            <w:r w:rsidRPr="00105096">
              <w:rPr>
                <w:rStyle w:val="ab"/>
              </w:rPr>
              <w:t>, НСИ)</w:t>
            </w:r>
          </w:p>
        </w:tc>
      </w:tr>
      <w:tr w:rsidR="00353BFE" w:rsidRPr="00105096" w:rsidTr="006E7A15">
        <w:tc>
          <w:tcPr>
            <w:tcW w:w="2376" w:type="dxa"/>
          </w:tcPr>
          <w:p w:rsidR="00353BFE" w:rsidRPr="00105096" w:rsidRDefault="00353BFE" w:rsidP="005F1CDB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  <w:lang w:val="en-US"/>
              </w:rPr>
              <w:t>position</w:t>
            </w:r>
          </w:p>
        </w:tc>
        <w:tc>
          <w:tcPr>
            <w:tcW w:w="6628" w:type="dxa"/>
          </w:tcPr>
          <w:p w:rsidR="00353BFE" w:rsidRPr="00105096" w:rsidRDefault="00353BFE" w:rsidP="005F1CDB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</w:rPr>
              <w:t>Должность пользователя (</w:t>
            </w:r>
            <w:r w:rsidR="0030697A">
              <w:rPr>
                <w:rStyle w:val="ab"/>
              </w:rPr>
              <w:t>string</w:t>
            </w:r>
            <w:r w:rsidRPr="00105096">
              <w:rPr>
                <w:rStyle w:val="ab"/>
              </w:rPr>
              <w:t>)</w:t>
            </w:r>
          </w:p>
        </w:tc>
      </w:tr>
      <w:tr w:rsidR="00353BFE" w:rsidRPr="00105096" w:rsidTr="006E7A15">
        <w:tc>
          <w:tcPr>
            <w:tcW w:w="2376" w:type="dxa"/>
          </w:tcPr>
          <w:p w:rsidR="00353BFE" w:rsidRPr="00105096" w:rsidRDefault="00353BFE" w:rsidP="005F1CDB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  <w:lang w:val="en-US"/>
              </w:rPr>
              <w:t>phone</w:t>
            </w:r>
          </w:p>
        </w:tc>
        <w:tc>
          <w:tcPr>
            <w:tcW w:w="6628" w:type="dxa"/>
          </w:tcPr>
          <w:p w:rsidR="00353BFE" w:rsidRPr="00105096" w:rsidRDefault="00353BFE" w:rsidP="005F1CDB">
            <w:pPr>
              <w:spacing w:line="240" w:lineRule="auto"/>
              <w:ind w:firstLine="0"/>
              <w:rPr>
                <w:rStyle w:val="ab"/>
              </w:rPr>
            </w:pPr>
            <w:r w:rsidRPr="00105096">
              <w:rPr>
                <w:rStyle w:val="ab"/>
              </w:rPr>
              <w:t>Номер телефона (</w:t>
            </w:r>
            <w:r w:rsidR="0030697A">
              <w:rPr>
                <w:rStyle w:val="ab"/>
                <w:lang w:val="en-US"/>
              </w:rPr>
              <w:t>string</w:t>
            </w:r>
            <w:r w:rsidRPr="00105096">
              <w:rPr>
                <w:rStyle w:val="ab"/>
              </w:rPr>
              <w:t>)</w:t>
            </w:r>
          </w:p>
        </w:tc>
      </w:tr>
      <w:tr w:rsidR="005F1FFF" w:rsidRPr="00105096" w:rsidTr="006E7A15">
        <w:tc>
          <w:tcPr>
            <w:tcW w:w="2376" w:type="dxa"/>
          </w:tcPr>
          <w:p w:rsidR="005F1FFF" w:rsidRPr="00B25F05" w:rsidRDefault="00353BFE" w:rsidP="005F1CDB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  <w:lang w:val="en-US"/>
              </w:rPr>
              <w:t>userId</w:t>
            </w:r>
          </w:p>
        </w:tc>
        <w:tc>
          <w:tcPr>
            <w:tcW w:w="6628" w:type="dxa"/>
          </w:tcPr>
          <w:p w:rsidR="005F1FFF" w:rsidRPr="00492054" w:rsidRDefault="00353BFE" w:rsidP="00353BFE">
            <w:pPr>
              <w:spacing w:line="240" w:lineRule="auto"/>
              <w:ind w:firstLine="0"/>
              <w:rPr>
                <w:rStyle w:val="ab"/>
              </w:rPr>
            </w:pPr>
            <w:r>
              <w:rPr>
                <w:rStyle w:val="ab"/>
              </w:rPr>
              <w:t>Уникальный идентификатор пользователя</w:t>
            </w:r>
            <w:r w:rsidR="005F1FFF" w:rsidRPr="00492054">
              <w:rPr>
                <w:rStyle w:val="ab"/>
              </w:rPr>
              <w:t xml:space="preserve"> (</w:t>
            </w:r>
            <w:r w:rsidR="0030697A">
              <w:rPr>
                <w:rStyle w:val="ab"/>
                <w:lang w:val="en-US"/>
              </w:rPr>
              <w:t>string</w:t>
            </w:r>
            <w:r w:rsidR="005F1FFF" w:rsidRPr="00492054">
              <w:rPr>
                <w:rStyle w:val="ab"/>
              </w:rPr>
              <w:t>)</w:t>
            </w:r>
          </w:p>
        </w:tc>
      </w:tr>
      <w:tr w:rsidR="006D7D92" w:rsidRPr="00105096" w:rsidTr="00285C35">
        <w:tc>
          <w:tcPr>
            <w:tcW w:w="2376" w:type="dxa"/>
          </w:tcPr>
          <w:p w:rsidR="006D7D92" w:rsidRPr="006D7D92" w:rsidRDefault="006D7D92" w:rsidP="00285C35">
            <w:pPr>
              <w:pStyle w:val="ac"/>
              <w:ind w:firstLine="0"/>
              <w:rPr>
                <w:rStyle w:val="a9"/>
                <w:i/>
                <w:iCs w:val="0"/>
              </w:rPr>
            </w:pPr>
            <w:r>
              <w:rPr>
                <w:rStyle w:val="a9"/>
                <w:i/>
                <w:iCs w:val="0"/>
              </w:rPr>
              <w:t>aofCarrier</w:t>
            </w:r>
          </w:p>
        </w:tc>
        <w:tc>
          <w:tcPr>
            <w:tcW w:w="6628" w:type="dxa"/>
          </w:tcPr>
          <w:p w:rsidR="006D7D92" w:rsidRPr="006D7D92" w:rsidRDefault="006D7D92" w:rsidP="00720AD9">
            <w:pPr>
              <w:pStyle w:val="ac"/>
              <w:ind w:firstLine="0"/>
              <w:rPr>
                <w:rStyle w:val="a9"/>
                <w:i/>
                <w:iCs w:val="0"/>
                <w:lang w:val="ru-RU"/>
              </w:rPr>
            </w:pPr>
            <w:r>
              <w:rPr>
                <w:rStyle w:val="a9"/>
                <w:i/>
                <w:iCs w:val="0"/>
                <w:lang w:val="ru-RU"/>
              </w:rPr>
              <w:t>Перевозчик (</w:t>
            </w:r>
            <w:r w:rsidR="00720AD9">
              <w:rPr>
                <w:rStyle w:val="a9"/>
                <w:i/>
                <w:iCs w:val="0"/>
              </w:rPr>
              <w:t>string</w:t>
            </w:r>
            <w:r>
              <w:rPr>
                <w:rStyle w:val="a9"/>
                <w:i/>
                <w:iCs w:val="0"/>
                <w:lang w:val="ru-RU"/>
              </w:rPr>
              <w:t>, НСИ)</w:t>
            </w:r>
          </w:p>
        </w:tc>
      </w:tr>
    </w:tbl>
    <w:p w:rsidR="005F1FFF" w:rsidRDefault="005F1FFF" w:rsidP="005F1FFF">
      <w:pPr>
        <w:pStyle w:val="ac"/>
        <w:ind w:firstLine="567"/>
        <w:rPr>
          <w:rStyle w:val="ab"/>
          <w:i/>
          <w:lang w:val="ru-RU"/>
        </w:rPr>
      </w:pPr>
    </w:p>
    <w:p w:rsidR="005F1FFF" w:rsidRPr="00B25F05" w:rsidRDefault="005F1FFF" w:rsidP="005F1CDB">
      <w:pPr>
        <w:rPr>
          <w:rStyle w:val="a9"/>
          <w:i w:val="0"/>
          <w:sz w:val="28"/>
        </w:rPr>
      </w:pPr>
      <w:r>
        <w:rPr>
          <w:lang w:eastAsia="ru-RU"/>
        </w:rPr>
        <w:t xml:space="preserve">Метод возвращает </w:t>
      </w:r>
      <w:r w:rsidR="005F1CDB">
        <w:rPr>
          <w:lang w:eastAsia="ru-RU"/>
        </w:rPr>
        <w:t>следующие</w:t>
      </w:r>
      <w:r w:rsidR="005F1CDB">
        <w:rPr>
          <w:rStyle w:val="a9"/>
          <w:i w:val="0"/>
          <w:sz w:val="28"/>
        </w:rPr>
        <w:t xml:space="preserve"> параметры: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76"/>
        <w:gridCol w:w="6628"/>
      </w:tblGrid>
      <w:tr w:rsidR="005F1CDB" w:rsidRPr="00105096" w:rsidTr="006E7A15">
        <w:tc>
          <w:tcPr>
            <w:tcW w:w="2376" w:type="dxa"/>
          </w:tcPr>
          <w:p w:rsidR="005F1CDB" w:rsidRPr="00105096" w:rsidRDefault="005F1CDB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Имя поля</w:t>
            </w:r>
          </w:p>
        </w:tc>
        <w:tc>
          <w:tcPr>
            <w:tcW w:w="6628" w:type="dxa"/>
          </w:tcPr>
          <w:p w:rsidR="005F1CDB" w:rsidRPr="00105096" w:rsidRDefault="005F1CDB" w:rsidP="005F1CDB">
            <w:pPr>
              <w:spacing w:line="240" w:lineRule="auto"/>
              <w:ind w:firstLine="0"/>
              <w:jc w:val="center"/>
              <w:rPr>
                <w:rStyle w:val="ab"/>
                <w:b/>
              </w:rPr>
            </w:pPr>
            <w:r w:rsidRPr="00105096">
              <w:rPr>
                <w:rStyle w:val="ab"/>
                <w:b/>
              </w:rPr>
              <w:t>Описание параметра</w:t>
            </w:r>
          </w:p>
        </w:tc>
      </w:tr>
      <w:tr w:rsidR="005F1CDB" w:rsidRPr="00105096" w:rsidTr="006E7A15">
        <w:tc>
          <w:tcPr>
            <w:tcW w:w="2376" w:type="dxa"/>
          </w:tcPr>
          <w:p w:rsidR="005F1CDB" w:rsidRPr="00B25F05" w:rsidRDefault="005F1CDB" w:rsidP="005F1CDB">
            <w:pPr>
              <w:spacing w:line="240" w:lineRule="auto"/>
              <w:ind w:firstLine="0"/>
              <w:rPr>
                <w:rStyle w:val="ab"/>
                <w:lang w:val="en-US"/>
              </w:rPr>
            </w:pPr>
            <w:r>
              <w:rPr>
                <w:rStyle w:val="ab"/>
                <w:lang w:val="en-US"/>
              </w:rPr>
              <w:t>userId</w:t>
            </w:r>
          </w:p>
        </w:tc>
        <w:tc>
          <w:tcPr>
            <w:tcW w:w="6628" w:type="dxa"/>
          </w:tcPr>
          <w:p w:rsidR="005F1CDB" w:rsidRPr="00492054" w:rsidRDefault="005F1CDB" w:rsidP="00573C7A">
            <w:pPr>
              <w:spacing w:line="240" w:lineRule="auto"/>
              <w:ind w:firstLine="0"/>
              <w:rPr>
                <w:rStyle w:val="ab"/>
              </w:rPr>
            </w:pPr>
            <w:r>
              <w:rPr>
                <w:rStyle w:val="ab"/>
              </w:rPr>
              <w:t>Уникальный идентификатор пользователя</w:t>
            </w:r>
            <w:r w:rsidRPr="00492054">
              <w:rPr>
                <w:rStyle w:val="ab"/>
              </w:rPr>
              <w:t xml:space="preserve"> (</w:t>
            </w:r>
            <w:r w:rsidR="00573C7A">
              <w:rPr>
                <w:rStyle w:val="ab"/>
                <w:lang w:val="en-US"/>
              </w:rPr>
              <w:t>int</w:t>
            </w:r>
            <w:r w:rsidRPr="00492054">
              <w:rPr>
                <w:rStyle w:val="ab"/>
              </w:rPr>
              <w:t>)</w:t>
            </w:r>
          </w:p>
        </w:tc>
      </w:tr>
      <w:tr w:rsidR="005F1CDB" w:rsidRPr="00105096" w:rsidTr="006E7A15">
        <w:tc>
          <w:tcPr>
            <w:tcW w:w="2376" w:type="dxa"/>
          </w:tcPr>
          <w:p w:rsidR="005F1CDB" w:rsidRPr="005F1CDB" w:rsidRDefault="005F1CDB" w:rsidP="005F1CDB">
            <w:pPr>
              <w:spacing w:line="240" w:lineRule="auto"/>
              <w:ind w:firstLine="0"/>
              <w:rPr>
                <w:rStyle w:val="ab"/>
              </w:rPr>
            </w:pPr>
            <w:r>
              <w:rPr>
                <w:rStyle w:val="ab"/>
                <w:lang w:val="en-US"/>
              </w:rPr>
              <w:t>verify</w:t>
            </w:r>
          </w:p>
        </w:tc>
        <w:tc>
          <w:tcPr>
            <w:tcW w:w="6628" w:type="dxa"/>
          </w:tcPr>
          <w:p w:rsidR="005F1CDB" w:rsidRPr="00105096" w:rsidRDefault="005F1CDB" w:rsidP="005F1CDB">
            <w:pPr>
              <w:spacing w:line="240" w:lineRule="auto"/>
              <w:ind w:firstLine="0"/>
              <w:rPr>
                <w:rStyle w:val="ab"/>
              </w:rPr>
            </w:pPr>
            <w:r>
              <w:rPr>
                <w:rStyle w:val="ab"/>
              </w:rPr>
              <w:t>Результат выполнения</w:t>
            </w:r>
            <w:r w:rsidRPr="00105096">
              <w:rPr>
                <w:rStyle w:val="ab"/>
              </w:rPr>
              <w:t xml:space="preserve"> (</w:t>
            </w:r>
            <w:r w:rsidR="0030697A">
              <w:rPr>
                <w:rStyle w:val="ab"/>
                <w:lang w:val="en-US"/>
              </w:rPr>
              <w:t>string</w:t>
            </w:r>
            <w:r w:rsidRPr="00105096">
              <w:rPr>
                <w:rStyle w:val="ab"/>
              </w:rPr>
              <w:t>)</w:t>
            </w:r>
          </w:p>
        </w:tc>
      </w:tr>
    </w:tbl>
    <w:p w:rsidR="005F1FFF" w:rsidRDefault="005F1FFF" w:rsidP="001710BA">
      <w:pPr>
        <w:rPr>
          <w:lang w:eastAsia="ru-RU"/>
        </w:rPr>
      </w:pPr>
    </w:p>
    <w:p w:rsidR="00A06841" w:rsidRDefault="005F1CDB" w:rsidP="00A06841">
      <w:r>
        <w:t>При добавлении новой учетной записи входной параметр «</w:t>
      </w:r>
      <w:r>
        <w:rPr>
          <w:lang w:val="en-US"/>
        </w:rPr>
        <w:t>userId</w:t>
      </w:r>
      <w:r>
        <w:t>»должен быть пустым.Не допускается добавление новой учетной записи, полностью дублирующей ранее созданную</w:t>
      </w:r>
      <w:r w:rsidR="00EC284F">
        <w:t xml:space="preserve"> запись</w:t>
      </w:r>
      <w:r>
        <w:t xml:space="preserve">. </w:t>
      </w:r>
    </w:p>
    <w:p w:rsidR="005F1CDB" w:rsidRDefault="005F1CDB" w:rsidP="00A06841">
      <w:r>
        <w:t>При корректировке учетной записи входной параметр «</w:t>
      </w:r>
      <w:r>
        <w:rPr>
          <w:lang w:val="en-US"/>
        </w:rPr>
        <w:t>userId</w:t>
      </w:r>
      <w:r>
        <w:t>» должен быть обязательно указан.</w:t>
      </w:r>
    </w:p>
    <w:p w:rsidR="005F1CDB" w:rsidRDefault="005F1CDB" w:rsidP="00A06841">
      <w:r>
        <w:t>Выходной параметр «</w:t>
      </w:r>
      <w:r>
        <w:rPr>
          <w:lang w:val="en-US"/>
        </w:rPr>
        <w:t>userId</w:t>
      </w:r>
      <w:r>
        <w:t>» содержит либо у</w:t>
      </w:r>
      <w:r w:rsidRPr="005F1CDB">
        <w:rPr>
          <w:rStyle w:val="ab"/>
          <w:i w:val="0"/>
          <w:sz w:val="28"/>
        </w:rPr>
        <w:t>никальный идентификатор пользователя</w:t>
      </w:r>
      <w:r w:rsidRPr="005F1CDB">
        <w:t>(при этом значение параметра «</w:t>
      </w:r>
      <w:r w:rsidRPr="005F1CDB">
        <w:rPr>
          <w:lang w:val="en-US"/>
        </w:rPr>
        <w:t>verify</w:t>
      </w:r>
      <w:r w:rsidRPr="005F1CDB">
        <w:t>» равно «</w:t>
      </w:r>
      <w:r w:rsidRPr="005F1CDB">
        <w:rPr>
          <w:lang w:val="en-US"/>
        </w:rPr>
        <w:t>ok</w:t>
      </w:r>
      <w:r w:rsidRPr="005F1CDB">
        <w:t>»)</w:t>
      </w:r>
      <w:r>
        <w:t xml:space="preserve">, либо </w:t>
      </w:r>
      <w:r w:rsidR="00627B13">
        <w:t>«</w:t>
      </w:r>
      <w:r w:rsidR="00627B13" w:rsidRPr="00627B13">
        <w:t>0</w:t>
      </w:r>
      <w:r w:rsidR="00627B13">
        <w:t>»</w:t>
      </w:r>
      <w:r>
        <w:t xml:space="preserve"> (</w:t>
      </w:r>
      <w:r w:rsidR="00BD6DB8">
        <w:t>в этом случае</w:t>
      </w:r>
      <w:r>
        <w:t xml:space="preserve"> параметр </w:t>
      </w:r>
      <w:r w:rsidRPr="005F1CDB">
        <w:t>«</w:t>
      </w:r>
      <w:r w:rsidRPr="005F1CDB">
        <w:rPr>
          <w:lang w:val="en-US"/>
        </w:rPr>
        <w:t>verify</w:t>
      </w:r>
      <w:r w:rsidRPr="005F1CDB">
        <w:t>»</w:t>
      </w:r>
      <w:r>
        <w:t xml:space="preserve"> содержит </w:t>
      </w:r>
      <w:r w:rsidR="0099680B">
        <w:t>описание</w:t>
      </w:r>
      <w:r>
        <w:t xml:space="preserve"> возникш</w:t>
      </w:r>
      <w:r w:rsidR="0099680B">
        <w:t>ей</w:t>
      </w:r>
      <w:r>
        <w:t xml:space="preserve"> ошибк</w:t>
      </w:r>
      <w:r w:rsidR="0099680B">
        <w:t>и</w:t>
      </w:r>
      <w:r>
        <w:t>).</w:t>
      </w:r>
    </w:p>
    <w:p w:rsidR="005F1CDB" w:rsidRPr="005F1CDB" w:rsidRDefault="005F1CDB" w:rsidP="00A06841"/>
    <w:p w:rsidR="00A06841" w:rsidRDefault="00A06841" w:rsidP="00A06841"/>
    <w:p w:rsidR="00A06841" w:rsidRDefault="00A06841" w:rsidP="001710BA">
      <w:pPr>
        <w:rPr>
          <w:lang w:eastAsia="ru-RU"/>
        </w:rPr>
      </w:pPr>
    </w:p>
    <w:p w:rsidR="00744FF8" w:rsidRPr="000D45AB" w:rsidRDefault="00744FF8" w:rsidP="001710BA">
      <w:pPr>
        <w:rPr>
          <w:lang w:eastAsia="ru-RU"/>
        </w:rPr>
      </w:pPr>
    </w:p>
    <w:p w:rsidR="00636076" w:rsidRPr="00D50839" w:rsidRDefault="004213FF" w:rsidP="006D7D92">
      <w:pPr>
        <w:spacing w:line="240" w:lineRule="auto"/>
        <w:ind w:firstLine="0"/>
      </w:pPr>
      <w:bookmarkStart w:id="24" w:name="_Toc292377967"/>
      <w:bookmarkStart w:id="25" w:name="_Toc292377998"/>
      <w:r>
        <w:rPr>
          <w:b/>
        </w:rPr>
        <w:br w:type="page"/>
      </w:r>
      <w:bookmarkStart w:id="26" w:name="_Toc308434515"/>
      <w:bookmarkEnd w:id="24"/>
      <w:bookmarkEnd w:id="25"/>
      <w:r w:rsidR="00636076" w:rsidRPr="005F1FFF">
        <w:lastRenderedPageBreak/>
        <w:t>Приложение 1.</w:t>
      </w:r>
      <w:r w:rsidR="002D5B3B" w:rsidRPr="00D50839">
        <w:t>Перечень причин составления Актов, подлежащих передаче метод</w:t>
      </w:r>
      <w:r w:rsidR="00D50839">
        <w:t>ом</w:t>
      </w:r>
      <w:r w:rsidR="002D5B3B" w:rsidRPr="00D50839">
        <w:t xml:space="preserve"> «</w:t>
      </w:r>
      <w:r w:rsidR="002D5B3B">
        <w:t>getListPaymentAof</w:t>
      </w:r>
      <w:r w:rsidR="002D5B3B" w:rsidRPr="00D50839">
        <w:t>»</w:t>
      </w:r>
      <w:bookmarkEnd w:id="26"/>
    </w:p>
    <w:p w:rsidR="009F7A20" w:rsidRPr="0015181A" w:rsidRDefault="009F7A20" w:rsidP="00690FEB">
      <w:pPr>
        <w:spacing w:line="240" w:lineRule="auto"/>
      </w:pPr>
    </w:p>
    <w:tbl>
      <w:tblPr>
        <w:tblStyle w:val="a4"/>
        <w:tblW w:w="9180" w:type="dxa"/>
        <w:tblLayout w:type="fixed"/>
        <w:tblLook w:val="0480" w:firstRow="0" w:lastRow="0" w:firstColumn="1" w:lastColumn="0" w:noHBand="0" w:noVBand="1"/>
      </w:tblPr>
      <w:tblGrid>
        <w:gridCol w:w="817"/>
        <w:gridCol w:w="8363"/>
      </w:tblGrid>
      <w:tr w:rsidR="002E04AF" w:rsidRPr="00131FF4" w:rsidTr="002E04AF">
        <w:trPr>
          <w:cantSplit/>
          <w:trHeight w:val="562"/>
        </w:trPr>
        <w:tc>
          <w:tcPr>
            <w:tcW w:w="9180" w:type="dxa"/>
            <w:gridSpan w:val="2"/>
            <w:shd w:val="clear" w:color="auto" w:fill="D9D9D9" w:themeFill="background1" w:themeFillShade="D9"/>
          </w:tcPr>
          <w:p w:rsidR="002E04AF" w:rsidRPr="004B473D" w:rsidRDefault="002E04AF" w:rsidP="00C5608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Обобщенное н</w:t>
            </w:r>
            <w:r w:rsidRPr="004B473D">
              <w:rPr>
                <w:b/>
              </w:rPr>
              <w:t>аименование</w:t>
            </w:r>
            <w:r>
              <w:rPr>
                <w:b/>
              </w:rPr>
              <w:t xml:space="preserve"> причины </w:t>
            </w:r>
            <w:r w:rsidRPr="00554C94">
              <w:rPr>
                <w:b/>
              </w:rPr>
              <w:t xml:space="preserve">составления </w:t>
            </w:r>
            <w:r>
              <w:rPr>
                <w:b/>
              </w:rPr>
              <w:t>Актов</w:t>
            </w:r>
          </w:p>
        </w:tc>
      </w:tr>
      <w:tr w:rsidR="002E04AF" w:rsidRPr="00131FF4" w:rsidTr="002E04AF">
        <w:trPr>
          <w:cantSplit/>
          <w:trHeight w:val="20"/>
        </w:trPr>
        <w:tc>
          <w:tcPr>
            <w:tcW w:w="9180" w:type="dxa"/>
            <w:gridSpan w:val="2"/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  <w:r w:rsidRPr="00131FF4">
              <w:t xml:space="preserve">Простой подвижного состава </w:t>
            </w:r>
            <w:r>
              <w:t>на ответственности клиента</w:t>
            </w:r>
          </w:p>
        </w:tc>
      </w:tr>
      <w:tr w:rsidR="002E04AF" w:rsidRPr="00131FF4" w:rsidTr="002E04AF">
        <w:trPr>
          <w:cantSplit/>
          <w:trHeight w:val="20"/>
        </w:trPr>
        <w:tc>
          <w:tcPr>
            <w:tcW w:w="9180" w:type="dxa"/>
            <w:gridSpan w:val="2"/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  <w:r w:rsidRPr="00131FF4">
              <w:t>Обнаружение коммерческой неисправности</w:t>
            </w:r>
            <w:r>
              <w:t>, в т.ч.</w:t>
            </w:r>
          </w:p>
        </w:tc>
      </w:tr>
      <w:tr w:rsidR="002E04AF" w:rsidRPr="00131FF4" w:rsidTr="009C4872">
        <w:trPr>
          <w:cantSplit/>
          <w:trHeight w:val="20"/>
        </w:trPr>
        <w:tc>
          <w:tcPr>
            <w:tcW w:w="817" w:type="dxa"/>
            <w:tcBorders>
              <w:right w:val="nil"/>
            </w:tcBorders>
            <w:shd w:val="clear" w:color="auto" w:fill="FFFFFF" w:themeFill="background1"/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</w:p>
        </w:tc>
        <w:tc>
          <w:tcPr>
            <w:tcW w:w="8363" w:type="dxa"/>
            <w:tcBorders>
              <w:left w:val="nil"/>
            </w:tcBorders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  <w:r w:rsidRPr="00131FF4">
              <w:t>наличие остатков груза в порожнем вагоне</w:t>
            </w:r>
          </w:p>
        </w:tc>
      </w:tr>
      <w:tr w:rsidR="002E04AF" w:rsidRPr="00131FF4" w:rsidTr="009C4872">
        <w:trPr>
          <w:cantSplit/>
          <w:trHeight w:val="20"/>
        </w:trPr>
        <w:tc>
          <w:tcPr>
            <w:tcW w:w="817" w:type="dxa"/>
            <w:tcBorders>
              <w:right w:val="nil"/>
            </w:tcBorders>
            <w:shd w:val="clear" w:color="auto" w:fill="FFFFFF" w:themeFill="background1"/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</w:p>
        </w:tc>
        <w:tc>
          <w:tcPr>
            <w:tcW w:w="8363" w:type="dxa"/>
            <w:tcBorders>
              <w:left w:val="nil"/>
            </w:tcBorders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  <w:r w:rsidRPr="00131FF4">
              <w:t>неочистка наружной поверхности цистерн и бункерных полувагонов</w:t>
            </w:r>
          </w:p>
        </w:tc>
      </w:tr>
      <w:tr w:rsidR="002E04AF" w:rsidRPr="00131FF4" w:rsidTr="009C4872">
        <w:trPr>
          <w:cantSplit/>
          <w:trHeight w:val="20"/>
        </w:trPr>
        <w:tc>
          <w:tcPr>
            <w:tcW w:w="817" w:type="dxa"/>
            <w:tcBorders>
              <w:right w:val="nil"/>
            </w:tcBorders>
            <w:shd w:val="clear" w:color="auto" w:fill="FFFFFF" w:themeFill="background1"/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</w:p>
        </w:tc>
        <w:tc>
          <w:tcPr>
            <w:tcW w:w="8363" w:type="dxa"/>
            <w:tcBorders>
              <w:left w:val="nil"/>
            </w:tcBorders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  <w:r w:rsidRPr="00131FF4">
              <w:t>не сняты элементы крепления в порожнем вагоне</w:t>
            </w:r>
          </w:p>
        </w:tc>
      </w:tr>
      <w:tr w:rsidR="002E04AF" w:rsidRPr="00131FF4" w:rsidTr="002E04AF">
        <w:trPr>
          <w:cantSplit/>
          <w:trHeight w:val="20"/>
        </w:trPr>
        <w:tc>
          <w:tcPr>
            <w:tcW w:w="9180" w:type="dxa"/>
            <w:gridSpan w:val="2"/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  <w:r w:rsidRPr="00131FF4">
              <w:t>Офор</w:t>
            </w:r>
            <w:r>
              <w:t>мление технологических операций, в т.ч.</w:t>
            </w:r>
          </w:p>
        </w:tc>
      </w:tr>
      <w:tr w:rsidR="002E04AF" w:rsidRPr="00131FF4" w:rsidTr="009C4872">
        <w:trPr>
          <w:cantSplit/>
          <w:trHeight w:val="20"/>
        </w:trPr>
        <w:tc>
          <w:tcPr>
            <w:tcW w:w="817" w:type="dxa"/>
            <w:tcBorders>
              <w:right w:val="nil"/>
            </w:tcBorders>
            <w:shd w:val="clear" w:color="auto" w:fill="FFFFFF" w:themeFill="background1"/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</w:p>
        </w:tc>
        <w:tc>
          <w:tcPr>
            <w:tcW w:w="8363" w:type="dxa"/>
            <w:tcBorders>
              <w:left w:val="nil"/>
            </w:tcBorders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  <w:r w:rsidRPr="00131FF4">
              <w:t xml:space="preserve">возврат незачищенных вагонов </w:t>
            </w:r>
          </w:p>
        </w:tc>
      </w:tr>
      <w:tr w:rsidR="002E04AF" w:rsidRPr="00131FF4" w:rsidTr="009C4872">
        <w:trPr>
          <w:cantSplit/>
          <w:trHeight w:val="20"/>
        </w:trPr>
        <w:tc>
          <w:tcPr>
            <w:tcW w:w="817" w:type="dxa"/>
            <w:tcBorders>
              <w:right w:val="nil"/>
            </w:tcBorders>
            <w:shd w:val="clear" w:color="auto" w:fill="FFFFFF" w:themeFill="background1"/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</w:p>
        </w:tc>
        <w:tc>
          <w:tcPr>
            <w:tcW w:w="8363" w:type="dxa"/>
            <w:tcBorders>
              <w:left w:val="nil"/>
            </w:tcBorders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  <w:r w:rsidRPr="00131FF4">
              <w:t>исправление коммерческой неисправности</w:t>
            </w:r>
          </w:p>
        </w:tc>
      </w:tr>
      <w:tr w:rsidR="002E04AF" w:rsidRPr="00131FF4" w:rsidTr="009C4872">
        <w:trPr>
          <w:cantSplit/>
          <w:trHeight w:val="20"/>
        </w:trPr>
        <w:tc>
          <w:tcPr>
            <w:tcW w:w="817" w:type="dxa"/>
            <w:tcBorders>
              <w:right w:val="nil"/>
            </w:tcBorders>
            <w:shd w:val="clear" w:color="auto" w:fill="FFFFFF" w:themeFill="background1"/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</w:p>
        </w:tc>
        <w:tc>
          <w:tcPr>
            <w:tcW w:w="8363" w:type="dxa"/>
            <w:tcBorders>
              <w:left w:val="nil"/>
            </w:tcBorders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  <w:r w:rsidRPr="00131FF4">
              <w:t>перевод из ВЗТК в ПЗТК</w:t>
            </w:r>
          </w:p>
        </w:tc>
      </w:tr>
      <w:tr w:rsidR="002E04AF" w:rsidRPr="00131FF4" w:rsidTr="009C4872">
        <w:trPr>
          <w:cantSplit/>
          <w:trHeight w:val="20"/>
        </w:trPr>
        <w:tc>
          <w:tcPr>
            <w:tcW w:w="817" w:type="dxa"/>
            <w:tcBorders>
              <w:right w:val="nil"/>
            </w:tcBorders>
            <w:shd w:val="clear" w:color="auto" w:fill="FFFFFF" w:themeFill="background1"/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</w:p>
        </w:tc>
        <w:tc>
          <w:tcPr>
            <w:tcW w:w="8363" w:type="dxa"/>
            <w:tcBorders>
              <w:left w:val="nil"/>
            </w:tcBorders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131FF4">
              <w:rPr>
                <w:lang w:val="en-US"/>
              </w:rPr>
              <w:t>взвешивание</w:t>
            </w:r>
          </w:p>
        </w:tc>
      </w:tr>
      <w:tr w:rsidR="002E04AF" w:rsidRPr="00131FF4" w:rsidTr="009C4872">
        <w:trPr>
          <w:cantSplit/>
          <w:trHeight w:val="20"/>
        </w:trPr>
        <w:tc>
          <w:tcPr>
            <w:tcW w:w="817" w:type="dxa"/>
            <w:tcBorders>
              <w:right w:val="nil"/>
            </w:tcBorders>
            <w:shd w:val="clear" w:color="auto" w:fill="FFFFFF" w:themeFill="background1"/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</w:p>
        </w:tc>
        <w:tc>
          <w:tcPr>
            <w:tcW w:w="8363" w:type="dxa"/>
            <w:tcBorders>
              <w:left w:val="nil"/>
            </w:tcBorders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  <w:r w:rsidRPr="00131FF4">
              <w:t>подача вагона для дозировки</w:t>
            </w:r>
          </w:p>
        </w:tc>
      </w:tr>
      <w:tr w:rsidR="002E04AF" w:rsidRPr="00131FF4" w:rsidTr="002E04AF">
        <w:trPr>
          <w:cantSplit/>
          <w:trHeight w:val="20"/>
        </w:trPr>
        <w:tc>
          <w:tcPr>
            <w:tcW w:w="9180" w:type="dxa"/>
            <w:gridSpan w:val="2"/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  <w:r w:rsidRPr="00131FF4">
              <w:t>Нар</w:t>
            </w:r>
            <w:r>
              <w:t>ушения технологических операций, в т.ч.</w:t>
            </w:r>
          </w:p>
        </w:tc>
      </w:tr>
      <w:tr w:rsidR="002E04AF" w:rsidRPr="00131FF4" w:rsidTr="009C4872">
        <w:trPr>
          <w:cantSplit/>
          <w:trHeight w:val="20"/>
        </w:trPr>
        <w:tc>
          <w:tcPr>
            <w:tcW w:w="817" w:type="dxa"/>
            <w:tcBorders>
              <w:right w:val="nil"/>
            </w:tcBorders>
            <w:shd w:val="clear" w:color="auto" w:fill="FFFFFF" w:themeFill="background1"/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</w:p>
        </w:tc>
        <w:tc>
          <w:tcPr>
            <w:tcW w:w="8363" w:type="dxa"/>
            <w:tcBorders>
              <w:left w:val="nil"/>
            </w:tcBorders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  <w:r w:rsidRPr="00131FF4">
              <w:t>самовольное использование вагонов, контейнеров, принадлежащих перевозчику</w:t>
            </w:r>
          </w:p>
        </w:tc>
      </w:tr>
      <w:tr w:rsidR="002E04AF" w:rsidRPr="00131FF4" w:rsidTr="009C4872">
        <w:trPr>
          <w:cantSplit/>
          <w:trHeight w:val="20"/>
        </w:trPr>
        <w:tc>
          <w:tcPr>
            <w:tcW w:w="817" w:type="dxa"/>
            <w:tcBorders>
              <w:right w:val="nil"/>
            </w:tcBorders>
            <w:shd w:val="clear" w:color="auto" w:fill="FFFFFF" w:themeFill="background1"/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</w:p>
        </w:tc>
        <w:tc>
          <w:tcPr>
            <w:tcW w:w="8363" w:type="dxa"/>
            <w:tcBorders>
              <w:left w:val="nil"/>
            </w:tcBorders>
          </w:tcPr>
          <w:p w:rsidR="002E04AF" w:rsidRPr="00131FF4" w:rsidRDefault="002E04AF" w:rsidP="00E67B7C">
            <w:pPr>
              <w:spacing w:line="240" w:lineRule="auto"/>
              <w:ind w:firstLine="0"/>
              <w:jc w:val="left"/>
            </w:pPr>
            <w:r w:rsidRPr="00131FF4">
              <w:t>задержка грузовой операции на ПНП</w:t>
            </w:r>
          </w:p>
        </w:tc>
      </w:tr>
    </w:tbl>
    <w:p w:rsidR="00636076" w:rsidRDefault="00636076">
      <w:pPr>
        <w:spacing w:line="240" w:lineRule="auto"/>
        <w:ind w:firstLine="0"/>
        <w:rPr>
          <w:rFonts w:eastAsia="Times New Roman" w:cs="Times New Roman"/>
          <w:b/>
          <w:bCs/>
          <w:lang w:eastAsia="ru-RU"/>
        </w:rPr>
      </w:pPr>
      <w:r>
        <w:br w:type="page"/>
      </w:r>
    </w:p>
    <w:p w:rsidR="004234A8" w:rsidRDefault="00E0093D" w:rsidP="007576A2">
      <w:pPr>
        <w:pStyle w:val="2"/>
      </w:pPr>
      <w:bookmarkStart w:id="27" w:name="_Toc308434516"/>
      <w:r w:rsidRPr="005F1FFF">
        <w:lastRenderedPageBreak/>
        <w:t xml:space="preserve">Приложение </w:t>
      </w:r>
      <w:r w:rsidR="004234A8" w:rsidRPr="005F1FFF">
        <w:t>2</w:t>
      </w:r>
      <w:r w:rsidR="00AA3522">
        <w:t xml:space="preserve">. </w:t>
      </w:r>
      <w:r w:rsidR="004234A8">
        <w:t>Используемые таблицы НСИ</w:t>
      </w:r>
      <w:bookmarkEnd w:id="27"/>
    </w:p>
    <w:p w:rsidR="000A242B" w:rsidRPr="00B07F41" w:rsidRDefault="004234A8" w:rsidP="007576A2">
      <w:pPr>
        <w:pStyle w:val="2"/>
      </w:pPr>
      <w:bookmarkStart w:id="28" w:name="_Toc308434517"/>
      <w:r>
        <w:t xml:space="preserve">Таблица 2.1 </w:t>
      </w:r>
      <w:r w:rsidR="008D70D5">
        <w:t>П</w:t>
      </w:r>
      <w:r>
        <w:t>олный п</w:t>
      </w:r>
      <w:r w:rsidR="008D70D5">
        <w:t>еречень и</w:t>
      </w:r>
      <w:r w:rsidR="000A242B">
        <w:t>спользуем</w:t>
      </w:r>
      <w:r w:rsidR="008D70D5">
        <w:t>ых таблиц</w:t>
      </w:r>
      <w:r w:rsidR="000A242B">
        <w:t xml:space="preserve"> НСИ</w:t>
      </w:r>
      <w:r w:rsidR="00B07F41" w:rsidRPr="00B07F41">
        <w:t>(</w:t>
      </w:r>
      <w:r w:rsidR="00DA5F2C">
        <w:t>list</w:t>
      </w:r>
      <w:r w:rsidR="00B07F41" w:rsidRPr="00B07F41">
        <w:t>)</w:t>
      </w:r>
      <w:bookmarkEnd w:id="28"/>
    </w:p>
    <w:tbl>
      <w:tblPr>
        <w:tblStyle w:val="a4"/>
        <w:tblW w:w="9889" w:type="dxa"/>
        <w:tblLayout w:type="fixed"/>
        <w:tblLook w:val="04A0" w:firstRow="1" w:lastRow="0" w:firstColumn="1" w:lastColumn="0" w:noHBand="0" w:noVBand="1"/>
      </w:tblPr>
      <w:tblGrid>
        <w:gridCol w:w="2093"/>
        <w:gridCol w:w="7796"/>
      </w:tblGrid>
      <w:tr w:rsidR="00067BC5" w:rsidRPr="00741A0C" w:rsidTr="00826098">
        <w:tc>
          <w:tcPr>
            <w:tcW w:w="2093" w:type="dxa"/>
            <w:shd w:val="clear" w:color="auto" w:fill="D9D9D9" w:themeFill="background1" w:themeFillShade="D9"/>
          </w:tcPr>
          <w:p w:rsidR="00067BC5" w:rsidRDefault="00067BC5" w:rsidP="00237DF4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Код</w:t>
            </w:r>
          </w:p>
          <w:p w:rsidR="00454675" w:rsidRPr="00454675" w:rsidRDefault="00454675" w:rsidP="00237DF4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067BC5" w:rsidRDefault="00067BC5" w:rsidP="00237DF4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таблицы</w:t>
            </w:r>
          </w:p>
          <w:p w:rsidR="00454675" w:rsidRPr="00454675" w:rsidRDefault="00454675" w:rsidP="00237DF4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</w:tr>
      <w:tr w:rsidR="00067BC5" w:rsidRPr="006B5714" w:rsidTr="00826098">
        <w:trPr>
          <w:cantSplit/>
        </w:trPr>
        <w:tc>
          <w:tcPr>
            <w:tcW w:w="2093" w:type="dxa"/>
          </w:tcPr>
          <w:p w:rsidR="00067BC5" w:rsidRPr="00067BC5" w:rsidRDefault="009D6C7E" w:rsidP="009D6C7E">
            <w:pPr>
              <w:tabs>
                <w:tab w:val="left" w:pos="709"/>
              </w:tabs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nsi</w:t>
            </w:r>
          </w:p>
        </w:tc>
        <w:tc>
          <w:tcPr>
            <w:tcW w:w="7796" w:type="dxa"/>
          </w:tcPr>
          <w:p w:rsidR="00067BC5" w:rsidRPr="00D62019" w:rsidRDefault="00067BC5" w:rsidP="00273998">
            <w:pPr>
              <w:spacing w:line="240" w:lineRule="auto"/>
              <w:ind w:firstLine="0"/>
              <w:jc w:val="left"/>
            </w:pPr>
            <w:r>
              <w:t>Полный перечень используемых таблиц НСИ</w:t>
            </w:r>
          </w:p>
        </w:tc>
      </w:tr>
      <w:tr w:rsidR="00067BC5" w:rsidTr="00826098">
        <w:trPr>
          <w:cantSplit/>
        </w:trPr>
        <w:tc>
          <w:tcPr>
            <w:tcW w:w="2093" w:type="dxa"/>
          </w:tcPr>
          <w:p w:rsidR="00067BC5" w:rsidRPr="009B707B" w:rsidRDefault="009D6C7E" w:rsidP="009D6C7E">
            <w:pPr>
              <w:tabs>
                <w:tab w:val="left" w:pos="709"/>
              </w:tabs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sys</w:t>
            </w:r>
          </w:p>
        </w:tc>
        <w:tc>
          <w:tcPr>
            <w:tcW w:w="7796" w:type="dxa"/>
          </w:tcPr>
          <w:p w:rsidR="00067BC5" w:rsidRDefault="00067BC5" w:rsidP="00237DF4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t>Корпоративные автоматизированные системы ОАО «РЖД»</w:t>
            </w:r>
          </w:p>
        </w:tc>
      </w:tr>
      <w:tr w:rsidR="00067BC5" w:rsidTr="00826098">
        <w:trPr>
          <w:cantSplit/>
        </w:trPr>
        <w:tc>
          <w:tcPr>
            <w:tcW w:w="2093" w:type="dxa"/>
          </w:tcPr>
          <w:p w:rsidR="00067BC5" w:rsidRDefault="009D6C7E" w:rsidP="009D6C7E">
            <w:pPr>
              <w:pStyle w:val="a"/>
              <w:numPr>
                <w:ilvl w:val="0"/>
                <w:numId w:val="0"/>
              </w:numPr>
              <w:tabs>
                <w:tab w:val="left" w:pos="709"/>
              </w:tabs>
              <w:spacing w:line="240" w:lineRule="auto"/>
              <w:jc w:val="left"/>
              <w:rPr>
                <w:lang w:eastAsia="ru-RU"/>
              </w:rPr>
            </w:pPr>
            <w:r>
              <w:rPr>
                <w:lang w:val="en-US" w:eastAsia="ru-RU"/>
              </w:rPr>
              <w:t>station</w:t>
            </w:r>
          </w:p>
        </w:tc>
        <w:tc>
          <w:tcPr>
            <w:tcW w:w="7796" w:type="dxa"/>
          </w:tcPr>
          <w:p w:rsidR="00067BC5" w:rsidRDefault="00067BC5" w:rsidP="00237DF4">
            <w:pPr>
              <w:spacing w:line="240" w:lineRule="auto"/>
              <w:ind w:firstLine="0"/>
              <w:jc w:val="left"/>
            </w:pPr>
            <w:r>
              <w:t>Железнодорожные станции</w:t>
            </w:r>
          </w:p>
        </w:tc>
      </w:tr>
      <w:tr w:rsidR="00067BC5" w:rsidTr="00826098">
        <w:trPr>
          <w:cantSplit/>
        </w:trPr>
        <w:tc>
          <w:tcPr>
            <w:tcW w:w="2093" w:type="dxa"/>
          </w:tcPr>
          <w:p w:rsidR="00067BC5" w:rsidRDefault="009D6C7E" w:rsidP="009D6C7E">
            <w:pPr>
              <w:pStyle w:val="a"/>
              <w:numPr>
                <w:ilvl w:val="0"/>
                <w:numId w:val="0"/>
              </w:numPr>
              <w:tabs>
                <w:tab w:val="left" w:pos="709"/>
              </w:tabs>
              <w:spacing w:line="240" w:lineRule="auto"/>
              <w:jc w:val="left"/>
              <w:rPr>
                <w:lang w:eastAsia="ru-RU"/>
              </w:rPr>
            </w:pPr>
            <w:r>
              <w:rPr>
                <w:lang w:val="en-US" w:eastAsia="ru-RU"/>
              </w:rPr>
              <w:t>direction</w:t>
            </w:r>
          </w:p>
        </w:tc>
        <w:tc>
          <w:tcPr>
            <w:tcW w:w="7796" w:type="dxa"/>
          </w:tcPr>
          <w:p w:rsidR="00067BC5" w:rsidRDefault="00067BC5" w:rsidP="00237DF4">
            <w:pPr>
              <w:spacing w:line="240" w:lineRule="auto"/>
              <w:ind w:firstLine="0"/>
              <w:jc w:val="left"/>
            </w:pPr>
            <w:r>
              <w:t>Дирекции ОАО «РЖД»</w:t>
            </w:r>
          </w:p>
        </w:tc>
      </w:tr>
      <w:tr w:rsidR="00067BC5" w:rsidTr="00826098">
        <w:trPr>
          <w:cantSplit/>
        </w:trPr>
        <w:tc>
          <w:tcPr>
            <w:tcW w:w="2093" w:type="dxa"/>
          </w:tcPr>
          <w:p w:rsidR="00067BC5" w:rsidRDefault="00380929" w:rsidP="009D6C7E">
            <w:pPr>
              <w:pStyle w:val="a"/>
              <w:numPr>
                <w:ilvl w:val="0"/>
                <w:numId w:val="0"/>
              </w:numPr>
              <w:tabs>
                <w:tab w:val="left" w:pos="709"/>
              </w:tabs>
              <w:spacing w:line="240" w:lineRule="auto"/>
              <w:jc w:val="left"/>
              <w:rPr>
                <w:lang w:eastAsia="ru-RU"/>
              </w:rPr>
            </w:pPr>
            <w:r>
              <w:rPr>
                <w:lang w:val="en-US" w:eastAsia="ru-RU"/>
              </w:rPr>
              <w:t>method</w:t>
            </w:r>
          </w:p>
        </w:tc>
        <w:tc>
          <w:tcPr>
            <w:tcW w:w="7796" w:type="dxa"/>
          </w:tcPr>
          <w:p w:rsidR="00067BC5" w:rsidRDefault="00380929" w:rsidP="00380929">
            <w:pPr>
              <w:spacing w:line="240" w:lineRule="auto"/>
              <w:ind w:firstLine="0"/>
              <w:jc w:val="left"/>
            </w:pPr>
            <w:r>
              <w:t>МетодыЕдиного программного и</w:t>
            </w:r>
            <w:r w:rsidR="00075A7D">
              <w:t>нтерфейса</w:t>
            </w:r>
          </w:p>
        </w:tc>
      </w:tr>
      <w:tr w:rsidR="00067BC5" w:rsidRPr="000C1F24" w:rsidTr="00826098">
        <w:trPr>
          <w:cantSplit/>
        </w:trPr>
        <w:tc>
          <w:tcPr>
            <w:tcW w:w="2093" w:type="dxa"/>
          </w:tcPr>
          <w:p w:rsidR="00067BC5" w:rsidRDefault="009D6C7E" w:rsidP="009D6C7E">
            <w:pPr>
              <w:pStyle w:val="a"/>
              <w:numPr>
                <w:ilvl w:val="0"/>
                <w:numId w:val="0"/>
              </w:numPr>
              <w:tabs>
                <w:tab w:val="left" w:pos="709"/>
              </w:tabs>
              <w:spacing w:line="240" w:lineRule="auto"/>
              <w:jc w:val="left"/>
              <w:rPr>
                <w:lang w:eastAsia="ru-RU"/>
              </w:rPr>
            </w:pPr>
            <w:r>
              <w:rPr>
                <w:lang w:val="en-US" w:eastAsia="ru-RU"/>
              </w:rPr>
              <w:t>carrier</w:t>
            </w:r>
          </w:p>
        </w:tc>
        <w:tc>
          <w:tcPr>
            <w:tcW w:w="7796" w:type="dxa"/>
          </w:tcPr>
          <w:p w:rsidR="00067BC5" w:rsidRDefault="00067BC5" w:rsidP="00237DF4">
            <w:pPr>
              <w:spacing w:line="240" w:lineRule="auto"/>
              <w:ind w:firstLine="0"/>
              <w:jc w:val="left"/>
            </w:pPr>
            <w:r>
              <w:t>Перевозчики</w:t>
            </w:r>
          </w:p>
        </w:tc>
      </w:tr>
      <w:tr w:rsidR="00067BC5" w:rsidTr="00826098">
        <w:trPr>
          <w:cantSplit/>
        </w:trPr>
        <w:tc>
          <w:tcPr>
            <w:tcW w:w="2093" w:type="dxa"/>
          </w:tcPr>
          <w:p w:rsidR="00067BC5" w:rsidRDefault="009D6C7E" w:rsidP="00C33D43">
            <w:pPr>
              <w:pStyle w:val="a"/>
              <w:numPr>
                <w:ilvl w:val="0"/>
                <w:numId w:val="0"/>
              </w:numPr>
              <w:tabs>
                <w:tab w:val="left" w:pos="709"/>
              </w:tabs>
              <w:spacing w:line="240" w:lineRule="auto"/>
              <w:jc w:val="left"/>
              <w:rPr>
                <w:lang w:eastAsia="ru-RU"/>
              </w:rPr>
            </w:pPr>
            <w:r>
              <w:rPr>
                <w:lang w:val="en-US" w:eastAsia="ru-RU"/>
              </w:rPr>
              <w:t>a</w:t>
            </w:r>
            <w:r w:rsidR="00C33D43">
              <w:rPr>
                <w:lang w:val="en-US" w:eastAsia="ru-RU"/>
              </w:rPr>
              <w:t>of</w:t>
            </w:r>
            <w:r w:rsidR="00AD1B0E">
              <w:rPr>
                <w:lang w:val="en-US" w:eastAsia="ru-RU"/>
              </w:rPr>
              <w:t>Type</w:t>
            </w:r>
          </w:p>
        </w:tc>
        <w:tc>
          <w:tcPr>
            <w:tcW w:w="7796" w:type="dxa"/>
          </w:tcPr>
          <w:p w:rsidR="00067BC5" w:rsidRDefault="00067BC5" w:rsidP="00237DF4">
            <w:pPr>
              <w:spacing w:line="240" w:lineRule="auto"/>
              <w:ind w:firstLine="0"/>
              <w:jc w:val="left"/>
            </w:pPr>
            <w:r>
              <w:t>Типы актов общей формы</w:t>
            </w:r>
          </w:p>
        </w:tc>
      </w:tr>
      <w:tr w:rsidR="00067BC5" w:rsidTr="00826098">
        <w:trPr>
          <w:cantSplit/>
        </w:trPr>
        <w:tc>
          <w:tcPr>
            <w:tcW w:w="2093" w:type="dxa"/>
          </w:tcPr>
          <w:p w:rsidR="00067BC5" w:rsidRDefault="009D6C7E" w:rsidP="009D6C7E">
            <w:pPr>
              <w:pStyle w:val="a"/>
              <w:numPr>
                <w:ilvl w:val="0"/>
                <w:numId w:val="0"/>
              </w:numPr>
              <w:tabs>
                <w:tab w:val="left" w:pos="709"/>
              </w:tabs>
              <w:spacing w:line="240" w:lineRule="auto"/>
              <w:jc w:val="left"/>
              <w:rPr>
                <w:lang w:eastAsia="ru-RU"/>
              </w:rPr>
            </w:pPr>
            <w:r>
              <w:rPr>
                <w:lang w:val="en-US" w:eastAsia="ru-RU"/>
              </w:rPr>
              <w:t>send</w:t>
            </w:r>
            <w:r w:rsidR="00AD1B0E">
              <w:rPr>
                <w:lang w:val="en-US" w:eastAsia="ru-RU"/>
              </w:rPr>
              <w:t>Type</w:t>
            </w:r>
          </w:p>
        </w:tc>
        <w:tc>
          <w:tcPr>
            <w:tcW w:w="7796" w:type="dxa"/>
          </w:tcPr>
          <w:p w:rsidR="00067BC5" w:rsidRDefault="00067BC5" w:rsidP="00237DF4">
            <w:pPr>
              <w:spacing w:line="240" w:lineRule="auto"/>
              <w:ind w:firstLine="0"/>
              <w:jc w:val="left"/>
            </w:pPr>
            <w:r>
              <w:t>Типы отправок</w:t>
            </w:r>
          </w:p>
        </w:tc>
      </w:tr>
      <w:tr w:rsidR="00067BC5" w:rsidTr="00826098">
        <w:trPr>
          <w:cantSplit/>
        </w:trPr>
        <w:tc>
          <w:tcPr>
            <w:tcW w:w="2093" w:type="dxa"/>
          </w:tcPr>
          <w:p w:rsidR="00067BC5" w:rsidRDefault="00380929" w:rsidP="009D6C7E">
            <w:pPr>
              <w:pStyle w:val="a"/>
              <w:numPr>
                <w:ilvl w:val="0"/>
                <w:numId w:val="0"/>
              </w:numPr>
              <w:tabs>
                <w:tab w:val="left" w:pos="709"/>
              </w:tabs>
              <w:spacing w:line="240" w:lineRule="auto"/>
              <w:jc w:val="left"/>
              <w:rPr>
                <w:lang w:eastAsia="ru-RU"/>
              </w:rPr>
            </w:pPr>
            <w:r>
              <w:rPr>
                <w:lang w:val="en-US" w:eastAsia="ru-RU"/>
              </w:rPr>
              <w:t>carType</w:t>
            </w:r>
          </w:p>
        </w:tc>
        <w:tc>
          <w:tcPr>
            <w:tcW w:w="7796" w:type="dxa"/>
          </w:tcPr>
          <w:p w:rsidR="00067BC5" w:rsidRDefault="00067BC5" w:rsidP="00237DF4">
            <w:pPr>
              <w:spacing w:line="240" w:lineRule="auto"/>
              <w:ind w:firstLine="0"/>
              <w:jc w:val="left"/>
            </w:pPr>
            <w:r>
              <w:t>Типы вагонов</w:t>
            </w:r>
          </w:p>
        </w:tc>
      </w:tr>
      <w:tr w:rsidR="00067BC5" w:rsidTr="00826098">
        <w:trPr>
          <w:cantSplit/>
        </w:trPr>
        <w:tc>
          <w:tcPr>
            <w:tcW w:w="2093" w:type="dxa"/>
          </w:tcPr>
          <w:p w:rsidR="00067BC5" w:rsidRDefault="00380929" w:rsidP="00380929">
            <w:pPr>
              <w:pStyle w:val="a"/>
              <w:numPr>
                <w:ilvl w:val="0"/>
                <w:numId w:val="0"/>
              </w:numPr>
              <w:tabs>
                <w:tab w:val="left" w:pos="709"/>
              </w:tabs>
              <w:spacing w:line="240" w:lineRule="auto"/>
              <w:jc w:val="left"/>
              <w:rPr>
                <w:lang w:eastAsia="ru-RU"/>
              </w:rPr>
            </w:pPr>
            <w:r>
              <w:rPr>
                <w:lang w:val="en-US" w:eastAsia="ru-RU"/>
              </w:rPr>
              <w:t>carO</w:t>
            </w:r>
            <w:r w:rsidR="009D6C7E">
              <w:rPr>
                <w:lang w:val="en-US" w:eastAsia="ru-RU"/>
              </w:rPr>
              <w:t>wner</w:t>
            </w:r>
          </w:p>
        </w:tc>
        <w:tc>
          <w:tcPr>
            <w:tcW w:w="7796" w:type="dxa"/>
          </w:tcPr>
          <w:p w:rsidR="00067BC5" w:rsidRDefault="00067BC5" w:rsidP="00237DF4">
            <w:pPr>
              <w:spacing w:line="240" w:lineRule="auto"/>
              <w:ind w:firstLine="0"/>
              <w:jc w:val="left"/>
            </w:pPr>
            <w:r>
              <w:t>Собственники вагонов</w:t>
            </w:r>
          </w:p>
        </w:tc>
      </w:tr>
      <w:tr w:rsidR="00067BC5" w:rsidTr="00826098">
        <w:trPr>
          <w:cantSplit/>
        </w:trPr>
        <w:tc>
          <w:tcPr>
            <w:tcW w:w="2093" w:type="dxa"/>
          </w:tcPr>
          <w:p w:rsidR="00067BC5" w:rsidRPr="009D6C7E" w:rsidRDefault="001B5143" w:rsidP="001B5143">
            <w:pPr>
              <w:pStyle w:val="a"/>
              <w:numPr>
                <w:ilvl w:val="0"/>
                <w:numId w:val="0"/>
              </w:numPr>
              <w:tabs>
                <w:tab w:val="left" w:pos="709"/>
              </w:tabs>
              <w:spacing w:line="240" w:lineRule="auto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contS</w:t>
            </w:r>
            <w:r w:rsidR="00AD1B0E">
              <w:rPr>
                <w:lang w:val="en-US" w:eastAsia="ru-RU"/>
              </w:rPr>
              <w:t>ize</w:t>
            </w:r>
          </w:p>
        </w:tc>
        <w:tc>
          <w:tcPr>
            <w:tcW w:w="7796" w:type="dxa"/>
          </w:tcPr>
          <w:p w:rsidR="00067BC5" w:rsidRDefault="00067BC5" w:rsidP="00237DF4">
            <w:pPr>
              <w:spacing w:line="240" w:lineRule="auto"/>
              <w:ind w:firstLine="0"/>
              <w:jc w:val="left"/>
            </w:pPr>
            <w:r>
              <w:t>Типоразмеры контейнеров</w:t>
            </w:r>
          </w:p>
        </w:tc>
      </w:tr>
      <w:tr w:rsidR="00067BC5" w:rsidTr="00826098">
        <w:trPr>
          <w:cantSplit/>
        </w:trPr>
        <w:tc>
          <w:tcPr>
            <w:tcW w:w="2093" w:type="dxa"/>
          </w:tcPr>
          <w:p w:rsidR="00067BC5" w:rsidRDefault="00380929" w:rsidP="00380929">
            <w:pPr>
              <w:pStyle w:val="a"/>
              <w:numPr>
                <w:ilvl w:val="0"/>
                <w:numId w:val="0"/>
              </w:numPr>
              <w:tabs>
                <w:tab w:val="left" w:pos="709"/>
              </w:tabs>
              <w:spacing w:line="240" w:lineRule="auto"/>
              <w:jc w:val="left"/>
              <w:rPr>
                <w:lang w:eastAsia="ru-RU"/>
              </w:rPr>
            </w:pPr>
            <w:r>
              <w:rPr>
                <w:lang w:val="en-US" w:eastAsia="ru-RU"/>
              </w:rPr>
              <w:t>contO</w:t>
            </w:r>
            <w:r w:rsidR="009D6C7E">
              <w:rPr>
                <w:lang w:val="en-US" w:eastAsia="ru-RU"/>
              </w:rPr>
              <w:t>wner</w:t>
            </w:r>
          </w:p>
        </w:tc>
        <w:tc>
          <w:tcPr>
            <w:tcW w:w="7796" w:type="dxa"/>
          </w:tcPr>
          <w:p w:rsidR="00067BC5" w:rsidRDefault="00067BC5" w:rsidP="00237DF4">
            <w:pPr>
              <w:spacing w:line="240" w:lineRule="auto"/>
              <w:ind w:firstLine="0"/>
              <w:jc w:val="left"/>
            </w:pPr>
            <w:r>
              <w:t>Собственники контейнеров</w:t>
            </w:r>
          </w:p>
        </w:tc>
      </w:tr>
      <w:tr w:rsidR="00067BC5" w:rsidRPr="00776F81" w:rsidTr="00826098">
        <w:trPr>
          <w:cantSplit/>
        </w:trPr>
        <w:tc>
          <w:tcPr>
            <w:tcW w:w="2093" w:type="dxa"/>
          </w:tcPr>
          <w:p w:rsidR="00067BC5" w:rsidRPr="009D6C7E" w:rsidRDefault="009D6C7E" w:rsidP="009D6C7E">
            <w:pPr>
              <w:pStyle w:val="a"/>
              <w:numPr>
                <w:ilvl w:val="0"/>
                <w:numId w:val="0"/>
              </w:numPr>
              <w:tabs>
                <w:tab w:val="left" w:pos="709"/>
              </w:tabs>
              <w:spacing w:line="240" w:lineRule="auto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cargo</w:t>
            </w:r>
          </w:p>
        </w:tc>
        <w:tc>
          <w:tcPr>
            <w:tcW w:w="7796" w:type="dxa"/>
          </w:tcPr>
          <w:p w:rsidR="00067BC5" w:rsidRDefault="00067BC5" w:rsidP="00237DF4">
            <w:pPr>
              <w:spacing w:line="240" w:lineRule="auto"/>
              <w:ind w:firstLine="0"/>
              <w:jc w:val="left"/>
            </w:pPr>
            <w:r>
              <w:t>Грузы</w:t>
            </w:r>
          </w:p>
        </w:tc>
      </w:tr>
    </w:tbl>
    <w:p w:rsidR="009427E3" w:rsidRPr="009427E3" w:rsidRDefault="009427E3" w:rsidP="009427E3">
      <w:pPr>
        <w:rPr>
          <w:lang w:val="en-US" w:eastAsia="ru-RU"/>
        </w:rPr>
      </w:pPr>
    </w:p>
    <w:p w:rsidR="00E12E7D" w:rsidRPr="00B07F41" w:rsidRDefault="00237DF4" w:rsidP="007576A2">
      <w:pPr>
        <w:pStyle w:val="2"/>
      </w:pPr>
      <w:bookmarkStart w:id="29" w:name="_Toc308434518"/>
      <w:r>
        <w:t>Таблица</w:t>
      </w:r>
      <w:r w:rsidR="004234A8">
        <w:t xml:space="preserve"> 2.2</w:t>
      </w:r>
      <w:r w:rsidR="00DE39B8">
        <w:t xml:space="preserve">Корпоративные автоматизированные системы ОАО «РЖД» </w:t>
      </w:r>
      <w:r w:rsidR="00B07F41" w:rsidRPr="00B07F41">
        <w:t>(</w:t>
      </w:r>
      <w:r w:rsidR="00B07F41">
        <w:t>sys</w:t>
      </w:r>
      <w:r w:rsidR="00B07F41" w:rsidRPr="00B07F41">
        <w:t>)</w:t>
      </w:r>
      <w:bookmarkEnd w:id="29"/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1103"/>
        <w:gridCol w:w="3304"/>
        <w:gridCol w:w="5482"/>
      </w:tblGrid>
      <w:tr w:rsidR="00741A0C" w:rsidRPr="00741A0C" w:rsidTr="005061A8">
        <w:tc>
          <w:tcPr>
            <w:tcW w:w="1090" w:type="dxa"/>
            <w:shd w:val="clear" w:color="auto" w:fill="D9D9D9" w:themeFill="background1" w:themeFillShade="D9"/>
          </w:tcPr>
          <w:p w:rsidR="00741A0C" w:rsidRDefault="00741A0C" w:rsidP="00741A0C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Код</w:t>
            </w:r>
          </w:p>
          <w:p w:rsidR="00454675" w:rsidRPr="00454675" w:rsidRDefault="00454675" w:rsidP="00741A0C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  <w:tc>
          <w:tcPr>
            <w:tcW w:w="3304" w:type="dxa"/>
            <w:shd w:val="clear" w:color="auto" w:fill="D9D9D9" w:themeFill="background1" w:themeFillShade="D9"/>
          </w:tcPr>
          <w:p w:rsidR="00741A0C" w:rsidRDefault="00741A0C" w:rsidP="00741A0C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сокращенное</w:t>
            </w:r>
          </w:p>
          <w:p w:rsidR="00454675" w:rsidRPr="00454675" w:rsidRDefault="00454675" w:rsidP="00741A0C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  <w:tc>
          <w:tcPr>
            <w:tcW w:w="5495" w:type="dxa"/>
            <w:shd w:val="clear" w:color="auto" w:fill="D9D9D9" w:themeFill="background1" w:themeFillShade="D9"/>
          </w:tcPr>
          <w:p w:rsidR="00741A0C" w:rsidRDefault="00741A0C" w:rsidP="00741A0C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полное</w:t>
            </w:r>
          </w:p>
          <w:p w:rsidR="00454675" w:rsidRPr="00454675" w:rsidRDefault="00454675" w:rsidP="00741A0C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</w:tr>
      <w:tr w:rsidR="00741A0C" w:rsidTr="005061A8">
        <w:tc>
          <w:tcPr>
            <w:tcW w:w="1090" w:type="dxa"/>
          </w:tcPr>
          <w:p w:rsidR="00741A0C" w:rsidRPr="00650415" w:rsidRDefault="00067BC5" w:rsidP="00067BC5">
            <w:pPr>
              <w:tabs>
                <w:tab w:val="left" w:pos="993"/>
              </w:tabs>
              <w:spacing w:line="240" w:lineRule="auto"/>
              <w:ind w:right="-84"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etran</w:t>
            </w:r>
          </w:p>
        </w:tc>
        <w:tc>
          <w:tcPr>
            <w:tcW w:w="3304" w:type="dxa"/>
          </w:tcPr>
          <w:p w:rsidR="00741A0C" w:rsidRDefault="00741A0C" w:rsidP="00741A0C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АС ЭТРАН</w:t>
            </w:r>
          </w:p>
        </w:tc>
        <w:tc>
          <w:tcPr>
            <w:tcW w:w="5495" w:type="dxa"/>
          </w:tcPr>
          <w:p w:rsidR="00741A0C" w:rsidRDefault="00741A0C" w:rsidP="00517095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Автоматизированная система </w:t>
            </w:r>
            <w:r w:rsidR="00517095" w:rsidRPr="00FF64FB">
              <w:rPr>
                <w:bCs/>
              </w:rPr>
              <w:t>централизованной подготовки и оформления перевозочных документов</w:t>
            </w:r>
          </w:p>
        </w:tc>
      </w:tr>
      <w:tr w:rsidR="00741A0C" w:rsidTr="005061A8">
        <w:tc>
          <w:tcPr>
            <w:tcW w:w="1090" w:type="dxa"/>
          </w:tcPr>
          <w:p w:rsidR="00741A0C" w:rsidRPr="00650415" w:rsidRDefault="009D6C7E" w:rsidP="0031770D">
            <w:pPr>
              <w:tabs>
                <w:tab w:val="left" w:pos="993"/>
              </w:tabs>
              <w:spacing w:line="240" w:lineRule="auto"/>
              <w:ind w:right="-84"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st</w:t>
            </w:r>
            <w:r w:rsidR="0031770D">
              <w:rPr>
                <w:lang w:val="en-US" w:eastAsia="ru-RU"/>
              </w:rPr>
              <w:t>C</w:t>
            </w:r>
            <w:r w:rsidR="00067BC5">
              <w:rPr>
                <w:lang w:val="en-US" w:eastAsia="ru-RU"/>
              </w:rPr>
              <w:t>it</w:t>
            </w:r>
          </w:p>
        </w:tc>
        <w:tc>
          <w:tcPr>
            <w:tcW w:w="3304" w:type="dxa"/>
          </w:tcPr>
          <w:p w:rsidR="00741A0C" w:rsidRDefault="00741A0C" w:rsidP="009E683E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АСУ СТ Ц</w:t>
            </w:r>
            <w:r w:rsidR="009E683E">
              <w:rPr>
                <w:lang w:eastAsia="ru-RU"/>
              </w:rPr>
              <w:t>ИТ ТРАНС</w:t>
            </w:r>
          </w:p>
        </w:tc>
        <w:tc>
          <w:tcPr>
            <w:tcW w:w="5495" w:type="dxa"/>
          </w:tcPr>
          <w:p w:rsidR="00741A0C" w:rsidRDefault="00171327" w:rsidP="009E683E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Автоматизированная система управления станци</w:t>
            </w:r>
            <w:r w:rsidR="00517095">
              <w:rPr>
                <w:lang w:eastAsia="ru-RU"/>
              </w:rPr>
              <w:t>ей</w:t>
            </w:r>
            <w:r>
              <w:rPr>
                <w:lang w:eastAsia="ru-RU"/>
              </w:rPr>
              <w:t xml:space="preserve"> разработки ООО «Ц</w:t>
            </w:r>
            <w:r w:rsidR="009E683E">
              <w:rPr>
                <w:lang w:eastAsia="ru-RU"/>
              </w:rPr>
              <w:t>ИТ ТРАНС</w:t>
            </w:r>
            <w:r>
              <w:rPr>
                <w:lang w:eastAsia="ru-RU"/>
              </w:rPr>
              <w:t>»</w:t>
            </w:r>
          </w:p>
        </w:tc>
      </w:tr>
      <w:tr w:rsidR="00741A0C" w:rsidTr="005061A8">
        <w:tc>
          <w:tcPr>
            <w:tcW w:w="1090" w:type="dxa"/>
          </w:tcPr>
          <w:p w:rsidR="00741A0C" w:rsidRPr="00650415" w:rsidRDefault="009D6C7E" w:rsidP="0031770D">
            <w:pPr>
              <w:tabs>
                <w:tab w:val="left" w:pos="993"/>
              </w:tabs>
              <w:spacing w:line="240" w:lineRule="auto"/>
              <w:ind w:right="-84"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st</w:t>
            </w:r>
            <w:r w:rsidR="0031770D">
              <w:rPr>
                <w:lang w:val="en-US" w:eastAsia="ru-RU"/>
              </w:rPr>
              <w:t>T</w:t>
            </w:r>
            <w:r w:rsidR="00067BC5">
              <w:rPr>
                <w:lang w:val="en-US" w:eastAsia="ru-RU"/>
              </w:rPr>
              <w:t>st</w:t>
            </w:r>
          </w:p>
        </w:tc>
        <w:tc>
          <w:tcPr>
            <w:tcW w:w="3304" w:type="dxa"/>
          </w:tcPr>
          <w:p w:rsidR="00741A0C" w:rsidRDefault="00741A0C" w:rsidP="006A7AFA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АСУ СТТ</w:t>
            </w:r>
            <w:r w:rsidR="006A7AFA">
              <w:rPr>
                <w:lang w:eastAsia="ru-RU"/>
              </w:rPr>
              <w:t>рансСистемоТехника</w:t>
            </w:r>
          </w:p>
        </w:tc>
        <w:tc>
          <w:tcPr>
            <w:tcW w:w="5495" w:type="dxa"/>
          </w:tcPr>
          <w:p w:rsidR="00741A0C" w:rsidRDefault="00171327" w:rsidP="00517095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Автоматизированная система управления станци</w:t>
            </w:r>
            <w:r w:rsidR="00517095">
              <w:rPr>
                <w:lang w:eastAsia="ru-RU"/>
              </w:rPr>
              <w:t>ей</w:t>
            </w:r>
            <w:r>
              <w:rPr>
                <w:lang w:eastAsia="ru-RU"/>
              </w:rPr>
              <w:t xml:space="preserve"> разработки ООО «ТрансСистемоТехника»</w:t>
            </w:r>
          </w:p>
        </w:tc>
      </w:tr>
      <w:tr w:rsidR="00741A0C" w:rsidTr="005061A8">
        <w:tc>
          <w:tcPr>
            <w:tcW w:w="1090" w:type="dxa"/>
          </w:tcPr>
          <w:p w:rsidR="00741A0C" w:rsidRPr="00650415" w:rsidRDefault="00067BC5" w:rsidP="007B01DC">
            <w:pPr>
              <w:tabs>
                <w:tab w:val="left" w:pos="993"/>
              </w:tabs>
              <w:spacing w:line="240" w:lineRule="auto"/>
              <w:ind w:right="-84"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asu</w:t>
            </w:r>
            <w:r w:rsidR="007B01DC">
              <w:rPr>
                <w:lang w:val="en-US" w:eastAsia="ru-RU"/>
              </w:rPr>
              <w:t>k</w:t>
            </w:r>
            <w:r>
              <w:rPr>
                <w:lang w:val="en-US" w:eastAsia="ru-RU"/>
              </w:rPr>
              <w:t>p</w:t>
            </w:r>
          </w:p>
        </w:tc>
        <w:tc>
          <w:tcPr>
            <w:tcW w:w="3304" w:type="dxa"/>
          </w:tcPr>
          <w:p w:rsidR="00741A0C" w:rsidRDefault="00741A0C" w:rsidP="00741A0C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АСУ КП</w:t>
            </w:r>
          </w:p>
        </w:tc>
        <w:tc>
          <w:tcPr>
            <w:tcW w:w="5495" w:type="dxa"/>
          </w:tcPr>
          <w:p w:rsidR="00741A0C" w:rsidRDefault="00171327" w:rsidP="009F4897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Автоматизированная система управления контейнерной площадк</w:t>
            </w:r>
            <w:r w:rsidR="009F4897">
              <w:rPr>
                <w:lang w:eastAsia="ru-RU"/>
              </w:rPr>
              <w:t>ой</w:t>
            </w:r>
          </w:p>
        </w:tc>
      </w:tr>
      <w:tr w:rsidR="005D2371" w:rsidTr="005061A8">
        <w:tc>
          <w:tcPr>
            <w:tcW w:w="1090" w:type="dxa"/>
          </w:tcPr>
          <w:p w:rsidR="005D2371" w:rsidRPr="00650415" w:rsidRDefault="009D6C7E" w:rsidP="00067BC5">
            <w:pPr>
              <w:tabs>
                <w:tab w:val="left" w:pos="993"/>
              </w:tabs>
              <w:spacing w:line="240" w:lineRule="auto"/>
              <w:ind w:right="-84"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easapr</w:t>
            </w:r>
          </w:p>
        </w:tc>
        <w:tc>
          <w:tcPr>
            <w:tcW w:w="3304" w:type="dxa"/>
          </w:tcPr>
          <w:p w:rsidR="005D2371" w:rsidRPr="005D2371" w:rsidRDefault="005D2371" w:rsidP="00741A0C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ЕАСАПР М</w:t>
            </w:r>
          </w:p>
        </w:tc>
        <w:tc>
          <w:tcPr>
            <w:tcW w:w="5495" w:type="dxa"/>
          </w:tcPr>
          <w:p w:rsidR="005D2371" w:rsidRDefault="005D2371" w:rsidP="00741A0C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Единая автоматизированная система актово-претензионной работы хозяйства коммерческой работы в сфере грузовых перевозок </w:t>
            </w:r>
          </w:p>
        </w:tc>
      </w:tr>
    </w:tbl>
    <w:p w:rsidR="00DE39B8" w:rsidRPr="00B07F41" w:rsidRDefault="003A4ACE" w:rsidP="007576A2">
      <w:pPr>
        <w:pStyle w:val="2"/>
      </w:pPr>
      <w:bookmarkStart w:id="30" w:name="_Toc308434519"/>
      <w:r w:rsidRPr="003A4ACE">
        <w:br/>
      </w:r>
      <w:r w:rsidR="00237DF4">
        <w:t xml:space="preserve">Таблица </w:t>
      </w:r>
      <w:r w:rsidR="004234A8">
        <w:t xml:space="preserve">2.3 </w:t>
      </w:r>
      <w:r w:rsidR="00DE39B8">
        <w:t>Железнодорожные станции</w:t>
      </w:r>
      <w:r w:rsidR="00B07F41">
        <w:t xml:space="preserve"> (station)</w:t>
      </w:r>
      <w:bookmarkEnd w:id="30"/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1242"/>
        <w:gridCol w:w="8647"/>
      </w:tblGrid>
      <w:tr w:rsidR="00454675" w:rsidRPr="00741A0C" w:rsidTr="00454675">
        <w:tc>
          <w:tcPr>
            <w:tcW w:w="1242" w:type="dxa"/>
            <w:shd w:val="clear" w:color="auto" w:fill="D9D9D9" w:themeFill="background1" w:themeFillShade="D9"/>
          </w:tcPr>
          <w:p w:rsidR="00454675" w:rsidRPr="003A4ACE" w:rsidRDefault="00454675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Код</w:t>
            </w:r>
          </w:p>
          <w:p w:rsidR="00454675" w:rsidRPr="003A4ACE" w:rsidRDefault="00454675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 w:rsidRPr="003A4ACE">
              <w:rPr>
                <w:b/>
                <w:lang w:eastAsia="ru-RU"/>
              </w:rPr>
              <w:lastRenderedPageBreak/>
              <w:t>(</w:t>
            </w:r>
            <w:r w:rsidR="0030697A">
              <w:rPr>
                <w:b/>
                <w:lang w:val="en-US" w:eastAsia="ru-RU"/>
              </w:rPr>
              <w:t>string</w:t>
            </w:r>
            <w:r w:rsidRPr="003A4ACE">
              <w:rPr>
                <w:b/>
                <w:lang w:eastAsia="ru-RU"/>
              </w:rPr>
              <w:t>)</w:t>
            </w:r>
          </w:p>
        </w:tc>
        <w:tc>
          <w:tcPr>
            <w:tcW w:w="8647" w:type="dxa"/>
            <w:shd w:val="clear" w:color="auto" w:fill="D9D9D9" w:themeFill="background1" w:themeFillShade="D9"/>
          </w:tcPr>
          <w:p w:rsidR="00454675" w:rsidRPr="003A4ACE" w:rsidRDefault="00454675" w:rsidP="00454675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lastRenderedPageBreak/>
              <w:t>Наименование</w:t>
            </w:r>
          </w:p>
          <w:p w:rsidR="00454675" w:rsidRPr="003A4ACE" w:rsidRDefault="00454675" w:rsidP="00454675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 w:rsidRPr="003A4ACE">
              <w:rPr>
                <w:b/>
                <w:lang w:eastAsia="ru-RU"/>
              </w:rPr>
              <w:lastRenderedPageBreak/>
              <w:t>(</w:t>
            </w:r>
            <w:r w:rsidR="0030697A">
              <w:rPr>
                <w:b/>
                <w:lang w:val="en-US" w:eastAsia="ru-RU"/>
              </w:rPr>
              <w:t>string</w:t>
            </w:r>
            <w:r w:rsidRPr="003A4ACE">
              <w:rPr>
                <w:b/>
                <w:lang w:eastAsia="ru-RU"/>
              </w:rPr>
              <w:t>)</w:t>
            </w:r>
          </w:p>
        </w:tc>
      </w:tr>
      <w:tr w:rsidR="00454675" w:rsidRPr="00741A0C" w:rsidTr="00454675">
        <w:tc>
          <w:tcPr>
            <w:tcW w:w="1242" w:type="dxa"/>
            <w:shd w:val="clear" w:color="auto" w:fill="auto"/>
          </w:tcPr>
          <w:p w:rsidR="00454675" w:rsidRDefault="00454675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</w:p>
        </w:tc>
        <w:tc>
          <w:tcPr>
            <w:tcW w:w="8647" w:type="dxa"/>
            <w:shd w:val="clear" w:color="auto" w:fill="auto"/>
          </w:tcPr>
          <w:p w:rsidR="00454675" w:rsidRDefault="00454675" w:rsidP="00454675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</w:p>
        </w:tc>
      </w:tr>
    </w:tbl>
    <w:p w:rsidR="00C21332" w:rsidRPr="003A4ACE" w:rsidRDefault="00C21332" w:rsidP="009427E3">
      <w:pPr>
        <w:spacing w:line="240" w:lineRule="auto"/>
        <w:rPr>
          <w:lang w:eastAsia="ru-RU"/>
        </w:rPr>
      </w:pPr>
    </w:p>
    <w:p w:rsidR="0050137D" w:rsidRDefault="003B6B83" w:rsidP="004827EA">
      <w:pPr>
        <w:spacing w:line="240" w:lineRule="auto"/>
        <w:rPr>
          <w:lang w:eastAsia="ru-RU"/>
        </w:rPr>
      </w:pPr>
      <w:r>
        <w:rPr>
          <w:lang w:eastAsia="ru-RU"/>
        </w:rPr>
        <w:t xml:space="preserve">Содержание таблицы </w:t>
      </w:r>
      <w:r w:rsidR="008508D1">
        <w:rPr>
          <w:lang w:eastAsia="ru-RU"/>
        </w:rPr>
        <w:t>соответств</w:t>
      </w:r>
      <w:r>
        <w:rPr>
          <w:lang w:eastAsia="ru-RU"/>
        </w:rPr>
        <w:t>ует</w:t>
      </w:r>
      <w:r w:rsidR="006574DB">
        <w:rPr>
          <w:lang w:eastAsia="ru-RU"/>
        </w:rPr>
        <w:t>таблице</w:t>
      </w:r>
      <w:r w:rsidR="006F1882" w:rsidRPr="006F1882">
        <w:rPr>
          <w:rFonts w:cs="Times New Roman"/>
        </w:rPr>
        <w:t> </w:t>
      </w:r>
      <w:r w:rsidR="006F1882" w:rsidRPr="006F1882">
        <w:rPr>
          <w:rFonts w:cs="Times New Roman"/>
          <w:lang w:val="en-US"/>
        </w:rPr>
        <w:t>IC</w:t>
      </w:r>
      <w:r w:rsidR="006F1882" w:rsidRPr="006F1882">
        <w:rPr>
          <w:rFonts w:cs="Times New Roman"/>
        </w:rPr>
        <w:t>00.</w:t>
      </w:r>
      <w:r w:rsidR="006F1882" w:rsidRPr="006F1882">
        <w:rPr>
          <w:rFonts w:cs="Times New Roman"/>
          <w:lang w:val="en-US"/>
        </w:rPr>
        <w:t>STAN</w:t>
      </w:r>
      <w:r w:rsidR="006F1882">
        <w:rPr>
          <w:lang w:eastAsia="ru-RU"/>
        </w:rPr>
        <w:t>БД</w:t>
      </w:r>
      <w:r w:rsidR="006574DB">
        <w:rPr>
          <w:lang w:eastAsia="ru-RU"/>
        </w:rPr>
        <w:t>ЦНСИ</w:t>
      </w:r>
      <w:r w:rsidR="006F1882">
        <w:rPr>
          <w:lang w:eastAsia="ru-RU"/>
        </w:rPr>
        <w:t xml:space="preserve"> (ГВЦ)</w:t>
      </w:r>
      <w:r w:rsidR="008508D1">
        <w:rPr>
          <w:lang w:eastAsia="ru-RU"/>
        </w:rPr>
        <w:t>.</w:t>
      </w:r>
    </w:p>
    <w:p w:rsidR="009427E3" w:rsidRDefault="009427E3" w:rsidP="009427E3">
      <w:pPr>
        <w:spacing w:line="240" w:lineRule="auto"/>
        <w:rPr>
          <w:lang w:eastAsia="ru-RU"/>
        </w:rPr>
      </w:pPr>
    </w:p>
    <w:p w:rsidR="003C0E50" w:rsidRPr="005808C6" w:rsidRDefault="003C0E50" w:rsidP="009427E3">
      <w:pPr>
        <w:spacing w:line="240" w:lineRule="auto"/>
        <w:rPr>
          <w:lang w:eastAsia="ru-RU"/>
        </w:rPr>
      </w:pPr>
    </w:p>
    <w:p w:rsidR="00DE39B8" w:rsidRPr="00B07F41" w:rsidRDefault="00237DF4" w:rsidP="007576A2">
      <w:pPr>
        <w:pStyle w:val="2"/>
      </w:pPr>
      <w:bookmarkStart w:id="31" w:name="_Toc308434520"/>
      <w:r>
        <w:t xml:space="preserve">Таблица </w:t>
      </w:r>
      <w:r w:rsidR="004234A8">
        <w:t xml:space="preserve">2.4 </w:t>
      </w:r>
      <w:r w:rsidR="00DE39B8">
        <w:t>Дирекции ОАО «РЖД»</w:t>
      </w:r>
      <w:r w:rsidR="00B07F41" w:rsidRPr="00B07F41">
        <w:t xml:space="preserve"> (</w:t>
      </w:r>
      <w:r w:rsidR="00B07F41">
        <w:t>direction</w:t>
      </w:r>
      <w:r w:rsidR="00B07F41" w:rsidRPr="00B07F41">
        <w:t>)</w:t>
      </w:r>
      <w:bookmarkEnd w:id="31"/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1103"/>
        <w:gridCol w:w="3965"/>
        <w:gridCol w:w="4821"/>
      </w:tblGrid>
      <w:tr w:rsidR="00741A0C" w:rsidRPr="00741A0C" w:rsidTr="00826098">
        <w:tc>
          <w:tcPr>
            <w:tcW w:w="947" w:type="dxa"/>
            <w:shd w:val="clear" w:color="auto" w:fill="D9D9D9" w:themeFill="background1" w:themeFillShade="D9"/>
          </w:tcPr>
          <w:p w:rsidR="00741A0C" w:rsidRDefault="00741A0C" w:rsidP="00214B8A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Код</w:t>
            </w:r>
          </w:p>
          <w:p w:rsidR="00454675" w:rsidRPr="00454675" w:rsidRDefault="00454675" w:rsidP="00214B8A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  <w:tc>
          <w:tcPr>
            <w:tcW w:w="4030" w:type="dxa"/>
            <w:shd w:val="clear" w:color="auto" w:fill="D9D9D9" w:themeFill="background1" w:themeFillShade="D9"/>
          </w:tcPr>
          <w:p w:rsidR="00741A0C" w:rsidRDefault="00741A0C" w:rsidP="00214B8A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сокращенное</w:t>
            </w:r>
          </w:p>
          <w:p w:rsidR="00454675" w:rsidRPr="00454675" w:rsidRDefault="00454675" w:rsidP="00214B8A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  <w:tc>
          <w:tcPr>
            <w:tcW w:w="4912" w:type="dxa"/>
            <w:shd w:val="clear" w:color="auto" w:fill="D9D9D9" w:themeFill="background1" w:themeFillShade="D9"/>
          </w:tcPr>
          <w:p w:rsidR="00741A0C" w:rsidRDefault="00741A0C" w:rsidP="00214B8A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полное</w:t>
            </w:r>
          </w:p>
          <w:p w:rsidR="00454675" w:rsidRPr="00454675" w:rsidRDefault="00454675" w:rsidP="00214B8A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</w:tr>
      <w:tr w:rsidR="00741A0C" w:rsidTr="00826098">
        <w:tc>
          <w:tcPr>
            <w:tcW w:w="947" w:type="dxa"/>
          </w:tcPr>
          <w:p w:rsidR="00741A0C" w:rsidRPr="00650415" w:rsidRDefault="00B07F41" w:rsidP="00650415">
            <w:pPr>
              <w:tabs>
                <w:tab w:val="left" w:pos="0"/>
              </w:tabs>
              <w:spacing w:line="240" w:lineRule="auto"/>
              <w:ind w:right="-84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cd</w:t>
            </w:r>
          </w:p>
        </w:tc>
        <w:tc>
          <w:tcPr>
            <w:tcW w:w="4030" w:type="dxa"/>
          </w:tcPr>
          <w:p w:rsidR="00741A0C" w:rsidRDefault="00214B8A" w:rsidP="00214B8A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ЦД</w:t>
            </w:r>
          </w:p>
        </w:tc>
        <w:tc>
          <w:tcPr>
            <w:tcW w:w="4912" w:type="dxa"/>
          </w:tcPr>
          <w:p w:rsidR="00741A0C" w:rsidRDefault="005D2371" w:rsidP="00214B8A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Центральная дирекция управления движением</w:t>
            </w:r>
          </w:p>
        </w:tc>
      </w:tr>
      <w:tr w:rsidR="00214B8A" w:rsidTr="00826098">
        <w:tc>
          <w:tcPr>
            <w:tcW w:w="947" w:type="dxa"/>
          </w:tcPr>
          <w:p w:rsidR="00214B8A" w:rsidRPr="00650415" w:rsidRDefault="00B07F41" w:rsidP="00650415">
            <w:pPr>
              <w:tabs>
                <w:tab w:val="left" w:pos="0"/>
              </w:tabs>
              <w:spacing w:line="240" w:lineRule="auto"/>
              <w:ind w:right="-84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cm</w:t>
            </w:r>
          </w:p>
        </w:tc>
        <w:tc>
          <w:tcPr>
            <w:tcW w:w="4030" w:type="dxa"/>
          </w:tcPr>
          <w:p w:rsidR="00214B8A" w:rsidRDefault="00214B8A" w:rsidP="00214B8A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ЦМ</w:t>
            </w:r>
          </w:p>
        </w:tc>
        <w:tc>
          <w:tcPr>
            <w:tcW w:w="4912" w:type="dxa"/>
          </w:tcPr>
          <w:p w:rsidR="00214B8A" w:rsidRDefault="005D2371" w:rsidP="005D2371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Центральная дирекция управления терминально-складским комплексом</w:t>
            </w:r>
          </w:p>
        </w:tc>
      </w:tr>
      <w:tr w:rsidR="00214B8A" w:rsidTr="00826098">
        <w:tc>
          <w:tcPr>
            <w:tcW w:w="947" w:type="dxa"/>
          </w:tcPr>
          <w:p w:rsidR="00214B8A" w:rsidRPr="00650415" w:rsidRDefault="00B07F41" w:rsidP="00650415">
            <w:pPr>
              <w:tabs>
                <w:tab w:val="left" w:pos="0"/>
              </w:tabs>
              <w:spacing w:line="240" w:lineRule="auto"/>
              <w:ind w:right="-84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cfto</w:t>
            </w:r>
          </w:p>
        </w:tc>
        <w:tc>
          <w:tcPr>
            <w:tcW w:w="4030" w:type="dxa"/>
          </w:tcPr>
          <w:p w:rsidR="00214B8A" w:rsidRDefault="00214B8A" w:rsidP="00214B8A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ЦФТО</w:t>
            </w:r>
          </w:p>
        </w:tc>
        <w:tc>
          <w:tcPr>
            <w:tcW w:w="4912" w:type="dxa"/>
          </w:tcPr>
          <w:p w:rsidR="00214B8A" w:rsidRDefault="005D2371" w:rsidP="00214B8A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Центр фирменного транспортного обслуживания</w:t>
            </w:r>
          </w:p>
        </w:tc>
      </w:tr>
      <w:tr w:rsidR="00C24D4C" w:rsidTr="00826098">
        <w:tc>
          <w:tcPr>
            <w:tcW w:w="947" w:type="dxa"/>
          </w:tcPr>
          <w:p w:rsidR="00C24D4C" w:rsidRPr="00B07F41" w:rsidRDefault="00B07F41" w:rsidP="00650415">
            <w:pPr>
              <w:tabs>
                <w:tab w:val="left" w:pos="0"/>
              </w:tabs>
              <w:spacing w:line="240" w:lineRule="auto"/>
              <w:ind w:right="-84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cdi</w:t>
            </w:r>
          </w:p>
        </w:tc>
        <w:tc>
          <w:tcPr>
            <w:tcW w:w="4030" w:type="dxa"/>
          </w:tcPr>
          <w:p w:rsidR="00C24D4C" w:rsidRPr="00C24D4C" w:rsidRDefault="00273998" w:rsidP="00214B8A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ЦДИ</w:t>
            </w:r>
          </w:p>
        </w:tc>
        <w:tc>
          <w:tcPr>
            <w:tcW w:w="4912" w:type="dxa"/>
          </w:tcPr>
          <w:p w:rsidR="00C24D4C" w:rsidRDefault="00273998" w:rsidP="00214B8A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Центральная дирекция инфраструктуры</w:t>
            </w:r>
          </w:p>
        </w:tc>
      </w:tr>
    </w:tbl>
    <w:p w:rsidR="00DE39B8" w:rsidRPr="00B07F41" w:rsidRDefault="003A4ACE" w:rsidP="007576A2">
      <w:pPr>
        <w:pStyle w:val="2"/>
      </w:pPr>
      <w:bookmarkStart w:id="32" w:name="_Toc308434521"/>
      <w:r w:rsidRPr="003A4ACE">
        <w:br/>
      </w:r>
      <w:r w:rsidR="00237DF4">
        <w:t xml:space="preserve">Таблица </w:t>
      </w:r>
      <w:r w:rsidR="004234A8">
        <w:t xml:space="preserve">2.5 </w:t>
      </w:r>
      <w:r w:rsidR="00C95382">
        <w:t>Метод</w:t>
      </w:r>
      <w:r w:rsidR="00B935D1">
        <w:t>ы</w:t>
      </w:r>
      <w:r w:rsidR="00C95382">
        <w:t>Единого программного и</w:t>
      </w:r>
      <w:r w:rsidR="00075A7D">
        <w:t>нтерфейса</w:t>
      </w:r>
      <w:r w:rsidR="00B07F41">
        <w:t xml:space="preserve"> (</w:t>
      </w:r>
      <w:r w:rsidR="00380929">
        <w:rPr>
          <w:lang w:val="en-US"/>
        </w:rPr>
        <w:t>method</w:t>
      </w:r>
      <w:r w:rsidR="00B07F41">
        <w:t>)</w:t>
      </w:r>
      <w:bookmarkEnd w:id="32"/>
    </w:p>
    <w:tbl>
      <w:tblPr>
        <w:tblStyle w:val="a4"/>
        <w:tblW w:w="9939" w:type="dxa"/>
        <w:tblLook w:val="04A0" w:firstRow="1" w:lastRow="0" w:firstColumn="1" w:lastColumn="0" w:noHBand="0" w:noVBand="1"/>
      </w:tblPr>
      <w:tblGrid>
        <w:gridCol w:w="2482"/>
        <w:gridCol w:w="4196"/>
        <w:gridCol w:w="3261"/>
      </w:tblGrid>
      <w:tr w:rsidR="00462EA6" w:rsidRPr="00741A0C" w:rsidTr="00DB58E2">
        <w:tc>
          <w:tcPr>
            <w:tcW w:w="2518" w:type="dxa"/>
            <w:shd w:val="clear" w:color="auto" w:fill="D9D9D9" w:themeFill="background1" w:themeFillShade="D9"/>
          </w:tcPr>
          <w:p w:rsidR="00462EA6" w:rsidRPr="003A4ACE" w:rsidRDefault="00462EA6" w:rsidP="00214B8A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Код</w:t>
            </w:r>
          </w:p>
          <w:p w:rsidR="00454675" w:rsidRPr="003A4ACE" w:rsidRDefault="00454675" w:rsidP="00214B8A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 w:rsidRPr="003A4ACE">
              <w:rPr>
                <w:b/>
                <w:lang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 w:rsidRPr="003A4ACE">
              <w:rPr>
                <w:b/>
                <w:lang w:eastAsia="ru-RU"/>
              </w:rPr>
              <w:t>)</w:t>
            </w:r>
          </w:p>
        </w:tc>
        <w:tc>
          <w:tcPr>
            <w:tcW w:w="3352" w:type="dxa"/>
            <w:shd w:val="clear" w:color="auto" w:fill="D9D9D9" w:themeFill="background1" w:themeFillShade="D9"/>
          </w:tcPr>
          <w:p w:rsidR="00462EA6" w:rsidRPr="003A4ACE" w:rsidRDefault="00462EA6" w:rsidP="00C24D4C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Наименование</w:t>
            </w:r>
          </w:p>
          <w:p w:rsidR="00454675" w:rsidRPr="003A4ACE" w:rsidRDefault="00454675" w:rsidP="00C24D4C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 w:rsidRPr="003A4ACE">
              <w:rPr>
                <w:b/>
                <w:lang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 w:rsidRPr="003A4ACE">
              <w:rPr>
                <w:b/>
                <w:lang w:eastAsia="ru-RU"/>
              </w:rPr>
              <w:t>)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462EA6" w:rsidRPr="003A4ACE" w:rsidRDefault="00462EA6" w:rsidP="00C24D4C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Описание</w:t>
            </w:r>
          </w:p>
          <w:p w:rsidR="00454675" w:rsidRPr="003A4ACE" w:rsidRDefault="00454675" w:rsidP="00C24D4C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 w:rsidRPr="003A4ACE">
              <w:rPr>
                <w:b/>
                <w:lang w:eastAsia="ru-RU"/>
              </w:rPr>
              <w:t>(</w:t>
            </w:r>
            <w:r w:rsidR="00E1228A">
              <w:rPr>
                <w:b/>
                <w:lang w:val="en-US" w:eastAsia="ru-RU"/>
              </w:rPr>
              <w:t>string</w:t>
            </w:r>
            <w:r w:rsidRPr="003A4ACE">
              <w:rPr>
                <w:b/>
                <w:lang w:eastAsia="ru-RU"/>
              </w:rPr>
              <w:t>)</w:t>
            </w:r>
          </w:p>
        </w:tc>
      </w:tr>
      <w:tr w:rsidR="00462EA6" w:rsidTr="00DB58E2">
        <w:tc>
          <w:tcPr>
            <w:tcW w:w="2518" w:type="dxa"/>
          </w:tcPr>
          <w:p w:rsidR="00462EA6" w:rsidRPr="003A4ACE" w:rsidRDefault="00DB58E2" w:rsidP="00DB58E2">
            <w:pPr>
              <w:tabs>
                <w:tab w:val="left" w:pos="-142"/>
              </w:tabs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val="en-US" w:eastAsia="ru-RU"/>
              </w:rPr>
              <w:t>pu</w:t>
            </w:r>
            <w:r w:rsidR="00462EA6">
              <w:rPr>
                <w:lang w:val="en-US" w:eastAsia="ru-RU"/>
              </w:rPr>
              <w:t>tAof</w:t>
            </w:r>
          </w:p>
        </w:tc>
        <w:tc>
          <w:tcPr>
            <w:tcW w:w="3352" w:type="dxa"/>
          </w:tcPr>
          <w:p w:rsidR="00462EA6" w:rsidRDefault="00067BC5" w:rsidP="00067BC5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t xml:space="preserve">Записать (изменить) Акт в сетевое хранилище ЕАСАПР М </w:t>
            </w:r>
          </w:p>
        </w:tc>
        <w:tc>
          <w:tcPr>
            <w:tcW w:w="4069" w:type="dxa"/>
          </w:tcPr>
          <w:p w:rsidR="00462EA6" w:rsidRDefault="00122A8E" w:rsidP="00454675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см. п 3</w:t>
            </w:r>
            <w:r w:rsidR="00454675">
              <w:rPr>
                <w:lang w:eastAsia="ru-RU"/>
              </w:rPr>
              <w:t>.1 настоящего документа</w:t>
            </w:r>
          </w:p>
        </w:tc>
      </w:tr>
      <w:tr w:rsidR="00122A8E" w:rsidTr="00582893">
        <w:tc>
          <w:tcPr>
            <w:tcW w:w="2518" w:type="dxa"/>
          </w:tcPr>
          <w:p w:rsidR="00122A8E" w:rsidRPr="00DB58E2" w:rsidRDefault="00122A8E" w:rsidP="00582893">
            <w:pPr>
              <w:pStyle w:val="a"/>
              <w:numPr>
                <w:ilvl w:val="0"/>
                <w:numId w:val="0"/>
              </w:numPr>
              <w:tabs>
                <w:tab w:val="clear" w:pos="426"/>
                <w:tab w:val="left" w:pos="-142"/>
              </w:tabs>
              <w:spacing w:line="240" w:lineRule="auto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changeAof</w:t>
            </w:r>
          </w:p>
        </w:tc>
        <w:tc>
          <w:tcPr>
            <w:tcW w:w="3352" w:type="dxa"/>
          </w:tcPr>
          <w:p w:rsidR="00122A8E" w:rsidRDefault="00122A8E" w:rsidP="00582893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t>Изменить Акт в сетевом хранилище с использованием визуальногоинтерфейсаЕАСАПР М</w:t>
            </w:r>
          </w:p>
        </w:tc>
        <w:tc>
          <w:tcPr>
            <w:tcW w:w="4069" w:type="dxa"/>
          </w:tcPr>
          <w:p w:rsidR="00122A8E" w:rsidRDefault="00122A8E" w:rsidP="00122A8E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см. п 3.2 настоящего документа</w:t>
            </w:r>
          </w:p>
        </w:tc>
      </w:tr>
      <w:tr w:rsidR="00122A8E" w:rsidTr="00582893">
        <w:tc>
          <w:tcPr>
            <w:tcW w:w="2518" w:type="dxa"/>
          </w:tcPr>
          <w:p w:rsidR="00122A8E" w:rsidRDefault="00122A8E" w:rsidP="00582893">
            <w:pPr>
              <w:pStyle w:val="a"/>
              <w:numPr>
                <w:ilvl w:val="0"/>
                <w:numId w:val="0"/>
              </w:numPr>
              <w:tabs>
                <w:tab w:val="clear" w:pos="426"/>
                <w:tab w:val="left" w:pos="-142"/>
              </w:tabs>
              <w:spacing w:line="240" w:lineRule="auto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getPrintAof</w:t>
            </w:r>
          </w:p>
        </w:tc>
        <w:tc>
          <w:tcPr>
            <w:tcW w:w="3352" w:type="dxa"/>
          </w:tcPr>
          <w:p w:rsidR="00122A8E" w:rsidRDefault="00122A8E" w:rsidP="00582893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t>Получить печатную форму Акта из сетевого хранилища ЕАСАПР М</w:t>
            </w:r>
          </w:p>
        </w:tc>
        <w:tc>
          <w:tcPr>
            <w:tcW w:w="4069" w:type="dxa"/>
          </w:tcPr>
          <w:p w:rsidR="00122A8E" w:rsidRDefault="00122A8E" w:rsidP="00122A8E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см. п 3.3 настоящего документа</w:t>
            </w:r>
          </w:p>
        </w:tc>
      </w:tr>
      <w:tr w:rsidR="00454675" w:rsidTr="00DB58E2">
        <w:tc>
          <w:tcPr>
            <w:tcW w:w="2518" w:type="dxa"/>
          </w:tcPr>
          <w:p w:rsidR="00454675" w:rsidRPr="00650415" w:rsidRDefault="00454675" w:rsidP="00DB58E2">
            <w:pPr>
              <w:pStyle w:val="a"/>
              <w:numPr>
                <w:ilvl w:val="0"/>
                <w:numId w:val="0"/>
              </w:numPr>
              <w:tabs>
                <w:tab w:val="clear" w:pos="426"/>
                <w:tab w:val="left" w:pos="-142"/>
              </w:tabs>
              <w:spacing w:line="240" w:lineRule="auto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getAof</w:t>
            </w:r>
          </w:p>
        </w:tc>
        <w:tc>
          <w:tcPr>
            <w:tcW w:w="3352" w:type="dxa"/>
          </w:tcPr>
          <w:p w:rsidR="00454675" w:rsidRDefault="00454675" w:rsidP="00214B8A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t>Получить составленный Акт из сетевого хранилища ЕАСАПР М</w:t>
            </w:r>
          </w:p>
        </w:tc>
        <w:tc>
          <w:tcPr>
            <w:tcW w:w="4069" w:type="dxa"/>
          </w:tcPr>
          <w:p w:rsidR="00454675" w:rsidRDefault="00454675" w:rsidP="00122A8E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см. п</w:t>
            </w:r>
            <w:r w:rsidR="00122A8E">
              <w:rPr>
                <w:lang w:eastAsia="ru-RU"/>
              </w:rPr>
              <w:t>3</w:t>
            </w:r>
            <w:r>
              <w:rPr>
                <w:lang w:eastAsia="ru-RU"/>
              </w:rPr>
              <w:t>.</w:t>
            </w:r>
            <w:r w:rsidR="00122A8E">
              <w:rPr>
                <w:lang w:eastAsia="ru-RU"/>
              </w:rPr>
              <w:t>4</w:t>
            </w:r>
            <w:r>
              <w:rPr>
                <w:lang w:eastAsia="ru-RU"/>
              </w:rPr>
              <w:t xml:space="preserve"> настоящего документа</w:t>
            </w:r>
          </w:p>
        </w:tc>
      </w:tr>
      <w:tr w:rsidR="00454675" w:rsidTr="00DB58E2">
        <w:tc>
          <w:tcPr>
            <w:tcW w:w="2518" w:type="dxa"/>
          </w:tcPr>
          <w:p w:rsidR="00454675" w:rsidRPr="00650415" w:rsidRDefault="00454675" w:rsidP="00DB58E2">
            <w:pPr>
              <w:pStyle w:val="a"/>
              <w:numPr>
                <w:ilvl w:val="0"/>
                <w:numId w:val="0"/>
              </w:numPr>
              <w:tabs>
                <w:tab w:val="clear" w:pos="426"/>
                <w:tab w:val="left" w:pos="-142"/>
              </w:tabs>
              <w:spacing w:line="240" w:lineRule="auto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getListPaymentAof</w:t>
            </w:r>
          </w:p>
        </w:tc>
        <w:tc>
          <w:tcPr>
            <w:tcW w:w="3352" w:type="dxa"/>
          </w:tcPr>
          <w:p w:rsidR="00454675" w:rsidRDefault="00454675" w:rsidP="00EA1E85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t>Получить список составленных Актов для расчетов с клиентами из сетевого хранилища ЕАСАПР М</w:t>
            </w:r>
          </w:p>
        </w:tc>
        <w:tc>
          <w:tcPr>
            <w:tcW w:w="4069" w:type="dxa"/>
          </w:tcPr>
          <w:p w:rsidR="00454675" w:rsidRDefault="00454675" w:rsidP="00122A8E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см. п</w:t>
            </w:r>
            <w:r w:rsidR="00122A8E">
              <w:rPr>
                <w:lang w:eastAsia="ru-RU"/>
              </w:rPr>
              <w:t>3</w:t>
            </w:r>
            <w:r>
              <w:rPr>
                <w:lang w:eastAsia="ru-RU"/>
              </w:rPr>
              <w:t>.</w:t>
            </w:r>
            <w:r w:rsidR="00122A8E">
              <w:rPr>
                <w:lang w:eastAsia="ru-RU"/>
              </w:rPr>
              <w:t>5</w:t>
            </w:r>
            <w:r>
              <w:rPr>
                <w:lang w:eastAsia="ru-RU"/>
              </w:rPr>
              <w:t xml:space="preserve"> настоящего документа</w:t>
            </w:r>
          </w:p>
        </w:tc>
      </w:tr>
      <w:tr w:rsidR="00122A8E" w:rsidTr="00582893">
        <w:tc>
          <w:tcPr>
            <w:tcW w:w="2518" w:type="dxa"/>
          </w:tcPr>
          <w:p w:rsidR="00122A8E" w:rsidRDefault="00122A8E" w:rsidP="00582893">
            <w:pPr>
              <w:pStyle w:val="a"/>
              <w:numPr>
                <w:ilvl w:val="0"/>
                <w:numId w:val="0"/>
              </w:numPr>
              <w:tabs>
                <w:tab w:val="clear" w:pos="426"/>
                <w:tab w:val="left" w:pos="-142"/>
              </w:tabs>
              <w:spacing w:line="240" w:lineRule="auto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getBookAof</w:t>
            </w:r>
          </w:p>
        </w:tc>
        <w:tc>
          <w:tcPr>
            <w:tcW w:w="3352" w:type="dxa"/>
          </w:tcPr>
          <w:p w:rsidR="00122A8E" w:rsidRDefault="00122A8E" w:rsidP="00582893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t>Получить Книгу регистрации Актов из сетевого хранилища ЕАСАПР М</w:t>
            </w:r>
          </w:p>
        </w:tc>
        <w:tc>
          <w:tcPr>
            <w:tcW w:w="4069" w:type="dxa"/>
          </w:tcPr>
          <w:p w:rsidR="00122A8E" w:rsidRDefault="00122A8E" w:rsidP="00122A8E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см. п 3.6 настоящего документа</w:t>
            </w:r>
          </w:p>
        </w:tc>
      </w:tr>
      <w:tr w:rsidR="00454675" w:rsidTr="00DB58E2">
        <w:tc>
          <w:tcPr>
            <w:tcW w:w="2518" w:type="dxa"/>
          </w:tcPr>
          <w:p w:rsidR="00454675" w:rsidRPr="00650415" w:rsidRDefault="00454675" w:rsidP="00DB58E2">
            <w:pPr>
              <w:pStyle w:val="a"/>
              <w:numPr>
                <w:ilvl w:val="0"/>
                <w:numId w:val="0"/>
              </w:numPr>
              <w:tabs>
                <w:tab w:val="clear" w:pos="426"/>
                <w:tab w:val="left" w:pos="-142"/>
              </w:tabs>
              <w:spacing w:line="240" w:lineRule="auto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getNsiAof</w:t>
            </w:r>
          </w:p>
        </w:tc>
        <w:tc>
          <w:tcPr>
            <w:tcW w:w="3352" w:type="dxa"/>
          </w:tcPr>
          <w:p w:rsidR="00454675" w:rsidRDefault="00454675" w:rsidP="00214B8A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t>Получить содержимое таблицы НСИ</w:t>
            </w:r>
          </w:p>
        </w:tc>
        <w:tc>
          <w:tcPr>
            <w:tcW w:w="4069" w:type="dxa"/>
          </w:tcPr>
          <w:p w:rsidR="00454675" w:rsidRDefault="00454675" w:rsidP="00122A8E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см. п</w:t>
            </w:r>
            <w:r w:rsidR="00122A8E">
              <w:rPr>
                <w:lang w:eastAsia="ru-RU"/>
              </w:rPr>
              <w:t>3</w:t>
            </w:r>
            <w:r>
              <w:rPr>
                <w:lang w:eastAsia="ru-RU"/>
              </w:rPr>
              <w:t>.</w:t>
            </w:r>
            <w:r w:rsidR="00122A8E">
              <w:rPr>
                <w:lang w:eastAsia="ru-RU"/>
              </w:rPr>
              <w:t>7</w:t>
            </w:r>
            <w:r>
              <w:rPr>
                <w:lang w:eastAsia="ru-RU"/>
              </w:rPr>
              <w:t xml:space="preserve"> настоящего документа</w:t>
            </w:r>
          </w:p>
        </w:tc>
      </w:tr>
      <w:tr w:rsidR="00122A8E" w:rsidRPr="006548EC" w:rsidTr="00DB58E2">
        <w:tc>
          <w:tcPr>
            <w:tcW w:w="2518" w:type="dxa"/>
          </w:tcPr>
          <w:p w:rsidR="00122A8E" w:rsidRPr="006548EC" w:rsidRDefault="00122A8E" w:rsidP="00DB58E2">
            <w:pPr>
              <w:pStyle w:val="a"/>
              <w:numPr>
                <w:ilvl w:val="0"/>
                <w:numId w:val="0"/>
              </w:numPr>
              <w:tabs>
                <w:tab w:val="clear" w:pos="426"/>
                <w:tab w:val="left" w:pos="-142"/>
              </w:tabs>
              <w:spacing w:line="240" w:lineRule="auto"/>
              <w:jc w:val="left"/>
              <w:rPr>
                <w:lang w:val="en-US" w:eastAsia="ru-RU"/>
              </w:rPr>
            </w:pPr>
            <w:r w:rsidRPr="006548EC">
              <w:rPr>
                <w:lang w:val="en-US" w:eastAsia="ru-RU"/>
              </w:rPr>
              <w:t>regAccount</w:t>
            </w:r>
          </w:p>
        </w:tc>
        <w:tc>
          <w:tcPr>
            <w:tcW w:w="3352" w:type="dxa"/>
          </w:tcPr>
          <w:p w:rsidR="00122A8E" w:rsidRPr="006548EC" w:rsidRDefault="006548EC" w:rsidP="00214B8A">
            <w:pPr>
              <w:spacing w:line="240" w:lineRule="auto"/>
              <w:ind w:firstLine="0"/>
              <w:jc w:val="left"/>
            </w:pPr>
            <w:r w:rsidRPr="006548EC">
              <w:t xml:space="preserve">Регистрация учетной записи </w:t>
            </w:r>
            <w:r w:rsidRPr="006548EC">
              <w:lastRenderedPageBreak/>
              <w:t>пользователя для работы в Едином программном интерфейсе</w:t>
            </w:r>
          </w:p>
        </w:tc>
        <w:tc>
          <w:tcPr>
            <w:tcW w:w="4069" w:type="dxa"/>
          </w:tcPr>
          <w:p w:rsidR="00122A8E" w:rsidRPr="006548EC" w:rsidRDefault="00122A8E" w:rsidP="00122A8E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6548EC">
              <w:rPr>
                <w:lang w:eastAsia="ru-RU"/>
              </w:rPr>
              <w:lastRenderedPageBreak/>
              <w:t>см. п 3.</w:t>
            </w:r>
            <w:r w:rsidRPr="006548EC">
              <w:rPr>
                <w:lang w:val="en-US" w:eastAsia="ru-RU"/>
              </w:rPr>
              <w:t>8</w:t>
            </w:r>
            <w:r w:rsidRPr="006548EC">
              <w:rPr>
                <w:lang w:eastAsia="ru-RU"/>
              </w:rPr>
              <w:t xml:space="preserve"> настоящего </w:t>
            </w:r>
            <w:r w:rsidRPr="006548EC">
              <w:rPr>
                <w:lang w:eastAsia="ru-RU"/>
              </w:rPr>
              <w:lastRenderedPageBreak/>
              <w:t>документа</w:t>
            </w:r>
          </w:p>
        </w:tc>
      </w:tr>
    </w:tbl>
    <w:p w:rsidR="009427E3" w:rsidRDefault="009427E3" w:rsidP="005061A8">
      <w:pPr>
        <w:rPr>
          <w:lang w:eastAsia="ru-RU"/>
        </w:rPr>
      </w:pPr>
    </w:p>
    <w:p w:rsidR="005C2212" w:rsidRPr="005C2212" w:rsidRDefault="005C2212" w:rsidP="005061A8">
      <w:pPr>
        <w:rPr>
          <w:lang w:eastAsia="ru-RU"/>
        </w:rPr>
      </w:pPr>
    </w:p>
    <w:p w:rsidR="00DE39B8" w:rsidRPr="00B07F41" w:rsidRDefault="00237DF4" w:rsidP="007576A2">
      <w:pPr>
        <w:pStyle w:val="2"/>
      </w:pPr>
      <w:bookmarkStart w:id="33" w:name="_Toc308434522"/>
      <w:r>
        <w:t xml:space="preserve">Таблица </w:t>
      </w:r>
      <w:r w:rsidR="004234A8">
        <w:t xml:space="preserve">2.6 </w:t>
      </w:r>
      <w:r w:rsidR="00DE39B8">
        <w:t>Перевозчики</w:t>
      </w:r>
      <w:r w:rsidR="00B07F41">
        <w:t xml:space="preserve"> (carrier)</w:t>
      </w:r>
      <w:bookmarkEnd w:id="33"/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1103"/>
        <w:gridCol w:w="4256"/>
        <w:gridCol w:w="4530"/>
      </w:tblGrid>
      <w:tr w:rsidR="00741A0C" w:rsidRPr="00741A0C" w:rsidTr="00826098">
        <w:tc>
          <w:tcPr>
            <w:tcW w:w="947" w:type="dxa"/>
            <w:shd w:val="clear" w:color="auto" w:fill="D9D9D9" w:themeFill="background1" w:themeFillShade="D9"/>
          </w:tcPr>
          <w:p w:rsidR="00741A0C" w:rsidRDefault="00741A0C" w:rsidP="00214B8A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Код</w:t>
            </w:r>
          </w:p>
          <w:p w:rsidR="00C21332" w:rsidRPr="00741A0C" w:rsidRDefault="00C21332" w:rsidP="00214B8A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eastAsia="ru-RU"/>
              </w:rPr>
              <w:t>)</w:t>
            </w:r>
          </w:p>
        </w:tc>
        <w:tc>
          <w:tcPr>
            <w:tcW w:w="4329" w:type="dxa"/>
            <w:shd w:val="clear" w:color="auto" w:fill="D9D9D9" w:themeFill="background1" w:themeFillShade="D9"/>
          </w:tcPr>
          <w:p w:rsidR="00741A0C" w:rsidRDefault="00741A0C" w:rsidP="00214B8A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сокращенное</w:t>
            </w:r>
          </w:p>
          <w:p w:rsidR="00C21332" w:rsidRPr="00C21332" w:rsidRDefault="00C21332" w:rsidP="00214B8A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  <w:tc>
          <w:tcPr>
            <w:tcW w:w="4613" w:type="dxa"/>
            <w:shd w:val="clear" w:color="auto" w:fill="D9D9D9" w:themeFill="background1" w:themeFillShade="D9"/>
          </w:tcPr>
          <w:p w:rsidR="00741A0C" w:rsidRDefault="00741A0C" w:rsidP="00214B8A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полное</w:t>
            </w:r>
          </w:p>
          <w:p w:rsidR="00C21332" w:rsidRPr="00C21332" w:rsidRDefault="00C21332" w:rsidP="00214B8A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</w:tr>
      <w:tr w:rsidR="00741A0C" w:rsidTr="00826098">
        <w:tc>
          <w:tcPr>
            <w:tcW w:w="947" w:type="dxa"/>
          </w:tcPr>
          <w:p w:rsidR="00741A0C" w:rsidRPr="009E637B" w:rsidRDefault="00B07F41" w:rsidP="009E637B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rzd</w:t>
            </w:r>
          </w:p>
        </w:tc>
        <w:tc>
          <w:tcPr>
            <w:tcW w:w="4329" w:type="dxa"/>
          </w:tcPr>
          <w:p w:rsidR="00741A0C" w:rsidRDefault="00C24D4C" w:rsidP="00214B8A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ОАО «РЖД»</w:t>
            </w:r>
          </w:p>
        </w:tc>
        <w:tc>
          <w:tcPr>
            <w:tcW w:w="4613" w:type="dxa"/>
          </w:tcPr>
          <w:p w:rsidR="00741A0C" w:rsidRDefault="003C3D71" w:rsidP="00214B8A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ОАО «Российские железные дороги»</w:t>
            </w:r>
          </w:p>
        </w:tc>
      </w:tr>
      <w:tr w:rsidR="00136477" w:rsidTr="00826098">
        <w:tc>
          <w:tcPr>
            <w:tcW w:w="947" w:type="dxa"/>
          </w:tcPr>
          <w:p w:rsidR="00136477" w:rsidRPr="002D7453" w:rsidRDefault="002D7453" w:rsidP="009E637B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rwy</w:t>
            </w:r>
          </w:p>
        </w:tc>
        <w:tc>
          <w:tcPr>
            <w:tcW w:w="4329" w:type="dxa"/>
          </w:tcPr>
          <w:p w:rsidR="00136477" w:rsidRDefault="006574DB" w:rsidP="00214B8A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ОАО </w:t>
            </w:r>
            <w:r w:rsidR="002D7453">
              <w:rPr>
                <w:lang w:eastAsia="ru-RU"/>
              </w:rPr>
              <w:t>«ЖДЯ»</w:t>
            </w:r>
          </w:p>
        </w:tc>
        <w:tc>
          <w:tcPr>
            <w:tcW w:w="4613" w:type="dxa"/>
          </w:tcPr>
          <w:p w:rsidR="00136477" w:rsidRDefault="006574DB" w:rsidP="002D7453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t xml:space="preserve">ОАО АК </w:t>
            </w:r>
            <w:r w:rsidR="002D7453">
              <w:t>«</w:t>
            </w:r>
            <w:r>
              <w:t>Железные дороги Якутии</w:t>
            </w:r>
            <w:r w:rsidR="002D7453">
              <w:t>»</w:t>
            </w:r>
          </w:p>
        </w:tc>
      </w:tr>
    </w:tbl>
    <w:p w:rsidR="008508D1" w:rsidRPr="006574DB" w:rsidRDefault="008508D1" w:rsidP="009427E3">
      <w:pPr>
        <w:spacing w:line="240" w:lineRule="auto"/>
        <w:rPr>
          <w:lang w:eastAsia="ru-RU"/>
        </w:rPr>
      </w:pPr>
    </w:p>
    <w:p w:rsidR="00EA0060" w:rsidRDefault="00EA0060" w:rsidP="009427E3">
      <w:pPr>
        <w:spacing w:line="240" w:lineRule="auto"/>
        <w:rPr>
          <w:lang w:eastAsia="ru-RU"/>
        </w:rPr>
      </w:pPr>
    </w:p>
    <w:p w:rsidR="005C2212" w:rsidRDefault="005C2212" w:rsidP="009427E3">
      <w:pPr>
        <w:spacing w:line="240" w:lineRule="auto"/>
        <w:rPr>
          <w:lang w:eastAsia="ru-RU"/>
        </w:rPr>
      </w:pPr>
    </w:p>
    <w:p w:rsidR="00DE39B8" w:rsidRPr="005808C6" w:rsidRDefault="00237DF4" w:rsidP="001C5AB4">
      <w:pPr>
        <w:pStyle w:val="3"/>
        <w:numPr>
          <w:ilvl w:val="0"/>
          <w:numId w:val="0"/>
        </w:numPr>
        <w:tabs>
          <w:tab w:val="clear" w:pos="1418"/>
          <w:tab w:val="left" w:pos="567"/>
        </w:tabs>
        <w:spacing w:line="240" w:lineRule="auto"/>
        <w:ind w:left="567" w:hanging="567"/>
      </w:pPr>
      <w:bookmarkStart w:id="34" w:name="_Toc308434523"/>
      <w:r>
        <w:t xml:space="preserve">Таблица </w:t>
      </w:r>
      <w:r w:rsidR="004234A8">
        <w:t xml:space="preserve">2.7 </w:t>
      </w:r>
      <w:r w:rsidR="00DE39B8">
        <w:t>Типы актов общей формы</w:t>
      </w:r>
      <w:r w:rsidR="00B07F41" w:rsidRPr="00B07F41">
        <w:t xml:space="preserve"> (</w:t>
      </w:r>
      <w:r w:rsidR="00B07F41">
        <w:rPr>
          <w:lang w:val="en-US"/>
        </w:rPr>
        <w:t>a</w:t>
      </w:r>
      <w:r w:rsidR="00C33D43">
        <w:rPr>
          <w:lang w:val="en-US"/>
        </w:rPr>
        <w:t>of</w:t>
      </w:r>
      <w:r w:rsidR="00380929">
        <w:rPr>
          <w:lang w:val="en-US"/>
        </w:rPr>
        <w:t>Type</w:t>
      </w:r>
      <w:r w:rsidR="00B07F41" w:rsidRPr="00B07F41">
        <w:t>)</w:t>
      </w:r>
      <w:bookmarkEnd w:id="3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22"/>
        <w:gridCol w:w="8149"/>
      </w:tblGrid>
      <w:tr w:rsidR="00C56845" w:rsidRPr="00741A0C" w:rsidTr="00C56845">
        <w:tc>
          <w:tcPr>
            <w:tcW w:w="743" w:type="pct"/>
            <w:shd w:val="clear" w:color="auto" w:fill="D9D9D9" w:themeFill="background1" w:themeFillShade="D9"/>
          </w:tcPr>
          <w:p w:rsidR="00C56845" w:rsidRDefault="00C56845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Код</w:t>
            </w:r>
          </w:p>
          <w:p w:rsidR="00C56845" w:rsidRPr="00741A0C" w:rsidRDefault="00C56845" w:rsidP="00C21332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(</w:t>
            </w:r>
            <w:r>
              <w:rPr>
                <w:b/>
                <w:lang w:val="en-US" w:eastAsia="ru-RU"/>
              </w:rPr>
              <w:t>int</w:t>
            </w:r>
            <w:r>
              <w:rPr>
                <w:b/>
                <w:lang w:eastAsia="ru-RU"/>
              </w:rPr>
              <w:t>)</w:t>
            </w:r>
          </w:p>
        </w:tc>
        <w:tc>
          <w:tcPr>
            <w:tcW w:w="4257" w:type="pct"/>
            <w:shd w:val="clear" w:color="auto" w:fill="D9D9D9" w:themeFill="background1" w:themeFillShade="D9"/>
          </w:tcPr>
          <w:p w:rsidR="00C56845" w:rsidRDefault="00C56845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полное</w:t>
            </w:r>
          </w:p>
          <w:p w:rsidR="00C56845" w:rsidRPr="00C21332" w:rsidRDefault="00C56845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(string)</w:t>
            </w:r>
          </w:p>
        </w:tc>
      </w:tr>
      <w:tr w:rsidR="00C56845" w:rsidTr="00C56845">
        <w:tc>
          <w:tcPr>
            <w:tcW w:w="743" w:type="pct"/>
          </w:tcPr>
          <w:p w:rsidR="00C56845" w:rsidRPr="009E637B" w:rsidRDefault="00C56845" w:rsidP="005808C6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4257" w:type="pct"/>
          </w:tcPr>
          <w:p w:rsidR="00C56845" w:rsidRDefault="00C56845" w:rsidP="005808C6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</w:tbl>
    <w:p w:rsidR="00AA3522" w:rsidRDefault="00AA3522" w:rsidP="009427E3">
      <w:pPr>
        <w:spacing w:line="240" w:lineRule="auto"/>
        <w:rPr>
          <w:lang w:eastAsia="ru-RU"/>
        </w:rPr>
      </w:pPr>
    </w:p>
    <w:p w:rsidR="008508D1" w:rsidRDefault="003B6B83" w:rsidP="004827EA">
      <w:pPr>
        <w:spacing w:line="240" w:lineRule="auto"/>
        <w:rPr>
          <w:lang w:eastAsia="ru-RU"/>
        </w:rPr>
      </w:pPr>
      <w:r>
        <w:rPr>
          <w:lang w:eastAsia="ru-RU"/>
        </w:rPr>
        <w:t xml:space="preserve">Содержание таблицы соответствует </w:t>
      </w:r>
      <w:r w:rsidR="003C3D71">
        <w:t>Классификатор</w:t>
      </w:r>
      <w:r>
        <w:t>у</w:t>
      </w:r>
      <w:r w:rsidR="003C3D71">
        <w:t xml:space="preserve"> причин составления актов общей формы</w:t>
      </w:r>
      <w:r w:rsidR="008C6966">
        <w:t>.</w:t>
      </w:r>
    </w:p>
    <w:p w:rsidR="005C2212" w:rsidRPr="005C2212" w:rsidRDefault="005C2212" w:rsidP="005C2212">
      <w:pPr>
        <w:rPr>
          <w:lang w:eastAsia="ru-RU"/>
        </w:rPr>
      </w:pPr>
    </w:p>
    <w:p w:rsidR="00DE39B8" w:rsidRDefault="00237DF4" w:rsidP="001C5AB4">
      <w:pPr>
        <w:pStyle w:val="3"/>
        <w:numPr>
          <w:ilvl w:val="0"/>
          <w:numId w:val="0"/>
        </w:numPr>
        <w:tabs>
          <w:tab w:val="clear" w:pos="1418"/>
          <w:tab w:val="left" w:pos="567"/>
        </w:tabs>
        <w:spacing w:line="240" w:lineRule="auto"/>
        <w:ind w:left="567" w:hanging="567"/>
        <w:rPr>
          <w:lang w:val="en-US"/>
        </w:rPr>
      </w:pPr>
      <w:bookmarkStart w:id="35" w:name="_Toc308434524"/>
      <w:r>
        <w:t xml:space="preserve">Таблица </w:t>
      </w:r>
      <w:r w:rsidR="004234A8">
        <w:t xml:space="preserve">2.8 </w:t>
      </w:r>
      <w:r w:rsidR="00DE39B8">
        <w:t>Типы отправок</w:t>
      </w:r>
      <w:r w:rsidR="00B07F41">
        <w:rPr>
          <w:lang w:val="en-US"/>
        </w:rPr>
        <w:t xml:space="preserve"> (send</w:t>
      </w:r>
      <w:r w:rsidR="00380929">
        <w:rPr>
          <w:lang w:val="en-US"/>
        </w:rPr>
        <w:t>Type</w:t>
      </w:r>
      <w:r w:rsidR="00B07F41">
        <w:rPr>
          <w:lang w:val="en-US"/>
        </w:rPr>
        <w:t>)</w:t>
      </w:r>
      <w:bookmarkEnd w:id="35"/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4394"/>
        <w:gridCol w:w="4678"/>
      </w:tblGrid>
      <w:tr w:rsidR="00C21332" w:rsidRPr="00741A0C" w:rsidTr="00826098">
        <w:tc>
          <w:tcPr>
            <w:tcW w:w="817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Код</w:t>
            </w:r>
          </w:p>
          <w:p w:rsidR="00C21332" w:rsidRPr="00741A0C" w:rsidRDefault="00C21332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(</w:t>
            </w:r>
            <w:r>
              <w:rPr>
                <w:b/>
                <w:lang w:val="en-US" w:eastAsia="ru-RU"/>
              </w:rPr>
              <w:t>int</w:t>
            </w:r>
            <w:r>
              <w:rPr>
                <w:b/>
                <w:lang w:eastAsia="ru-RU"/>
              </w:rPr>
              <w:t>)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сокращенное</w:t>
            </w:r>
          </w:p>
          <w:p w:rsidR="00C21332" w:rsidRP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полное</w:t>
            </w:r>
          </w:p>
          <w:p w:rsidR="00C21332" w:rsidRP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</w:tr>
      <w:tr w:rsidR="00226F1D" w:rsidTr="00826098">
        <w:tc>
          <w:tcPr>
            <w:tcW w:w="817" w:type="dxa"/>
          </w:tcPr>
          <w:p w:rsidR="00226F1D" w:rsidRPr="00215963" w:rsidRDefault="00226F1D" w:rsidP="00226F1D">
            <w:pPr>
              <w:spacing w:line="240" w:lineRule="auto"/>
              <w:ind w:firstLine="0"/>
            </w:pPr>
            <w:r w:rsidRPr="00215963">
              <w:t xml:space="preserve">1 </w:t>
            </w:r>
          </w:p>
        </w:tc>
        <w:tc>
          <w:tcPr>
            <w:tcW w:w="4394" w:type="dxa"/>
          </w:tcPr>
          <w:p w:rsidR="00226F1D" w:rsidRPr="00215963" w:rsidRDefault="00226F1D" w:rsidP="00226F1D">
            <w:pPr>
              <w:spacing w:line="240" w:lineRule="auto"/>
              <w:ind w:firstLine="0"/>
            </w:pPr>
          </w:p>
        </w:tc>
        <w:tc>
          <w:tcPr>
            <w:tcW w:w="4678" w:type="dxa"/>
          </w:tcPr>
          <w:p w:rsidR="00226F1D" w:rsidRPr="00215963" w:rsidRDefault="00C33D43" w:rsidP="00226F1D">
            <w:pPr>
              <w:spacing w:line="240" w:lineRule="auto"/>
              <w:ind w:firstLine="34"/>
            </w:pPr>
            <w:r>
              <w:t>м</w:t>
            </w:r>
            <w:r w:rsidR="00226F1D" w:rsidRPr="00215963">
              <w:t>аршрутная</w:t>
            </w:r>
          </w:p>
        </w:tc>
      </w:tr>
      <w:tr w:rsidR="00226F1D" w:rsidTr="00826098">
        <w:tc>
          <w:tcPr>
            <w:tcW w:w="817" w:type="dxa"/>
          </w:tcPr>
          <w:p w:rsidR="00226F1D" w:rsidRPr="00215963" w:rsidRDefault="00226F1D" w:rsidP="00226F1D">
            <w:pPr>
              <w:spacing w:line="240" w:lineRule="auto"/>
              <w:ind w:firstLine="0"/>
            </w:pPr>
            <w:r w:rsidRPr="00215963">
              <w:t xml:space="preserve">2 </w:t>
            </w:r>
          </w:p>
        </w:tc>
        <w:tc>
          <w:tcPr>
            <w:tcW w:w="4394" w:type="dxa"/>
          </w:tcPr>
          <w:p w:rsidR="00226F1D" w:rsidRPr="00215963" w:rsidRDefault="00226F1D" w:rsidP="00226F1D">
            <w:pPr>
              <w:spacing w:line="240" w:lineRule="auto"/>
              <w:ind w:firstLine="0"/>
            </w:pPr>
          </w:p>
        </w:tc>
        <w:tc>
          <w:tcPr>
            <w:tcW w:w="4678" w:type="dxa"/>
          </w:tcPr>
          <w:p w:rsidR="00226F1D" w:rsidRPr="00215963" w:rsidRDefault="00C33D43" w:rsidP="00226F1D">
            <w:pPr>
              <w:spacing w:line="240" w:lineRule="auto"/>
              <w:ind w:firstLine="34"/>
            </w:pPr>
            <w:r>
              <w:t>г</w:t>
            </w:r>
            <w:r w:rsidR="00226F1D" w:rsidRPr="00215963">
              <w:t>рупповая</w:t>
            </w:r>
          </w:p>
        </w:tc>
      </w:tr>
      <w:tr w:rsidR="00226F1D" w:rsidTr="00826098">
        <w:tc>
          <w:tcPr>
            <w:tcW w:w="817" w:type="dxa"/>
          </w:tcPr>
          <w:p w:rsidR="00226F1D" w:rsidRPr="00215963" w:rsidRDefault="00226F1D" w:rsidP="00226F1D">
            <w:pPr>
              <w:spacing w:line="240" w:lineRule="auto"/>
              <w:ind w:firstLine="0"/>
            </w:pPr>
            <w:r w:rsidRPr="00215963">
              <w:t xml:space="preserve">3 </w:t>
            </w:r>
          </w:p>
        </w:tc>
        <w:tc>
          <w:tcPr>
            <w:tcW w:w="4394" w:type="dxa"/>
          </w:tcPr>
          <w:p w:rsidR="00226F1D" w:rsidRPr="00215963" w:rsidRDefault="00226F1D" w:rsidP="00226F1D">
            <w:pPr>
              <w:spacing w:line="240" w:lineRule="auto"/>
              <w:ind w:firstLine="0"/>
            </w:pPr>
          </w:p>
        </w:tc>
        <w:tc>
          <w:tcPr>
            <w:tcW w:w="4678" w:type="dxa"/>
          </w:tcPr>
          <w:p w:rsidR="00226F1D" w:rsidRPr="00215963" w:rsidRDefault="00C33D43" w:rsidP="00226F1D">
            <w:pPr>
              <w:spacing w:line="240" w:lineRule="auto"/>
              <w:ind w:firstLine="34"/>
            </w:pPr>
            <w:r>
              <w:t>к</w:t>
            </w:r>
            <w:r w:rsidR="00226F1D" w:rsidRPr="00215963">
              <w:t>онтейнерная</w:t>
            </w:r>
          </w:p>
        </w:tc>
      </w:tr>
      <w:tr w:rsidR="00226F1D" w:rsidTr="00826098">
        <w:tc>
          <w:tcPr>
            <w:tcW w:w="817" w:type="dxa"/>
          </w:tcPr>
          <w:p w:rsidR="00226F1D" w:rsidRPr="00215963" w:rsidRDefault="00226F1D" w:rsidP="00226F1D">
            <w:pPr>
              <w:spacing w:line="240" w:lineRule="auto"/>
              <w:ind w:firstLine="0"/>
            </w:pPr>
            <w:r w:rsidRPr="00215963">
              <w:t xml:space="preserve">4 </w:t>
            </w:r>
          </w:p>
        </w:tc>
        <w:tc>
          <w:tcPr>
            <w:tcW w:w="4394" w:type="dxa"/>
          </w:tcPr>
          <w:p w:rsidR="00226F1D" w:rsidRPr="00215963" w:rsidRDefault="00226F1D" w:rsidP="00226F1D">
            <w:pPr>
              <w:spacing w:line="240" w:lineRule="auto"/>
              <w:ind w:firstLine="0"/>
            </w:pPr>
          </w:p>
        </w:tc>
        <w:tc>
          <w:tcPr>
            <w:tcW w:w="4678" w:type="dxa"/>
          </w:tcPr>
          <w:p w:rsidR="00226F1D" w:rsidRPr="00215963" w:rsidRDefault="00C33D43" w:rsidP="00226F1D">
            <w:pPr>
              <w:spacing w:line="240" w:lineRule="auto"/>
              <w:ind w:firstLine="34"/>
            </w:pPr>
            <w:r>
              <w:t>м</w:t>
            </w:r>
            <w:r w:rsidR="00226F1D" w:rsidRPr="00215963">
              <w:t>елкая</w:t>
            </w:r>
          </w:p>
        </w:tc>
      </w:tr>
      <w:tr w:rsidR="00226F1D" w:rsidTr="00826098">
        <w:tc>
          <w:tcPr>
            <w:tcW w:w="817" w:type="dxa"/>
          </w:tcPr>
          <w:p w:rsidR="00226F1D" w:rsidRPr="00215963" w:rsidRDefault="00226F1D" w:rsidP="00226F1D">
            <w:pPr>
              <w:spacing w:line="240" w:lineRule="auto"/>
              <w:ind w:firstLine="0"/>
            </w:pPr>
            <w:r w:rsidRPr="00215963">
              <w:t xml:space="preserve">5 </w:t>
            </w:r>
          </w:p>
        </w:tc>
        <w:tc>
          <w:tcPr>
            <w:tcW w:w="4394" w:type="dxa"/>
          </w:tcPr>
          <w:p w:rsidR="00226F1D" w:rsidRPr="00215963" w:rsidRDefault="00226F1D" w:rsidP="00226F1D">
            <w:pPr>
              <w:spacing w:line="240" w:lineRule="auto"/>
              <w:ind w:firstLine="0"/>
            </w:pPr>
          </w:p>
        </w:tc>
        <w:tc>
          <w:tcPr>
            <w:tcW w:w="4678" w:type="dxa"/>
          </w:tcPr>
          <w:p w:rsidR="00226F1D" w:rsidRPr="00215963" w:rsidRDefault="00C33D43" w:rsidP="00226F1D">
            <w:pPr>
              <w:spacing w:line="240" w:lineRule="auto"/>
              <w:ind w:firstLine="34"/>
            </w:pPr>
            <w:r>
              <w:t>м</w:t>
            </w:r>
            <w:r w:rsidR="00226F1D" w:rsidRPr="00215963">
              <w:t>елкая комплектом на вагон</w:t>
            </w:r>
          </w:p>
        </w:tc>
      </w:tr>
      <w:tr w:rsidR="00226F1D" w:rsidTr="00826098">
        <w:tc>
          <w:tcPr>
            <w:tcW w:w="817" w:type="dxa"/>
          </w:tcPr>
          <w:p w:rsidR="00226F1D" w:rsidRPr="00215963" w:rsidRDefault="00226F1D" w:rsidP="00226F1D">
            <w:pPr>
              <w:spacing w:line="240" w:lineRule="auto"/>
              <w:ind w:firstLine="0"/>
            </w:pPr>
            <w:r w:rsidRPr="00215963">
              <w:t xml:space="preserve">6 </w:t>
            </w:r>
          </w:p>
        </w:tc>
        <w:tc>
          <w:tcPr>
            <w:tcW w:w="4394" w:type="dxa"/>
          </w:tcPr>
          <w:p w:rsidR="00226F1D" w:rsidRPr="00215963" w:rsidRDefault="00226F1D" w:rsidP="00226F1D">
            <w:pPr>
              <w:spacing w:line="240" w:lineRule="auto"/>
              <w:ind w:firstLine="0"/>
            </w:pPr>
          </w:p>
        </w:tc>
        <w:tc>
          <w:tcPr>
            <w:tcW w:w="4678" w:type="dxa"/>
          </w:tcPr>
          <w:p w:rsidR="00226F1D" w:rsidRPr="00215963" w:rsidRDefault="00C33D43" w:rsidP="00226F1D">
            <w:pPr>
              <w:spacing w:line="240" w:lineRule="auto"/>
              <w:ind w:firstLine="34"/>
            </w:pPr>
            <w:r>
              <w:t>п</w:t>
            </w:r>
            <w:r w:rsidR="00226F1D" w:rsidRPr="00215963">
              <w:t>овагонная</w:t>
            </w:r>
          </w:p>
        </w:tc>
      </w:tr>
      <w:tr w:rsidR="00226F1D" w:rsidTr="00826098">
        <w:tc>
          <w:tcPr>
            <w:tcW w:w="817" w:type="dxa"/>
          </w:tcPr>
          <w:p w:rsidR="00226F1D" w:rsidRDefault="00226F1D" w:rsidP="00226F1D">
            <w:pPr>
              <w:spacing w:line="240" w:lineRule="auto"/>
              <w:ind w:firstLine="0"/>
            </w:pPr>
            <w:r w:rsidRPr="00215963">
              <w:t xml:space="preserve">7 </w:t>
            </w:r>
          </w:p>
        </w:tc>
        <w:tc>
          <w:tcPr>
            <w:tcW w:w="4394" w:type="dxa"/>
          </w:tcPr>
          <w:p w:rsidR="00226F1D" w:rsidRDefault="00226F1D" w:rsidP="00226F1D">
            <w:pPr>
              <w:spacing w:line="240" w:lineRule="auto"/>
              <w:ind w:firstLine="0"/>
            </w:pPr>
          </w:p>
        </w:tc>
        <w:tc>
          <w:tcPr>
            <w:tcW w:w="4678" w:type="dxa"/>
          </w:tcPr>
          <w:p w:rsidR="00226F1D" w:rsidRDefault="00C33D43" w:rsidP="00226F1D">
            <w:pPr>
              <w:spacing w:line="240" w:lineRule="auto"/>
              <w:ind w:firstLine="34"/>
            </w:pPr>
            <w:r>
              <w:t>к</w:t>
            </w:r>
            <w:r w:rsidR="00226F1D" w:rsidRPr="00215963">
              <w:t>онтейнерная комплектом на вагон</w:t>
            </w:r>
          </w:p>
        </w:tc>
      </w:tr>
    </w:tbl>
    <w:p w:rsidR="009427E3" w:rsidRDefault="009427E3" w:rsidP="005061A8">
      <w:pPr>
        <w:rPr>
          <w:lang w:eastAsia="ru-RU"/>
        </w:rPr>
      </w:pPr>
    </w:p>
    <w:p w:rsidR="006F1882" w:rsidRPr="005808C6" w:rsidRDefault="006F1882" w:rsidP="005061A8">
      <w:pPr>
        <w:rPr>
          <w:lang w:eastAsia="ru-RU"/>
        </w:rPr>
      </w:pPr>
    </w:p>
    <w:p w:rsidR="00DE39B8" w:rsidRDefault="00237DF4" w:rsidP="001C5AB4">
      <w:pPr>
        <w:pStyle w:val="3"/>
        <w:numPr>
          <w:ilvl w:val="0"/>
          <w:numId w:val="0"/>
        </w:numPr>
        <w:tabs>
          <w:tab w:val="clear" w:pos="1418"/>
          <w:tab w:val="left" w:pos="567"/>
        </w:tabs>
        <w:spacing w:line="240" w:lineRule="auto"/>
        <w:ind w:left="567" w:hanging="567"/>
        <w:rPr>
          <w:lang w:val="en-US"/>
        </w:rPr>
      </w:pPr>
      <w:bookmarkStart w:id="36" w:name="_Toc308434525"/>
      <w:r>
        <w:t xml:space="preserve">Таблица </w:t>
      </w:r>
      <w:r w:rsidR="004234A8">
        <w:t xml:space="preserve">2.9 </w:t>
      </w:r>
      <w:r w:rsidR="00DE39B8">
        <w:t>Типы вагонов</w:t>
      </w:r>
      <w:r w:rsidR="00B07F41">
        <w:rPr>
          <w:lang w:val="en-US"/>
        </w:rPr>
        <w:t xml:space="preserve"> (</w:t>
      </w:r>
      <w:r w:rsidR="00380929">
        <w:rPr>
          <w:lang w:val="en-US"/>
        </w:rPr>
        <w:t>carType</w:t>
      </w:r>
      <w:r w:rsidR="00B07F41">
        <w:rPr>
          <w:lang w:val="en-US"/>
        </w:rPr>
        <w:t>)</w:t>
      </w:r>
      <w:bookmarkEnd w:id="36"/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4394"/>
        <w:gridCol w:w="4678"/>
      </w:tblGrid>
      <w:tr w:rsidR="00C21332" w:rsidRPr="00741A0C" w:rsidTr="00826098">
        <w:tc>
          <w:tcPr>
            <w:tcW w:w="817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Код</w:t>
            </w:r>
          </w:p>
          <w:p w:rsidR="00C21332" w:rsidRPr="00741A0C" w:rsidRDefault="00C21332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(</w:t>
            </w:r>
            <w:r>
              <w:rPr>
                <w:b/>
                <w:lang w:val="en-US" w:eastAsia="ru-RU"/>
              </w:rPr>
              <w:t>int</w:t>
            </w:r>
            <w:r>
              <w:rPr>
                <w:b/>
                <w:lang w:eastAsia="ru-RU"/>
              </w:rPr>
              <w:t>)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сокращенное</w:t>
            </w:r>
          </w:p>
          <w:p w:rsidR="00C21332" w:rsidRP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полное</w:t>
            </w:r>
          </w:p>
          <w:p w:rsidR="00C21332" w:rsidRP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</w:tr>
      <w:tr w:rsidR="00741A0C" w:rsidTr="00826098">
        <w:tc>
          <w:tcPr>
            <w:tcW w:w="817" w:type="dxa"/>
          </w:tcPr>
          <w:p w:rsidR="00741A0C" w:rsidRDefault="00741A0C" w:rsidP="00214B8A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394" w:type="dxa"/>
          </w:tcPr>
          <w:p w:rsidR="00741A0C" w:rsidRDefault="00741A0C" w:rsidP="00214B8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4678" w:type="dxa"/>
          </w:tcPr>
          <w:p w:rsidR="00741A0C" w:rsidRDefault="00741A0C" w:rsidP="00214B8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</w:tbl>
    <w:p w:rsidR="003C3D71" w:rsidRDefault="003C3D71" w:rsidP="00C21332">
      <w:pPr>
        <w:spacing w:line="240" w:lineRule="auto"/>
        <w:rPr>
          <w:lang w:eastAsia="ru-RU"/>
        </w:rPr>
      </w:pPr>
    </w:p>
    <w:p w:rsidR="006F1882" w:rsidRDefault="006F1882" w:rsidP="004827EA">
      <w:pPr>
        <w:spacing w:line="240" w:lineRule="auto"/>
        <w:rPr>
          <w:lang w:eastAsia="ru-RU"/>
        </w:rPr>
      </w:pPr>
      <w:r>
        <w:rPr>
          <w:lang w:eastAsia="ru-RU"/>
        </w:rPr>
        <w:lastRenderedPageBreak/>
        <w:t>Содержание таблицы соответствует таблиц</w:t>
      </w:r>
      <w:r w:rsidRPr="00403B5A">
        <w:rPr>
          <w:lang w:eastAsia="ru-RU"/>
        </w:rPr>
        <w:t xml:space="preserve">е </w:t>
      </w:r>
      <w:r w:rsidR="00403B5A" w:rsidRPr="00403B5A">
        <w:rPr>
          <w:lang w:eastAsia="ru-RU"/>
        </w:rPr>
        <w:t xml:space="preserve">«нумерация грузовых вагонов» </w:t>
      </w:r>
      <w:r w:rsidRPr="00403B5A">
        <w:rPr>
          <w:lang w:eastAsia="ru-RU"/>
        </w:rPr>
        <w:t>IC00.NUM_VAG</w:t>
      </w:r>
      <w:r>
        <w:rPr>
          <w:lang w:eastAsia="ru-RU"/>
        </w:rPr>
        <w:t>БД ЦНСИ (ГВЦ).</w:t>
      </w:r>
    </w:p>
    <w:p w:rsidR="005C2212" w:rsidRPr="005C2212" w:rsidRDefault="005C2212" w:rsidP="005C2212">
      <w:pPr>
        <w:rPr>
          <w:lang w:eastAsia="ru-RU"/>
        </w:rPr>
      </w:pPr>
    </w:p>
    <w:p w:rsidR="00DE39B8" w:rsidRDefault="00237DF4" w:rsidP="001C5AB4">
      <w:pPr>
        <w:pStyle w:val="3"/>
        <w:numPr>
          <w:ilvl w:val="0"/>
          <w:numId w:val="0"/>
        </w:numPr>
        <w:tabs>
          <w:tab w:val="clear" w:pos="1418"/>
          <w:tab w:val="left" w:pos="567"/>
        </w:tabs>
        <w:spacing w:line="240" w:lineRule="auto"/>
        <w:ind w:left="567" w:hanging="567"/>
        <w:rPr>
          <w:lang w:val="en-US"/>
        </w:rPr>
      </w:pPr>
      <w:bookmarkStart w:id="37" w:name="_Toc308434526"/>
      <w:r>
        <w:t xml:space="preserve">Таблица </w:t>
      </w:r>
      <w:r w:rsidR="004234A8">
        <w:t xml:space="preserve">2.10 </w:t>
      </w:r>
      <w:r w:rsidR="00DE39B8">
        <w:t>Собственники вагонов</w:t>
      </w:r>
      <w:r w:rsidR="00B07F41" w:rsidRPr="00B07F41">
        <w:t xml:space="preserve"> (</w:t>
      </w:r>
      <w:r w:rsidR="00380929">
        <w:rPr>
          <w:lang w:val="en-US"/>
        </w:rPr>
        <w:t>carO</w:t>
      </w:r>
      <w:r w:rsidR="00B07F41">
        <w:rPr>
          <w:lang w:val="en-US"/>
        </w:rPr>
        <w:t>wner</w:t>
      </w:r>
      <w:r w:rsidR="00B07F41" w:rsidRPr="00B07F41">
        <w:t>)</w:t>
      </w:r>
      <w:bookmarkEnd w:id="37"/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4394"/>
        <w:gridCol w:w="4678"/>
      </w:tblGrid>
      <w:tr w:rsidR="00C21332" w:rsidRPr="00741A0C" w:rsidTr="00826098">
        <w:tc>
          <w:tcPr>
            <w:tcW w:w="817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Код</w:t>
            </w:r>
          </w:p>
          <w:p w:rsidR="00C21332" w:rsidRPr="00741A0C" w:rsidRDefault="00C21332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(</w:t>
            </w:r>
            <w:r>
              <w:rPr>
                <w:b/>
                <w:lang w:val="en-US" w:eastAsia="ru-RU"/>
              </w:rPr>
              <w:t>int</w:t>
            </w:r>
            <w:r>
              <w:rPr>
                <w:b/>
                <w:lang w:eastAsia="ru-RU"/>
              </w:rPr>
              <w:t>)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сокращенное</w:t>
            </w:r>
          </w:p>
          <w:p w:rsidR="00C21332" w:rsidRP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полное</w:t>
            </w:r>
          </w:p>
          <w:p w:rsidR="00C21332" w:rsidRP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</w:tr>
      <w:tr w:rsidR="00C21332" w:rsidTr="00826098">
        <w:tc>
          <w:tcPr>
            <w:tcW w:w="817" w:type="dxa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394" w:type="dxa"/>
          </w:tcPr>
          <w:p w:rsidR="00C21332" w:rsidRDefault="00C21332" w:rsidP="005808C6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4678" w:type="dxa"/>
          </w:tcPr>
          <w:p w:rsidR="00C21332" w:rsidRDefault="00C21332" w:rsidP="005808C6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</w:tbl>
    <w:p w:rsidR="003769E5" w:rsidRDefault="003769E5" w:rsidP="003769E5">
      <w:pPr>
        <w:spacing w:line="240" w:lineRule="auto"/>
        <w:rPr>
          <w:lang w:eastAsia="ru-RU"/>
        </w:rPr>
      </w:pPr>
    </w:p>
    <w:p w:rsidR="006F1882" w:rsidRDefault="006F1882" w:rsidP="004827EA">
      <w:pPr>
        <w:spacing w:line="240" w:lineRule="auto"/>
        <w:rPr>
          <w:lang w:eastAsia="ru-RU"/>
        </w:rPr>
      </w:pPr>
      <w:r>
        <w:rPr>
          <w:lang w:eastAsia="ru-RU"/>
        </w:rPr>
        <w:t>Содержание таблицы соответствует таблиц</w:t>
      </w:r>
      <w:r w:rsidRPr="00403B5A">
        <w:rPr>
          <w:lang w:eastAsia="ru-RU"/>
        </w:rPr>
        <w:t>е</w:t>
      </w:r>
      <w:r w:rsidR="00403B5A" w:rsidRPr="00403B5A">
        <w:rPr>
          <w:lang w:eastAsia="ru-RU"/>
        </w:rPr>
        <w:t xml:space="preserve"> «Словарь собственников вагонов»</w:t>
      </w:r>
      <w:r w:rsidRPr="00403B5A">
        <w:rPr>
          <w:lang w:eastAsia="ru-RU"/>
        </w:rPr>
        <w:t>IC00.VAG_SOB</w:t>
      </w:r>
      <w:r>
        <w:rPr>
          <w:lang w:eastAsia="ru-RU"/>
        </w:rPr>
        <w:t>БД ЦНСИ (ГВЦ).</w:t>
      </w:r>
    </w:p>
    <w:p w:rsidR="004756DE" w:rsidRDefault="004756DE" w:rsidP="005061A8">
      <w:pPr>
        <w:rPr>
          <w:lang w:eastAsia="ru-RU"/>
        </w:rPr>
      </w:pPr>
    </w:p>
    <w:p w:rsidR="00403B5A" w:rsidRDefault="00403B5A" w:rsidP="005061A8">
      <w:pPr>
        <w:rPr>
          <w:lang w:eastAsia="ru-RU"/>
        </w:rPr>
      </w:pPr>
    </w:p>
    <w:p w:rsidR="00DE39B8" w:rsidRDefault="00237DF4" w:rsidP="001C5AB4">
      <w:pPr>
        <w:pStyle w:val="3"/>
        <w:numPr>
          <w:ilvl w:val="0"/>
          <w:numId w:val="0"/>
        </w:numPr>
        <w:tabs>
          <w:tab w:val="clear" w:pos="1418"/>
          <w:tab w:val="left" w:pos="567"/>
        </w:tabs>
        <w:spacing w:line="240" w:lineRule="auto"/>
        <w:ind w:left="567" w:hanging="567"/>
        <w:rPr>
          <w:lang w:val="en-US"/>
        </w:rPr>
      </w:pPr>
      <w:bookmarkStart w:id="38" w:name="_Toc308434527"/>
      <w:r>
        <w:t xml:space="preserve">Таблица </w:t>
      </w:r>
      <w:r w:rsidR="004234A8">
        <w:t xml:space="preserve">2.11 </w:t>
      </w:r>
      <w:r w:rsidR="00DE39B8">
        <w:t>Типоразмеры контейнеров</w:t>
      </w:r>
      <w:r w:rsidR="00B07F41">
        <w:rPr>
          <w:lang w:val="en-US"/>
        </w:rPr>
        <w:t xml:space="preserve"> (</w:t>
      </w:r>
      <w:r w:rsidR="001B5143">
        <w:rPr>
          <w:lang w:val="en-US"/>
        </w:rPr>
        <w:t>contS</w:t>
      </w:r>
      <w:r w:rsidR="00380929">
        <w:rPr>
          <w:lang w:val="en-US"/>
        </w:rPr>
        <w:t>ize</w:t>
      </w:r>
      <w:r w:rsidR="00B07F41">
        <w:rPr>
          <w:lang w:val="en-US"/>
        </w:rPr>
        <w:t>)</w:t>
      </w:r>
      <w:bookmarkEnd w:id="38"/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4394"/>
        <w:gridCol w:w="4678"/>
      </w:tblGrid>
      <w:tr w:rsidR="00C21332" w:rsidRPr="00741A0C" w:rsidTr="00826098">
        <w:tc>
          <w:tcPr>
            <w:tcW w:w="817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Код</w:t>
            </w:r>
          </w:p>
          <w:p w:rsidR="00C21332" w:rsidRPr="00741A0C" w:rsidRDefault="00C21332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(</w:t>
            </w:r>
            <w:r>
              <w:rPr>
                <w:b/>
                <w:lang w:val="en-US" w:eastAsia="ru-RU"/>
              </w:rPr>
              <w:t>int</w:t>
            </w:r>
            <w:r>
              <w:rPr>
                <w:b/>
                <w:lang w:eastAsia="ru-RU"/>
              </w:rPr>
              <w:t>)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сокращенное</w:t>
            </w:r>
          </w:p>
          <w:p w:rsidR="00C21332" w:rsidRP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полное</w:t>
            </w:r>
          </w:p>
          <w:p w:rsidR="00C21332" w:rsidRP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</w:tr>
      <w:tr w:rsidR="00C21332" w:rsidTr="00826098">
        <w:tc>
          <w:tcPr>
            <w:tcW w:w="817" w:type="dxa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394" w:type="dxa"/>
          </w:tcPr>
          <w:p w:rsidR="00C21332" w:rsidRDefault="00C21332" w:rsidP="005808C6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4678" w:type="dxa"/>
          </w:tcPr>
          <w:p w:rsidR="00C21332" w:rsidRDefault="00C21332" w:rsidP="005808C6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</w:tbl>
    <w:p w:rsidR="00C21332" w:rsidRDefault="00C21332" w:rsidP="009427E3">
      <w:pPr>
        <w:spacing w:line="240" w:lineRule="auto"/>
        <w:rPr>
          <w:lang w:val="en-US" w:eastAsia="ru-RU"/>
        </w:rPr>
      </w:pPr>
    </w:p>
    <w:p w:rsidR="00C21332" w:rsidRPr="005808C6" w:rsidRDefault="00C21332" w:rsidP="004827EA">
      <w:pPr>
        <w:spacing w:line="240" w:lineRule="auto"/>
        <w:rPr>
          <w:lang w:eastAsia="ru-RU"/>
        </w:rPr>
      </w:pPr>
      <w:r>
        <w:rPr>
          <w:lang w:eastAsia="ru-RU"/>
        </w:rPr>
        <w:t>Содержание таблицы соответствует Классификатору ЦНСИ</w:t>
      </w:r>
      <w:r w:rsidR="008C6966">
        <w:rPr>
          <w:lang w:eastAsia="ru-RU"/>
        </w:rPr>
        <w:t>.</w:t>
      </w:r>
    </w:p>
    <w:p w:rsidR="00403B5A" w:rsidRPr="005808C6" w:rsidRDefault="00403B5A" w:rsidP="005061A8">
      <w:pPr>
        <w:rPr>
          <w:lang w:eastAsia="ru-RU"/>
        </w:rPr>
      </w:pPr>
    </w:p>
    <w:p w:rsidR="00DE39B8" w:rsidRPr="00B07F41" w:rsidRDefault="00237DF4" w:rsidP="00C21332">
      <w:pPr>
        <w:pStyle w:val="3"/>
        <w:numPr>
          <w:ilvl w:val="0"/>
          <w:numId w:val="0"/>
        </w:numPr>
        <w:tabs>
          <w:tab w:val="clear" w:pos="1418"/>
          <w:tab w:val="left" w:pos="567"/>
        </w:tabs>
        <w:spacing w:line="240" w:lineRule="auto"/>
        <w:ind w:left="567" w:hanging="567"/>
        <w:rPr>
          <w:lang w:val="en-US"/>
        </w:rPr>
      </w:pPr>
      <w:bookmarkStart w:id="39" w:name="_Toc308434528"/>
      <w:r>
        <w:t xml:space="preserve">Таблица </w:t>
      </w:r>
      <w:r w:rsidR="004234A8">
        <w:t xml:space="preserve">2.12 </w:t>
      </w:r>
      <w:r w:rsidR="00DE39B8">
        <w:t>Собственники контейнеров</w:t>
      </w:r>
      <w:r w:rsidR="00B07F41">
        <w:rPr>
          <w:lang w:val="en-US"/>
        </w:rPr>
        <w:t xml:space="preserve"> (</w:t>
      </w:r>
      <w:r w:rsidR="00380929">
        <w:rPr>
          <w:lang w:val="en-US"/>
        </w:rPr>
        <w:t>contO</w:t>
      </w:r>
      <w:r w:rsidR="00B07F41">
        <w:rPr>
          <w:lang w:val="en-US"/>
        </w:rPr>
        <w:t>wner)</w:t>
      </w:r>
      <w:bookmarkEnd w:id="39"/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4394"/>
        <w:gridCol w:w="4678"/>
      </w:tblGrid>
      <w:tr w:rsidR="00C21332" w:rsidRPr="00741A0C" w:rsidTr="00826098">
        <w:tc>
          <w:tcPr>
            <w:tcW w:w="817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Код</w:t>
            </w:r>
          </w:p>
          <w:p w:rsidR="00C21332" w:rsidRPr="00741A0C" w:rsidRDefault="00C21332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(</w:t>
            </w:r>
            <w:r>
              <w:rPr>
                <w:b/>
                <w:lang w:val="en-US" w:eastAsia="ru-RU"/>
              </w:rPr>
              <w:t>int</w:t>
            </w:r>
            <w:r>
              <w:rPr>
                <w:b/>
                <w:lang w:eastAsia="ru-RU"/>
              </w:rPr>
              <w:t>)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сокращенное</w:t>
            </w:r>
          </w:p>
          <w:p w:rsidR="00C21332" w:rsidRP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 полное</w:t>
            </w:r>
          </w:p>
          <w:p w:rsidR="00C21332" w:rsidRP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</w:tr>
      <w:tr w:rsidR="00C21332" w:rsidTr="00826098">
        <w:tc>
          <w:tcPr>
            <w:tcW w:w="817" w:type="dxa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394" w:type="dxa"/>
          </w:tcPr>
          <w:p w:rsidR="00C21332" w:rsidRDefault="00C21332" w:rsidP="005808C6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4678" w:type="dxa"/>
          </w:tcPr>
          <w:p w:rsidR="00C21332" w:rsidRDefault="00C21332" w:rsidP="005808C6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</w:tbl>
    <w:p w:rsidR="00C21332" w:rsidRDefault="00C21332" w:rsidP="009427E3">
      <w:pPr>
        <w:spacing w:line="240" w:lineRule="auto"/>
        <w:rPr>
          <w:lang w:val="en-US" w:eastAsia="ru-RU"/>
        </w:rPr>
      </w:pPr>
    </w:p>
    <w:p w:rsidR="00C21332" w:rsidRDefault="00C21332" w:rsidP="004827EA">
      <w:pPr>
        <w:spacing w:line="240" w:lineRule="auto"/>
        <w:rPr>
          <w:lang w:eastAsia="ru-RU"/>
        </w:rPr>
      </w:pPr>
      <w:r>
        <w:rPr>
          <w:lang w:eastAsia="ru-RU"/>
        </w:rPr>
        <w:t>Содержание таблицы соответствует Классификатору ЦНСИ</w:t>
      </w:r>
      <w:r w:rsidR="008C6966">
        <w:rPr>
          <w:lang w:eastAsia="ru-RU"/>
        </w:rPr>
        <w:t>.</w:t>
      </w:r>
    </w:p>
    <w:p w:rsidR="005C2212" w:rsidRDefault="005C2212" w:rsidP="005061A8">
      <w:pPr>
        <w:rPr>
          <w:lang w:eastAsia="ru-RU"/>
        </w:rPr>
      </w:pPr>
    </w:p>
    <w:p w:rsidR="00DE39B8" w:rsidRPr="00B07F41" w:rsidRDefault="00237DF4" w:rsidP="009427E3">
      <w:pPr>
        <w:pStyle w:val="3"/>
        <w:numPr>
          <w:ilvl w:val="0"/>
          <w:numId w:val="0"/>
        </w:numPr>
        <w:tabs>
          <w:tab w:val="clear" w:pos="1418"/>
          <w:tab w:val="left" w:pos="567"/>
        </w:tabs>
        <w:spacing w:line="240" w:lineRule="auto"/>
        <w:ind w:left="567" w:hanging="567"/>
        <w:rPr>
          <w:lang w:val="en-US"/>
        </w:rPr>
      </w:pPr>
      <w:bookmarkStart w:id="40" w:name="_Toc308434529"/>
      <w:r>
        <w:t xml:space="preserve">Таблица </w:t>
      </w:r>
      <w:r w:rsidR="004234A8">
        <w:t xml:space="preserve">2.13 </w:t>
      </w:r>
      <w:r w:rsidR="00DE39B8">
        <w:t>Грузы</w:t>
      </w:r>
      <w:r w:rsidR="00B07F41">
        <w:rPr>
          <w:lang w:val="en-US"/>
        </w:rPr>
        <w:t xml:space="preserve"> (cargo)</w:t>
      </w:r>
      <w:bookmarkEnd w:id="40"/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1242"/>
        <w:gridCol w:w="8647"/>
      </w:tblGrid>
      <w:tr w:rsidR="00C21332" w:rsidRPr="00741A0C" w:rsidTr="005808C6">
        <w:tc>
          <w:tcPr>
            <w:tcW w:w="1242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Код</w:t>
            </w:r>
          </w:p>
          <w:p w:rsidR="00C21332" w:rsidRPr="00454675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  <w:tc>
          <w:tcPr>
            <w:tcW w:w="8647" w:type="dxa"/>
            <w:shd w:val="clear" w:color="auto" w:fill="D9D9D9" w:themeFill="background1" w:themeFillShade="D9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Наименование</w:t>
            </w:r>
          </w:p>
          <w:p w:rsidR="00C21332" w:rsidRPr="00454675" w:rsidRDefault="00C21332" w:rsidP="005808C6">
            <w:pPr>
              <w:spacing w:line="240" w:lineRule="auto"/>
              <w:ind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(</w:t>
            </w:r>
            <w:r w:rsidR="0030697A">
              <w:rPr>
                <w:b/>
                <w:lang w:val="en-US" w:eastAsia="ru-RU"/>
              </w:rPr>
              <w:t>string</w:t>
            </w:r>
            <w:r>
              <w:rPr>
                <w:b/>
                <w:lang w:val="en-US" w:eastAsia="ru-RU"/>
              </w:rPr>
              <w:t>)</w:t>
            </w:r>
          </w:p>
        </w:tc>
      </w:tr>
      <w:tr w:rsidR="00C21332" w:rsidRPr="00741A0C" w:rsidTr="005808C6">
        <w:tc>
          <w:tcPr>
            <w:tcW w:w="1242" w:type="dxa"/>
            <w:shd w:val="clear" w:color="auto" w:fill="auto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</w:p>
        </w:tc>
        <w:tc>
          <w:tcPr>
            <w:tcW w:w="8647" w:type="dxa"/>
            <w:shd w:val="clear" w:color="auto" w:fill="auto"/>
          </w:tcPr>
          <w:p w:rsidR="00C21332" w:rsidRDefault="00C21332" w:rsidP="005808C6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</w:p>
        </w:tc>
      </w:tr>
    </w:tbl>
    <w:p w:rsidR="00C21332" w:rsidRDefault="00C21332" w:rsidP="009427E3">
      <w:pPr>
        <w:spacing w:line="240" w:lineRule="auto"/>
        <w:rPr>
          <w:lang w:val="en-US" w:eastAsia="ru-RU"/>
        </w:rPr>
      </w:pPr>
    </w:p>
    <w:p w:rsidR="006F1882" w:rsidRDefault="006F1882" w:rsidP="004827EA">
      <w:pPr>
        <w:spacing w:line="240" w:lineRule="auto"/>
        <w:rPr>
          <w:lang w:eastAsia="ru-RU"/>
        </w:rPr>
      </w:pPr>
      <w:r>
        <w:rPr>
          <w:lang w:eastAsia="ru-RU"/>
        </w:rPr>
        <w:t>Содержание таблицы соответствует таблиц</w:t>
      </w:r>
      <w:r w:rsidRPr="006F1882">
        <w:rPr>
          <w:lang w:eastAsia="ru-RU"/>
        </w:rPr>
        <w:t>е «Единая тарифная номенклатура грузов» IC00.GRUZ_ETSNG2 Б</w:t>
      </w:r>
      <w:r>
        <w:rPr>
          <w:lang w:eastAsia="ru-RU"/>
        </w:rPr>
        <w:t>Д ЦНСИ (ГВЦ).</w:t>
      </w:r>
    </w:p>
    <w:p w:rsidR="003C3D71" w:rsidRDefault="003C3D71">
      <w:pPr>
        <w:spacing w:line="240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2D1341" w:rsidRDefault="00064B75" w:rsidP="00CF541F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-477520</wp:posOffset>
                </wp:positionV>
                <wp:extent cx="523875" cy="247650"/>
                <wp:effectExtent l="0" t="0" r="9525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74D2B" id="Rectangle 5" o:spid="_x0000_s1026" style="position:absolute;margin-left:227.7pt;margin-top:-37.6pt;width:41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nknfAIAAPoEAAAOAAAAZHJzL2Uyb0RvYy54bWysVNuO0zAQfUfiHyy/d3MhaZto09VeKEJa&#10;YMXCB7i201g4trHdpruIf2fstKU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TjH&#10;SJEeSvQRkkbUWnJUhvQMxtXg9WgebAjQmXtNvzik9G0HXvzaWj10nDAglQX/5OxAMBwcRavhnWaA&#10;TjZex0ztWtsHQMgB2sWCPB0LwnceUVgs81fzWYkRha28mE3LWLCE1IfDxjr/husehUmDLVCP4GR7&#10;73wgQ+qDSySvpWBLIWU07Hp1Ky3aEtDGMn6RP8R46iZVcFY6HBsRxxXgCHeEvcA21vpbleVFepNX&#10;k+V0PpsUy6KcVLN0Pkmz6qaapkVV3C2/B4JZUXeCMa7uheIH3WXF39V13wGjYqLy0NDgqszLGPsZ&#10;e3caZBq/PwXZCw9tKEXf4PnRidShrq8Vg7BJ7YmQ4zw5px+zDDk4/GNWogpC4UcBrTR7AhFYDUWC&#10;NoQHAyadts8YDdB8DXZfN8RyjORbBUKqsqII3RqNopzlYNjTndXpDlEUoBrsMRqnt37s8I2xYt3B&#10;TVlMjNLXIL5WRGEEYY6s9pKFBosR7B+D0MGndvT6+WQtfgAAAP//AwBQSwMEFAAGAAgAAAAhAI3L&#10;NevgAAAACwEAAA8AAABkcnMvZG93bnJldi54bWxMj8FOwzAMhu9IvENkJG5bQtt0W9d0Qkg7AQc2&#10;JK5ek7UVjVOadCtvTzjB0fan399f7mbbs4sZfedIwcNSADNUO91Ro+D9uF+sgfmApLF3ZBR8Gw+7&#10;6vamxEK7K72ZyyE0LIaQL1BBG8JQcO7r1lj0SzcYirezGy2GOI4N1yNeY7jteSJEzi12FD+0OJin&#10;1tSfh8kqwDzTX6/n9OX4POW4aWaxlx9Cqfu7+XELLJg5/MHwqx/VoYpOJzeR9qxXkEmZRVTBYiUT&#10;YJGQ6WoD7BQ3aZ4Ar0r+v0P1AwAA//8DAFBLAQItABQABgAIAAAAIQC2gziS/gAAAOEBAAATAAAA&#10;AAAAAAAAAAAAAAAAAABbQ29udGVudF9UeXBlc10ueG1sUEsBAi0AFAAGAAgAAAAhADj9If/WAAAA&#10;lAEAAAsAAAAAAAAAAAAAAAAALwEAAF9yZWxzLy5yZWxzUEsBAi0AFAAGAAgAAAAhAJP2eSd8AgAA&#10;+gQAAA4AAAAAAAAAAAAAAAAALgIAAGRycy9lMm9Eb2MueG1sUEsBAi0AFAAGAAgAAAAhAI3LNevg&#10;AAAACwEAAA8AAAAAAAAAAAAAAAAA1gQAAGRycy9kb3ducmV2LnhtbFBLBQYAAAAABAAEAPMAAADj&#10;BQAAAAA=&#10;" stroked="f"/>
            </w:pict>
          </mc:Fallback>
        </mc:AlternateContent>
      </w:r>
      <w:r w:rsidR="0050755C">
        <w:t>СОСТАВИЛИ</w:t>
      </w:r>
    </w:p>
    <w:p w:rsidR="0063399B" w:rsidRPr="005A0EC9" w:rsidRDefault="0063399B" w:rsidP="004827EA">
      <w:pPr>
        <w:spacing w:line="240" w:lineRule="auto"/>
        <w:ind w:firstLine="0"/>
      </w:pPr>
    </w:p>
    <w:tbl>
      <w:tblPr>
        <w:tblStyle w:val="a4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835"/>
        <w:gridCol w:w="2552"/>
        <w:gridCol w:w="1984"/>
      </w:tblGrid>
      <w:tr w:rsidR="00CF541F" w:rsidRPr="00AD4365" w:rsidTr="00CF541F">
        <w:trPr>
          <w:trHeight w:hRule="exact" w:val="139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41F" w:rsidRDefault="00CF541F" w:rsidP="00CF541F">
            <w:pPr>
              <w:spacing w:line="240" w:lineRule="auto"/>
              <w:ind w:firstLine="0"/>
              <w:jc w:val="center"/>
            </w:pPr>
            <w:r w:rsidRPr="009F3A0F">
              <w:t>Наименование</w:t>
            </w:r>
            <w:r w:rsidRPr="009F3A0F">
              <w:br/>
              <w:t>организации,</w:t>
            </w:r>
            <w:r w:rsidRPr="009F3A0F">
              <w:br/>
              <w:t>предприятия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41F" w:rsidRDefault="00CF541F" w:rsidP="00CF541F">
            <w:pPr>
              <w:spacing w:line="240" w:lineRule="auto"/>
              <w:ind w:firstLine="0"/>
              <w:jc w:val="center"/>
            </w:pPr>
            <w:r w:rsidRPr="009F3A0F">
              <w:t>Должность</w:t>
            </w:r>
            <w:r w:rsidRPr="009F3A0F">
              <w:br/>
              <w:t>исполнителя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41F" w:rsidRPr="00AD4365" w:rsidRDefault="00CF541F" w:rsidP="00CF541F">
            <w:pPr>
              <w:spacing w:line="240" w:lineRule="auto"/>
              <w:ind w:firstLine="0"/>
              <w:jc w:val="center"/>
            </w:pPr>
            <w:r w:rsidRPr="009F3A0F">
              <w:t>Фамилия, имя, отчество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41F" w:rsidRDefault="00CF541F" w:rsidP="00CF541F">
            <w:pPr>
              <w:spacing w:line="240" w:lineRule="auto"/>
              <w:ind w:firstLine="0"/>
              <w:jc w:val="center"/>
            </w:pPr>
            <w:r w:rsidRPr="009F3A0F">
              <w:t>Подпись</w:t>
            </w:r>
          </w:p>
        </w:tc>
      </w:tr>
      <w:tr w:rsidR="00CF541F" w:rsidRPr="00AD4365" w:rsidTr="00CF541F">
        <w:trPr>
          <w:trHeight w:hRule="exact" w:val="139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41F" w:rsidRPr="00AD4365" w:rsidRDefault="00CF541F" w:rsidP="004827EA">
            <w:pPr>
              <w:spacing w:line="240" w:lineRule="auto"/>
              <w:ind w:firstLine="0"/>
              <w:jc w:val="left"/>
            </w:pPr>
            <w:r>
              <w:t>МИИТ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41F" w:rsidRPr="00AD4365" w:rsidRDefault="00CF541F" w:rsidP="00CF541F">
            <w:pPr>
              <w:spacing w:line="240" w:lineRule="auto"/>
              <w:ind w:firstLine="0"/>
              <w:jc w:val="left"/>
            </w:pPr>
            <w:r>
              <w:t>Заведующая научно-исследовательской лабораторией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41F" w:rsidRPr="00AD4365" w:rsidRDefault="00CF541F" w:rsidP="002C2C21">
            <w:pPr>
              <w:spacing w:line="240" w:lineRule="auto"/>
              <w:ind w:firstLine="0"/>
              <w:jc w:val="left"/>
            </w:pPr>
            <w:r>
              <w:t>В.Е. Нутович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41F" w:rsidRPr="00AD4365" w:rsidRDefault="00CF541F" w:rsidP="00CF541F">
            <w:pPr>
              <w:spacing w:line="240" w:lineRule="auto"/>
              <w:ind w:firstLine="0"/>
              <w:jc w:val="left"/>
            </w:pPr>
          </w:p>
        </w:tc>
      </w:tr>
      <w:tr w:rsidR="00CF541F" w:rsidRPr="00AD4365" w:rsidTr="00CF541F">
        <w:trPr>
          <w:trHeight w:hRule="exact" w:val="851"/>
        </w:trPr>
        <w:tc>
          <w:tcPr>
            <w:tcW w:w="2518" w:type="dxa"/>
            <w:tcBorders>
              <w:top w:val="single" w:sz="4" w:space="0" w:color="auto"/>
            </w:tcBorders>
            <w:vAlign w:val="center"/>
          </w:tcPr>
          <w:p w:rsidR="00CF541F" w:rsidRPr="00AD4365" w:rsidRDefault="00CF541F" w:rsidP="004827EA">
            <w:pPr>
              <w:spacing w:line="240" w:lineRule="auto"/>
              <w:ind w:firstLine="0"/>
              <w:jc w:val="left"/>
            </w:pPr>
            <w:r>
              <w:t>МИИТ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CF541F" w:rsidRPr="00AD4365" w:rsidRDefault="00CF541F" w:rsidP="004827EA">
            <w:pPr>
              <w:spacing w:line="240" w:lineRule="auto"/>
              <w:ind w:firstLine="9"/>
              <w:jc w:val="left"/>
            </w:pPr>
            <w:r>
              <w:t>Ведущий инженер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CF541F" w:rsidRPr="00AD4365" w:rsidRDefault="00CF541F" w:rsidP="002C2C21">
            <w:pPr>
              <w:spacing w:line="240" w:lineRule="auto"/>
              <w:ind w:firstLine="34"/>
              <w:jc w:val="left"/>
            </w:pPr>
            <w:r>
              <w:t>Д.Э. Позамантир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CF541F" w:rsidRPr="00AD4365" w:rsidRDefault="00CF541F" w:rsidP="004827EA">
            <w:pPr>
              <w:spacing w:line="240" w:lineRule="auto"/>
              <w:ind w:firstLine="34"/>
              <w:jc w:val="left"/>
            </w:pPr>
          </w:p>
        </w:tc>
      </w:tr>
      <w:tr w:rsidR="00CF541F" w:rsidRPr="00AD4365" w:rsidTr="00CF541F">
        <w:trPr>
          <w:trHeight w:hRule="exact" w:val="851"/>
        </w:trPr>
        <w:tc>
          <w:tcPr>
            <w:tcW w:w="2518" w:type="dxa"/>
            <w:vAlign w:val="center"/>
          </w:tcPr>
          <w:p w:rsidR="00CF541F" w:rsidRDefault="00CF541F" w:rsidP="004827EA">
            <w:pPr>
              <w:spacing w:line="240" w:lineRule="auto"/>
              <w:ind w:firstLine="0"/>
              <w:jc w:val="left"/>
            </w:pPr>
            <w:r>
              <w:t>МИИТ</w:t>
            </w:r>
          </w:p>
        </w:tc>
        <w:tc>
          <w:tcPr>
            <w:tcW w:w="2835" w:type="dxa"/>
            <w:vAlign w:val="center"/>
          </w:tcPr>
          <w:p w:rsidR="00CF541F" w:rsidRDefault="00CF541F" w:rsidP="004827EA">
            <w:pPr>
              <w:spacing w:line="240" w:lineRule="auto"/>
              <w:ind w:firstLine="9"/>
              <w:jc w:val="left"/>
            </w:pPr>
            <w:r>
              <w:t xml:space="preserve">Инженер </w:t>
            </w:r>
            <w:r>
              <w:rPr>
                <w:lang w:val="en-US"/>
              </w:rPr>
              <w:t>1</w:t>
            </w:r>
            <w:r>
              <w:t xml:space="preserve"> категории</w:t>
            </w:r>
          </w:p>
        </w:tc>
        <w:tc>
          <w:tcPr>
            <w:tcW w:w="2552" w:type="dxa"/>
            <w:vAlign w:val="center"/>
          </w:tcPr>
          <w:p w:rsidR="00CF541F" w:rsidRDefault="00CF541F" w:rsidP="002C2C21">
            <w:pPr>
              <w:spacing w:line="240" w:lineRule="auto"/>
              <w:ind w:firstLine="34"/>
              <w:jc w:val="left"/>
            </w:pPr>
            <w:r>
              <w:t>Д.С. Сергеев</w:t>
            </w:r>
          </w:p>
        </w:tc>
        <w:tc>
          <w:tcPr>
            <w:tcW w:w="1984" w:type="dxa"/>
            <w:vAlign w:val="center"/>
          </w:tcPr>
          <w:p w:rsidR="00CF541F" w:rsidRDefault="00CF541F" w:rsidP="004827EA">
            <w:pPr>
              <w:spacing w:line="240" w:lineRule="auto"/>
              <w:ind w:firstLine="34"/>
              <w:jc w:val="left"/>
            </w:pPr>
          </w:p>
        </w:tc>
      </w:tr>
      <w:tr w:rsidR="00CF541F" w:rsidRPr="00AD4365" w:rsidTr="00CF541F">
        <w:trPr>
          <w:trHeight w:hRule="exact" w:val="851"/>
        </w:trPr>
        <w:tc>
          <w:tcPr>
            <w:tcW w:w="2518" w:type="dxa"/>
            <w:vAlign w:val="center"/>
          </w:tcPr>
          <w:p w:rsidR="00CF541F" w:rsidRDefault="00CF541F" w:rsidP="004827EA">
            <w:pPr>
              <w:spacing w:line="240" w:lineRule="auto"/>
              <w:ind w:firstLine="0"/>
              <w:jc w:val="left"/>
            </w:pPr>
            <w:r>
              <w:t>ЗАО «ИнтэлЛекс»</w:t>
            </w:r>
          </w:p>
        </w:tc>
        <w:tc>
          <w:tcPr>
            <w:tcW w:w="2835" w:type="dxa"/>
            <w:vAlign w:val="center"/>
          </w:tcPr>
          <w:p w:rsidR="00CF541F" w:rsidRDefault="00CF541F" w:rsidP="004827EA">
            <w:pPr>
              <w:spacing w:line="240" w:lineRule="auto"/>
              <w:ind w:firstLine="9"/>
              <w:jc w:val="left"/>
            </w:pPr>
            <w:r>
              <w:t>Заместитель директора</w:t>
            </w:r>
          </w:p>
        </w:tc>
        <w:tc>
          <w:tcPr>
            <w:tcW w:w="2552" w:type="dxa"/>
            <w:vAlign w:val="center"/>
          </w:tcPr>
          <w:p w:rsidR="00CF541F" w:rsidRDefault="00CF541F" w:rsidP="002C2C21">
            <w:pPr>
              <w:spacing w:line="240" w:lineRule="auto"/>
              <w:ind w:firstLine="34"/>
              <w:jc w:val="left"/>
            </w:pPr>
            <w:r>
              <w:t>Н.С. Бузурнюк</w:t>
            </w:r>
          </w:p>
        </w:tc>
        <w:tc>
          <w:tcPr>
            <w:tcW w:w="1984" w:type="dxa"/>
            <w:vAlign w:val="center"/>
          </w:tcPr>
          <w:p w:rsidR="00CF541F" w:rsidRDefault="00CF541F" w:rsidP="004827EA">
            <w:pPr>
              <w:spacing w:line="240" w:lineRule="auto"/>
              <w:ind w:firstLine="34"/>
              <w:jc w:val="left"/>
            </w:pPr>
          </w:p>
        </w:tc>
      </w:tr>
      <w:tr w:rsidR="00CF541F" w:rsidRPr="00AD4365" w:rsidTr="00CF541F">
        <w:trPr>
          <w:trHeight w:hRule="exact" w:val="1105"/>
        </w:trPr>
        <w:tc>
          <w:tcPr>
            <w:tcW w:w="2518" w:type="dxa"/>
            <w:vAlign w:val="center"/>
          </w:tcPr>
          <w:p w:rsidR="00CF541F" w:rsidRDefault="00CF541F" w:rsidP="004827EA">
            <w:pPr>
              <w:spacing w:line="240" w:lineRule="auto"/>
              <w:ind w:firstLine="0"/>
              <w:jc w:val="left"/>
            </w:pPr>
            <w:r>
              <w:t>ООО «НТЦ ТРАНССИСТЕМО</w:t>
            </w:r>
          </w:p>
          <w:p w:rsidR="00CF541F" w:rsidRDefault="00CF541F" w:rsidP="007D3F57">
            <w:pPr>
              <w:spacing w:line="240" w:lineRule="auto"/>
              <w:ind w:firstLine="0"/>
              <w:jc w:val="left"/>
            </w:pPr>
            <w:r>
              <w:t>ТЕХНИКА»</w:t>
            </w:r>
          </w:p>
        </w:tc>
        <w:tc>
          <w:tcPr>
            <w:tcW w:w="2835" w:type="dxa"/>
            <w:vAlign w:val="center"/>
          </w:tcPr>
          <w:p w:rsidR="00CF541F" w:rsidRDefault="00CF541F" w:rsidP="00CF541F">
            <w:pPr>
              <w:spacing w:line="240" w:lineRule="auto"/>
              <w:ind w:firstLine="9"/>
              <w:jc w:val="left"/>
            </w:pPr>
            <w:r>
              <w:t>Главный инженер проекта</w:t>
            </w:r>
          </w:p>
        </w:tc>
        <w:tc>
          <w:tcPr>
            <w:tcW w:w="2552" w:type="dxa"/>
            <w:vAlign w:val="center"/>
          </w:tcPr>
          <w:p w:rsidR="00CF541F" w:rsidRPr="00220A26" w:rsidRDefault="00CF541F" w:rsidP="002C2C21">
            <w:pPr>
              <w:spacing w:line="240" w:lineRule="auto"/>
              <w:ind w:firstLine="34"/>
              <w:jc w:val="left"/>
            </w:pPr>
            <w:r>
              <w:t>И.А. Романюк</w:t>
            </w:r>
          </w:p>
        </w:tc>
        <w:tc>
          <w:tcPr>
            <w:tcW w:w="1984" w:type="dxa"/>
            <w:vAlign w:val="center"/>
          </w:tcPr>
          <w:p w:rsidR="00CF541F" w:rsidRPr="00220A26" w:rsidRDefault="00CF541F" w:rsidP="004827EA">
            <w:pPr>
              <w:spacing w:line="240" w:lineRule="auto"/>
              <w:ind w:firstLine="34"/>
              <w:jc w:val="left"/>
            </w:pPr>
          </w:p>
        </w:tc>
      </w:tr>
      <w:tr w:rsidR="00CF541F" w:rsidRPr="00AD4365" w:rsidTr="00CF541F">
        <w:trPr>
          <w:trHeight w:hRule="exact" w:val="851"/>
        </w:trPr>
        <w:tc>
          <w:tcPr>
            <w:tcW w:w="2518" w:type="dxa"/>
            <w:vAlign w:val="center"/>
          </w:tcPr>
          <w:p w:rsidR="00CF541F" w:rsidRDefault="00CF541F" w:rsidP="004827EA">
            <w:pPr>
              <w:spacing w:line="240" w:lineRule="auto"/>
              <w:ind w:firstLine="0"/>
              <w:jc w:val="left"/>
            </w:pPr>
            <w:r>
              <w:t xml:space="preserve">ООО </w:t>
            </w:r>
          </w:p>
          <w:p w:rsidR="00CF541F" w:rsidRDefault="00CF541F" w:rsidP="007D3F57">
            <w:pPr>
              <w:spacing w:line="240" w:lineRule="auto"/>
              <w:ind w:firstLine="0"/>
              <w:jc w:val="left"/>
            </w:pPr>
            <w:r>
              <w:t>«ЦИТ Транс М»</w:t>
            </w:r>
          </w:p>
        </w:tc>
        <w:tc>
          <w:tcPr>
            <w:tcW w:w="2835" w:type="dxa"/>
            <w:vAlign w:val="center"/>
          </w:tcPr>
          <w:p w:rsidR="00CF541F" w:rsidRDefault="00CF541F" w:rsidP="004827EA">
            <w:pPr>
              <w:spacing w:line="240" w:lineRule="auto"/>
              <w:ind w:firstLine="9"/>
              <w:jc w:val="left"/>
            </w:pPr>
            <w:r>
              <w:t>Генеральный директор</w:t>
            </w:r>
          </w:p>
        </w:tc>
        <w:tc>
          <w:tcPr>
            <w:tcW w:w="2552" w:type="dxa"/>
            <w:vAlign w:val="center"/>
          </w:tcPr>
          <w:p w:rsidR="00CF541F" w:rsidRDefault="00CF541F" w:rsidP="002C2C21">
            <w:pPr>
              <w:spacing w:line="240" w:lineRule="auto"/>
              <w:ind w:firstLine="34"/>
              <w:jc w:val="left"/>
            </w:pPr>
            <w:r>
              <w:t>В.А. Никандров</w:t>
            </w:r>
          </w:p>
        </w:tc>
        <w:tc>
          <w:tcPr>
            <w:tcW w:w="1984" w:type="dxa"/>
            <w:vAlign w:val="center"/>
          </w:tcPr>
          <w:p w:rsidR="00CF541F" w:rsidRDefault="00CF541F" w:rsidP="004827EA">
            <w:pPr>
              <w:spacing w:line="240" w:lineRule="auto"/>
              <w:ind w:firstLine="34"/>
              <w:jc w:val="left"/>
            </w:pPr>
          </w:p>
        </w:tc>
      </w:tr>
    </w:tbl>
    <w:p w:rsidR="002D1341" w:rsidRDefault="002D1341" w:rsidP="004827EA">
      <w:pPr>
        <w:spacing w:line="240" w:lineRule="auto"/>
        <w:ind w:firstLine="0"/>
      </w:pPr>
      <w:r>
        <w:br w:type="page"/>
      </w:r>
    </w:p>
    <w:p w:rsidR="00C364D3" w:rsidRDefault="00064B75" w:rsidP="00CF541F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-439420</wp:posOffset>
                </wp:positionV>
                <wp:extent cx="523875" cy="247650"/>
                <wp:effectExtent l="0" t="0" r="9525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5F98A" id="Rectangle 4" o:spid="_x0000_s1026" style="position:absolute;margin-left:228.45pt;margin-top:-34.6pt;width:41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AnfAIAAPoEAAAOAAAAZHJzL2Uyb0RvYy54bWysVNuO0zAQfUfiHyy/d3MhaZto09VeKEJa&#10;YMXCB7i201g4trHdpruIf2fstKU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Qe0w&#10;UqSHEn2EpBG1lhwVIT2DcTV4PZoHGwJ05l7TLw4pfduBF7+2Vg8dJwxIZcE/OTsQDAdH0Wp4pxmg&#10;k43XMVO71vYBEHKAdrEgT8eC8J1HFBbL/NV8VmJEYSsvZtMyFiwh9eGwsc6/4bpHYdJgC9QjONne&#10;Ox/IkPrgEslrKdhSSBkNu17dSou2BLSxjF/kDzGeukkVnJUOx0bEcQU4wh1hL7CNtf5WZXmR3uTV&#10;ZDmdzybFsign1SydT9KsuqmmaVEVd8vvgWBW1J1gjKt7ofhBd1nxd3Xdd8ComKg8NDS4KvMyxn7G&#10;3p0GmcbvT0H2wkMbStE3eH50InWo62vFIGxSeyLkOE/O6ccsQw4O/5iVqIJQ+FFAK82eQARWQ5Gg&#10;DeHBgEmn7TNGAzRfg93XDbEcI/lWgZCqrChCt0ajKGc5GPZ0Z3W6QxQFqAZ7jMbprR87fGOsWHdw&#10;UxYTo/Q1iK8VURhBmCOrvWShwWIE+8cgdPCpHb1+PlmLHwAAAP//AwBQSwMEFAAGAAgAAAAhAL2Q&#10;hVDgAAAACwEAAA8AAABkcnMvZG93bnJldi54bWxMj8tOwzAQRfdI/IM1SOxamzwsksapEFJXwIIW&#10;ie00niZRYzvEThv+HrOC5cwc3Tm32i5mYBeafO+sgoe1AEa2cbq3rYKPw271CMwHtBoHZ0nBN3nY&#10;1rc3FZbaXe07XfahZTHE+hIVdCGMJee+6cigX7uRbLyd3GQwxHFquZ7wGsPNwBMhJDfY2/ihw5Ge&#10;O2rO+9koQJnpr7dT+np4mSUW7SJ2+adQ6v5uedoAC7SEPxh+9aM61NHp6GarPRsUZLksIqpgJYsE&#10;WCTytMiAHeMmFQnwuuL/O9Q/AAAA//8DAFBLAQItABQABgAIAAAAIQC2gziS/gAAAOEBAAATAAAA&#10;AAAAAAAAAAAAAAAAAABbQ29udGVudF9UeXBlc10ueG1sUEsBAi0AFAAGAAgAAAAhADj9If/WAAAA&#10;lAEAAAsAAAAAAAAAAAAAAAAALwEAAF9yZWxzLy5yZWxzUEsBAi0AFAAGAAgAAAAhAC2qACd8AgAA&#10;+gQAAA4AAAAAAAAAAAAAAAAALgIAAGRycy9lMm9Eb2MueG1sUEsBAi0AFAAGAAgAAAAhAL2QhVDg&#10;AAAACwEAAA8AAAAAAAAAAAAAAAAA1gQAAGRycy9kb3ducmV2LnhtbFBLBQYAAAAABAAEAPMAAADj&#10;BQAAAAA=&#10;" stroked="f"/>
            </w:pict>
          </mc:Fallback>
        </mc:AlternateContent>
      </w:r>
      <w:r w:rsidR="0050755C">
        <w:t>СОГЛАСОВАНО</w:t>
      </w:r>
    </w:p>
    <w:p w:rsidR="00145A9E" w:rsidRPr="005A0EC9" w:rsidRDefault="00145A9E" w:rsidP="00145A9E">
      <w:pPr>
        <w:spacing w:line="240" w:lineRule="auto"/>
        <w:ind w:firstLine="0"/>
      </w:pPr>
    </w:p>
    <w:tbl>
      <w:tblPr>
        <w:tblStyle w:val="a4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3377"/>
        <w:gridCol w:w="2268"/>
        <w:gridCol w:w="2126"/>
      </w:tblGrid>
      <w:tr w:rsidR="00CF541F" w:rsidRPr="005A0EC9" w:rsidTr="00CF541F">
        <w:trPr>
          <w:trHeight w:hRule="exact" w:val="1283"/>
        </w:trPr>
        <w:tc>
          <w:tcPr>
            <w:tcW w:w="2118" w:type="dxa"/>
            <w:vAlign w:val="center"/>
          </w:tcPr>
          <w:p w:rsidR="00CF541F" w:rsidRPr="00414685" w:rsidRDefault="00CF541F" w:rsidP="00CF541F">
            <w:pPr>
              <w:spacing w:line="240" w:lineRule="auto"/>
              <w:ind w:firstLine="0"/>
              <w:jc w:val="center"/>
            </w:pPr>
            <w:r w:rsidRPr="009F3A0F">
              <w:t>Наименование</w:t>
            </w:r>
            <w:r w:rsidRPr="009F3A0F">
              <w:br/>
              <w:t>организации,</w:t>
            </w:r>
            <w:r w:rsidRPr="009F3A0F">
              <w:br/>
              <w:t>предприятия</w:t>
            </w:r>
          </w:p>
        </w:tc>
        <w:tc>
          <w:tcPr>
            <w:tcW w:w="3377" w:type="dxa"/>
            <w:vAlign w:val="center"/>
          </w:tcPr>
          <w:p w:rsidR="00CF541F" w:rsidRPr="00414685" w:rsidRDefault="00CF541F" w:rsidP="00CF541F">
            <w:pPr>
              <w:spacing w:line="240" w:lineRule="auto"/>
              <w:ind w:firstLine="9"/>
              <w:jc w:val="center"/>
            </w:pPr>
            <w:r w:rsidRPr="009F3A0F">
              <w:t>Должность</w:t>
            </w:r>
            <w:r w:rsidRPr="009F3A0F">
              <w:br/>
              <w:t>исполнителя</w:t>
            </w:r>
          </w:p>
        </w:tc>
        <w:tc>
          <w:tcPr>
            <w:tcW w:w="2268" w:type="dxa"/>
            <w:vAlign w:val="center"/>
          </w:tcPr>
          <w:p w:rsidR="00CF541F" w:rsidRPr="00414685" w:rsidRDefault="00CF541F" w:rsidP="00CF541F">
            <w:pPr>
              <w:spacing w:line="240" w:lineRule="auto"/>
              <w:ind w:firstLine="0"/>
              <w:jc w:val="center"/>
            </w:pPr>
            <w:r w:rsidRPr="009F3A0F">
              <w:t>Фамилия, имя, отчество</w:t>
            </w:r>
          </w:p>
        </w:tc>
        <w:tc>
          <w:tcPr>
            <w:tcW w:w="2126" w:type="dxa"/>
            <w:vAlign w:val="center"/>
          </w:tcPr>
          <w:p w:rsidR="00CF541F" w:rsidRPr="00414685" w:rsidRDefault="00CF541F" w:rsidP="00CF541F">
            <w:pPr>
              <w:spacing w:line="240" w:lineRule="auto"/>
              <w:ind w:firstLine="34"/>
              <w:jc w:val="center"/>
            </w:pPr>
            <w:r w:rsidRPr="009F3A0F">
              <w:t>Подпись</w:t>
            </w:r>
          </w:p>
        </w:tc>
      </w:tr>
      <w:tr w:rsidR="00CF541F" w:rsidRPr="00AD4365" w:rsidTr="00CF541F">
        <w:trPr>
          <w:trHeight w:hRule="exact" w:val="851"/>
        </w:trPr>
        <w:tc>
          <w:tcPr>
            <w:tcW w:w="2118" w:type="dxa"/>
            <w:vAlign w:val="center"/>
          </w:tcPr>
          <w:p w:rsidR="00CF541F" w:rsidRDefault="00CF541F" w:rsidP="00145A9E">
            <w:pPr>
              <w:spacing w:line="240" w:lineRule="auto"/>
              <w:ind w:firstLine="0"/>
              <w:jc w:val="left"/>
            </w:pPr>
            <w:r>
              <w:t>ЦДМ</w:t>
            </w:r>
          </w:p>
        </w:tc>
        <w:tc>
          <w:tcPr>
            <w:tcW w:w="3377" w:type="dxa"/>
            <w:vAlign w:val="center"/>
          </w:tcPr>
          <w:p w:rsidR="00CF541F" w:rsidRDefault="00CF541F" w:rsidP="005576EE">
            <w:pPr>
              <w:spacing w:line="240" w:lineRule="auto"/>
              <w:ind w:firstLine="9"/>
              <w:jc w:val="left"/>
            </w:pPr>
            <w:r>
              <w:t>Заместитель начальника управления</w:t>
            </w:r>
          </w:p>
        </w:tc>
        <w:tc>
          <w:tcPr>
            <w:tcW w:w="2268" w:type="dxa"/>
            <w:vAlign w:val="center"/>
          </w:tcPr>
          <w:p w:rsidR="00CF541F" w:rsidRDefault="00CF541F" w:rsidP="002C2C21">
            <w:pPr>
              <w:spacing w:line="240" w:lineRule="auto"/>
              <w:ind w:firstLine="34"/>
              <w:jc w:val="left"/>
            </w:pPr>
            <w:r>
              <w:t>А.П. Миненко</w:t>
            </w:r>
          </w:p>
        </w:tc>
        <w:tc>
          <w:tcPr>
            <w:tcW w:w="2126" w:type="dxa"/>
            <w:vAlign w:val="center"/>
          </w:tcPr>
          <w:p w:rsidR="00CF541F" w:rsidRDefault="00CF541F" w:rsidP="00145A9E">
            <w:pPr>
              <w:spacing w:line="240" w:lineRule="auto"/>
              <w:ind w:firstLine="34"/>
              <w:jc w:val="left"/>
            </w:pPr>
          </w:p>
        </w:tc>
      </w:tr>
      <w:tr w:rsidR="00CF541F" w:rsidRPr="00AD4365" w:rsidTr="00CF541F">
        <w:trPr>
          <w:trHeight w:hRule="exact" w:val="851"/>
        </w:trPr>
        <w:tc>
          <w:tcPr>
            <w:tcW w:w="2118" w:type="dxa"/>
            <w:vAlign w:val="center"/>
          </w:tcPr>
          <w:p w:rsidR="00CF541F" w:rsidRDefault="00CF541F" w:rsidP="00145A9E">
            <w:pPr>
              <w:spacing w:line="240" w:lineRule="auto"/>
              <w:ind w:firstLine="0"/>
              <w:jc w:val="left"/>
            </w:pPr>
            <w:r>
              <w:t>ЦДМ</w:t>
            </w:r>
          </w:p>
        </w:tc>
        <w:tc>
          <w:tcPr>
            <w:tcW w:w="3377" w:type="dxa"/>
            <w:vAlign w:val="center"/>
          </w:tcPr>
          <w:p w:rsidR="00CF541F" w:rsidRDefault="00CF541F" w:rsidP="005576EE">
            <w:pPr>
              <w:spacing w:line="240" w:lineRule="auto"/>
              <w:ind w:firstLine="9"/>
              <w:jc w:val="left"/>
            </w:pPr>
            <w:r>
              <w:t>Начальник отдела</w:t>
            </w:r>
          </w:p>
        </w:tc>
        <w:tc>
          <w:tcPr>
            <w:tcW w:w="2268" w:type="dxa"/>
            <w:vAlign w:val="center"/>
          </w:tcPr>
          <w:p w:rsidR="00CF541F" w:rsidRDefault="00CF541F" w:rsidP="002C2C21">
            <w:pPr>
              <w:spacing w:line="240" w:lineRule="auto"/>
              <w:ind w:firstLine="34"/>
              <w:jc w:val="left"/>
            </w:pPr>
            <w:r>
              <w:t>Т.М. Махмудов</w:t>
            </w:r>
          </w:p>
        </w:tc>
        <w:tc>
          <w:tcPr>
            <w:tcW w:w="2126" w:type="dxa"/>
            <w:vAlign w:val="center"/>
          </w:tcPr>
          <w:p w:rsidR="00CF541F" w:rsidRDefault="00CF541F" w:rsidP="00145A9E">
            <w:pPr>
              <w:spacing w:line="240" w:lineRule="auto"/>
              <w:ind w:firstLine="34"/>
              <w:jc w:val="left"/>
            </w:pPr>
          </w:p>
        </w:tc>
      </w:tr>
      <w:tr w:rsidR="00CF541F" w:rsidRPr="00AD4365" w:rsidTr="00CF541F">
        <w:trPr>
          <w:trHeight w:hRule="exact" w:val="851"/>
        </w:trPr>
        <w:tc>
          <w:tcPr>
            <w:tcW w:w="2118" w:type="dxa"/>
            <w:vAlign w:val="center"/>
          </w:tcPr>
          <w:p w:rsidR="00CF541F" w:rsidRPr="00AD4365" w:rsidRDefault="00CF541F" w:rsidP="00145A9E">
            <w:pPr>
              <w:spacing w:line="240" w:lineRule="auto"/>
              <w:ind w:firstLine="0"/>
              <w:jc w:val="left"/>
            </w:pPr>
            <w:r>
              <w:t>ЦД</w:t>
            </w:r>
          </w:p>
        </w:tc>
        <w:tc>
          <w:tcPr>
            <w:tcW w:w="3377" w:type="dxa"/>
            <w:vAlign w:val="center"/>
          </w:tcPr>
          <w:p w:rsidR="00CF541F" w:rsidRPr="00AD4365" w:rsidRDefault="00CF541F" w:rsidP="005576EE">
            <w:pPr>
              <w:spacing w:line="240" w:lineRule="auto"/>
              <w:ind w:firstLine="9"/>
              <w:jc w:val="left"/>
            </w:pPr>
            <w:r>
              <w:t>Начальник отдела</w:t>
            </w:r>
          </w:p>
        </w:tc>
        <w:tc>
          <w:tcPr>
            <w:tcW w:w="2268" w:type="dxa"/>
            <w:vAlign w:val="center"/>
          </w:tcPr>
          <w:p w:rsidR="00CF541F" w:rsidRPr="00AD4365" w:rsidRDefault="00CF541F" w:rsidP="002C2C21">
            <w:pPr>
              <w:spacing w:line="240" w:lineRule="auto"/>
              <w:ind w:firstLine="34"/>
              <w:jc w:val="left"/>
            </w:pPr>
            <w:r>
              <w:t>Т.А. Никитин</w:t>
            </w:r>
          </w:p>
        </w:tc>
        <w:tc>
          <w:tcPr>
            <w:tcW w:w="2126" w:type="dxa"/>
            <w:vAlign w:val="center"/>
          </w:tcPr>
          <w:p w:rsidR="00CF541F" w:rsidRPr="00AD4365" w:rsidRDefault="00CF541F" w:rsidP="00145A9E">
            <w:pPr>
              <w:spacing w:line="240" w:lineRule="auto"/>
              <w:ind w:firstLine="34"/>
              <w:jc w:val="left"/>
            </w:pPr>
          </w:p>
        </w:tc>
      </w:tr>
      <w:tr w:rsidR="00CF541F" w:rsidRPr="00AD4365" w:rsidTr="00CF541F">
        <w:trPr>
          <w:trHeight w:hRule="exact" w:val="851"/>
        </w:trPr>
        <w:tc>
          <w:tcPr>
            <w:tcW w:w="2118" w:type="dxa"/>
            <w:vAlign w:val="center"/>
          </w:tcPr>
          <w:p w:rsidR="00CF541F" w:rsidRDefault="00CF541F" w:rsidP="00145A9E">
            <w:pPr>
              <w:spacing w:line="240" w:lineRule="auto"/>
              <w:ind w:firstLine="0"/>
              <w:jc w:val="left"/>
            </w:pPr>
            <w:r>
              <w:t>ЦФТО</w:t>
            </w:r>
          </w:p>
        </w:tc>
        <w:tc>
          <w:tcPr>
            <w:tcW w:w="3377" w:type="dxa"/>
            <w:vAlign w:val="center"/>
          </w:tcPr>
          <w:p w:rsidR="00CF541F" w:rsidRDefault="00CF541F" w:rsidP="003809AC">
            <w:pPr>
              <w:spacing w:line="240" w:lineRule="auto"/>
              <w:ind w:firstLine="9"/>
              <w:jc w:val="left"/>
            </w:pPr>
            <w:r>
              <w:t>Начальник управления</w:t>
            </w:r>
          </w:p>
        </w:tc>
        <w:tc>
          <w:tcPr>
            <w:tcW w:w="2268" w:type="dxa"/>
            <w:vAlign w:val="center"/>
          </w:tcPr>
          <w:p w:rsidR="00CF541F" w:rsidRDefault="00CF541F" w:rsidP="002C2C21">
            <w:pPr>
              <w:spacing w:line="240" w:lineRule="auto"/>
              <w:ind w:firstLine="34"/>
              <w:jc w:val="left"/>
            </w:pPr>
            <w:r>
              <w:t>Е.А. Глухова</w:t>
            </w:r>
          </w:p>
        </w:tc>
        <w:tc>
          <w:tcPr>
            <w:tcW w:w="2126" w:type="dxa"/>
            <w:vAlign w:val="center"/>
          </w:tcPr>
          <w:p w:rsidR="00CF541F" w:rsidRDefault="00CF541F" w:rsidP="00145A9E">
            <w:pPr>
              <w:spacing w:line="240" w:lineRule="auto"/>
              <w:ind w:firstLine="34"/>
              <w:jc w:val="left"/>
            </w:pPr>
          </w:p>
        </w:tc>
      </w:tr>
      <w:tr w:rsidR="00CF541F" w:rsidRPr="00AD4365" w:rsidTr="00CF541F">
        <w:trPr>
          <w:trHeight w:hRule="exact" w:val="851"/>
        </w:trPr>
        <w:tc>
          <w:tcPr>
            <w:tcW w:w="2118" w:type="dxa"/>
            <w:vAlign w:val="center"/>
          </w:tcPr>
          <w:p w:rsidR="00CF541F" w:rsidRPr="00AD4365" w:rsidRDefault="00CF541F" w:rsidP="00145A9E">
            <w:pPr>
              <w:spacing w:line="240" w:lineRule="auto"/>
              <w:ind w:firstLine="0"/>
              <w:jc w:val="left"/>
            </w:pPr>
            <w:r>
              <w:t>ЦФТО</w:t>
            </w:r>
          </w:p>
        </w:tc>
        <w:tc>
          <w:tcPr>
            <w:tcW w:w="3377" w:type="dxa"/>
            <w:vAlign w:val="center"/>
          </w:tcPr>
          <w:p w:rsidR="00CF541F" w:rsidRPr="00AD4365" w:rsidRDefault="002403EA" w:rsidP="002403EA">
            <w:pPr>
              <w:spacing w:line="240" w:lineRule="auto"/>
              <w:ind w:firstLine="9"/>
              <w:jc w:val="left"/>
            </w:pPr>
            <w:r>
              <w:t>Заместитель н</w:t>
            </w:r>
            <w:r w:rsidR="00CF541F">
              <w:t>ачальник</w:t>
            </w:r>
            <w:r>
              <w:t>а</w:t>
            </w:r>
            <w:r w:rsidR="00CF541F">
              <w:t xml:space="preserve"> отдела</w:t>
            </w:r>
          </w:p>
        </w:tc>
        <w:tc>
          <w:tcPr>
            <w:tcW w:w="2268" w:type="dxa"/>
            <w:vAlign w:val="center"/>
          </w:tcPr>
          <w:p w:rsidR="00CF541F" w:rsidRDefault="002403EA" w:rsidP="002403EA">
            <w:pPr>
              <w:spacing w:line="240" w:lineRule="auto"/>
              <w:ind w:firstLine="34"/>
              <w:jc w:val="left"/>
            </w:pPr>
            <w:r>
              <w:t>Ю</w:t>
            </w:r>
            <w:r w:rsidR="00CF541F">
              <w:t>.</w:t>
            </w:r>
            <w:r>
              <w:t>А</w:t>
            </w:r>
            <w:r w:rsidR="00CF541F">
              <w:t xml:space="preserve">. </w:t>
            </w:r>
            <w:r>
              <w:t>Вовк</w:t>
            </w:r>
          </w:p>
        </w:tc>
        <w:tc>
          <w:tcPr>
            <w:tcW w:w="2126" w:type="dxa"/>
            <w:vAlign w:val="center"/>
          </w:tcPr>
          <w:p w:rsidR="00CF541F" w:rsidRDefault="00CF541F" w:rsidP="00145A9E">
            <w:pPr>
              <w:spacing w:line="240" w:lineRule="auto"/>
              <w:ind w:firstLine="34"/>
              <w:jc w:val="left"/>
            </w:pPr>
          </w:p>
        </w:tc>
      </w:tr>
      <w:tr w:rsidR="00CF541F" w:rsidRPr="00AD4365" w:rsidTr="00CF541F">
        <w:trPr>
          <w:trHeight w:hRule="exact" w:val="851"/>
        </w:trPr>
        <w:tc>
          <w:tcPr>
            <w:tcW w:w="2118" w:type="dxa"/>
            <w:vAlign w:val="center"/>
          </w:tcPr>
          <w:p w:rsidR="00CF541F" w:rsidRDefault="00CF541F" w:rsidP="00145A9E">
            <w:pPr>
              <w:spacing w:line="240" w:lineRule="auto"/>
              <w:ind w:firstLine="0"/>
              <w:jc w:val="left"/>
            </w:pPr>
            <w:r>
              <w:t>ЦКИ</w:t>
            </w:r>
          </w:p>
        </w:tc>
        <w:tc>
          <w:tcPr>
            <w:tcW w:w="3377" w:type="dxa"/>
            <w:vAlign w:val="center"/>
          </w:tcPr>
          <w:p w:rsidR="00CF541F" w:rsidRDefault="00CF541F" w:rsidP="00145A9E">
            <w:pPr>
              <w:spacing w:line="240" w:lineRule="auto"/>
              <w:ind w:firstLine="9"/>
              <w:jc w:val="left"/>
            </w:pPr>
            <w:r w:rsidRPr="00987E0D">
              <w:t>Главный специалист</w:t>
            </w:r>
          </w:p>
        </w:tc>
        <w:tc>
          <w:tcPr>
            <w:tcW w:w="2268" w:type="dxa"/>
            <w:vAlign w:val="center"/>
          </w:tcPr>
          <w:p w:rsidR="00CF541F" w:rsidRDefault="00CF541F" w:rsidP="002C2C21">
            <w:pPr>
              <w:spacing w:line="240" w:lineRule="auto"/>
              <w:ind w:firstLine="34"/>
              <w:jc w:val="left"/>
            </w:pPr>
            <w:r>
              <w:t>Н.С. Романова</w:t>
            </w:r>
          </w:p>
        </w:tc>
        <w:tc>
          <w:tcPr>
            <w:tcW w:w="2126" w:type="dxa"/>
            <w:vAlign w:val="center"/>
          </w:tcPr>
          <w:p w:rsidR="00CF541F" w:rsidRDefault="00CF541F" w:rsidP="00145A9E">
            <w:pPr>
              <w:spacing w:line="240" w:lineRule="auto"/>
              <w:ind w:firstLine="34"/>
              <w:jc w:val="left"/>
            </w:pPr>
          </w:p>
        </w:tc>
      </w:tr>
      <w:tr w:rsidR="00CF541F" w:rsidRPr="00AD4365" w:rsidTr="00CF541F">
        <w:trPr>
          <w:trHeight w:hRule="exact" w:val="851"/>
        </w:trPr>
        <w:tc>
          <w:tcPr>
            <w:tcW w:w="2118" w:type="dxa"/>
            <w:vAlign w:val="center"/>
          </w:tcPr>
          <w:p w:rsidR="00CF541F" w:rsidRPr="00AD4365" w:rsidRDefault="00CF541F" w:rsidP="00145A9E">
            <w:pPr>
              <w:spacing w:line="240" w:lineRule="auto"/>
              <w:ind w:firstLine="0"/>
              <w:jc w:val="left"/>
            </w:pPr>
            <w:r>
              <w:t>ЦКИ</w:t>
            </w:r>
          </w:p>
        </w:tc>
        <w:tc>
          <w:tcPr>
            <w:tcW w:w="3377" w:type="dxa"/>
            <w:vAlign w:val="center"/>
          </w:tcPr>
          <w:p w:rsidR="00CF541F" w:rsidRPr="00AD4365" w:rsidRDefault="00CF541F" w:rsidP="00145A9E">
            <w:pPr>
              <w:spacing w:line="240" w:lineRule="auto"/>
              <w:ind w:firstLine="9"/>
              <w:jc w:val="left"/>
            </w:pPr>
            <w:r>
              <w:t>Главный специалист</w:t>
            </w:r>
          </w:p>
        </w:tc>
        <w:tc>
          <w:tcPr>
            <w:tcW w:w="2268" w:type="dxa"/>
            <w:vAlign w:val="center"/>
          </w:tcPr>
          <w:p w:rsidR="00CF541F" w:rsidRPr="00AD4365" w:rsidRDefault="00CF541F" w:rsidP="002C2C21">
            <w:pPr>
              <w:spacing w:line="240" w:lineRule="auto"/>
              <w:ind w:firstLine="34"/>
              <w:jc w:val="left"/>
            </w:pPr>
            <w:r>
              <w:t>А.А. Бочарова</w:t>
            </w:r>
          </w:p>
        </w:tc>
        <w:tc>
          <w:tcPr>
            <w:tcW w:w="2126" w:type="dxa"/>
            <w:vAlign w:val="center"/>
          </w:tcPr>
          <w:p w:rsidR="00CF541F" w:rsidRPr="00AD4365" w:rsidRDefault="00CF541F" w:rsidP="00145A9E">
            <w:pPr>
              <w:spacing w:line="240" w:lineRule="auto"/>
              <w:ind w:firstLine="34"/>
              <w:jc w:val="left"/>
            </w:pPr>
          </w:p>
        </w:tc>
      </w:tr>
      <w:tr w:rsidR="00CF541F" w:rsidRPr="00AD4365" w:rsidTr="00CF541F">
        <w:trPr>
          <w:trHeight w:hRule="exact" w:val="851"/>
        </w:trPr>
        <w:tc>
          <w:tcPr>
            <w:tcW w:w="2118" w:type="dxa"/>
            <w:vAlign w:val="center"/>
          </w:tcPr>
          <w:p w:rsidR="00CF541F" w:rsidRDefault="00CF541F" w:rsidP="00145A9E">
            <w:pPr>
              <w:spacing w:line="240" w:lineRule="auto"/>
              <w:ind w:firstLine="0"/>
              <w:jc w:val="left"/>
            </w:pPr>
            <w:r>
              <w:t>ГВЦ</w:t>
            </w:r>
          </w:p>
        </w:tc>
        <w:tc>
          <w:tcPr>
            <w:tcW w:w="3377" w:type="dxa"/>
            <w:vAlign w:val="center"/>
          </w:tcPr>
          <w:p w:rsidR="00CF541F" w:rsidRPr="00AD4365" w:rsidRDefault="00CF541F" w:rsidP="00145A9E">
            <w:pPr>
              <w:spacing w:line="240" w:lineRule="auto"/>
              <w:ind w:firstLine="9"/>
              <w:jc w:val="left"/>
            </w:pPr>
            <w:r>
              <w:t>Начальник отдела</w:t>
            </w:r>
          </w:p>
        </w:tc>
        <w:tc>
          <w:tcPr>
            <w:tcW w:w="2268" w:type="dxa"/>
            <w:vAlign w:val="center"/>
          </w:tcPr>
          <w:p w:rsidR="00CF541F" w:rsidRDefault="00CF541F" w:rsidP="002C2C21">
            <w:pPr>
              <w:spacing w:line="240" w:lineRule="auto"/>
              <w:ind w:firstLine="34"/>
              <w:jc w:val="left"/>
            </w:pPr>
            <w:r>
              <w:t>О.А. Миронова</w:t>
            </w:r>
          </w:p>
        </w:tc>
        <w:tc>
          <w:tcPr>
            <w:tcW w:w="2126" w:type="dxa"/>
            <w:vAlign w:val="center"/>
          </w:tcPr>
          <w:p w:rsidR="00CF541F" w:rsidRDefault="00CF541F" w:rsidP="00145A9E">
            <w:pPr>
              <w:spacing w:line="240" w:lineRule="auto"/>
              <w:ind w:firstLine="34"/>
              <w:jc w:val="left"/>
            </w:pPr>
          </w:p>
        </w:tc>
      </w:tr>
    </w:tbl>
    <w:p w:rsidR="00C364D3" w:rsidRPr="00AD4365" w:rsidRDefault="00C364D3" w:rsidP="00145A9E">
      <w:pPr>
        <w:spacing w:line="240" w:lineRule="auto"/>
      </w:pPr>
    </w:p>
    <w:p w:rsidR="008D426C" w:rsidRPr="0050137D" w:rsidRDefault="008D426C" w:rsidP="0046402C">
      <w:pPr>
        <w:rPr>
          <w:color w:val="FF0000"/>
          <w:lang w:eastAsia="ru-RU"/>
        </w:rPr>
      </w:pPr>
    </w:p>
    <w:sectPr w:rsidR="008D426C" w:rsidRPr="0050137D" w:rsidSect="009B2E8C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3B9" w:rsidRDefault="004213B9" w:rsidP="009B2E8C">
      <w:pPr>
        <w:spacing w:line="240" w:lineRule="auto"/>
      </w:pPr>
      <w:r>
        <w:separator/>
      </w:r>
    </w:p>
  </w:endnote>
  <w:endnote w:type="continuationSeparator" w:id="0">
    <w:p w:rsidR="004213B9" w:rsidRDefault="004213B9" w:rsidP="009B2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3B9" w:rsidRDefault="004213B9" w:rsidP="009B2E8C">
      <w:pPr>
        <w:spacing w:line="240" w:lineRule="auto"/>
      </w:pPr>
      <w:r>
        <w:separator/>
      </w:r>
    </w:p>
  </w:footnote>
  <w:footnote w:type="continuationSeparator" w:id="0">
    <w:p w:rsidR="004213B9" w:rsidRDefault="004213B9" w:rsidP="009B2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85422"/>
      <w:docPartObj>
        <w:docPartGallery w:val="Page Numbers (Top of Page)"/>
        <w:docPartUnique/>
      </w:docPartObj>
    </w:sdtPr>
    <w:sdtEndPr/>
    <w:sdtContent>
      <w:p w:rsidR="004017EB" w:rsidRDefault="004017EB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B75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4017EB" w:rsidRDefault="004017EB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646E"/>
    <w:multiLevelType w:val="multilevel"/>
    <w:tmpl w:val="E5324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59" w:hanging="675"/>
      </w:pPr>
      <w:rPr>
        <w:rFonts w:hint="default"/>
      </w:rPr>
    </w:lvl>
    <w:lvl w:ilvl="2">
      <w:start w:val="1"/>
      <w:numFmt w:val="decimal"/>
      <w:pStyle w:val="3"/>
      <w:lvlText w:val="2.1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D2E57A2"/>
    <w:multiLevelType w:val="hybridMultilevel"/>
    <w:tmpl w:val="E77CFF86"/>
    <w:lvl w:ilvl="0" w:tplc="167E5414">
      <w:start w:val="1"/>
      <w:numFmt w:val="bullet"/>
      <w:pStyle w:val="a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0DE11145"/>
    <w:multiLevelType w:val="hybridMultilevel"/>
    <w:tmpl w:val="D018B188"/>
    <w:lvl w:ilvl="0" w:tplc="BF14FF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6010E6A"/>
    <w:multiLevelType w:val="hybridMultilevel"/>
    <w:tmpl w:val="552C0CEE"/>
    <w:lvl w:ilvl="0" w:tplc="71CAD2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2D4009D"/>
    <w:multiLevelType w:val="hybridMultilevel"/>
    <w:tmpl w:val="8622303E"/>
    <w:lvl w:ilvl="0" w:tplc="167E541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9157B6D"/>
    <w:multiLevelType w:val="hybridMultilevel"/>
    <w:tmpl w:val="10ACEB82"/>
    <w:lvl w:ilvl="0" w:tplc="167E54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DD35C22"/>
    <w:multiLevelType w:val="hybridMultilevel"/>
    <w:tmpl w:val="C43CC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7596A"/>
    <w:multiLevelType w:val="hybridMultilevel"/>
    <w:tmpl w:val="21041DC0"/>
    <w:lvl w:ilvl="0" w:tplc="3E62C1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B35DB"/>
    <w:multiLevelType w:val="hybridMultilevel"/>
    <w:tmpl w:val="C8143C06"/>
    <w:lvl w:ilvl="0" w:tplc="167E54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6EB662D"/>
    <w:multiLevelType w:val="hybridMultilevel"/>
    <w:tmpl w:val="10ACEB82"/>
    <w:lvl w:ilvl="0" w:tplc="71CAD2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B110899"/>
    <w:multiLevelType w:val="multilevel"/>
    <w:tmpl w:val="1CC0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1B17DD"/>
    <w:multiLevelType w:val="hybridMultilevel"/>
    <w:tmpl w:val="737E06E6"/>
    <w:lvl w:ilvl="0" w:tplc="3E62C1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C2C6833"/>
    <w:multiLevelType w:val="hybridMultilevel"/>
    <w:tmpl w:val="E182BE7E"/>
    <w:lvl w:ilvl="0" w:tplc="7E2253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364" w:hanging="360"/>
      </w:pPr>
    </w:lvl>
    <w:lvl w:ilvl="2" w:tplc="04190005" w:tentative="1">
      <w:start w:val="1"/>
      <w:numFmt w:val="lowerRoman"/>
      <w:lvlText w:val="%3."/>
      <w:lvlJc w:val="right"/>
      <w:pPr>
        <w:ind w:left="2084" w:hanging="180"/>
      </w:pPr>
    </w:lvl>
    <w:lvl w:ilvl="3" w:tplc="04190001" w:tentative="1">
      <w:start w:val="1"/>
      <w:numFmt w:val="decimal"/>
      <w:lvlText w:val="%4."/>
      <w:lvlJc w:val="left"/>
      <w:pPr>
        <w:ind w:left="2804" w:hanging="360"/>
      </w:pPr>
    </w:lvl>
    <w:lvl w:ilvl="4" w:tplc="04190003" w:tentative="1">
      <w:start w:val="1"/>
      <w:numFmt w:val="lowerLetter"/>
      <w:lvlText w:val="%5."/>
      <w:lvlJc w:val="left"/>
      <w:pPr>
        <w:ind w:left="3524" w:hanging="360"/>
      </w:pPr>
    </w:lvl>
    <w:lvl w:ilvl="5" w:tplc="04190005" w:tentative="1">
      <w:start w:val="1"/>
      <w:numFmt w:val="lowerRoman"/>
      <w:lvlText w:val="%6."/>
      <w:lvlJc w:val="right"/>
      <w:pPr>
        <w:ind w:left="4244" w:hanging="180"/>
      </w:pPr>
    </w:lvl>
    <w:lvl w:ilvl="6" w:tplc="04190001" w:tentative="1">
      <w:start w:val="1"/>
      <w:numFmt w:val="decimal"/>
      <w:lvlText w:val="%7."/>
      <w:lvlJc w:val="left"/>
      <w:pPr>
        <w:ind w:left="4964" w:hanging="360"/>
      </w:pPr>
    </w:lvl>
    <w:lvl w:ilvl="7" w:tplc="04190003" w:tentative="1">
      <w:start w:val="1"/>
      <w:numFmt w:val="lowerLetter"/>
      <w:lvlText w:val="%8."/>
      <w:lvlJc w:val="left"/>
      <w:pPr>
        <w:ind w:left="5684" w:hanging="360"/>
      </w:pPr>
    </w:lvl>
    <w:lvl w:ilvl="8" w:tplc="04190005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0"/>
  </w:num>
  <w:num w:numId="13">
    <w:abstractNumId w:val="1"/>
  </w:num>
  <w:num w:numId="14">
    <w:abstractNumId w:val="4"/>
  </w:num>
  <w:num w:numId="15">
    <w:abstractNumId w:val="6"/>
  </w:num>
  <w:num w:numId="16">
    <w:abstractNumId w:val="11"/>
  </w:num>
  <w:num w:numId="17">
    <w:abstractNumId w:val="1"/>
  </w:num>
  <w:num w:numId="18">
    <w:abstractNumId w:val="7"/>
  </w:num>
  <w:num w:numId="1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E7"/>
    <w:rsid w:val="0000703C"/>
    <w:rsid w:val="000100F6"/>
    <w:rsid w:val="0001131B"/>
    <w:rsid w:val="00013079"/>
    <w:rsid w:val="00020A44"/>
    <w:rsid w:val="00020E3B"/>
    <w:rsid w:val="00021E01"/>
    <w:rsid w:val="00027C65"/>
    <w:rsid w:val="0003425D"/>
    <w:rsid w:val="00035DFA"/>
    <w:rsid w:val="00042CA0"/>
    <w:rsid w:val="000516DB"/>
    <w:rsid w:val="00051F3B"/>
    <w:rsid w:val="00053548"/>
    <w:rsid w:val="00056006"/>
    <w:rsid w:val="00057F24"/>
    <w:rsid w:val="00062963"/>
    <w:rsid w:val="00064B75"/>
    <w:rsid w:val="00067BC5"/>
    <w:rsid w:val="00070952"/>
    <w:rsid w:val="0007294D"/>
    <w:rsid w:val="00075A7D"/>
    <w:rsid w:val="0007779E"/>
    <w:rsid w:val="00081D7A"/>
    <w:rsid w:val="0008439E"/>
    <w:rsid w:val="00087D0E"/>
    <w:rsid w:val="00093AE4"/>
    <w:rsid w:val="000951B8"/>
    <w:rsid w:val="00095522"/>
    <w:rsid w:val="000A14F8"/>
    <w:rsid w:val="000A242B"/>
    <w:rsid w:val="000A4ABB"/>
    <w:rsid w:val="000A651E"/>
    <w:rsid w:val="000C1D75"/>
    <w:rsid w:val="000C1F24"/>
    <w:rsid w:val="000C2121"/>
    <w:rsid w:val="000C6769"/>
    <w:rsid w:val="000D040E"/>
    <w:rsid w:val="000D0D8A"/>
    <w:rsid w:val="000D11A6"/>
    <w:rsid w:val="000D14F3"/>
    <w:rsid w:val="000D171B"/>
    <w:rsid w:val="000D45AB"/>
    <w:rsid w:val="000D6CD8"/>
    <w:rsid w:val="000E0D64"/>
    <w:rsid w:val="000E0FE0"/>
    <w:rsid w:val="000E39B0"/>
    <w:rsid w:val="000E6AAC"/>
    <w:rsid w:val="000F11BB"/>
    <w:rsid w:val="000F12A8"/>
    <w:rsid w:val="00100662"/>
    <w:rsid w:val="0010078D"/>
    <w:rsid w:val="001026A3"/>
    <w:rsid w:val="00103FC9"/>
    <w:rsid w:val="00105096"/>
    <w:rsid w:val="001072CF"/>
    <w:rsid w:val="00107E01"/>
    <w:rsid w:val="001131E4"/>
    <w:rsid w:val="0011405A"/>
    <w:rsid w:val="00121714"/>
    <w:rsid w:val="00122A8E"/>
    <w:rsid w:val="001248CE"/>
    <w:rsid w:val="00124E59"/>
    <w:rsid w:val="00126D22"/>
    <w:rsid w:val="00134EC5"/>
    <w:rsid w:val="00136477"/>
    <w:rsid w:val="00140FD8"/>
    <w:rsid w:val="001414D4"/>
    <w:rsid w:val="0014208A"/>
    <w:rsid w:val="00145A9E"/>
    <w:rsid w:val="0015181A"/>
    <w:rsid w:val="001525D0"/>
    <w:rsid w:val="001547B1"/>
    <w:rsid w:val="001549B7"/>
    <w:rsid w:val="00164265"/>
    <w:rsid w:val="0016478B"/>
    <w:rsid w:val="001658E6"/>
    <w:rsid w:val="001710BA"/>
    <w:rsid w:val="00171327"/>
    <w:rsid w:val="001753BF"/>
    <w:rsid w:val="00183EBE"/>
    <w:rsid w:val="00183F81"/>
    <w:rsid w:val="001962A8"/>
    <w:rsid w:val="001A0282"/>
    <w:rsid w:val="001A08C4"/>
    <w:rsid w:val="001A248C"/>
    <w:rsid w:val="001A51A3"/>
    <w:rsid w:val="001B0F4B"/>
    <w:rsid w:val="001B5143"/>
    <w:rsid w:val="001C4480"/>
    <w:rsid w:val="001C5AB4"/>
    <w:rsid w:val="001C6756"/>
    <w:rsid w:val="001C7B78"/>
    <w:rsid w:val="001D0352"/>
    <w:rsid w:val="001D09AA"/>
    <w:rsid w:val="001D2230"/>
    <w:rsid w:val="001D7C1B"/>
    <w:rsid w:val="001F0FC8"/>
    <w:rsid w:val="001F2C5B"/>
    <w:rsid w:val="001F605C"/>
    <w:rsid w:val="002009F9"/>
    <w:rsid w:val="00201928"/>
    <w:rsid w:val="0020262A"/>
    <w:rsid w:val="00202AA9"/>
    <w:rsid w:val="0020356E"/>
    <w:rsid w:val="002040E9"/>
    <w:rsid w:val="0020432A"/>
    <w:rsid w:val="0020461E"/>
    <w:rsid w:val="00204FF1"/>
    <w:rsid w:val="00214B8A"/>
    <w:rsid w:val="002153EA"/>
    <w:rsid w:val="00220A26"/>
    <w:rsid w:val="00220E59"/>
    <w:rsid w:val="00222720"/>
    <w:rsid w:val="00226F1D"/>
    <w:rsid w:val="002271BB"/>
    <w:rsid w:val="00231DB8"/>
    <w:rsid w:val="00234208"/>
    <w:rsid w:val="00235FFF"/>
    <w:rsid w:val="00237DF4"/>
    <w:rsid w:val="002403EA"/>
    <w:rsid w:val="002407BE"/>
    <w:rsid w:val="002453C5"/>
    <w:rsid w:val="00247A17"/>
    <w:rsid w:val="002516C7"/>
    <w:rsid w:val="00252FB7"/>
    <w:rsid w:val="00256FAF"/>
    <w:rsid w:val="00263224"/>
    <w:rsid w:val="00266796"/>
    <w:rsid w:val="0027075A"/>
    <w:rsid w:val="00273998"/>
    <w:rsid w:val="0027774C"/>
    <w:rsid w:val="00280032"/>
    <w:rsid w:val="002823EF"/>
    <w:rsid w:val="002831F6"/>
    <w:rsid w:val="00285C35"/>
    <w:rsid w:val="002928E6"/>
    <w:rsid w:val="0029392E"/>
    <w:rsid w:val="002940AB"/>
    <w:rsid w:val="002970AA"/>
    <w:rsid w:val="002A2194"/>
    <w:rsid w:val="002B0440"/>
    <w:rsid w:val="002B27EF"/>
    <w:rsid w:val="002B4D88"/>
    <w:rsid w:val="002B51A9"/>
    <w:rsid w:val="002B62B5"/>
    <w:rsid w:val="002C2C21"/>
    <w:rsid w:val="002C4940"/>
    <w:rsid w:val="002C4D19"/>
    <w:rsid w:val="002C5EEE"/>
    <w:rsid w:val="002C7646"/>
    <w:rsid w:val="002D1341"/>
    <w:rsid w:val="002D2E81"/>
    <w:rsid w:val="002D2F9D"/>
    <w:rsid w:val="002D32E6"/>
    <w:rsid w:val="002D5B3B"/>
    <w:rsid w:val="002D7453"/>
    <w:rsid w:val="002E04AF"/>
    <w:rsid w:val="002E2F10"/>
    <w:rsid w:val="002F466C"/>
    <w:rsid w:val="002F604F"/>
    <w:rsid w:val="003035F6"/>
    <w:rsid w:val="00304256"/>
    <w:rsid w:val="00304691"/>
    <w:rsid w:val="00305FFA"/>
    <w:rsid w:val="0030697A"/>
    <w:rsid w:val="003069D2"/>
    <w:rsid w:val="00307506"/>
    <w:rsid w:val="003102BB"/>
    <w:rsid w:val="00310A6A"/>
    <w:rsid w:val="00312AE2"/>
    <w:rsid w:val="00314981"/>
    <w:rsid w:val="00316AFC"/>
    <w:rsid w:val="0031729B"/>
    <w:rsid w:val="0031770D"/>
    <w:rsid w:val="00321366"/>
    <w:rsid w:val="00323AC1"/>
    <w:rsid w:val="00324C07"/>
    <w:rsid w:val="003313E7"/>
    <w:rsid w:val="0033224E"/>
    <w:rsid w:val="00332EF8"/>
    <w:rsid w:val="0034099C"/>
    <w:rsid w:val="0035108C"/>
    <w:rsid w:val="00353BFE"/>
    <w:rsid w:val="00361AB7"/>
    <w:rsid w:val="00363536"/>
    <w:rsid w:val="00364D0D"/>
    <w:rsid w:val="003723A6"/>
    <w:rsid w:val="00374017"/>
    <w:rsid w:val="00375176"/>
    <w:rsid w:val="003769E5"/>
    <w:rsid w:val="00376EF4"/>
    <w:rsid w:val="00380929"/>
    <w:rsid w:val="003809AC"/>
    <w:rsid w:val="00381D30"/>
    <w:rsid w:val="00390EE9"/>
    <w:rsid w:val="00396A79"/>
    <w:rsid w:val="003A3AE1"/>
    <w:rsid w:val="003A4ACE"/>
    <w:rsid w:val="003A5932"/>
    <w:rsid w:val="003A6A9B"/>
    <w:rsid w:val="003A707C"/>
    <w:rsid w:val="003B4E71"/>
    <w:rsid w:val="003B6B83"/>
    <w:rsid w:val="003B6BCA"/>
    <w:rsid w:val="003B7706"/>
    <w:rsid w:val="003B7B9C"/>
    <w:rsid w:val="003C0E50"/>
    <w:rsid w:val="003C3D71"/>
    <w:rsid w:val="003C636C"/>
    <w:rsid w:val="003D0886"/>
    <w:rsid w:val="003D7CB4"/>
    <w:rsid w:val="003E5591"/>
    <w:rsid w:val="003E6EF4"/>
    <w:rsid w:val="003E7B33"/>
    <w:rsid w:val="003F19E7"/>
    <w:rsid w:val="003F4B49"/>
    <w:rsid w:val="00401346"/>
    <w:rsid w:val="004017EB"/>
    <w:rsid w:val="00401CA7"/>
    <w:rsid w:val="00403392"/>
    <w:rsid w:val="0040384B"/>
    <w:rsid w:val="00403B5A"/>
    <w:rsid w:val="00404730"/>
    <w:rsid w:val="00411369"/>
    <w:rsid w:val="00415E1F"/>
    <w:rsid w:val="00416F55"/>
    <w:rsid w:val="004213B9"/>
    <w:rsid w:val="004213FF"/>
    <w:rsid w:val="004234A8"/>
    <w:rsid w:val="00430AAE"/>
    <w:rsid w:val="004321DD"/>
    <w:rsid w:val="004350A3"/>
    <w:rsid w:val="00435B47"/>
    <w:rsid w:val="00454675"/>
    <w:rsid w:val="00460284"/>
    <w:rsid w:val="00460F60"/>
    <w:rsid w:val="00462EA6"/>
    <w:rsid w:val="0046402C"/>
    <w:rsid w:val="0047017B"/>
    <w:rsid w:val="0047069B"/>
    <w:rsid w:val="004756DE"/>
    <w:rsid w:val="00475DDF"/>
    <w:rsid w:val="00476DF7"/>
    <w:rsid w:val="00480639"/>
    <w:rsid w:val="004827EA"/>
    <w:rsid w:val="00492054"/>
    <w:rsid w:val="0049363A"/>
    <w:rsid w:val="00493AA7"/>
    <w:rsid w:val="004A2FA2"/>
    <w:rsid w:val="004B0229"/>
    <w:rsid w:val="004B05CD"/>
    <w:rsid w:val="004B41F5"/>
    <w:rsid w:val="004C0E27"/>
    <w:rsid w:val="004C3A56"/>
    <w:rsid w:val="004C3D47"/>
    <w:rsid w:val="004C5603"/>
    <w:rsid w:val="004D412A"/>
    <w:rsid w:val="004D5D5D"/>
    <w:rsid w:val="004D6A99"/>
    <w:rsid w:val="004E1C10"/>
    <w:rsid w:val="004E200C"/>
    <w:rsid w:val="004E2B37"/>
    <w:rsid w:val="004E44D8"/>
    <w:rsid w:val="004E4574"/>
    <w:rsid w:val="004E7251"/>
    <w:rsid w:val="004F3AFF"/>
    <w:rsid w:val="0050137D"/>
    <w:rsid w:val="00503039"/>
    <w:rsid w:val="005061A8"/>
    <w:rsid w:val="0050755C"/>
    <w:rsid w:val="00507F27"/>
    <w:rsid w:val="00510D84"/>
    <w:rsid w:val="00517095"/>
    <w:rsid w:val="0052341C"/>
    <w:rsid w:val="00543220"/>
    <w:rsid w:val="00544B64"/>
    <w:rsid w:val="00547629"/>
    <w:rsid w:val="0054773C"/>
    <w:rsid w:val="0055155F"/>
    <w:rsid w:val="005576EE"/>
    <w:rsid w:val="005619AE"/>
    <w:rsid w:val="00561D9C"/>
    <w:rsid w:val="00562C97"/>
    <w:rsid w:val="00562F41"/>
    <w:rsid w:val="005670D6"/>
    <w:rsid w:val="00573C7A"/>
    <w:rsid w:val="00575B9A"/>
    <w:rsid w:val="00577E60"/>
    <w:rsid w:val="00577F7F"/>
    <w:rsid w:val="005808C6"/>
    <w:rsid w:val="00581DFC"/>
    <w:rsid w:val="00582893"/>
    <w:rsid w:val="005839FF"/>
    <w:rsid w:val="00585014"/>
    <w:rsid w:val="0059271A"/>
    <w:rsid w:val="005A0EC9"/>
    <w:rsid w:val="005A139D"/>
    <w:rsid w:val="005A7646"/>
    <w:rsid w:val="005B0D43"/>
    <w:rsid w:val="005B0F18"/>
    <w:rsid w:val="005B14D5"/>
    <w:rsid w:val="005B60B8"/>
    <w:rsid w:val="005B6306"/>
    <w:rsid w:val="005C19C9"/>
    <w:rsid w:val="005C19DC"/>
    <w:rsid w:val="005C2212"/>
    <w:rsid w:val="005C37DD"/>
    <w:rsid w:val="005C734B"/>
    <w:rsid w:val="005D0035"/>
    <w:rsid w:val="005D2371"/>
    <w:rsid w:val="005E35A5"/>
    <w:rsid w:val="005F1CDB"/>
    <w:rsid w:val="005F1FFF"/>
    <w:rsid w:val="005F38AC"/>
    <w:rsid w:val="006013E7"/>
    <w:rsid w:val="00601EE3"/>
    <w:rsid w:val="0060452E"/>
    <w:rsid w:val="00606097"/>
    <w:rsid w:val="00612091"/>
    <w:rsid w:val="006126C2"/>
    <w:rsid w:val="006143A6"/>
    <w:rsid w:val="006158D1"/>
    <w:rsid w:val="00616737"/>
    <w:rsid w:val="00622069"/>
    <w:rsid w:val="00622209"/>
    <w:rsid w:val="00622BB7"/>
    <w:rsid w:val="00622DAD"/>
    <w:rsid w:val="00627B13"/>
    <w:rsid w:val="00630203"/>
    <w:rsid w:val="00630BCC"/>
    <w:rsid w:val="0063399B"/>
    <w:rsid w:val="00636076"/>
    <w:rsid w:val="00642F53"/>
    <w:rsid w:val="006445FF"/>
    <w:rsid w:val="00650415"/>
    <w:rsid w:val="00653CA0"/>
    <w:rsid w:val="006548EC"/>
    <w:rsid w:val="0065561C"/>
    <w:rsid w:val="00656F0A"/>
    <w:rsid w:val="006574DB"/>
    <w:rsid w:val="00657761"/>
    <w:rsid w:val="0066382E"/>
    <w:rsid w:val="0066749D"/>
    <w:rsid w:val="00670DF4"/>
    <w:rsid w:val="00673DCD"/>
    <w:rsid w:val="0067796D"/>
    <w:rsid w:val="00686CEC"/>
    <w:rsid w:val="0068722E"/>
    <w:rsid w:val="006872BB"/>
    <w:rsid w:val="0069033F"/>
    <w:rsid w:val="00690FEB"/>
    <w:rsid w:val="006A040C"/>
    <w:rsid w:val="006A176F"/>
    <w:rsid w:val="006A7AFA"/>
    <w:rsid w:val="006B0DD9"/>
    <w:rsid w:val="006B1849"/>
    <w:rsid w:val="006B3F90"/>
    <w:rsid w:val="006B5714"/>
    <w:rsid w:val="006B6E85"/>
    <w:rsid w:val="006C1498"/>
    <w:rsid w:val="006C7634"/>
    <w:rsid w:val="006D0C8C"/>
    <w:rsid w:val="006D7D92"/>
    <w:rsid w:val="006E5A1C"/>
    <w:rsid w:val="006E7A15"/>
    <w:rsid w:val="006F1722"/>
    <w:rsid w:val="006F1882"/>
    <w:rsid w:val="006F2892"/>
    <w:rsid w:val="006F68D2"/>
    <w:rsid w:val="006F7AF8"/>
    <w:rsid w:val="00702947"/>
    <w:rsid w:val="00703220"/>
    <w:rsid w:val="0070430A"/>
    <w:rsid w:val="00712194"/>
    <w:rsid w:val="007126A6"/>
    <w:rsid w:val="00720AD9"/>
    <w:rsid w:val="00721860"/>
    <w:rsid w:val="0072790F"/>
    <w:rsid w:val="00741A0C"/>
    <w:rsid w:val="0074441C"/>
    <w:rsid w:val="00744DE0"/>
    <w:rsid w:val="00744FF8"/>
    <w:rsid w:val="007576A2"/>
    <w:rsid w:val="00760AB2"/>
    <w:rsid w:val="00760EF0"/>
    <w:rsid w:val="007624E1"/>
    <w:rsid w:val="007637E7"/>
    <w:rsid w:val="007733EE"/>
    <w:rsid w:val="00775483"/>
    <w:rsid w:val="00776F81"/>
    <w:rsid w:val="00781774"/>
    <w:rsid w:val="007863A7"/>
    <w:rsid w:val="007902C5"/>
    <w:rsid w:val="00790A3B"/>
    <w:rsid w:val="00790F80"/>
    <w:rsid w:val="00796A43"/>
    <w:rsid w:val="007A3905"/>
    <w:rsid w:val="007B01DC"/>
    <w:rsid w:val="007B36B5"/>
    <w:rsid w:val="007C2B54"/>
    <w:rsid w:val="007C6FC0"/>
    <w:rsid w:val="007C7E9A"/>
    <w:rsid w:val="007D0167"/>
    <w:rsid w:val="007D108E"/>
    <w:rsid w:val="007D3F57"/>
    <w:rsid w:val="007E1192"/>
    <w:rsid w:val="007E2B61"/>
    <w:rsid w:val="007E34FD"/>
    <w:rsid w:val="007F1234"/>
    <w:rsid w:val="007F1894"/>
    <w:rsid w:val="007F44A2"/>
    <w:rsid w:val="007F60AC"/>
    <w:rsid w:val="007F6705"/>
    <w:rsid w:val="00801CC2"/>
    <w:rsid w:val="0081045A"/>
    <w:rsid w:val="0081418B"/>
    <w:rsid w:val="00821328"/>
    <w:rsid w:val="00823655"/>
    <w:rsid w:val="00826098"/>
    <w:rsid w:val="008304D2"/>
    <w:rsid w:val="00830790"/>
    <w:rsid w:val="00830EA2"/>
    <w:rsid w:val="008336F7"/>
    <w:rsid w:val="00836B26"/>
    <w:rsid w:val="00844CCA"/>
    <w:rsid w:val="0084557B"/>
    <w:rsid w:val="008508D1"/>
    <w:rsid w:val="00852672"/>
    <w:rsid w:val="008536D9"/>
    <w:rsid w:val="008552CE"/>
    <w:rsid w:val="008729FB"/>
    <w:rsid w:val="00881D63"/>
    <w:rsid w:val="00885ADD"/>
    <w:rsid w:val="00886D99"/>
    <w:rsid w:val="00887634"/>
    <w:rsid w:val="00887F16"/>
    <w:rsid w:val="008919E1"/>
    <w:rsid w:val="00893D96"/>
    <w:rsid w:val="008A5849"/>
    <w:rsid w:val="008A78BF"/>
    <w:rsid w:val="008A7F85"/>
    <w:rsid w:val="008B5E66"/>
    <w:rsid w:val="008B5F9A"/>
    <w:rsid w:val="008B71FB"/>
    <w:rsid w:val="008C13DB"/>
    <w:rsid w:val="008C6966"/>
    <w:rsid w:val="008C6B2B"/>
    <w:rsid w:val="008D0EF5"/>
    <w:rsid w:val="008D3AC3"/>
    <w:rsid w:val="008D426C"/>
    <w:rsid w:val="008D5A6B"/>
    <w:rsid w:val="008D70D5"/>
    <w:rsid w:val="008E1E48"/>
    <w:rsid w:val="008E7E08"/>
    <w:rsid w:val="008F7A0C"/>
    <w:rsid w:val="00900FC0"/>
    <w:rsid w:val="0090457C"/>
    <w:rsid w:val="00911ADB"/>
    <w:rsid w:val="0091563C"/>
    <w:rsid w:val="00915C77"/>
    <w:rsid w:val="00921B67"/>
    <w:rsid w:val="00923BD0"/>
    <w:rsid w:val="009255FB"/>
    <w:rsid w:val="00933DC1"/>
    <w:rsid w:val="00934708"/>
    <w:rsid w:val="0093762B"/>
    <w:rsid w:val="00942410"/>
    <w:rsid w:val="009427E3"/>
    <w:rsid w:val="00947ECB"/>
    <w:rsid w:val="0095441F"/>
    <w:rsid w:val="0095703A"/>
    <w:rsid w:val="00964224"/>
    <w:rsid w:val="00973C3C"/>
    <w:rsid w:val="00981024"/>
    <w:rsid w:val="00982219"/>
    <w:rsid w:val="009828A7"/>
    <w:rsid w:val="00985AAA"/>
    <w:rsid w:val="00994BB1"/>
    <w:rsid w:val="0099680B"/>
    <w:rsid w:val="009A3C95"/>
    <w:rsid w:val="009A693A"/>
    <w:rsid w:val="009B2E8C"/>
    <w:rsid w:val="009B5DF8"/>
    <w:rsid w:val="009B707B"/>
    <w:rsid w:val="009B762D"/>
    <w:rsid w:val="009C4872"/>
    <w:rsid w:val="009D3E61"/>
    <w:rsid w:val="009D3FFD"/>
    <w:rsid w:val="009D502E"/>
    <w:rsid w:val="009D6C7E"/>
    <w:rsid w:val="009E0F86"/>
    <w:rsid w:val="009E2719"/>
    <w:rsid w:val="009E637B"/>
    <w:rsid w:val="009E683E"/>
    <w:rsid w:val="009F372C"/>
    <w:rsid w:val="009F4897"/>
    <w:rsid w:val="009F7A20"/>
    <w:rsid w:val="00A02E59"/>
    <w:rsid w:val="00A040D7"/>
    <w:rsid w:val="00A06841"/>
    <w:rsid w:val="00A06A2F"/>
    <w:rsid w:val="00A1252F"/>
    <w:rsid w:val="00A13E73"/>
    <w:rsid w:val="00A15BF3"/>
    <w:rsid w:val="00A15C40"/>
    <w:rsid w:val="00A15D59"/>
    <w:rsid w:val="00A16351"/>
    <w:rsid w:val="00A246FA"/>
    <w:rsid w:val="00A25769"/>
    <w:rsid w:val="00A32583"/>
    <w:rsid w:val="00A32DF4"/>
    <w:rsid w:val="00A33EC5"/>
    <w:rsid w:val="00A34BD1"/>
    <w:rsid w:val="00A36A39"/>
    <w:rsid w:val="00A36E99"/>
    <w:rsid w:val="00A370F9"/>
    <w:rsid w:val="00A501E8"/>
    <w:rsid w:val="00A508E4"/>
    <w:rsid w:val="00A50C9C"/>
    <w:rsid w:val="00A510B0"/>
    <w:rsid w:val="00A62A84"/>
    <w:rsid w:val="00A64769"/>
    <w:rsid w:val="00A66ECA"/>
    <w:rsid w:val="00A712A8"/>
    <w:rsid w:val="00A83581"/>
    <w:rsid w:val="00A879FE"/>
    <w:rsid w:val="00A93574"/>
    <w:rsid w:val="00A93838"/>
    <w:rsid w:val="00A96FC9"/>
    <w:rsid w:val="00AA10E8"/>
    <w:rsid w:val="00AA3522"/>
    <w:rsid w:val="00AA5C4D"/>
    <w:rsid w:val="00AA69F7"/>
    <w:rsid w:val="00AA7AA0"/>
    <w:rsid w:val="00AC16F3"/>
    <w:rsid w:val="00AD1B0E"/>
    <w:rsid w:val="00AD1B9B"/>
    <w:rsid w:val="00AE0BB9"/>
    <w:rsid w:val="00AF44BA"/>
    <w:rsid w:val="00B070D4"/>
    <w:rsid w:val="00B0714A"/>
    <w:rsid w:val="00B07F41"/>
    <w:rsid w:val="00B12C12"/>
    <w:rsid w:val="00B16164"/>
    <w:rsid w:val="00B171A6"/>
    <w:rsid w:val="00B24873"/>
    <w:rsid w:val="00B25F05"/>
    <w:rsid w:val="00B27684"/>
    <w:rsid w:val="00B27BE8"/>
    <w:rsid w:val="00B34095"/>
    <w:rsid w:val="00B35E79"/>
    <w:rsid w:val="00B36460"/>
    <w:rsid w:val="00B43361"/>
    <w:rsid w:val="00B512B4"/>
    <w:rsid w:val="00B513C1"/>
    <w:rsid w:val="00B5156F"/>
    <w:rsid w:val="00B52224"/>
    <w:rsid w:val="00B5353D"/>
    <w:rsid w:val="00B53E14"/>
    <w:rsid w:val="00B6136E"/>
    <w:rsid w:val="00B713C4"/>
    <w:rsid w:val="00B72E63"/>
    <w:rsid w:val="00B74F29"/>
    <w:rsid w:val="00B75D67"/>
    <w:rsid w:val="00B813EC"/>
    <w:rsid w:val="00B81BD2"/>
    <w:rsid w:val="00B82AF9"/>
    <w:rsid w:val="00B83FC9"/>
    <w:rsid w:val="00B860CF"/>
    <w:rsid w:val="00B935D1"/>
    <w:rsid w:val="00B95DA4"/>
    <w:rsid w:val="00B9626F"/>
    <w:rsid w:val="00BA2C84"/>
    <w:rsid w:val="00BA5EF5"/>
    <w:rsid w:val="00BA6DE9"/>
    <w:rsid w:val="00BA7373"/>
    <w:rsid w:val="00BB04B6"/>
    <w:rsid w:val="00BC07BF"/>
    <w:rsid w:val="00BC6CD7"/>
    <w:rsid w:val="00BD250F"/>
    <w:rsid w:val="00BD3B29"/>
    <w:rsid w:val="00BD5DC2"/>
    <w:rsid w:val="00BD67AD"/>
    <w:rsid w:val="00BD6DB8"/>
    <w:rsid w:val="00BE0A67"/>
    <w:rsid w:val="00BE23BC"/>
    <w:rsid w:val="00BE379A"/>
    <w:rsid w:val="00BE3C56"/>
    <w:rsid w:val="00BE4938"/>
    <w:rsid w:val="00BE5D53"/>
    <w:rsid w:val="00BF015E"/>
    <w:rsid w:val="00BF4DF3"/>
    <w:rsid w:val="00BF6978"/>
    <w:rsid w:val="00C01648"/>
    <w:rsid w:val="00C03C36"/>
    <w:rsid w:val="00C063E0"/>
    <w:rsid w:val="00C14CF5"/>
    <w:rsid w:val="00C20110"/>
    <w:rsid w:val="00C20B74"/>
    <w:rsid w:val="00C21332"/>
    <w:rsid w:val="00C24D4C"/>
    <w:rsid w:val="00C257F9"/>
    <w:rsid w:val="00C25AC8"/>
    <w:rsid w:val="00C26BC4"/>
    <w:rsid w:val="00C313C3"/>
    <w:rsid w:val="00C33D43"/>
    <w:rsid w:val="00C35403"/>
    <w:rsid w:val="00C364D3"/>
    <w:rsid w:val="00C37DBB"/>
    <w:rsid w:val="00C42054"/>
    <w:rsid w:val="00C45A41"/>
    <w:rsid w:val="00C512A9"/>
    <w:rsid w:val="00C55023"/>
    <w:rsid w:val="00C5608C"/>
    <w:rsid w:val="00C56845"/>
    <w:rsid w:val="00C56B7B"/>
    <w:rsid w:val="00C63B21"/>
    <w:rsid w:val="00C837D0"/>
    <w:rsid w:val="00C84083"/>
    <w:rsid w:val="00C84D8A"/>
    <w:rsid w:val="00C92864"/>
    <w:rsid w:val="00C95382"/>
    <w:rsid w:val="00C97F2B"/>
    <w:rsid w:val="00CA055E"/>
    <w:rsid w:val="00CA0654"/>
    <w:rsid w:val="00CA0BA5"/>
    <w:rsid w:val="00CA3A2B"/>
    <w:rsid w:val="00CB498A"/>
    <w:rsid w:val="00CC0D5B"/>
    <w:rsid w:val="00CC7F5B"/>
    <w:rsid w:val="00CD0A78"/>
    <w:rsid w:val="00CD37E5"/>
    <w:rsid w:val="00CD549D"/>
    <w:rsid w:val="00CD59F3"/>
    <w:rsid w:val="00CE1C50"/>
    <w:rsid w:val="00CF0527"/>
    <w:rsid w:val="00CF0CEF"/>
    <w:rsid w:val="00CF436E"/>
    <w:rsid w:val="00CF541F"/>
    <w:rsid w:val="00CF6002"/>
    <w:rsid w:val="00CF7E02"/>
    <w:rsid w:val="00D00186"/>
    <w:rsid w:val="00D05935"/>
    <w:rsid w:val="00D10802"/>
    <w:rsid w:val="00D11F23"/>
    <w:rsid w:val="00D12DBB"/>
    <w:rsid w:val="00D157A1"/>
    <w:rsid w:val="00D22EA5"/>
    <w:rsid w:val="00D24F02"/>
    <w:rsid w:val="00D27287"/>
    <w:rsid w:val="00D31393"/>
    <w:rsid w:val="00D34174"/>
    <w:rsid w:val="00D37539"/>
    <w:rsid w:val="00D43E5B"/>
    <w:rsid w:val="00D462B5"/>
    <w:rsid w:val="00D50839"/>
    <w:rsid w:val="00D51CB0"/>
    <w:rsid w:val="00D60180"/>
    <w:rsid w:val="00D62019"/>
    <w:rsid w:val="00D62C6E"/>
    <w:rsid w:val="00D64322"/>
    <w:rsid w:val="00D81113"/>
    <w:rsid w:val="00D81520"/>
    <w:rsid w:val="00D8640C"/>
    <w:rsid w:val="00D87928"/>
    <w:rsid w:val="00D90CA5"/>
    <w:rsid w:val="00D90D07"/>
    <w:rsid w:val="00D97012"/>
    <w:rsid w:val="00D97C16"/>
    <w:rsid w:val="00DA18A2"/>
    <w:rsid w:val="00DA38EE"/>
    <w:rsid w:val="00DA5F2C"/>
    <w:rsid w:val="00DA7659"/>
    <w:rsid w:val="00DB4981"/>
    <w:rsid w:val="00DB58E2"/>
    <w:rsid w:val="00DC2D9D"/>
    <w:rsid w:val="00DC3D6F"/>
    <w:rsid w:val="00DC6EE4"/>
    <w:rsid w:val="00DC71ED"/>
    <w:rsid w:val="00DD0695"/>
    <w:rsid w:val="00DD3976"/>
    <w:rsid w:val="00DE39B8"/>
    <w:rsid w:val="00DE503E"/>
    <w:rsid w:val="00DE7770"/>
    <w:rsid w:val="00DF0248"/>
    <w:rsid w:val="00DF15F7"/>
    <w:rsid w:val="00E0093D"/>
    <w:rsid w:val="00E052C5"/>
    <w:rsid w:val="00E071AE"/>
    <w:rsid w:val="00E11B93"/>
    <w:rsid w:val="00E1228A"/>
    <w:rsid w:val="00E12E7D"/>
    <w:rsid w:val="00E20BEB"/>
    <w:rsid w:val="00E275BF"/>
    <w:rsid w:val="00E3350E"/>
    <w:rsid w:val="00E33662"/>
    <w:rsid w:val="00E50C46"/>
    <w:rsid w:val="00E514E4"/>
    <w:rsid w:val="00E67B7C"/>
    <w:rsid w:val="00E708BF"/>
    <w:rsid w:val="00E7403F"/>
    <w:rsid w:val="00E83D39"/>
    <w:rsid w:val="00E84F9E"/>
    <w:rsid w:val="00E904BB"/>
    <w:rsid w:val="00E914C3"/>
    <w:rsid w:val="00E92958"/>
    <w:rsid w:val="00E93CF8"/>
    <w:rsid w:val="00E94773"/>
    <w:rsid w:val="00E950E6"/>
    <w:rsid w:val="00EA0060"/>
    <w:rsid w:val="00EA1E85"/>
    <w:rsid w:val="00EA2708"/>
    <w:rsid w:val="00EA6AC0"/>
    <w:rsid w:val="00EB267E"/>
    <w:rsid w:val="00EB3143"/>
    <w:rsid w:val="00EC08CC"/>
    <w:rsid w:val="00EC2307"/>
    <w:rsid w:val="00EC284F"/>
    <w:rsid w:val="00ED1CED"/>
    <w:rsid w:val="00ED2386"/>
    <w:rsid w:val="00ED5100"/>
    <w:rsid w:val="00EE0A21"/>
    <w:rsid w:val="00EE4D04"/>
    <w:rsid w:val="00EE5A58"/>
    <w:rsid w:val="00EF09F3"/>
    <w:rsid w:val="00EF1EB6"/>
    <w:rsid w:val="00EF4E27"/>
    <w:rsid w:val="00F13863"/>
    <w:rsid w:val="00F338FA"/>
    <w:rsid w:val="00F41198"/>
    <w:rsid w:val="00F45348"/>
    <w:rsid w:val="00F464FC"/>
    <w:rsid w:val="00F51578"/>
    <w:rsid w:val="00F5355B"/>
    <w:rsid w:val="00F5420E"/>
    <w:rsid w:val="00F56F70"/>
    <w:rsid w:val="00F61AC2"/>
    <w:rsid w:val="00F702AE"/>
    <w:rsid w:val="00F751A9"/>
    <w:rsid w:val="00F80694"/>
    <w:rsid w:val="00F81F29"/>
    <w:rsid w:val="00F85FA8"/>
    <w:rsid w:val="00F86383"/>
    <w:rsid w:val="00F87AFF"/>
    <w:rsid w:val="00F9064B"/>
    <w:rsid w:val="00F97638"/>
    <w:rsid w:val="00FA3AB2"/>
    <w:rsid w:val="00FB11CC"/>
    <w:rsid w:val="00FB23A6"/>
    <w:rsid w:val="00FB2571"/>
    <w:rsid w:val="00FB61C8"/>
    <w:rsid w:val="00FB7589"/>
    <w:rsid w:val="00FC27FA"/>
    <w:rsid w:val="00FD4377"/>
    <w:rsid w:val="00FE1DE5"/>
    <w:rsid w:val="00FE6C43"/>
    <w:rsid w:val="00FE6F65"/>
    <w:rsid w:val="00FF22DC"/>
    <w:rsid w:val="00FF3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70E1778C-A80C-48DC-A665-597118FB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402C"/>
    <w:pPr>
      <w:spacing w:line="360" w:lineRule="auto"/>
      <w:ind w:firstLine="567"/>
    </w:pPr>
    <w:rPr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7126A6"/>
    <w:pPr>
      <w:keepNext/>
      <w:keepLines/>
      <w:tabs>
        <w:tab w:val="left" w:pos="0"/>
      </w:tabs>
      <w:spacing w:line="240" w:lineRule="auto"/>
      <w:ind w:firstLine="0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7576A2"/>
    <w:pPr>
      <w:spacing w:line="360" w:lineRule="auto"/>
      <w:outlineLvl w:val="1"/>
    </w:pPr>
    <w:rPr>
      <w:rFonts w:eastAsia="Times New Roman" w:cs="Times New Roman"/>
      <w:lang w:eastAsia="ru-RU"/>
    </w:rPr>
  </w:style>
  <w:style w:type="paragraph" w:styleId="3">
    <w:name w:val="heading 3"/>
    <w:basedOn w:val="a"/>
    <w:next w:val="a0"/>
    <w:link w:val="30"/>
    <w:uiPriority w:val="9"/>
    <w:unhideWhenUsed/>
    <w:qFormat/>
    <w:rsid w:val="008E1E48"/>
    <w:pPr>
      <w:numPr>
        <w:ilvl w:val="2"/>
        <w:numId w:val="3"/>
      </w:numPr>
      <w:tabs>
        <w:tab w:val="clear" w:pos="426"/>
        <w:tab w:val="left" w:pos="1418"/>
      </w:tabs>
      <w:outlineLvl w:val="2"/>
    </w:pPr>
    <w:rPr>
      <w:b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8E1E48"/>
    <w:rPr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576A2"/>
    <w:rPr>
      <w:rFonts w:eastAsia="Times New Roman" w:cs="Times New Roman"/>
      <w:b/>
      <w:bCs/>
      <w:sz w:val="28"/>
      <w:szCs w:val="28"/>
      <w:lang w:eastAsia="ru-RU"/>
    </w:rPr>
  </w:style>
  <w:style w:type="paragraph" w:styleId="a">
    <w:name w:val="List Paragraph"/>
    <w:basedOn w:val="a0"/>
    <w:uiPriority w:val="34"/>
    <w:qFormat/>
    <w:rsid w:val="0046402C"/>
    <w:pPr>
      <w:numPr>
        <w:numId w:val="1"/>
      </w:numPr>
      <w:tabs>
        <w:tab w:val="left" w:pos="426"/>
      </w:tabs>
      <w:contextualSpacing/>
    </w:pPr>
  </w:style>
  <w:style w:type="character" w:customStyle="1" w:styleId="10">
    <w:name w:val="Заголовок 1 Знак"/>
    <w:basedOn w:val="a1"/>
    <w:link w:val="1"/>
    <w:uiPriority w:val="9"/>
    <w:rsid w:val="007126A6"/>
    <w:rPr>
      <w:rFonts w:eastAsiaTheme="majorEastAsia" w:cstheme="majorBidi"/>
      <w:b/>
      <w:bCs/>
      <w:sz w:val="28"/>
      <w:szCs w:val="28"/>
    </w:rPr>
  </w:style>
  <w:style w:type="table" w:styleId="a4">
    <w:name w:val="Table Grid"/>
    <w:basedOn w:val="a2"/>
    <w:uiPriority w:val="59"/>
    <w:rsid w:val="00C364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autoRedefine/>
    <w:uiPriority w:val="39"/>
    <w:unhideWhenUsed/>
    <w:rsid w:val="009E2719"/>
    <w:pPr>
      <w:tabs>
        <w:tab w:val="left" w:pos="426"/>
        <w:tab w:val="right" w:leader="dot" w:pos="9356"/>
      </w:tabs>
      <w:spacing w:after="100"/>
      <w:ind w:left="426" w:right="424" w:hanging="426"/>
    </w:pPr>
  </w:style>
  <w:style w:type="paragraph" w:styleId="21">
    <w:name w:val="toc 2"/>
    <w:basedOn w:val="a0"/>
    <w:next w:val="a0"/>
    <w:autoRedefine/>
    <w:uiPriority w:val="39"/>
    <w:unhideWhenUsed/>
    <w:rsid w:val="009E2719"/>
    <w:pPr>
      <w:tabs>
        <w:tab w:val="left" w:pos="709"/>
        <w:tab w:val="left" w:pos="851"/>
        <w:tab w:val="left" w:pos="1540"/>
        <w:tab w:val="right" w:leader="dot" w:pos="9345"/>
      </w:tabs>
      <w:spacing w:after="100"/>
      <w:ind w:left="280" w:firstLine="287"/>
    </w:pPr>
  </w:style>
  <w:style w:type="character" w:styleId="a5">
    <w:name w:val="Hyperlink"/>
    <w:basedOn w:val="a1"/>
    <w:uiPriority w:val="99"/>
    <w:unhideWhenUsed/>
    <w:rsid w:val="009E2719"/>
    <w:rPr>
      <w:color w:val="0000FF" w:themeColor="hyperlink"/>
      <w:u w:val="single"/>
    </w:rPr>
  </w:style>
  <w:style w:type="paragraph" w:styleId="a6">
    <w:name w:val="TOC Heading"/>
    <w:basedOn w:val="1"/>
    <w:next w:val="a0"/>
    <w:uiPriority w:val="39"/>
    <w:semiHidden/>
    <w:unhideWhenUsed/>
    <w:qFormat/>
    <w:rsid w:val="009E271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7">
    <w:name w:val="Balloon Text"/>
    <w:basedOn w:val="a0"/>
    <w:link w:val="a8"/>
    <w:uiPriority w:val="99"/>
    <w:semiHidden/>
    <w:unhideWhenUsed/>
    <w:rsid w:val="009E27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E2719"/>
    <w:rPr>
      <w:rFonts w:ascii="Tahoma" w:hAnsi="Tahoma" w:cs="Tahoma"/>
      <w:sz w:val="16"/>
      <w:szCs w:val="16"/>
    </w:rPr>
  </w:style>
  <w:style w:type="character" w:styleId="a9">
    <w:name w:val="Subtle Emphasis"/>
    <w:aliases w:val="XML 1"/>
    <w:uiPriority w:val="19"/>
    <w:qFormat/>
    <w:rsid w:val="003E5591"/>
    <w:rPr>
      <w:rFonts w:ascii="Times New Roman" w:hAnsi="Times New Roman"/>
      <w:i/>
      <w:iCs/>
      <w:color w:val="auto"/>
      <w:sz w:val="24"/>
    </w:rPr>
  </w:style>
  <w:style w:type="character" w:styleId="aa">
    <w:name w:val="Emphasis"/>
    <w:aliases w:val="XML 2"/>
    <w:basedOn w:val="a9"/>
    <w:uiPriority w:val="20"/>
    <w:qFormat/>
    <w:rsid w:val="00EE0A21"/>
    <w:rPr>
      <w:rFonts w:ascii="Times New Roman" w:hAnsi="Times New Roman"/>
      <w:i/>
      <w:iCs/>
      <w:color w:val="auto"/>
      <w:sz w:val="24"/>
    </w:rPr>
  </w:style>
  <w:style w:type="character" w:styleId="ab">
    <w:name w:val="Intense Emphasis"/>
    <w:aliases w:val="XML 3"/>
    <w:basedOn w:val="a9"/>
    <w:uiPriority w:val="21"/>
    <w:qFormat/>
    <w:rsid w:val="00ED1CED"/>
    <w:rPr>
      <w:rFonts w:ascii="Times New Roman" w:hAnsi="Times New Roman"/>
      <w:i/>
      <w:iCs/>
      <w:color w:val="auto"/>
      <w:sz w:val="24"/>
    </w:rPr>
  </w:style>
  <w:style w:type="paragraph" w:styleId="ac">
    <w:name w:val="Subtitle"/>
    <w:aliases w:val="XML 4"/>
    <w:basedOn w:val="a0"/>
    <w:next w:val="a0"/>
    <w:link w:val="ad"/>
    <w:uiPriority w:val="11"/>
    <w:qFormat/>
    <w:rsid w:val="00D10802"/>
    <w:pPr>
      <w:spacing w:line="240" w:lineRule="auto"/>
      <w:ind w:firstLine="1418"/>
    </w:pPr>
    <w:rPr>
      <w:i/>
      <w:sz w:val="24"/>
      <w:lang w:val="en-US"/>
    </w:rPr>
  </w:style>
  <w:style w:type="character" w:customStyle="1" w:styleId="ad">
    <w:name w:val="Подзаголовок Знак"/>
    <w:aliases w:val="XML 4 Знак"/>
    <w:basedOn w:val="a1"/>
    <w:link w:val="ac"/>
    <w:uiPriority w:val="11"/>
    <w:rsid w:val="00D10802"/>
    <w:rPr>
      <w:i/>
      <w:szCs w:val="28"/>
      <w:lang w:val="en-US"/>
    </w:rPr>
  </w:style>
  <w:style w:type="paragraph" w:styleId="31">
    <w:name w:val="toc 3"/>
    <w:basedOn w:val="a0"/>
    <w:next w:val="a0"/>
    <w:autoRedefine/>
    <w:uiPriority w:val="39"/>
    <w:unhideWhenUsed/>
    <w:rsid w:val="00480639"/>
    <w:pPr>
      <w:spacing w:after="100"/>
      <w:ind w:left="560"/>
    </w:pPr>
  </w:style>
  <w:style w:type="character" w:customStyle="1" w:styleId="translation">
    <w:name w:val="translation"/>
    <w:basedOn w:val="a1"/>
    <w:rsid w:val="003B7706"/>
  </w:style>
  <w:style w:type="paragraph" w:styleId="22">
    <w:name w:val="Body Text 2"/>
    <w:basedOn w:val="a0"/>
    <w:link w:val="23"/>
    <w:rsid w:val="00985AAA"/>
    <w:pPr>
      <w:spacing w:line="240" w:lineRule="auto"/>
      <w:ind w:firstLine="0"/>
      <w:jc w:val="left"/>
    </w:pPr>
    <w:rPr>
      <w:rFonts w:eastAsia="Times New Roman" w:cs="Times New Roman"/>
      <w:b/>
      <w:bCs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rsid w:val="00985AAA"/>
    <w:rPr>
      <w:rFonts w:eastAsia="Times New Roman" w:cs="Times New Roman"/>
      <w:b/>
      <w:bCs/>
      <w:szCs w:val="20"/>
      <w:lang w:eastAsia="ru-RU"/>
    </w:rPr>
  </w:style>
  <w:style w:type="paragraph" w:styleId="ae">
    <w:name w:val="Body Text"/>
    <w:basedOn w:val="a0"/>
    <w:link w:val="af"/>
    <w:uiPriority w:val="99"/>
    <w:semiHidden/>
    <w:unhideWhenUsed/>
    <w:rsid w:val="00985AAA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semiHidden/>
    <w:rsid w:val="00985AAA"/>
    <w:rPr>
      <w:sz w:val="28"/>
      <w:szCs w:val="28"/>
    </w:rPr>
  </w:style>
  <w:style w:type="paragraph" w:styleId="af0">
    <w:name w:val="header"/>
    <w:basedOn w:val="a0"/>
    <w:link w:val="af1"/>
    <w:uiPriority w:val="99"/>
    <w:unhideWhenUsed/>
    <w:rsid w:val="009B2E8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9B2E8C"/>
    <w:rPr>
      <w:sz w:val="28"/>
      <w:szCs w:val="28"/>
    </w:rPr>
  </w:style>
  <w:style w:type="paragraph" w:styleId="af2">
    <w:name w:val="footer"/>
    <w:basedOn w:val="a0"/>
    <w:link w:val="af3"/>
    <w:uiPriority w:val="99"/>
    <w:semiHidden/>
    <w:unhideWhenUsed/>
    <w:rsid w:val="009B2E8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semiHidden/>
    <w:rsid w:val="009B2E8C"/>
    <w:rPr>
      <w:sz w:val="28"/>
      <w:szCs w:val="28"/>
    </w:rPr>
  </w:style>
  <w:style w:type="character" w:customStyle="1" w:styleId="second-text">
    <w:name w:val="second-text"/>
    <w:basedOn w:val="a1"/>
    <w:rsid w:val="00BD5DC2"/>
  </w:style>
  <w:style w:type="paragraph" w:styleId="af4">
    <w:name w:val="Revision"/>
    <w:hidden/>
    <w:uiPriority w:val="99"/>
    <w:semiHidden/>
    <w:rsid w:val="005808C6"/>
    <w:pPr>
      <w:jc w:val="left"/>
    </w:pPr>
    <w:rPr>
      <w:sz w:val="28"/>
      <w:szCs w:val="28"/>
    </w:rPr>
  </w:style>
  <w:style w:type="character" w:styleId="af5">
    <w:name w:val="annotation reference"/>
    <w:basedOn w:val="a1"/>
    <w:uiPriority w:val="99"/>
    <w:semiHidden/>
    <w:unhideWhenUsed/>
    <w:rsid w:val="004E4574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4E457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4E4574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E457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4E4574"/>
    <w:rPr>
      <w:b/>
      <w:bCs/>
      <w:sz w:val="20"/>
      <w:szCs w:val="20"/>
    </w:rPr>
  </w:style>
  <w:style w:type="paragraph" w:styleId="afa">
    <w:name w:val="Document Map"/>
    <w:basedOn w:val="a0"/>
    <w:link w:val="afb"/>
    <w:uiPriority w:val="99"/>
    <w:semiHidden/>
    <w:unhideWhenUsed/>
    <w:rsid w:val="00DB49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1"/>
    <w:link w:val="afa"/>
    <w:uiPriority w:val="99"/>
    <w:semiHidden/>
    <w:rsid w:val="00DB4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0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366583">
                              <w:marLeft w:val="1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2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gvopro.abbyyonline.com/ru/Search/GlossaryItemExtraInfo?text=%d0%b2%d0%b7%d0%b2%d0%b5%d1%88%d0%b8%d0%b2%d0%b0%d0%bd%d0%b8%d0%b5&amp;translation=weighting&amp;srcLang=ru&amp;destLang=en&amp;author=Administr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ingvopro.abbyyonline.com/ru/Search/GlossaryItemExtraInfo?text=%d0%b2%d0%b7%d0%b2%d0%b5%d1%88%d0%b8%d0%b2%d0%b0%d0%bd%d0%b8%d0%b5&amp;translation=weighting&amp;srcLang=ru&amp;destLang=en&amp;author=Administ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00229-4A0E-4CB2-B831-729CA9090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6279</Words>
  <Characters>35794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uncled</dc:creator>
  <cp:lastModifiedBy>Evgen</cp:lastModifiedBy>
  <cp:revision>2</cp:revision>
  <cp:lastPrinted>2011-11-21T06:16:00Z</cp:lastPrinted>
  <dcterms:created xsi:type="dcterms:W3CDTF">2015-06-18T12:48:00Z</dcterms:created>
  <dcterms:modified xsi:type="dcterms:W3CDTF">2015-06-18T12:48:00Z</dcterms:modified>
</cp:coreProperties>
</file>